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039D" w:rsidRPr="00916479" w:rsidRDefault="0075039D" w:rsidP="0075039D">
      <w:pPr>
        <w:spacing w:line="480" w:lineRule="auto"/>
        <w:rPr>
          <w:rFonts w:ascii="Arial" w:hAnsi="Arial" w:cs="Arial"/>
          <w:sz w:val="20"/>
          <w:szCs w:val="20"/>
        </w:rPr>
      </w:pPr>
    </w:p>
    <w:p w:rsidR="004423BC" w:rsidRPr="00916479" w:rsidRDefault="004423BC" w:rsidP="004423BC">
      <w:pPr>
        <w:tabs>
          <w:tab w:val="left" w:pos="1060"/>
        </w:tabs>
        <w:spacing w:line="480" w:lineRule="auto"/>
        <w:jc w:val="right"/>
        <w:rPr>
          <w:rFonts w:ascii="Arial" w:hAnsi="Arial" w:cs="Arial"/>
          <w:sz w:val="20"/>
          <w:szCs w:val="20"/>
        </w:rPr>
      </w:pPr>
      <w:r w:rsidRPr="00916479">
        <w:rPr>
          <w:rFonts w:ascii="Arial" w:hAnsi="Arial" w:cs="Arial"/>
          <w:sz w:val="20"/>
          <w:szCs w:val="20"/>
        </w:rPr>
        <w:t xml:space="preserve">          </w:t>
      </w:r>
      <w:r w:rsidR="005D42D1">
        <w:rPr>
          <w:noProof/>
        </w:rPr>
        <w:drawing>
          <wp:inline distT="0" distB="0" distL="0" distR="0" wp14:anchorId="53B62E8C" wp14:editId="0F24A095">
            <wp:extent cx="2714625" cy="476250"/>
            <wp:effectExtent l="0" t="0" r="0" b="0"/>
            <wp:docPr id="5" name="Slika 5" descr="http://www.mzi.gov.si/fileadmin/_processed_/6/c/csm_sl_horizontal_cef_logo_2_2b22a6b5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http://www.mzi.gov.si/fileadmin/_processed_/6/c/csm_sl_horizontal_cef_logo_2_2b22a6b5e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14625" cy="476250"/>
                    </a:xfrm>
                    <a:prstGeom prst="rect">
                      <a:avLst/>
                    </a:prstGeom>
                    <a:noFill/>
                    <a:ln>
                      <a:noFill/>
                    </a:ln>
                  </pic:spPr>
                </pic:pic>
              </a:graphicData>
            </a:graphic>
          </wp:inline>
        </w:drawing>
      </w:r>
      <w:r w:rsidRPr="00916479">
        <w:rPr>
          <w:rFonts w:ascii="Arial" w:hAnsi="Arial" w:cs="Arial"/>
          <w:sz w:val="20"/>
          <w:szCs w:val="20"/>
        </w:rPr>
        <w:tab/>
      </w:r>
    </w:p>
    <w:p w:rsidR="004423BC" w:rsidRPr="00916479" w:rsidRDefault="004423BC" w:rsidP="000678CF">
      <w:pPr>
        <w:spacing w:line="480" w:lineRule="auto"/>
        <w:rPr>
          <w:rFonts w:ascii="Arial" w:hAnsi="Arial" w:cs="Arial"/>
          <w:sz w:val="20"/>
          <w:szCs w:val="20"/>
        </w:rPr>
      </w:pPr>
    </w:p>
    <w:p w:rsidR="000678CF" w:rsidRPr="00916479" w:rsidRDefault="004423BC" w:rsidP="000678CF">
      <w:pPr>
        <w:spacing w:line="480" w:lineRule="auto"/>
        <w:rPr>
          <w:rFonts w:ascii="Arial" w:hAnsi="Arial" w:cs="Arial"/>
          <w:sz w:val="16"/>
          <w:szCs w:val="16"/>
        </w:rPr>
      </w:pPr>
      <w:r w:rsidRPr="00916479">
        <w:rPr>
          <w:rFonts w:ascii="Arial" w:hAnsi="Arial" w:cs="Arial"/>
          <w:sz w:val="20"/>
          <w:szCs w:val="20"/>
        </w:rPr>
        <w:t xml:space="preserve">          </w:t>
      </w:r>
      <w:r w:rsidR="000678CF" w:rsidRPr="00916479">
        <w:rPr>
          <w:rFonts w:ascii="Arial" w:hAnsi="Arial" w:cs="Arial"/>
          <w:sz w:val="16"/>
          <w:szCs w:val="16"/>
        </w:rPr>
        <w:t xml:space="preserve">Služba za javna naročila </w:t>
      </w:r>
      <w:r w:rsidRPr="00916479">
        <w:rPr>
          <w:rFonts w:ascii="Arial" w:hAnsi="Arial" w:cs="Arial"/>
          <w:sz w:val="16"/>
          <w:szCs w:val="16"/>
        </w:rPr>
        <w:t xml:space="preserve">                                                                                                 </w:t>
      </w:r>
      <w:r w:rsidRPr="00916479">
        <w:rPr>
          <w:sz w:val="16"/>
          <w:szCs w:val="16"/>
        </w:rPr>
        <w:t xml:space="preserve"> </w:t>
      </w:r>
    </w:p>
    <w:p w:rsidR="000678CF" w:rsidRPr="00916479" w:rsidRDefault="004423BC" w:rsidP="000678CF">
      <w:pPr>
        <w:spacing w:line="480" w:lineRule="auto"/>
        <w:rPr>
          <w:rFonts w:ascii="Arial" w:hAnsi="Arial" w:cs="Arial"/>
          <w:sz w:val="16"/>
          <w:szCs w:val="16"/>
        </w:rPr>
      </w:pPr>
      <w:r w:rsidRPr="00916479">
        <w:rPr>
          <w:rFonts w:ascii="Arial" w:hAnsi="Arial" w:cs="Arial"/>
          <w:sz w:val="16"/>
          <w:szCs w:val="16"/>
        </w:rPr>
        <w:t xml:space="preserve">             </w:t>
      </w:r>
      <w:r w:rsidR="000678CF" w:rsidRPr="00916479">
        <w:rPr>
          <w:rFonts w:ascii="Arial" w:hAnsi="Arial" w:cs="Arial"/>
          <w:sz w:val="16"/>
          <w:szCs w:val="16"/>
        </w:rPr>
        <w:t>Langusova ulica 4, 1535 Ljubljana</w:t>
      </w:r>
    </w:p>
    <w:p w:rsidR="0075039D" w:rsidRPr="00916479" w:rsidRDefault="0075039D" w:rsidP="0075039D">
      <w:pPr>
        <w:spacing w:line="480" w:lineRule="auto"/>
        <w:ind w:left="283"/>
        <w:rPr>
          <w:rFonts w:ascii="Arial" w:hAnsi="Arial" w:cs="Arial"/>
          <w:sz w:val="20"/>
          <w:szCs w:val="20"/>
        </w:rPr>
      </w:pPr>
      <w:r w:rsidRPr="00916479">
        <w:rPr>
          <w:rFonts w:ascii="Arial" w:hAnsi="Arial" w:cs="Arial"/>
          <w:sz w:val="20"/>
          <w:szCs w:val="20"/>
        </w:rPr>
        <w:t xml:space="preserve">      </w:t>
      </w:r>
    </w:p>
    <w:p w:rsidR="0075039D" w:rsidRPr="00916479" w:rsidRDefault="0075039D" w:rsidP="0075039D">
      <w:pPr>
        <w:spacing w:line="480" w:lineRule="auto"/>
        <w:ind w:left="283"/>
        <w:rPr>
          <w:rFonts w:ascii="Arial" w:hAnsi="Arial" w:cs="Arial"/>
          <w:sz w:val="20"/>
          <w:szCs w:val="20"/>
        </w:rPr>
      </w:pPr>
      <w:r w:rsidRPr="00916479">
        <w:rPr>
          <w:rFonts w:ascii="Arial" w:hAnsi="Arial" w:cs="Arial"/>
          <w:sz w:val="20"/>
          <w:szCs w:val="20"/>
        </w:rPr>
        <w:t xml:space="preserve">                                                                                                                 </w:t>
      </w:r>
    </w:p>
    <w:tbl>
      <w:tblPr>
        <w:tblpPr w:leftFromText="141" w:rightFromText="141" w:vertAnchor="text" w:horzAnchor="margin" w:tblpY="284"/>
        <w:tblW w:w="6330" w:type="dxa"/>
        <w:tblLayout w:type="fixed"/>
        <w:tblCellMar>
          <w:left w:w="70" w:type="dxa"/>
          <w:right w:w="70" w:type="dxa"/>
        </w:tblCellMar>
        <w:tblLook w:val="0000" w:firstRow="0" w:lastRow="0" w:firstColumn="0" w:lastColumn="0" w:noHBand="0" w:noVBand="0"/>
      </w:tblPr>
      <w:tblGrid>
        <w:gridCol w:w="1204"/>
        <w:gridCol w:w="5126"/>
      </w:tblGrid>
      <w:tr w:rsidR="0075039D" w:rsidRPr="00916479" w:rsidTr="0075039D">
        <w:trPr>
          <w:cantSplit/>
        </w:trPr>
        <w:tc>
          <w:tcPr>
            <w:tcW w:w="1204" w:type="dxa"/>
            <w:vAlign w:val="center"/>
          </w:tcPr>
          <w:p w:rsidR="0075039D" w:rsidRPr="00916479" w:rsidRDefault="0075039D" w:rsidP="0075039D">
            <w:pPr>
              <w:spacing w:line="260" w:lineRule="atLeast"/>
              <w:rPr>
                <w:rFonts w:ascii="Arial" w:hAnsi="Arial" w:cs="Arial"/>
                <w:sz w:val="20"/>
                <w:szCs w:val="20"/>
                <w:lang w:eastAsia="en-US"/>
              </w:rPr>
            </w:pPr>
            <w:r w:rsidRPr="00916479">
              <w:rPr>
                <w:rFonts w:ascii="Arial" w:hAnsi="Arial" w:cs="Arial"/>
                <w:sz w:val="20"/>
                <w:szCs w:val="20"/>
                <w:lang w:eastAsia="en-US"/>
              </w:rPr>
              <w:t xml:space="preserve">Številka: </w:t>
            </w:r>
          </w:p>
        </w:tc>
        <w:tc>
          <w:tcPr>
            <w:tcW w:w="5126" w:type="dxa"/>
            <w:vAlign w:val="center"/>
          </w:tcPr>
          <w:p w:rsidR="0075039D" w:rsidRPr="00916479" w:rsidRDefault="0075039D" w:rsidP="00CC622D">
            <w:pPr>
              <w:spacing w:line="260" w:lineRule="atLeast"/>
              <w:ind w:left="-3118" w:firstLine="3048"/>
              <w:rPr>
                <w:rFonts w:ascii="Arial" w:hAnsi="Arial" w:cs="Arial"/>
                <w:sz w:val="20"/>
                <w:szCs w:val="20"/>
                <w:lang w:eastAsia="en-US"/>
              </w:rPr>
            </w:pPr>
            <w:r w:rsidRPr="00916479">
              <w:rPr>
                <w:rFonts w:ascii="Arial" w:hAnsi="Arial" w:cs="Arial"/>
                <w:sz w:val="20"/>
                <w:szCs w:val="20"/>
                <w:lang w:eastAsia="en-US"/>
              </w:rPr>
              <w:t xml:space="preserve"> 430-</w:t>
            </w:r>
            <w:r w:rsidR="00CC622D">
              <w:rPr>
                <w:rFonts w:ascii="Arial" w:hAnsi="Arial" w:cs="Arial"/>
                <w:sz w:val="20"/>
                <w:szCs w:val="20"/>
                <w:lang w:eastAsia="en-US"/>
              </w:rPr>
              <w:t>48</w:t>
            </w:r>
            <w:r w:rsidRPr="00916479">
              <w:rPr>
                <w:rFonts w:ascii="Arial" w:hAnsi="Arial" w:cs="Arial"/>
                <w:sz w:val="20"/>
                <w:szCs w:val="20"/>
                <w:lang w:eastAsia="en-US"/>
              </w:rPr>
              <w:t>/201</w:t>
            </w:r>
            <w:r w:rsidR="00BF1AF0" w:rsidRPr="00916479">
              <w:rPr>
                <w:rFonts w:ascii="Arial" w:hAnsi="Arial" w:cs="Arial"/>
                <w:sz w:val="20"/>
                <w:szCs w:val="20"/>
                <w:lang w:eastAsia="en-US"/>
              </w:rPr>
              <w:t>8</w:t>
            </w:r>
            <w:r w:rsidR="0042639C" w:rsidRPr="00916479">
              <w:rPr>
                <w:rFonts w:ascii="Arial" w:hAnsi="Arial" w:cs="Arial"/>
                <w:sz w:val="20"/>
                <w:szCs w:val="20"/>
                <w:lang w:eastAsia="en-US"/>
              </w:rPr>
              <w:t>/</w:t>
            </w:r>
            <w:r w:rsidR="00E360C2" w:rsidRPr="006F7542">
              <w:rPr>
                <w:rFonts w:ascii="Arial" w:hAnsi="Arial" w:cs="Arial"/>
                <w:sz w:val="20"/>
                <w:szCs w:val="20"/>
                <w:lang w:eastAsia="en-US"/>
              </w:rPr>
              <w:t>3</w:t>
            </w:r>
          </w:p>
        </w:tc>
      </w:tr>
      <w:tr w:rsidR="0075039D" w:rsidRPr="00916479" w:rsidTr="0075039D">
        <w:trPr>
          <w:cantSplit/>
        </w:trPr>
        <w:tc>
          <w:tcPr>
            <w:tcW w:w="1204" w:type="dxa"/>
            <w:vAlign w:val="center"/>
          </w:tcPr>
          <w:p w:rsidR="0075039D" w:rsidRPr="00916479" w:rsidRDefault="0075039D" w:rsidP="0075039D">
            <w:pPr>
              <w:spacing w:line="260" w:lineRule="atLeast"/>
              <w:rPr>
                <w:rFonts w:ascii="Arial" w:hAnsi="Arial" w:cs="Arial"/>
                <w:sz w:val="20"/>
                <w:szCs w:val="20"/>
                <w:lang w:eastAsia="en-US"/>
              </w:rPr>
            </w:pPr>
            <w:r w:rsidRPr="00916479">
              <w:rPr>
                <w:rFonts w:ascii="Arial" w:hAnsi="Arial" w:cs="Arial"/>
                <w:sz w:val="20"/>
                <w:szCs w:val="20"/>
                <w:lang w:eastAsia="en-US"/>
              </w:rPr>
              <w:t xml:space="preserve">Datum: </w:t>
            </w:r>
          </w:p>
        </w:tc>
        <w:tc>
          <w:tcPr>
            <w:tcW w:w="5126" w:type="dxa"/>
            <w:vAlign w:val="center"/>
          </w:tcPr>
          <w:p w:rsidR="0075039D" w:rsidRPr="00916479" w:rsidRDefault="000626BD" w:rsidP="00C51F9F">
            <w:pPr>
              <w:spacing w:before="40" w:line="260" w:lineRule="atLeast"/>
              <w:rPr>
                <w:rFonts w:ascii="Arial" w:hAnsi="Arial" w:cs="Arial"/>
                <w:sz w:val="20"/>
                <w:szCs w:val="20"/>
                <w:lang w:eastAsia="en-US"/>
              </w:rPr>
            </w:pPr>
            <w:r w:rsidRPr="00C51F9F">
              <w:rPr>
                <w:rFonts w:ascii="Arial" w:hAnsi="Arial" w:cs="Arial"/>
                <w:sz w:val="20"/>
                <w:szCs w:val="20"/>
                <w:lang w:eastAsia="en-US"/>
              </w:rPr>
              <w:t>2</w:t>
            </w:r>
            <w:r w:rsidR="00C51F9F" w:rsidRPr="00C51F9F">
              <w:rPr>
                <w:rFonts w:ascii="Arial" w:hAnsi="Arial" w:cs="Arial"/>
                <w:sz w:val="20"/>
                <w:szCs w:val="20"/>
                <w:lang w:eastAsia="en-US"/>
              </w:rPr>
              <w:t>7</w:t>
            </w:r>
            <w:r w:rsidR="00353CA6" w:rsidRPr="00C51F9F">
              <w:rPr>
                <w:rFonts w:ascii="Arial" w:hAnsi="Arial" w:cs="Arial"/>
                <w:sz w:val="20"/>
                <w:szCs w:val="20"/>
                <w:lang w:eastAsia="en-US"/>
              </w:rPr>
              <w:t>.</w:t>
            </w:r>
            <w:r w:rsidR="00233F46" w:rsidRPr="00C51F9F">
              <w:rPr>
                <w:rFonts w:ascii="Arial" w:hAnsi="Arial" w:cs="Arial"/>
                <w:sz w:val="20"/>
                <w:szCs w:val="20"/>
                <w:lang w:eastAsia="en-US"/>
              </w:rPr>
              <w:t>9</w:t>
            </w:r>
            <w:r w:rsidR="00353CA6" w:rsidRPr="00C51F9F">
              <w:rPr>
                <w:rFonts w:ascii="Arial" w:hAnsi="Arial" w:cs="Arial"/>
                <w:sz w:val="20"/>
                <w:szCs w:val="20"/>
                <w:lang w:eastAsia="en-US"/>
              </w:rPr>
              <w:t>.2018</w:t>
            </w:r>
          </w:p>
        </w:tc>
      </w:tr>
    </w:tbl>
    <w:p w:rsidR="0075039D" w:rsidRPr="00916479" w:rsidRDefault="0075039D" w:rsidP="0075039D">
      <w:pPr>
        <w:keepNext/>
        <w:widowControl w:val="0"/>
        <w:spacing w:before="240" w:after="60" w:line="260" w:lineRule="atLeast"/>
        <w:outlineLvl w:val="2"/>
        <w:rPr>
          <w:rFonts w:ascii="Arial" w:hAnsi="Arial" w:cs="Arial"/>
          <w:b/>
          <w:bCs/>
          <w:sz w:val="20"/>
          <w:szCs w:val="20"/>
          <w:lang w:eastAsia="en-US"/>
        </w:rPr>
      </w:pPr>
    </w:p>
    <w:p w:rsidR="0075039D" w:rsidRPr="00916479" w:rsidRDefault="0075039D" w:rsidP="0075039D">
      <w:pPr>
        <w:spacing w:line="260" w:lineRule="atLeast"/>
        <w:rPr>
          <w:rFonts w:ascii="Arial" w:hAnsi="Arial"/>
          <w:sz w:val="20"/>
          <w:lang w:eastAsia="en-US"/>
        </w:rPr>
      </w:pPr>
    </w:p>
    <w:p w:rsidR="0075039D" w:rsidRPr="00916479" w:rsidRDefault="0075039D" w:rsidP="0075039D">
      <w:pPr>
        <w:keepNext/>
        <w:widowControl w:val="0"/>
        <w:spacing w:before="240" w:after="60" w:line="260" w:lineRule="atLeast"/>
        <w:outlineLvl w:val="2"/>
        <w:rPr>
          <w:rFonts w:ascii="Arial" w:hAnsi="Arial" w:cs="Arial"/>
          <w:b/>
          <w:bCs/>
          <w:sz w:val="20"/>
          <w:szCs w:val="20"/>
          <w:lang w:eastAsia="en-US"/>
        </w:rPr>
      </w:pPr>
    </w:p>
    <w:p w:rsidR="0075039D" w:rsidRPr="00916479" w:rsidRDefault="0075039D" w:rsidP="0075039D">
      <w:pPr>
        <w:keepNext/>
        <w:widowControl w:val="0"/>
        <w:spacing w:before="240" w:after="60" w:line="260" w:lineRule="atLeast"/>
        <w:jc w:val="center"/>
        <w:outlineLvl w:val="2"/>
        <w:rPr>
          <w:rFonts w:ascii="Arial" w:hAnsi="Arial" w:cs="Arial"/>
          <w:b/>
          <w:bCs/>
          <w:sz w:val="20"/>
          <w:szCs w:val="20"/>
          <w:lang w:eastAsia="en-US"/>
        </w:rPr>
      </w:pPr>
      <w:r w:rsidRPr="00916479">
        <w:rPr>
          <w:rFonts w:ascii="Arial" w:hAnsi="Arial" w:cs="Arial"/>
          <w:b/>
          <w:bCs/>
          <w:sz w:val="20"/>
          <w:szCs w:val="20"/>
          <w:lang w:eastAsia="en-US"/>
        </w:rPr>
        <w:t>RAZPISNA DOKUMENTACIJA</w:t>
      </w:r>
    </w:p>
    <w:p w:rsidR="0075039D" w:rsidRPr="00916479" w:rsidRDefault="0075039D" w:rsidP="0075039D">
      <w:pPr>
        <w:keepNext/>
        <w:widowControl w:val="0"/>
        <w:spacing w:before="240" w:after="60" w:line="260" w:lineRule="atLeast"/>
        <w:jc w:val="both"/>
        <w:outlineLvl w:val="2"/>
        <w:rPr>
          <w:rFonts w:ascii="Arial" w:hAnsi="Arial"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916479" w:rsidTr="0075039D">
        <w:tc>
          <w:tcPr>
            <w:tcW w:w="2836" w:type="dxa"/>
          </w:tcPr>
          <w:p w:rsidR="0075039D" w:rsidRPr="00916479" w:rsidRDefault="0075039D" w:rsidP="0075039D">
            <w:pPr>
              <w:keepNext/>
              <w:widowControl w:val="0"/>
              <w:spacing w:before="240" w:after="60" w:line="260" w:lineRule="atLeast"/>
              <w:jc w:val="both"/>
              <w:outlineLvl w:val="2"/>
              <w:rPr>
                <w:rFonts w:ascii="Arial" w:hAnsi="Arial" w:cs="Arial"/>
                <w:b/>
                <w:bCs/>
                <w:sz w:val="20"/>
                <w:szCs w:val="20"/>
                <w:lang w:eastAsia="en-US"/>
              </w:rPr>
            </w:pPr>
            <w:r w:rsidRPr="00916479">
              <w:rPr>
                <w:rFonts w:ascii="Arial" w:hAnsi="Arial" w:cs="Arial"/>
                <w:b/>
                <w:bCs/>
                <w:sz w:val="20"/>
                <w:szCs w:val="20"/>
                <w:lang w:eastAsia="en-US"/>
              </w:rPr>
              <w:t xml:space="preserve">Predmet naročila: </w:t>
            </w:r>
          </w:p>
        </w:tc>
        <w:tc>
          <w:tcPr>
            <w:tcW w:w="5918" w:type="dxa"/>
          </w:tcPr>
          <w:p w:rsidR="0075039D" w:rsidRPr="00916479" w:rsidRDefault="0088295A" w:rsidP="0075039D">
            <w:pPr>
              <w:keepNext/>
              <w:widowControl w:val="0"/>
              <w:spacing w:before="240" w:after="60" w:line="260" w:lineRule="atLeast"/>
              <w:jc w:val="both"/>
              <w:outlineLvl w:val="2"/>
              <w:rPr>
                <w:rFonts w:ascii="Arial" w:hAnsi="Arial" w:cs="Arial"/>
                <w:b/>
                <w:bCs/>
                <w:sz w:val="20"/>
                <w:szCs w:val="20"/>
                <w:lang w:eastAsia="en-US"/>
              </w:rPr>
            </w:pPr>
            <w:r w:rsidRPr="00916479">
              <w:rPr>
                <w:rFonts w:ascii="Arial" w:hAnsi="Arial" w:cs="Arial"/>
                <w:b/>
                <w:sz w:val="20"/>
              </w:rPr>
              <w:t>Sistemi za integracijo upravljanja prometa v NCUP</w:t>
            </w:r>
            <w:r w:rsidR="00A166EC">
              <w:rPr>
                <w:rFonts w:ascii="Arial" w:hAnsi="Arial" w:cs="Arial"/>
                <w:b/>
                <w:sz w:val="20"/>
              </w:rPr>
              <w:t xml:space="preserve"> (javno naročilo v treh sklopih)</w:t>
            </w:r>
          </w:p>
        </w:tc>
      </w:tr>
      <w:tr w:rsidR="0075039D" w:rsidRPr="00916479" w:rsidTr="0075039D">
        <w:tc>
          <w:tcPr>
            <w:tcW w:w="2836" w:type="dxa"/>
          </w:tcPr>
          <w:p w:rsidR="0075039D" w:rsidRPr="00916479" w:rsidRDefault="0075039D" w:rsidP="0075039D">
            <w:pPr>
              <w:keepNext/>
              <w:widowControl w:val="0"/>
              <w:spacing w:before="240" w:after="60" w:line="260" w:lineRule="atLeast"/>
              <w:jc w:val="both"/>
              <w:outlineLvl w:val="2"/>
              <w:rPr>
                <w:rFonts w:ascii="Arial" w:hAnsi="Arial" w:cs="Arial"/>
                <w:b/>
                <w:bCs/>
                <w:sz w:val="20"/>
                <w:szCs w:val="20"/>
                <w:lang w:eastAsia="en-US"/>
              </w:rPr>
            </w:pPr>
            <w:r w:rsidRPr="00916479">
              <w:rPr>
                <w:rFonts w:ascii="Arial" w:hAnsi="Arial" w:cs="Arial"/>
                <w:b/>
                <w:bCs/>
                <w:sz w:val="20"/>
                <w:szCs w:val="20"/>
                <w:lang w:eastAsia="en-US"/>
              </w:rPr>
              <w:t>Številka javnega naročila:</w:t>
            </w:r>
          </w:p>
        </w:tc>
        <w:tc>
          <w:tcPr>
            <w:tcW w:w="5918" w:type="dxa"/>
          </w:tcPr>
          <w:p w:rsidR="0075039D" w:rsidRPr="00916479" w:rsidRDefault="0042639C" w:rsidP="0075039D">
            <w:pPr>
              <w:keepNext/>
              <w:widowControl w:val="0"/>
              <w:spacing w:before="240" w:after="60" w:line="260" w:lineRule="atLeast"/>
              <w:jc w:val="both"/>
              <w:outlineLvl w:val="2"/>
              <w:rPr>
                <w:rFonts w:ascii="Arial" w:hAnsi="Arial" w:cs="Arial"/>
                <w:b/>
                <w:bCs/>
                <w:sz w:val="20"/>
                <w:szCs w:val="20"/>
                <w:lang w:eastAsia="en-US"/>
              </w:rPr>
            </w:pPr>
            <w:r w:rsidRPr="00916479">
              <w:rPr>
                <w:rFonts w:ascii="Arial" w:hAnsi="Arial" w:cs="Arial"/>
                <w:b/>
                <w:bCs/>
                <w:sz w:val="20"/>
                <w:szCs w:val="20"/>
                <w:lang w:eastAsia="en-US"/>
              </w:rPr>
              <w:t>2430-1</w:t>
            </w:r>
            <w:r w:rsidR="00BF1AF0" w:rsidRPr="00916479">
              <w:rPr>
                <w:rFonts w:ascii="Arial" w:hAnsi="Arial" w:cs="Arial"/>
                <w:b/>
                <w:bCs/>
                <w:sz w:val="20"/>
                <w:szCs w:val="20"/>
                <w:lang w:eastAsia="en-US"/>
              </w:rPr>
              <w:t>8</w:t>
            </w:r>
            <w:r w:rsidRPr="00916479">
              <w:rPr>
                <w:rFonts w:ascii="Arial" w:hAnsi="Arial" w:cs="Arial"/>
                <w:b/>
                <w:bCs/>
                <w:sz w:val="20"/>
                <w:szCs w:val="20"/>
                <w:lang w:eastAsia="en-US"/>
              </w:rPr>
              <w:t>-</w:t>
            </w:r>
            <w:r w:rsidR="004B6116" w:rsidRPr="00916479">
              <w:rPr>
                <w:rFonts w:ascii="Arial" w:hAnsi="Arial" w:cs="Arial"/>
                <w:b/>
                <w:bCs/>
                <w:sz w:val="20"/>
                <w:szCs w:val="20"/>
                <w:lang w:eastAsia="en-US"/>
              </w:rPr>
              <w:t>0</w:t>
            </w:r>
            <w:r w:rsidR="00B15353">
              <w:rPr>
                <w:rFonts w:ascii="Arial" w:hAnsi="Arial" w:cs="Arial"/>
                <w:b/>
                <w:bCs/>
                <w:sz w:val="20"/>
                <w:szCs w:val="20"/>
                <w:lang w:eastAsia="en-US"/>
              </w:rPr>
              <w:t>011</w:t>
            </w:r>
            <w:r w:rsidR="00BF1AF0" w:rsidRPr="00916479">
              <w:rPr>
                <w:rFonts w:ascii="Arial" w:hAnsi="Arial" w:cs="Arial"/>
                <w:b/>
                <w:bCs/>
                <w:sz w:val="20"/>
                <w:szCs w:val="20"/>
                <w:lang w:eastAsia="en-US"/>
              </w:rPr>
              <w:t xml:space="preserve"> </w:t>
            </w:r>
          </w:p>
        </w:tc>
      </w:tr>
    </w:tbl>
    <w:p w:rsidR="0075039D" w:rsidRPr="00916479" w:rsidRDefault="0075039D" w:rsidP="0075039D">
      <w:pPr>
        <w:keepNext/>
        <w:widowControl w:val="0"/>
        <w:spacing w:before="240" w:after="60" w:line="260" w:lineRule="atLeast"/>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916479" w:rsidTr="0075039D">
        <w:tc>
          <w:tcPr>
            <w:tcW w:w="2836" w:type="dxa"/>
          </w:tcPr>
          <w:p w:rsidR="0075039D" w:rsidRPr="00916479" w:rsidRDefault="0075039D" w:rsidP="0075039D">
            <w:pPr>
              <w:keepNext/>
              <w:widowControl w:val="0"/>
              <w:spacing w:before="240" w:after="60" w:line="260" w:lineRule="atLeast"/>
              <w:jc w:val="both"/>
              <w:outlineLvl w:val="2"/>
              <w:rPr>
                <w:rFonts w:ascii="Arial" w:hAnsi="Arial" w:cs="Arial"/>
                <w:b/>
                <w:bCs/>
                <w:sz w:val="20"/>
                <w:szCs w:val="20"/>
                <w:lang w:eastAsia="en-US"/>
              </w:rPr>
            </w:pPr>
            <w:r w:rsidRPr="00916479">
              <w:rPr>
                <w:rFonts w:ascii="Arial" w:hAnsi="Arial" w:cs="Arial"/>
                <w:b/>
                <w:bCs/>
                <w:sz w:val="20"/>
                <w:szCs w:val="20"/>
                <w:lang w:eastAsia="en-US"/>
              </w:rPr>
              <w:t xml:space="preserve">Vrsta postopka: </w:t>
            </w:r>
          </w:p>
        </w:tc>
        <w:tc>
          <w:tcPr>
            <w:tcW w:w="5918" w:type="dxa"/>
          </w:tcPr>
          <w:p w:rsidR="0075039D" w:rsidRPr="00916479" w:rsidRDefault="0075039D" w:rsidP="0075039D">
            <w:pPr>
              <w:keepNext/>
              <w:widowControl w:val="0"/>
              <w:spacing w:before="240" w:after="60" w:line="260" w:lineRule="atLeast"/>
              <w:jc w:val="both"/>
              <w:outlineLvl w:val="2"/>
              <w:rPr>
                <w:rFonts w:ascii="Arial" w:hAnsi="Arial" w:cs="Arial"/>
                <w:b/>
                <w:bCs/>
                <w:sz w:val="20"/>
                <w:szCs w:val="20"/>
                <w:lang w:eastAsia="en-US"/>
              </w:rPr>
            </w:pPr>
            <w:r w:rsidRPr="00916479">
              <w:rPr>
                <w:rFonts w:ascii="Arial" w:hAnsi="Arial" w:cs="Arial"/>
                <w:b/>
                <w:bCs/>
                <w:sz w:val="20"/>
                <w:szCs w:val="20"/>
                <w:lang w:eastAsia="en-US"/>
              </w:rPr>
              <w:t>Odprti postopek</w:t>
            </w:r>
          </w:p>
        </w:tc>
      </w:tr>
    </w:tbl>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r w:rsidRPr="00916479">
        <w:rPr>
          <w:rFonts w:ascii="Arial" w:hAnsi="Arial" w:cs="Arial"/>
          <w:sz w:val="20"/>
          <w:szCs w:val="20"/>
          <w:lang w:eastAsia="en-US"/>
        </w:rPr>
        <w:t xml:space="preserve">VSEBINA: </w:t>
      </w:r>
    </w:p>
    <w:p w:rsidR="0075039D" w:rsidRPr="00916479" w:rsidRDefault="0075039D" w:rsidP="00ED5459">
      <w:pPr>
        <w:numPr>
          <w:ilvl w:val="0"/>
          <w:numId w:val="2"/>
        </w:numPr>
        <w:spacing w:line="260" w:lineRule="atLeast"/>
        <w:jc w:val="both"/>
        <w:rPr>
          <w:rFonts w:ascii="Arial" w:hAnsi="Arial" w:cs="Arial"/>
          <w:sz w:val="20"/>
          <w:szCs w:val="20"/>
          <w:lang w:eastAsia="en-US"/>
        </w:rPr>
      </w:pPr>
      <w:r w:rsidRPr="00916479">
        <w:rPr>
          <w:rFonts w:ascii="Arial" w:hAnsi="Arial" w:cs="Arial"/>
          <w:sz w:val="20"/>
          <w:szCs w:val="20"/>
          <w:lang w:eastAsia="en-US"/>
        </w:rPr>
        <w:t>POVABILO K ODDAJI PONUDBE</w:t>
      </w:r>
    </w:p>
    <w:p w:rsidR="0075039D" w:rsidRPr="00916479" w:rsidRDefault="0075039D" w:rsidP="00ED5459">
      <w:pPr>
        <w:numPr>
          <w:ilvl w:val="0"/>
          <w:numId w:val="2"/>
        </w:numPr>
        <w:spacing w:line="260" w:lineRule="atLeast"/>
        <w:jc w:val="both"/>
        <w:rPr>
          <w:rFonts w:ascii="Arial" w:hAnsi="Arial" w:cs="Arial"/>
          <w:sz w:val="20"/>
          <w:szCs w:val="20"/>
          <w:lang w:eastAsia="en-US"/>
        </w:rPr>
      </w:pPr>
      <w:r w:rsidRPr="00916479">
        <w:rPr>
          <w:rFonts w:ascii="Arial" w:hAnsi="Arial" w:cs="Arial"/>
          <w:sz w:val="20"/>
          <w:szCs w:val="20"/>
          <w:lang w:eastAsia="en-US"/>
        </w:rPr>
        <w:t>NAVODILO PONUDNIKOM ZA IZDELAVO PONUDBE TER DOLOČILA O IZVEDBI POSTOPKA</w:t>
      </w:r>
    </w:p>
    <w:p w:rsidR="0075039D" w:rsidRPr="00916479" w:rsidRDefault="0075039D" w:rsidP="00ED5459">
      <w:pPr>
        <w:numPr>
          <w:ilvl w:val="0"/>
          <w:numId w:val="2"/>
        </w:numPr>
        <w:spacing w:line="260" w:lineRule="atLeast"/>
        <w:jc w:val="both"/>
        <w:rPr>
          <w:rFonts w:ascii="Arial" w:hAnsi="Arial" w:cs="Arial"/>
          <w:sz w:val="20"/>
          <w:szCs w:val="20"/>
          <w:lang w:eastAsia="en-US"/>
        </w:rPr>
      </w:pPr>
      <w:r w:rsidRPr="00916479">
        <w:rPr>
          <w:rFonts w:ascii="Arial" w:hAnsi="Arial" w:cs="Arial"/>
          <w:sz w:val="20"/>
          <w:szCs w:val="20"/>
          <w:lang w:eastAsia="en-US"/>
        </w:rPr>
        <w:t>RAZLOGI ZA IZKLJUČITEV IN POGOJI ZA SODELOVANJE</w:t>
      </w:r>
    </w:p>
    <w:p w:rsidR="0075039D" w:rsidRPr="00916479" w:rsidRDefault="0075039D" w:rsidP="00ED5459">
      <w:pPr>
        <w:numPr>
          <w:ilvl w:val="0"/>
          <w:numId w:val="2"/>
        </w:num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OBRAZCI NAROČNIKA </w:t>
      </w:r>
    </w:p>
    <w:p w:rsidR="0075039D" w:rsidRPr="00916479" w:rsidRDefault="0075039D" w:rsidP="00ED5459">
      <w:pPr>
        <w:numPr>
          <w:ilvl w:val="0"/>
          <w:numId w:val="2"/>
        </w:numPr>
        <w:spacing w:line="260" w:lineRule="atLeast"/>
        <w:jc w:val="both"/>
        <w:rPr>
          <w:rFonts w:ascii="Arial" w:hAnsi="Arial" w:cs="Arial"/>
          <w:sz w:val="20"/>
          <w:szCs w:val="20"/>
          <w:lang w:eastAsia="en-US"/>
        </w:rPr>
      </w:pPr>
      <w:r w:rsidRPr="00916479">
        <w:rPr>
          <w:rFonts w:ascii="Arial" w:hAnsi="Arial" w:cs="Arial"/>
          <w:sz w:val="20"/>
          <w:szCs w:val="20"/>
          <w:lang w:eastAsia="en-US"/>
        </w:rPr>
        <w:t>SPECIFIKACIJE</w:t>
      </w:r>
    </w:p>
    <w:p w:rsidR="004B6116" w:rsidRPr="00916479" w:rsidRDefault="0075039D" w:rsidP="00ED5459">
      <w:pPr>
        <w:numPr>
          <w:ilvl w:val="0"/>
          <w:numId w:val="2"/>
        </w:numPr>
        <w:spacing w:line="260" w:lineRule="atLeast"/>
        <w:jc w:val="both"/>
        <w:rPr>
          <w:rFonts w:ascii="Arial" w:hAnsi="Arial" w:cs="Arial"/>
          <w:sz w:val="20"/>
          <w:szCs w:val="20"/>
          <w:lang w:eastAsia="en-US"/>
        </w:rPr>
      </w:pPr>
      <w:r w:rsidRPr="00916479">
        <w:rPr>
          <w:rFonts w:ascii="Arial" w:hAnsi="Arial" w:cs="Arial"/>
          <w:sz w:val="20"/>
          <w:szCs w:val="20"/>
          <w:lang w:eastAsia="en-US"/>
        </w:rPr>
        <w:t>PRILOGA: ESPD OBRAZEC (datoteka v formatu .xml)</w:t>
      </w:r>
    </w:p>
    <w:p w:rsidR="0075039D" w:rsidRPr="00916479" w:rsidRDefault="004B6116" w:rsidP="00ED5459">
      <w:pPr>
        <w:numPr>
          <w:ilvl w:val="0"/>
          <w:numId w:val="2"/>
        </w:numPr>
        <w:spacing w:line="260" w:lineRule="atLeast"/>
        <w:jc w:val="both"/>
        <w:rPr>
          <w:rFonts w:ascii="Arial" w:hAnsi="Arial" w:cs="Arial"/>
          <w:sz w:val="20"/>
          <w:szCs w:val="20"/>
          <w:lang w:eastAsia="en-US"/>
        </w:rPr>
      </w:pPr>
      <w:r w:rsidRPr="00916479">
        <w:rPr>
          <w:rFonts w:ascii="Arial" w:hAnsi="Arial" w:cs="Arial"/>
          <w:sz w:val="20"/>
          <w:szCs w:val="20"/>
          <w:lang w:eastAsia="en-US"/>
        </w:rPr>
        <w:t>PRILOGA: OBRAZEC »PONUDBA S PONUDBENIM PREDRAČUNOM«</w:t>
      </w:r>
      <w:r w:rsidR="0075039D" w:rsidRPr="00916479">
        <w:rPr>
          <w:rFonts w:ascii="Arial" w:hAnsi="Arial" w:cs="Arial"/>
          <w:sz w:val="20"/>
          <w:szCs w:val="20"/>
          <w:lang w:eastAsia="en-US"/>
        </w:rPr>
        <w:t xml:space="preserve"> </w:t>
      </w:r>
    </w:p>
    <w:p w:rsidR="0075039D" w:rsidRPr="00916479" w:rsidRDefault="0075039D" w:rsidP="0075039D">
      <w:pPr>
        <w:jc w:val="both"/>
        <w:rPr>
          <w:rFonts w:ascii="Arial" w:hAnsi="Arial" w:cs="Arial"/>
          <w:sz w:val="20"/>
          <w:szCs w:val="20"/>
          <w:lang w:eastAsia="en-US"/>
        </w:rPr>
      </w:pPr>
    </w:p>
    <w:p w:rsidR="0075039D" w:rsidRPr="00916479" w:rsidRDefault="0075039D" w:rsidP="0075039D">
      <w:pPr>
        <w:jc w:val="both"/>
        <w:rPr>
          <w:rFonts w:ascii="Arial" w:hAnsi="Arial" w:cs="Arial"/>
          <w:sz w:val="20"/>
          <w:szCs w:val="20"/>
          <w:lang w:eastAsia="en-US"/>
        </w:rPr>
      </w:pPr>
    </w:p>
    <w:p w:rsidR="004423BC" w:rsidRPr="00916479" w:rsidRDefault="004423BC" w:rsidP="0075039D">
      <w:pPr>
        <w:jc w:val="both"/>
        <w:rPr>
          <w:rFonts w:ascii="Arial" w:hAnsi="Arial" w:cs="Arial"/>
          <w:sz w:val="20"/>
          <w:szCs w:val="20"/>
          <w:lang w:eastAsia="en-US"/>
        </w:rPr>
      </w:pPr>
    </w:p>
    <w:p w:rsidR="004423BC" w:rsidRPr="00916479" w:rsidRDefault="004423BC" w:rsidP="0075039D">
      <w:pPr>
        <w:jc w:val="both"/>
        <w:rPr>
          <w:rFonts w:ascii="Arial" w:hAnsi="Arial" w:cs="Arial"/>
          <w:sz w:val="20"/>
          <w:szCs w:val="20"/>
          <w:lang w:eastAsia="en-US"/>
        </w:rPr>
      </w:pPr>
    </w:p>
    <w:p w:rsidR="0075039D" w:rsidRPr="00916479" w:rsidRDefault="0075039D" w:rsidP="001957F9">
      <w:pPr>
        <w:jc w:val="right"/>
        <w:rPr>
          <w:rFonts w:ascii="Arial" w:hAnsi="Arial" w:cs="Arial"/>
          <w:sz w:val="20"/>
          <w:szCs w:val="20"/>
          <w:lang w:eastAsia="en-US"/>
        </w:rPr>
      </w:pPr>
    </w:p>
    <w:p w:rsidR="0075039D" w:rsidRPr="00916479" w:rsidRDefault="004423BC" w:rsidP="0075039D">
      <w:pPr>
        <w:jc w:val="both"/>
        <w:rPr>
          <w:rFonts w:ascii="Arial" w:hAnsi="Arial" w:cs="Arial"/>
          <w:sz w:val="16"/>
          <w:szCs w:val="16"/>
          <w:lang w:eastAsia="en-US"/>
        </w:rPr>
      </w:pPr>
      <w:r w:rsidRPr="00916479">
        <w:rPr>
          <w:rFonts w:ascii="Arial" w:hAnsi="Arial" w:cs="Arial"/>
          <w:sz w:val="16"/>
          <w:szCs w:val="16"/>
          <w:lang w:eastAsia="en-US"/>
        </w:rPr>
        <w:t>Za to publikacijo je odgovoren izključno avtor. Evropska unija ne odgovarja za kakršnokoli morebitno uporabo v njej navedenih informacij.</w:t>
      </w:r>
    </w:p>
    <w:p w:rsidR="0075039D" w:rsidRPr="00916479" w:rsidRDefault="0075039D" w:rsidP="0075039D">
      <w:pPr>
        <w:jc w:val="both"/>
        <w:rPr>
          <w:rFonts w:ascii="Arial" w:hAnsi="Arial" w:cs="Arial"/>
          <w:sz w:val="20"/>
          <w:szCs w:val="20"/>
          <w:lang w:eastAsia="en-US"/>
        </w:rPr>
      </w:pPr>
    </w:p>
    <w:p w:rsidR="0075039D" w:rsidRPr="00916479" w:rsidRDefault="0075039D" w:rsidP="0075039D">
      <w:pPr>
        <w:jc w:val="both"/>
        <w:rPr>
          <w:rFonts w:ascii="Arial" w:hAnsi="Arial" w:cs="Arial"/>
          <w:sz w:val="20"/>
          <w:szCs w:val="20"/>
          <w:lang w:eastAsia="en-US"/>
        </w:rPr>
      </w:pPr>
    </w:p>
    <w:p w:rsidR="0075039D" w:rsidRPr="00916479" w:rsidRDefault="0075039D" w:rsidP="0075039D">
      <w:pPr>
        <w:jc w:val="both"/>
        <w:rPr>
          <w:rFonts w:ascii="Arial" w:hAnsi="Arial" w:cs="Arial"/>
          <w:sz w:val="20"/>
          <w:szCs w:val="20"/>
          <w:lang w:eastAsia="en-US"/>
        </w:rPr>
      </w:pPr>
    </w:p>
    <w:p w:rsidR="0075039D" w:rsidRPr="00916479" w:rsidRDefault="0075039D" w:rsidP="0075039D">
      <w:pPr>
        <w:jc w:val="both"/>
        <w:rPr>
          <w:rFonts w:ascii="Arial" w:hAnsi="Arial" w:cs="Arial"/>
          <w:sz w:val="20"/>
          <w:szCs w:val="20"/>
          <w:lang w:eastAsia="en-US"/>
        </w:rPr>
      </w:pPr>
    </w:p>
    <w:p w:rsidR="0075039D" w:rsidRPr="00916479" w:rsidRDefault="0075039D" w:rsidP="0075039D">
      <w:pPr>
        <w:jc w:val="both"/>
        <w:rPr>
          <w:rFonts w:ascii="Arial" w:hAnsi="Arial" w:cs="Arial"/>
          <w:sz w:val="20"/>
          <w:szCs w:val="20"/>
          <w:lang w:eastAsia="en-US"/>
        </w:rPr>
      </w:pPr>
    </w:p>
    <w:p w:rsidR="0075039D" w:rsidRPr="00916479" w:rsidRDefault="00B91D9C" w:rsidP="00B91D9C">
      <w:pPr>
        <w:spacing w:before="60" w:line="260" w:lineRule="atLeast"/>
        <w:ind w:right="-3"/>
        <w:rPr>
          <w:rFonts w:ascii="Arial" w:hAnsi="Arial" w:cs="Arial"/>
          <w:b/>
          <w:sz w:val="20"/>
          <w:szCs w:val="20"/>
          <w:lang w:eastAsia="en-US"/>
        </w:rPr>
      </w:pPr>
      <w:r w:rsidRPr="00916479">
        <w:rPr>
          <w:rFonts w:ascii="Arial" w:hAnsi="Arial"/>
          <w:b/>
          <w:sz w:val="20"/>
          <w:szCs w:val="20"/>
          <w:lang w:eastAsia="en-US"/>
        </w:rPr>
        <w:t xml:space="preserve">POGLAVJE 1: </w:t>
      </w:r>
      <w:r w:rsidR="0075039D" w:rsidRPr="00916479">
        <w:rPr>
          <w:rFonts w:ascii="Arial" w:hAnsi="Arial"/>
          <w:b/>
          <w:sz w:val="20"/>
          <w:szCs w:val="20"/>
          <w:lang w:eastAsia="en-US"/>
        </w:rPr>
        <w:t>POVABILO K  ODDAJI PONUDBE</w:t>
      </w:r>
    </w:p>
    <w:p w:rsidR="0075039D" w:rsidRPr="00916479" w:rsidRDefault="0075039D" w:rsidP="0075039D">
      <w:pPr>
        <w:spacing w:line="260" w:lineRule="atLeast"/>
        <w:rPr>
          <w:rFonts w:ascii="Arial" w:hAnsi="Arial" w:cs="Arial"/>
          <w:b/>
          <w:sz w:val="20"/>
          <w:szCs w:val="20"/>
          <w:lang w:eastAsia="en-US"/>
        </w:rPr>
      </w:pPr>
    </w:p>
    <w:p w:rsidR="0075039D" w:rsidRPr="00916479" w:rsidRDefault="0075039D" w:rsidP="0075039D">
      <w:pPr>
        <w:spacing w:line="260" w:lineRule="atLeast"/>
        <w:jc w:val="both"/>
        <w:rPr>
          <w:rFonts w:ascii="Arial" w:hAnsi="Arial" w:cs="Arial"/>
          <w:sz w:val="20"/>
          <w:szCs w:val="20"/>
          <w:lang w:eastAsia="en-US"/>
        </w:rPr>
      </w:pPr>
      <w:r w:rsidRPr="00916479">
        <w:rPr>
          <w:rFonts w:ascii="Arial" w:hAnsi="Arial" w:cs="Arial"/>
          <w:b/>
          <w:sz w:val="20"/>
          <w:szCs w:val="20"/>
          <w:lang w:eastAsia="en-US"/>
        </w:rPr>
        <w:t xml:space="preserve">NAROČNIK: </w:t>
      </w:r>
      <w:r w:rsidRPr="00916479">
        <w:rPr>
          <w:rFonts w:ascii="Arial" w:hAnsi="Arial" w:cs="Arial"/>
          <w:sz w:val="20"/>
          <w:szCs w:val="20"/>
          <w:lang w:eastAsia="en-US"/>
        </w:rPr>
        <w:t>Ministrstvo za infrastrukturo, Langusova ulica 4, 1535 Ljubljana</w:t>
      </w:r>
    </w:p>
    <w:p w:rsidR="0075039D" w:rsidRPr="00916479" w:rsidRDefault="0075039D" w:rsidP="0075039D">
      <w:pPr>
        <w:spacing w:line="260" w:lineRule="atLeast"/>
        <w:jc w:val="both"/>
        <w:rPr>
          <w:rFonts w:ascii="Arial" w:hAnsi="Arial" w:cs="Arial"/>
          <w:sz w:val="20"/>
          <w:szCs w:val="20"/>
          <w:lang w:eastAsia="en-US"/>
        </w:rPr>
      </w:pPr>
    </w:p>
    <w:p w:rsidR="0075039D" w:rsidRPr="0015179C" w:rsidRDefault="0075039D" w:rsidP="0075039D">
      <w:pPr>
        <w:spacing w:line="260" w:lineRule="atLeast"/>
        <w:jc w:val="both"/>
        <w:rPr>
          <w:rFonts w:ascii="Arial" w:hAnsi="Arial" w:cs="Arial"/>
          <w:sz w:val="20"/>
          <w:szCs w:val="20"/>
          <w:lang w:eastAsia="en-US"/>
        </w:rPr>
      </w:pPr>
      <w:r w:rsidRPr="00916479">
        <w:rPr>
          <w:rFonts w:ascii="Arial" w:hAnsi="Arial" w:cs="Arial"/>
          <w:b/>
          <w:sz w:val="20"/>
          <w:szCs w:val="20"/>
          <w:lang w:eastAsia="en-US"/>
        </w:rPr>
        <w:t>Predmet javnega naročila je:</w:t>
      </w:r>
      <w:r w:rsidR="0045490C" w:rsidRPr="00916479">
        <w:rPr>
          <w:rFonts w:ascii="Arial" w:hAnsi="Arial" w:cs="Arial"/>
          <w:b/>
          <w:sz w:val="20"/>
        </w:rPr>
        <w:t xml:space="preserve"> </w:t>
      </w:r>
      <w:r w:rsidR="0015179C">
        <w:rPr>
          <w:rFonts w:ascii="Arial" w:hAnsi="Arial" w:cs="Arial"/>
          <w:sz w:val="20"/>
          <w:szCs w:val="20"/>
          <w:lang w:eastAsia="en-US"/>
        </w:rPr>
        <w:t>Sistemi za integracijo upravljanja prometa v NCUP</w:t>
      </w:r>
    </w:p>
    <w:p w:rsidR="0007193A" w:rsidRDefault="0007193A" w:rsidP="0075039D">
      <w:pPr>
        <w:spacing w:line="260" w:lineRule="atLeast"/>
        <w:jc w:val="both"/>
        <w:rPr>
          <w:rFonts w:ascii="Arial" w:hAnsi="Arial" w:cs="Arial"/>
          <w:b/>
          <w:sz w:val="20"/>
          <w:szCs w:val="20"/>
          <w:lang w:eastAsia="en-US"/>
        </w:rPr>
      </w:pPr>
    </w:p>
    <w:p w:rsidR="00FE7F18" w:rsidRPr="00916479" w:rsidRDefault="0075039D" w:rsidP="00F26542">
      <w:pPr>
        <w:spacing w:line="260" w:lineRule="atLeast"/>
        <w:jc w:val="both"/>
        <w:rPr>
          <w:rFonts w:ascii="Arial" w:hAnsi="Arial" w:cs="Arial"/>
          <w:b/>
          <w:sz w:val="20"/>
          <w:szCs w:val="20"/>
          <w:lang w:eastAsia="en-US"/>
        </w:rPr>
      </w:pPr>
      <w:r w:rsidRPr="00916479">
        <w:rPr>
          <w:rFonts w:ascii="Arial" w:hAnsi="Arial" w:cs="Arial"/>
          <w:b/>
          <w:sz w:val="20"/>
          <w:szCs w:val="20"/>
          <w:lang w:eastAsia="en-US"/>
        </w:rPr>
        <w:t xml:space="preserve">Krajši opis predmeta javnega naročila: </w:t>
      </w:r>
    </w:p>
    <w:p w:rsidR="0007193A" w:rsidRDefault="0007193A" w:rsidP="00F26542">
      <w:pPr>
        <w:spacing w:line="260" w:lineRule="atLeast"/>
        <w:jc w:val="both"/>
        <w:rPr>
          <w:rFonts w:ascii="Arial" w:hAnsi="Arial" w:cs="Arial"/>
          <w:b/>
          <w:sz w:val="20"/>
          <w:szCs w:val="20"/>
          <w:lang w:eastAsia="en-US"/>
        </w:rPr>
      </w:pPr>
    </w:p>
    <w:p w:rsidR="00007B73" w:rsidRDefault="00007B73" w:rsidP="00F26542">
      <w:pPr>
        <w:spacing w:line="260" w:lineRule="atLeast"/>
        <w:jc w:val="both"/>
        <w:rPr>
          <w:rFonts w:ascii="Arial" w:hAnsi="Arial" w:cs="Arial"/>
          <w:b/>
          <w:sz w:val="20"/>
          <w:szCs w:val="20"/>
          <w:lang w:eastAsia="en-US"/>
        </w:rPr>
      </w:pPr>
      <w:r>
        <w:rPr>
          <w:rFonts w:ascii="Arial" w:hAnsi="Arial" w:cs="Arial"/>
          <w:b/>
          <w:sz w:val="20"/>
          <w:szCs w:val="20"/>
          <w:lang w:eastAsia="en-US"/>
        </w:rPr>
        <w:t>Sklop 1:</w:t>
      </w:r>
      <w:r w:rsidR="00E30950">
        <w:rPr>
          <w:rFonts w:ascii="Arial" w:hAnsi="Arial" w:cs="Arial"/>
          <w:b/>
          <w:sz w:val="20"/>
          <w:szCs w:val="20"/>
          <w:lang w:eastAsia="en-US"/>
        </w:rPr>
        <w:t xml:space="preserve"> </w:t>
      </w:r>
      <w:r w:rsidR="00E30950" w:rsidRPr="00E30950">
        <w:rPr>
          <w:rFonts w:ascii="Arial" w:hAnsi="Arial" w:cs="Arial"/>
          <w:b/>
          <w:sz w:val="20"/>
          <w:szCs w:val="20"/>
          <w:lang w:eastAsia="en-US"/>
        </w:rPr>
        <w:t>RAZVOJ REŠITVE ZA INTEGRACIJO UPRAVLJANJA PROMETA</w:t>
      </w:r>
    </w:p>
    <w:p w:rsidR="00007B73" w:rsidRPr="00916479" w:rsidRDefault="00007B73" w:rsidP="00F26542">
      <w:pPr>
        <w:spacing w:line="260" w:lineRule="atLeast"/>
        <w:jc w:val="both"/>
        <w:rPr>
          <w:rFonts w:ascii="Arial" w:hAnsi="Arial" w:cs="Arial"/>
          <w:b/>
          <w:sz w:val="20"/>
          <w:szCs w:val="20"/>
          <w:lang w:eastAsia="en-US"/>
        </w:rPr>
      </w:pPr>
    </w:p>
    <w:p w:rsidR="00FE7F18" w:rsidRPr="00916479" w:rsidRDefault="00FE7F18" w:rsidP="00314EC7">
      <w:pPr>
        <w:numPr>
          <w:ilvl w:val="0"/>
          <w:numId w:val="12"/>
        </w:numPr>
        <w:spacing w:line="260" w:lineRule="atLeast"/>
        <w:jc w:val="both"/>
        <w:rPr>
          <w:rFonts w:ascii="Arial" w:hAnsi="Arial" w:cs="Arial"/>
          <w:sz w:val="20"/>
          <w:szCs w:val="20"/>
          <w:lang w:eastAsia="en-US"/>
        </w:rPr>
      </w:pPr>
      <w:bookmarkStart w:id="0" w:name="_Hlk506502322"/>
      <w:r w:rsidRPr="00916479">
        <w:rPr>
          <w:rFonts w:ascii="Arial" w:hAnsi="Arial" w:cs="Arial"/>
          <w:b/>
          <w:sz w:val="20"/>
          <w:szCs w:val="20"/>
          <w:lang w:eastAsia="en-US"/>
        </w:rPr>
        <w:t xml:space="preserve">Vzpostavitev podatkovnega skladišča </w:t>
      </w:r>
      <w:bookmarkEnd w:id="0"/>
      <w:r w:rsidRPr="00916479">
        <w:rPr>
          <w:rFonts w:ascii="Arial" w:hAnsi="Arial" w:cs="Arial"/>
          <w:b/>
          <w:sz w:val="20"/>
          <w:szCs w:val="20"/>
          <w:lang w:eastAsia="en-US"/>
        </w:rPr>
        <w:t>(naloga A1)</w:t>
      </w:r>
      <w:r w:rsidRPr="00916479">
        <w:rPr>
          <w:rFonts w:ascii="Arial" w:hAnsi="Arial" w:cs="Arial"/>
          <w:sz w:val="20"/>
          <w:szCs w:val="20"/>
          <w:lang w:eastAsia="en-US"/>
        </w:rPr>
        <w:t xml:space="preserve"> </w:t>
      </w:r>
    </w:p>
    <w:p w:rsidR="00FE7F18" w:rsidRPr="00916479" w:rsidRDefault="00FE7F18" w:rsidP="00FE7F18">
      <w:pPr>
        <w:spacing w:line="260" w:lineRule="atLeast"/>
        <w:ind w:left="720"/>
        <w:jc w:val="both"/>
        <w:rPr>
          <w:rFonts w:ascii="Arial" w:hAnsi="Arial" w:cs="Arial"/>
          <w:sz w:val="20"/>
          <w:szCs w:val="20"/>
          <w:lang w:eastAsia="en-US"/>
        </w:rPr>
      </w:pPr>
    </w:p>
    <w:p w:rsidR="00FE7F18" w:rsidRPr="00916479" w:rsidRDefault="00FE7F18" w:rsidP="00FE7F18">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Cilj vzpostavitve nacionalnega podatkovnega skladišča je omogočiti zbiranje vseh dostopnih relevantnih prometnih podatkov v podatkovni bazi za njihovo </w:t>
      </w:r>
      <w:r w:rsidR="0045256C" w:rsidRPr="00916479">
        <w:rPr>
          <w:rFonts w:ascii="Arial" w:hAnsi="Arial" w:cs="Arial"/>
          <w:sz w:val="20"/>
          <w:szCs w:val="20"/>
          <w:lang w:eastAsia="en-US"/>
        </w:rPr>
        <w:t xml:space="preserve">razpoložljivost in </w:t>
      </w:r>
      <w:r w:rsidRPr="00916479">
        <w:rPr>
          <w:rFonts w:ascii="Arial" w:hAnsi="Arial" w:cs="Arial"/>
          <w:sz w:val="20"/>
          <w:szCs w:val="20"/>
          <w:lang w:eastAsia="en-US"/>
        </w:rPr>
        <w:t xml:space="preserve">uporabo, distribucijo in </w:t>
      </w:r>
      <w:r w:rsidR="00BF1AF0" w:rsidRPr="00916479">
        <w:rPr>
          <w:rFonts w:ascii="Arial" w:hAnsi="Arial" w:cs="Arial"/>
          <w:sz w:val="20"/>
          <w:szCs w:val="20"/>
          <w:lang w:eastAsia="en-US"/>
        </w:rPr>
        <w:t>nadaljnjo</w:t>
      </w:r>
      <w:r w:rsidR="0045256C" w:rsidRPr="00916479">
        <w:rPr>
          <w:rFonts w:ascii="Arial" w:hAnsi="Arial" w:cs="Arial"/>
          <w:sz w:val="20"/>
          <w:szCs w:val="20"/>
          <w:lang w:eastAsia="en-US"/>
        </w:rPr>
        <w:t xml:space="preserve"> </w:t>
      </w:r>
      <w:r w:rsidRPr="00916479">
        <w:rPr>
          <w:rFonts w:ascii="Arial" w:hAnsi="Arial" w:cs="Arial"/>
          <w:sz w:val="20"/>
          <w:szCs w:val="20"/>
          <w:lang w:eastAsia="en-US"/>
        </w:rPr>
        <w:t>obdelavo</w:t>
      </w:r>
      <w:r w:rsidR="0045256C" w:rsidRPr="00916479">
        <w:rPr>
          <w:rFonts w:ascii="Arial" w:hAnsi="Arial" w:cs="Arial"/>
          <w:sz w:val="20"/>
          <w:szCs w:val="20"/>
          <w:lang w:eastAsia="en-US"/>
        </w:rPr>
        <w:t>.</w:t>
      </w:r>
      <w:r w:rsidRPr="00916479">
        <w:rPr>
          <w:rFonts w:ascii="Arial" w:hAnsi="Arial" w:cs="Arial"/>
          <w:sz w:val="20"/>
          <w:szCs w:val="20"/>
          <w:lang w:eastAsia="en-US"/>
        </w:rPr>
        <w:t xml:space="preserve"> </w:t>
      </w:r>
      <w:r w:rsidR="0045256C" w:rsidRPr="00916479">
        <w:rPr>
          <w:rFonts w:ascii="Arial" w:hAnsi="Arial" w:cs="Arial"/>
          <w:sz w:val="20"/>
          <w:szCs w:val="20"/>
          <w:lang w:eastAsia="en-US"/>
        </w:rPr>
        <w:t xml:space="preserve">Ključna je takojšnja uporaba teh podatkov </w:t>
      </w:r>
      <w:r w:rsidRPr="00916479">
        <w:rPr>
          <w:rFonts w:ascii="Arial" w:hAnsi="Arial" w:cs="Arial"/>
          <w:sz w:val="20"/>
          <w:szCs w:val="20"/>
          <w:lang w:eastAsia="en-US"/>
        </w:rPr>
        <w:t xml:space="preserve">v prometnem modelu upravljanja prometa v realnem času za učinkovito strateško in operativno upravljanje prometa na </w:t>
      </w:r>
      <w:r w:rsidR="00B93A71" w:rsidRPr="00916479">
        <w:rPr>
          <w:rFonts w:ascii="Arial" w:hAnsi="Arial" w:cs="Arial"/>
          <w:sz w:val="20"/>
          <w:szCs w:val="20"/>
          <w:lang w:eastAsia="en-US"/>
        </w:rPr>
        <w:t xml:space="preserve">javnem </w:t>
      </w:r>
      <w:r w:rsidRPr="00916479">
        <w:rPr>
          <w:rFonts w:ascii="Arial" w:hAnsi="Arial" w:cs="Arial"/>
          <w:sz w:val="20"/>
          <w:szCs w:val="20"/>
          <w:lang w:eastAsia="en-US"/>
        </w:rPr>
        <w:t>cestnem omrežju</w:t>
      </w:r>
      <w:r w:rsidR="00B93A71" w:rsidRPr="00916479">
        <w:rPr>
          <w:rFonts w:ascii="Arial" w:hAnsi="Arial" w:cs="Arial"/>
          <w:sz w:val="20"/>
          <w:szCs w:val="20"/>
          <w:lang w:eastAsia="en-US"/>
        </w:rPr>
        <w:t xml:space="preserve"> (JCO)</w:t>
      </w:r>
      <w:r w:rsidRPr="00916479">
        <w:rPr>
          <w:rFonts w:ascii="Arial" w:hAnsi="Arial" w:cs="Arial"/>
          <w:sz w:val="20"/>
          <w:szCs w:val="20"/>
          <w:lang w:eastAsia="en-US"/>
        </w:rPr>
        <w:t xml:space="preserve"> ter informiranje končnih uporabnikov.</w:t>
      </w:r>
    </w:p>
    <w:p w:rsidR="00FE7F18" w:rsidRPr="00916479" w:rsidRDefault="00FE7F18" w:rsidP="00FE7F18">
      <w:pPr>
        <w:spacing w:line="260" w:lineRule="atLeast"/>
        <w:jc w:val="both"/>
        <w:rPr>
          <w:rFonts w:ascii="Arial" w:hAnsi="Arial" w:cs="Arial"/>
          <w:sz w:val="20"/>
          <w:szCs w:val="20"/>
          <w:lang w:eastAsia="en-US"/>
        </w:rPr>
      </w:pPr>
    </w:p>
    <w:p w:rsidR="00FE7F18" w:rsidRPr="00916479" w:rsidRDefault="00FE7F18" w:rsidP="00FE7F18">
      <w:pPr>
        <w:spacing w:line="260" w:lineRule="atLeast"/>
        <w:jc w:val="both"/>
        <w:rPr>
          <w:rFonts w:ascii="Arial" w:hAnsi="Arial" w:cs="Arial"/>
          <w:sz w:val="20"/>
          <w:szCs w:val="20"/>
          <w:lang w:eastAsia="en-US"/>
        </w:rPr>
      </w:pPr>
      <w:r w:rsidRPr="00916479">
        <w:rPr>
          <w:rFonts w:ascii="Arial" w:hAnsi="Arial" w:cs="Arial"/>
          <w:sz w:val="20"/>
          <w:szCs w:val="20"/>
          <w:lang w:eastAsia="en-US"/>
        </w:rPr>
        <w:t>Za polnjenje podatkovnega skladišča bodo uporabljeni številni podatkovni viri</w:t>
      </w:r>
      <w:r w:rsidR="00503AE5" w:rsidRPr="00916479">
        <w:rPr>
          <w:rFonts w:ascii="Arial" w:hAnsi="Arial" w:cs="Arial"/>
          <w:sz w:val="20"/>
          <w:szCs w:val="20"/>
          <w:lang w:eastAsia="en-US"/>
        </w:rPr>
        <w:t xml:space="preserve"> deležnikov s področja </w:t>
      </w:r>
      <w:r w:rsidRPr="00916479">
        <w:rPr>
          <w:rFonts w:ascii="Arial" w:hAnsi="Arial" w:cs="Arial"/>
          <w:sz w:val="20"/>
          <w:szCs w:val="20"/>
          <w:lang w:eastAsia="en-US"/>
        </w:rPr>
        <w:t xml:space="preserve">upravljanja in nadzora prometa na javnih cestah in </w:t>
      </w:r>
      <w:r w:rsidR="000E446A" w:rsidRPr="00916479">
        <w:rPr>
          <w:rFonts w:ascii="Arial" w:hAnsi="Arial" w:cs="Arial"/>
          <w:sz w:val="20"/>
          <w:szCs w:val="20"/>
          <w:lang w:eastAsia="en-US"/>
        </w:rPr>
        <w:t xml:space="preserve">so </w:t>
      </w:r>
      <w:r w:rsidRPr="00916479">
        <w:rPr>
          <w:rFonts w:ascii="Arial" w:hAnsi="Arial" w:cs="Arial"/>
          <w:sz w:val="20"/>
          <w:szCs w:val="20"/>
          <w:lang w:eastAsia="en-US"/>
        </w:rPr>
        <w:t>obvez</w:t>
      </w:r>
      <w:r w:rsidR="000E446A" w:rsidRPr="00916479">
        <w:rPr>
          <w:rFonts w:ascii="Arial" w:hAnsi="Arial" w:cs="Arial"/>
          <w:sz w:val="20"/>
          <w:szCs w:val="20"/>
          <w:lang w:eastAsia="en-US"/>
        </w:rPr>
        <w:t>a</w:t>
      </w:r>
      <w:r w:rsidRPr="00916479">
        <w:rPr>
          <w:rFonts w:ascii="Arial" w:hAnsi="Arial" w:cs="Arial"/>
          <w:sz w:val="20"/>
          <w:szCs w:val="20"/>
          <w:lang w:eastAsia="en-US"/>
        </w:rPr>
        <w:t>n</w:t>
      </w:r>
      <w:r w:rsidR="000E446A" w:rsidRPr="00916479">
        <w:rPr>
          <w:rFonts w:ascii="Arial" w:hAnsi="Arial" w:cs="Arial"/>
          <w:sz w:val="20"/>
          <w:szCs w:val="20"/>
          <w:lang w:eastAsia="en-US"/>
        </w:rPr>
        <w:t>i</w:t>
      </w:r>
      <w:r w:rsidRPr="00916479">
        <w:rPr>
          <w:rFonts w:ascii="Arial" w:hAnsi="Arial" w:cs="Arial"/>
          <w:sz w:val="20"/>
          <w:szCs w:val="20"/>
          <w:lang w:eastAsia="en-US"/>
        </w:rPr>
        <w:t xml:space="preserve"> posredovanju podatkov za zagotavljanje delovanja Nacionalnega centra za upravljanje prometa.</w:t>
      </w:r>
    </w:p>
    <w:p w:rsidR="00FE7F18" w:rsidRPr="00916479" w:rsidRDefault="00FE7F18" w:rsidP="00FE7F18">
      <w:pPr>
        <w:spacing w:line="260" w:lineRule="atLeast"/>
        <w:jc w:val="both"/>
        <w:rPr>
          <w:rFonts w:ascii="Arial" w:hAnsi="Arial" w:cs="Arial"/>
          <w:sz w:val="20"/>
          <w:szCs w:val="20"/>
          <w:lang w:eastAsia="en-US"/>
        </w:rPr>
      </w:pPr>
    </w:p>
    <w:p w:rsidR="00FE7F18" w:rsidRPr="00916479" w:rsidRDefault="00FE7F18" w:rsidP="00FE7F18">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Poleg samega skladišča je potrebno zagotoviti tudi funkcionalnosti, ki bodo omogočale upravljanje s skladiščem. Upravljanje s podatkovnim skladiščem pomeni zbiranje, arhiviranje, upravljanje in </w:t>
      </w:r>
      <w:r w:rsidR="00DD20FC" w:rsidRPr="00916479">
        <w:rPr>
          <w:rFonts w:ascii="Arial" w:hAnsi="Arial" w:cs="Arial"/>
          <w:sz w:val="20"/>
          <w:szCs w:val="20"/>
          <w:lang w:eastAsia="en-US"/>
        </w:rPr>
        <w:t xml:space="preserve">distribucijo </w:t>
      </w:r>
      <w:r w:rsidRPr="00916479">
        <w:rPr>
          <w:rFonts w:ascii="Arial" w:hAnsi="Arial" w:cs="Arial"/>
          <w:sz w:val="20"/>
          <w:szCs w:val="20"/>
          <w:lang w:eastAsia="en-US"/>
        </w:rPr>
        <w:t>podatkov, pridobljenih od različnih subjektov, ki so povezani v delovanje NCUP, za potrebe administracije, prometnega planiranja, vrednotenja prometne politike, varnosti, spremljanja učinkovitosti sistemov, izmenjave podatkov.</w:t>
      </w:r>
    </w:p>
    <w:p w:rsidR="00FE7F18" w:rsidRPr="00916479" w:rsidRDefault="00FE7F18" w:rsidP="00FE7F18">
      <w:pPr>
        <w:spacing w:line="260" w:lineRule="atLeast"/>
        <w:jc w:val="both"/>
        <w:rPr>
          <w:rFonts w:ascii="Arial" w:hAnsi="Arial" w:cs="Arial"/>
          <w:sz w:val="20"/>
          <w:szCs w:val="20"/>
          <w:lang w:eastAsia="en-US"/>
        </w:rPr>
      </w:pPr>
    </w:p>
    <w:p w:rsidR="00FE7F18" w:rsidRPr="00916479" w:rsidRDefault="00FE7F18" w:rsidP="00FE7F18">
      <w:pPr>
        <w:spacing w:line="260" w:lineRule="atLeast"/>
        <w:jc w:val="both"/>
        <w:rPr>
          <w:rFonts w:ascii="Arial" w:hAnsi="Arial" w:cs="Arial"/>
          <w:sz w:val="20"/>
          <w:szCs w:val="20"/>
          <w:lang w:eastAsia="en-US"/>
        </w:rPr>
      </w:pPr>
      <w:r w:rsidRPr="00916479">
        <w:rPr>
          <w:rFonts w:ascii="Arial" w:hAnsi="Arial" w:cs="Arial"/>
          <w:sz w:val="20"/>
          <w:szCs w:val="20"/>
          <w:lang w:eastAsia="en-US"/>
        </w:rPr>
        <w:t>Sestavni deli podatkovnega skladišča so tudi:</w:t>
      </w:r>
    </w:p>
    <w:p w:rsidR="00FE7F18" w:rsidRPr="00916479" w:rsidRDefault="00FE7F18" w:rsidP="00314EC7">
      <w:pPr>
        <w:numPr>
          <w:ilvl w:val="0"/>
          <w:numId w:val="6"/>
        </w:numPr>
        <w:spacing w:line="260" w:lineRule="atLeast"/>
        <w:jc w:val="both"/>
        <w:rPr>
          <w:rFonts w:ascii="Arial" w:hAnsi="Arial" w:cs="Arial"/>
          <w:sz w:val="20"/>
          <w:szCs w:val="20"/>
        </w:rPr>
      </w:pPr>
      <w:r w:rsidRPr="00916479">
        <w:rPr>
          <w:rFonts w:ascii="Arial" w:hAnsi="Arial" w:cs="Arial"/>
          <w:sz w:val="20"/>
          <w:szCs w:val="20"/>
        </w:rPr>
        <w:t xml:space="preserve">digitalna karta celotnega prometnega omrežja Slovenije (usklajena s stacionažo v BCP </w:t>
      </w:r>
      <w:r w:rsidR="00F97E38">
        <w:rPr>
          <w:rFonts w:ascii="Arial" w:hAnsi="Arial" w:cs="Arial"/>
          <w:sz w:val="20"/>
          <w:szCs w:val="20"/>
        </w:rPr>
        <w:t>in</w:t>
      </w:r>
      <w:r w:rsidR="00F97E38" w:rsidRPr="00916479">
        <w:rPr>
          <w:rFonts w:ascii="Arial" w:hAnsi="Arial" w:cs="Arial"/>
          <w:sz w:val="20"/>
          <w:szCs w:val="20"/>
        </w:rPr>
        <w:t xml:space="preserve"> </w:t>
      </w:r>
      <w:r w:rsidRPr="00916479">
        <w:rPr>
          <w:rFonts w:ascii="Arial" w:hAnsi="Arial" w:cs="Arial"/>
          <w:sz w:val="20"/>
          <w:szCs w:val="20"/>
        </w:rPr>
        <w:t xml:space="preserve">kot osnova za javne </w:t>
      </w:r>
      <w:r w:rsidR="00F97E38">
        <w:rPr>
          <w:rFonts w:ascii="Arial" w:hAnsi="Arial" w:cs="Arial"/>
          <w:sz w:val="20"/>
          <w:szCs w:val="20"/>
        </w:rPr>
        <w:t xml:space="preserve">digitalne </w:t>
      </w:r>
      <w:r w:rsidRPr="00916479">
        <w:rPr>
          <w:rFonts w:ascii="Arial" w:hAnsi="Arial" w:cs="Arial"/>
          <w:sz w:val="20"/>
          <w:szCs w:val="20"/>
        </w:rPr>
        <w:t>mape (npr. OpenStreet Map</w:t>
      </w:r>
      <w:r w:rsidR="00F97E38">
        <w:rPr>
          <w:rFonts w:ascii="Arial" w:hAnsi="Arial" w:cs="Arial"/>
          <w:sz w:val="20"/>
          <w:szCs w:val="20"/>
        </w:rPr>
        <w:t xml:space="preserve">, mapa </w:t>
      </w:r>
      <w:r w:rsidR="00F97E38" w:rsidRPr="00916479">
        <w:rPr>
          <w:rFonts w:ascii="Arial" w:hAnsi="Arial" w:cs="Arial"/>
          <w:sz w:val="20"/>
          <w:szCs w:val="20"/>
        </w:rPr>
        <w:t>skladna z direktivo INSPIRE po specifikacijah za transportna omrežja</w:t>
      </w:r>
      <w:r w:rsidRPr="00916479">
        <w:rPr>
          <w:rFonts w:ascii="Arial" w:hAnsi="Arial" w:cs="Arial"/>
          <w:sz w:val="20"/>
          <w:szCs w:val="20"/>
        </w:rPr>
        <w:t>), lokacijske tabele RDS-TMC in javne prometne podatke),</w:t>
      </w:r>
    </w:p>
    <w:p w:rsidR="00FE7F18" w:rsidRPr="00916479" w:rsidRDefault="00FE7F18" w:rsidP="00314EC7">
      <w:pPr>
        <w:numPr>
          <w:ilvl w:val="0"/>
          <w:numId w:val="6"/>
        </w:numPr>
        <w:spacing w:line="260" w:lineRule="atLeast"/>
        <w:jc w:val="both"/>
        <w:rPr>
          <w:rFonts w:ascii="Arial" w:hAnsi="Arial" w:cs="Arial"/>
          <w:sz w:val="20"/>
          <w:szCs w:val="20"/>
        </w:rPr>
      </w:pPr>
      <w:r w:rsidRPr="00916479">
        <w:rPr>
          <w:rFonts w:ascii="Arial" w:hAnsi="Arial" w:cs="Arial"/>
          <w:sz w:val="20"/>
          <w:szCs w:val="20"/>
        </w:rPr>
        <w:t>enotna baza vhodnih podatkov o prometni infrastrukturi (</w:t>
      </w:r>
      <w:r w:rsidR="0036750A" w:rsidRPr="00916479">
        <w:rPr>
          <w:rFonts w:ascii="Arial" w:hAnsi="Arial" w:cs="Arial"/>
          <w:sz w:val="20"/>
          <w:szCs w:val="20"/>
        </w:rPr>
        <w:t xml:space="preserve">operativna </w:t>
      </w:r>
      <w:r w:rsidRPr="00916479">
        <w:rPr>
          <w:rFonts w:ascii="Arial" w:hAnsi="Arial" w:cs="Arial"/>
          <w:sz w:val="20"/>
          <w:szCs w:val="20"/>
        </w:rPr>
        <w:t>BCP, stanje, vzdrževalna dela, zapore, izredni dogodki), prometnih podatkih (števci prometa, kamere), vremenskih podatkih (ARSO, vremenske postaje, merilniki vetra, senzorji stanja vozišča) in ostalih podatkih,</w:t>
      </w:r>
    </w:p>
    <w:p w:rsidR="00FE7F18" w:rsidRPr="00916479" w:rsidRDefault="00FE7F18" w:rsidP="00314EC7">
      <w:pPr>
        <w:numPr>
          <w:ilvl w:val="0"/>
          <w:numId w:val="6"/>
        </w:numPr>
        <w:spacing w:line="260" w:lineRule="atLeast"/>
        <w:jc w:val="both"/>
        <w:rPr>
          <w:rFonts w:ascii="Arial" w:hAnsi="Arial" w:cs="Arial"/>
          <w:sz w:val="20"/>
          <w:szCs w:val="20"/>
        </w:rPr>
      </w:pPr>
      <w:r w:rsidRPr="00916479">
        <w:rPr>
          <w:rFonts w:ascii="Arial" w:hAnsi="Arial" w:cs="Arial"/>
          <w:sz w:val="20"/>
          <w:szCs w:val="20"/>
        </w:rPr>
        <w:t>enotna baza izhodnih podatkov (rezultati dinamičnega simulacijskega prometnega modela, kazalniki).</w:t>
      </w:r>
    </w:p>
    <w:p w:rsidR="00FE7F18" w:rsidRPr="00916479" w:rsidRDefault="00FE7F18" w:rsidP="00FE7F18">
      <w:pPr>
        <w:spacing w:line="260" w:lineRule="atLeast"/>
        <w:jc w:val="both"/>
        <w:rPr>
          <w:rFonts w:ascii="Arial" w:hAnsi="Arial" w:cs="Arial"/>
          <w:sz w:val="20"/>
          <w:szCs w:val="20"/>
          <w:lang w:eastAsia="en-US"/>
        </w:rPr>
      </w:pPr>
    </w:p>
    <w:p w:rsidR="00FE7F18" w:rsidRDefault="00FE7F18" w:rsidP="00FE7F18">
      <w:pPr>
        <w:spacing w:line="260" w:lineRule="atLeast"/>
        <w:jc w:val="both"/>
        <w:rPr>
          <w:rFonts w:ascii="Arial" w:hAnsi="Arial" w:cs="Arial"/>
          <w:sz w:val="20"/>
          <w:szCs w:val="20"/>
          <w:lang w:eastAsia="en-US"/>
        </w:rPr>
      </w:pPr>
      <w:r w:rsidRPr="00916479">
        <w:rPr>
          <w:rFonts w:ascii="Arial" w:hAnsi="Arial" w:cs="Arial"/>
          <w:sz w:val="20"/>
          <w:szCs w:val="20"/>
          <w:lang w:eastAsia="en-US"/>
        </w:rPr>
        <w:t>Cilj naloge A1 (Vzpostavitev podatkovnega skladišča) je zgraditi podatkovno skladišče (</w:t>
      </w:r>
      <w:r w:rsidR="004B35B4" w:rsidRPr="00916479">
        <w:rPr>
          <w:rFonts w:ascii="Arial" w:hAnsi="Arial" w:cs="Arial"/>
          <w:sz w:val="20"/>
          <w:szCs w:val="20"/>
          <w:lang w:eastAsia="en-US"/>
        </w:rPr>
        <w:t>z</w:t>
      </w:r>
      <w:r w:rsidRPr="00916479">
        <w:rPr>
          <w:rFonts w:ascii="Arial" w:hAnsi="Arial" w:cs="Arial"/>
          <w:sz w:val="20"/>
          <w:szCs w:val="20"/>
          <w:lang w:eastAsia="en-US"/>
        </w:rPr>
        <w:t xml:space="preserve"> </w:t>
      </w:r>
      <w:r w:rsidR="004B35B4" w:rsidRPr="00916479">
        <w:rPr>
          <w:rFonts w:ascii="Arial" w:hAnsi="Arial" w:cs="Arial"/>
          <w:sz w:val="20"/>
          <w:szCs w:val="20"/>
          <w:lang w:eastAsia="en-US"/>
        </w:rPr>
        <w:t xml:space="preserve">vključenimi </w:t>
      </w:r>
      <w:r w:rsidRPr="00916479">
        <w:rPr>
          <w:rFonts w:ascii="Arial" w:hAnsi="Arial" w:cs="Arial"/>
          <w:sz w:val="20"/>
          <w:szCs w:val="20"/>
          <w:lang w:eastAsia="en-US"/>
        </w:rPr>
        <w:t xml:space="preserve">prometnimi kartami) ter izdelati vse podporne funkcionalnosti za njegovo upravljanje (zajem, arhiviranje, obdelava…). Podrobne zahteve za vzpostavitev podatkovnega skladišča so opisane v </w:t>
      </w:r>
      <w:r w:rsidR="001C3A52" w:rsidRPr="00916479">
        <w:rPr>
          <w:rFonts w:ascii="Arial" w:hAnsi="Arial" w:cs="Arial"/>
          <w:sz w:val="20"/>
          <w:szCs w:val="20"/>
          <w:lang w:eastAsia="en-US"/>
        </w:rPr>
        <w:t>poglavju 5</w:t>
      </w:r>
      <w:r w:rsidRPr="00916479">
        <w:rPr>
          <w:rFonts w:ascii="Arial" w:hAnsi="Arial" w:cs="Arial"/>
          <w:sz w:val="20"/>
          <w:szCs w:val="20"/>
          <w:lang w:eastAsia="en-US"/>
        </w:rPr>
        <w:t xml:space="preserve">, </w:t>
      </w:r>
      <w:r w:rsidR="001C3A52" w:rsidRPr="00916479">
        <w:rPr>
          <w:rFonts w:ascii="Arial" w:hAnsi="Arial" w:cs="Arial"/>
          <w:sz w:val="20"/>
          <w:szCs w:val="20"/>
          <w:lang w:eastAsia="en-US"/>
        </w:rPr>
        <w:t>"</w:t>
      </w:r>
      <w:r w:rsidRPr="00916479">
        <w:rPr>
          <w:rFonts w:ascii="Arial" w:hAnsi="Arial" w:cs="Arial"/>
          <w:sz w:val="20"/>
          <w:szCs w:val="20"/>
          <w:lang w:eastAsia="en-US"/>
        </w:rPr>
        <w:t>Vzpostavitev podatkovnega skladišča (naloga A1)</w:t>
      </w:r>
      <w:r w:rsidR="001C3A52" w:rsidRPr="00916479">
        <w:rPr>
          <w:rFonts w:ascii="Arial" w:hAnsi="Arial" w:cs="Arial"/>
          <w:sz w:val="20"/>
          <w:szCs w:val="20"/>
          <w:lang w:eastAsia="en-US"/>
        </w:rPr>
        <w:t>"</w:t>
      </w:r>
      <w:r w:rsidRPr="00916479">
        <w:rPr>
          <w:rFonts w:ascii="Arial" w:hAnsi="Arial" w:cs="Arial"/>
          <w:sz w:val="20"/>
          <w:szCs w:val="20"/>
          <w:lang w:eastAsia="en-US"/>
        </w:rPr>
        <w:t>.</w:t>
      </w:r>
      <w:r w:rsidR="00A813B2">
        <w:rPr>
          <w:rFonts w:ascii="Arial" w:hAnsi="Arial" w:cs="Arial"/>
          <w:sz w:val="20"/>
          <w:szCs w:val="20"/>
          <w:lang w:eastAsia="en-US"/>
        </w:rPr>
        <w:t xml:space="preserve"> </w:t>
      </w:r>
      <w:r w:rsidR="00A813B2" w:rsidRPr="00007B73">
        <w:rPr>
          <w:rFonts w:ascii="Arial" w:hAnsi="Arial" w:cs="Arial"/>
          <w:sz w:val="20"/>
          <w:szCs w:val="20"/>
          <w:lang w:eastAsia="en-US"/>
        </w:rPr>
        <w:t xml:space="preserve">V okviru projekta je potrebno implementirati tudi sistem za obveščanje javnosti o prometnih dogodkih preko protokola RDS-TMC, potrebno je implementirati standard TPEG (Transport Protocol Experts Group) za </w:t>
      </w:r>
      <w:r w:rsidR="00E30950">
        <w:rPr>
          <w:rFonts w:ascii="Arial" w:hAnsi="Arial" w:cs="Arial"/>
          <w:sz w:val="20"/>
          <w:szCs w:val="20"/>
          <w:lang w:eastAsia="en-US"/>
        </w:rPr>
        <w:t xml:space="preserve">objavo </w:t>
      </w:r>
      <w:r w:rsidR="00A813B2" w:rsidRPr="00007B73">
        <w:rPr>
          <w:rFonts w:ascii="Arial" w:hAnsi="Arial" w:cs="Arial"/>
          <w:sz w:val="20"/>
          <w:szCs w:val="20"/>
          <w:lang w:eastAsia="en-US"/>
        </w:rPr>
        <w:t>podatkov preko DAB (Digital audio broadcasting), implementirati servis za preslikave med DATEXII (CEN/TS 16157), TMC Events (EN ISO 14819-2), TPEG-TEC (ISO/TS 21219-15) in DENM (ETSI EN 302 637-3) skladno s TISA SRMS (Safety related message sets – Selection of DATEX II Codes, DENM Event Types, TPEG2-TEC Causes and TMC Events for EC high level Categories - ITSTF17001 v1.0 ali novejše) ter v okviru dinamičnega referenciranja na osnovi OpenLR implementirati servis z možnostjo nadgradnje Map matching postopka s specifičnimi vtičniki za posamezne pare cestnih omrežij s pomočjo katerih se lahko doseže višja stopnja ujemanja kot je to možno z osnovno OpenLR implementacijo.</w:t>
      </w:r>
    </w:p>
    <w:p w:rsidR="0007193A" w:rsidRDefault="0007193A" w:rsidP="00FE7F18">
      <w:pPr>
        <w:spacing w:line="260" w:lineRule="atLeast"/>
        <w:jc w:val="both"/>
        <w:rPr>
          <w:rFonts w:ascii="Arial" w:hAnsi="Arial" w:cs="Arial"/>
          <w:sz w:val="20"/>
          <w:szCs w:val="20"/>
          <w:lang w:eastAsia="en-US"/>
        </w:rPr>
      </w:pPr>
    </w:p>
    <w:p w:rsidR="0007193A" w:rsidRDefault="0007193A">
      <w:pPr>
        <w:rPr>
          <w:rFonts w:ascii="Arial" w:hAnsi="Arial" w:cs="Arial"/>
          <w:sz w:val="20"/>
          <w:szCs w:val="20"/>
          <w:lang w:eastAsia="en-US"/>
        </w:rPr>
      </w:pPr>
      <w:r>
        <w:rPr>
          <w:rFonts w:ascii="Arial" w:hAnsi="Arial" w:cs="Arial"/>
          <w:sz w:val="20"/>
          <w:szCs w:val="20"/>
          <w:lang w:eastAsia="en-US"/>
        </w:rPr>
        <w:br w:type="page"/>
      </w:r>
    </w:p>
    <w:p w:rsidR="0007193A" w:rsidRPr="00916479" w:rsidRDefault="0007193A" w:rsidP="00FE7F18">
      <w:pPr>
        <w:spacing w:line="260" w:lineRule="atLeast"/>
        <w:jc w:val="both"/>
        <w:rPr>
          <w:rFonts w:ascii="Arial" w:hAnsi="Arial" w:cs="Arial"/>
          <w:sz w:val="20"/>
          <w:szCs w:val="20"/>
          <w:lang w:eastAsia="en-US"/>
        </w:rPr>
      </w:pPr>
    </w:p>
    <w:p w:rsidR="00E44BB3" w:rsidRPr="00916479" w:rsidRDefault="00D414D9" w:rsidP="00314EC7">
      <w:pPr>
        <w:numPr>
          <w:ilvl w:val="0"/>
          <w:numId w:val="12"/>
        </w:numPr>
        <w:spacing w:line="260" w:lineRule="atLeast"/>
        <w:jc w:val="both"/>
        <w:rPr>
          <w:rFonts w:ascii="Arial" w:hAnsi="Arial" w:cs="Arial"/>
          <w:b/>
          <w:sz w:val="20"/>
          <w:szCs w:val="20"/>
          <w:lang w:eastAsia="en-US"/>
        </w:rPr>
      </w:pPr>
      <w:r w:rsidRPr="00916479">
        <w:rPr>
          <w:rFonts w:ascii="Arial" w:hAnsi="Arial" w:cs="Arial"/>
          <w:b/>
          <w:sz w:val="20"/>
          <w:szCs w:val="20"/>
          <w:lang w:eastAsia="en-US"/>
        </w:rPr>
        <w:t>Povezava z drugimi deli in projekti vzpostavitve NCUP (naloga A2)</w:t>
      </w:r>
    </w:p>
    <w:p w:rsidR="00D414D9" w:rsidRPr="00916479" w:rsidRDefault="00D414D9" w:rsidP="00D414D9">
      <w:pPr>
        <w:spacing w:line="260" w:lineRule="atLeast"/>
        <w:jc w:val="both"/>
        <w:rPr>
          <w:rFonts w:ascii="Arial" w:hAnsi="Arial" w:cs="Arial"/>
          <w:sz w:val="20"/>
          <w:szCs w:val="20"/>
          <w:lang w:eastAsia="en-US"/>
        </w:rPr>
      </w:pPr>
    </w:p>
    <w:p w:rsidR="00A63BAE" w:rsidRPr="00916479" w:rsidRDefault="00A63BAE" w:rsidP="00A63BAE">
      <w:pPr>
        <w:spacing w:line="260" w:lineRule="atLeast"/>
        <w:jc w:val="both"/>
        <w:rPr>
          <w:rFonts w:ascii="Arial" w:hAnsi="Arial" w:cs="Arial"/>
          <w:sz w:val="20"/>
          <w:szCs w:val="20"/>
          <w:lang w:eastAsia="en-US"/>
        </w:rPr>
      </w:pPr>
      <w:bookmarkStart w:id="1" w:name="_Hlk506620647"/>
      <w:r w:rsidRPr="00916479">
        <w:rPr>
          <w:rFonts w:ascii="Arial" w:hAnsi="Arial" w:cs="Arial"/>
          <w:sz w:val="20"/>
          <w:szCs w:val="20"/>
          <w:lang w:eastAsia="en-US"/>
        </w:rPr>
        <w:t>Obseg aktivnosti naloge A2 je:</w:t>
      </w:r>
    </w:p>
    <w:p w:rsidR="00A63BAE" w:rsidRPr="00916479" w:rsidRDefault="00A63BAE" w:rsidP="007B3116">
      <w:pPr>
        <w:numPr>
          <w:ilvl w:val="0"/>
          <w:numId w:val="35"/>
        </w:numPr>
        <w:spacing w:line="260" w:lineRule="atLeast"/>
        <w:jc w:val="both"/>
        <w:rPr>
          <w:rFonts w:ascii="Arial" w:hAnsi="Arial" w:cs="Arial"/>
          <w:sz w:val="20"/>
          <w:szCs w:val="20"/>
          <w:lang w:eastAsia="en-US"/>
        </w:rPr>
      </w:pPr>
      <w:r w:rsidRPr="00916479">
        <w:rPr>
          <w:rFonts w:ascii="Arial" w:hAnsi="Arial" w:cs="Arial"/>
          <w:sz w:val="20"/>
          <w:szCs w:val="20"/>
          <w:lang w:eastAsia="en-US"/>
        </w:rPr>
        <w:t>strokovna podpora za digitalne mape</w:t>
      </w:r>
      <w:r w:rsidR="00F03790" w:rsidRPr="00916479">
        <w:rPr>
          <w:rFonts w:ascii="Arial" w:hAnsi="Arial" w:cs="Arial"/>
          <w:sz w:val="20"/>
          <w:szCs w:val="20"/>
          <w:lang w:eastAsia="en-US"/>
        </w:rPr>
        <w:t xml:space="preserve"> (</w:t>
      </w:r>
      <w:r w:rsidR="00DE3139" w:rsidRPr="00916479">
        <w:rPr>
          <w:rFonts w:ascii="Arial" w:hAnsi="Arial" w:cs="Arial"/>
          <w:sz w:val="20"/>
          <w:szCs w:val="20"/>
          <w:lang w:eastAsia="en-US"/>
        </w:rPr>
        <w:t xml:space="preserve">JCO </w:t>
      </w:r>
      <w:r w:rsidR="00F03790" w:rsidRPr="00916479">
        <w:rPr>
          <w:rFonts w:ascii="Arial" w:hAnsi="Arial" w:cs="Arial"/>
          <w:sz w:val="20"/>
          <w:szCs w:val="20"/>
          <w:lang w:eastAsia="en-US"/>
        </w:rPr>
        <w:t>BCP, INSPI</w:t>
      </w:r>
      <w:r w:rsidR="00354A94" w:rsidRPr="00916479">
        <w:rPr>
          <w:rFonts w:ascii="Arial" w:hAnsi="Arial" w:cs="Arial"/>
          <w:sz w:val="20"/>
          <w:szCs w:val="20"/>
          <w:lang w:eastAsia="en-US"/>
        </w:rPr>
        <w:t>R</w:t>
      </w:r>
      <w:r w:rsidR="00F03790" w:rsidRPr="00916479">
        <w:rPr>
          <w:rFonts w:ascii="Arial" w:hAnsi="Arial" w:cs="Arial"/>
          <w:sz w:val="20"/>
          <w:szCs w:val="20"/>
          <w:lang w:eastAsia="en-US"/>
        </w:rPr>
        <w:t>E, OpenStreetMap)</w:t>
      </w:r>
      <w:r w:rsidR="006D2B74" w:rsidRPr="00916479">
        <w:rPr>
          <w:rFonts w:ascii="Arial" w:hAnsi="Arial" w:cs="Arial"/>
          <w:sz w:val="20"/>
          <w:szCs w:val="20"/>
          <w:lang w:eastAsia="en-US"/>
        </w:rPr>
        <w:t xml:space="preserve"> in izmenjevalne formate (TN-ITS, OpenLR)</w:t>
      </w:r>
      <w:r w:rsidR="004B35B4" w:rsidRPr="00916479">
        <w:rPr>
          <w:rFonts w:ascii="Arial" w:hAnsi="Arial" w:cs="Arial"/>
          <w:sz w:val="20"/>
          <w:szCs w:val="20"/>
          <w:lang w:eastAsia="en-US"/>
        </w:rPr>
        <w:t>, ki bodo</w:t>
      </w:r>
      <w:r w:rsidR="0075047A" w:rsidRPr="00916479">
        <w:rPr>
          <w:rFonts w:ascii="Arial" w:hAnsi="Arial" w:cs="Arial"/>
          <w:sz w:val="20"/>
          <w:szCs w:val="20"/>
          <w:lang w:eastAsia="en-US"/>
        </w:rPr>
        <w:t xml:space="preserve"> v uporabi</w:t>
      </w:r>
      <w:r w:rsidR="004B35B4" w:rsidRPr="00916479">
        <w:rPr>
          <w:rFonts w:ascii="Arial" w:hAnsi="Arial" w:cs="Arial"/>
          <w:sz w:val="20"/>
          <w:szCs w:val="20"/>
          <w:lang w:eastAsia="en-US"/>
        </w:rPr>
        <w:t xml:space="preserve"> v NCUP</w:t>
      </w:r>
      <w:r w:rsidR="00F03790" w:rsidRPr="00916479">
        <w:rPr>
          <w:rFonts w:ascii="Arial" w:hAnsi="Arial" w:cs="Arial"/>
          <w:sz w:val="20"/>
          <w:szCs w:val="20"/>
          <w:lang w:eastAsia="en-US"/>
        </w:rPr>
        <w:t>;</w:t>
      </w:r>
      <w:r w:rsidRPr="00916479">
        <w:rPr>
          <w:rFonts w:ascii="Arial" w:hAnsi="Arial" w:cs="Arial"/>
          <w:sz w:val="20"/>
          <w:szCs w:val="20"/>
          <w:lang w:eastAsia="en-US"/>
        </w:rPr>
        <w:t xml:space="preserve"> </w:t>
      </w:r>
    </w:p>
    <w:p w:rsidR="00A63BAE" w:rsidRPr="00916479" w:rsidRDefault="00F03790" w:rsidP="007B3116">
      <w:pPr>
        <w:numPr>
          <w:ilvl w:val="0"/>
          <w:numId w:val="35"/>
        </w:num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dokumentiranje in </w:t>
      </w:r>
      <w:r w:rsidR="00A63BAE" w:rsidRPr="00916479">
        <w:rPr>
          <w:rFonts w:ascii="Arial" w:hAnsi="Arial" w:cs="Arial"/>
          <w:sz w:val="20"/>
          <w:szCs w:val="20"/>
          <w:lang w:eastAsia="en-US"/>
        </w:rPr>
        <w:t xml:space="preserve">usklajevanje podatkovnih virov in struktur ter opredelitev enkratnih ali stalnih vmesnikov med nalogami tega razpisa (A1 - podatkovno skladišče in A3 – Platforma za pridobivanje in polnjenje masovnih podatkov gibanja vozil ter A4 - Nadgradnja enotne nacionalne točke dostopa)   in nalogami drugega </w:t>
      </w:r>
      <w:r w:rsidR="005E2E44">
        <w:rPr>
          <w:rFonts w:ascii="Arial" w:hAnsi="Arial" w:cs="Arial"/>
          <w:sz w:val="20"/>
          <w:szCs w:val="20"/>
          <w:lang w:eastAsia="en-US"/>
        </w:rPr>
        <w:t>projekta</w:t>
      </w:r>
      <w:r w:rsidR="00A63BAE" w:rsidRPr="00916479">
        <w:rPr>
          <w:rFonts w:ascii="Arial" w:hAnsi="Arial" w:cs="Arial"/>
          <w:sz w:val="20"/>
          <w:szCs w:val="20"/>
          <w:lang w:eastAsia="en-US"/>
        </w:rPr>
        <w:t xml:space="preserve"> »</w:t>
      </w:r>
      <w:r w:rsidR="005E2E44">
        <w:rPr>
          <w:rFonts w:ascii="Arial" w:hAnsi="Arial" w:cs="Arial"/>
          <w:sz w:val="20"/>
          <w:szCs w:val="20"/>
          <w:lang w:eastAsia="en-US"/>
        </w:rPr>
        <w:t>I</w:t>
      </w:r>
      <w:r w:rsidR="00A63BAE" w:rsidRPr="00916479">
        <w:rPr>
          <w:rFonts w:ascii="Arial" w:hAnsi="Arial" w:cs="Arial"/>
          <w:sz w:val="20"/>
          <w:szCs w:val="20"/>
          <w:lang w:eastAsia="en-US"/>
        </w:rPr>
        <w:t>zdelav</w:t>
      </w:r>
      <w:r w:rsidR="005E2E44">
        <w:rPr>
          <w:rFonts w:ascii="Arial" w:hAnsi="Arial" w:cs="Arial"/>
          <w:sz w:val="20"/>
          <w:szCs w:val="20"/>
          <w:lang w:eastAsia="en-US"/>
        </w:rPr>
        <w:t>a</w:t>
      </w:r>
      <w:r w:rsidR="00A63BAE" w:rsidRPr="00916479">
        <w:rPr>
          <w:rFonts w:ascii="Arial" w:hAnsi="Arial" w:cs="Arial"/>
          <w:sz w:val="20"/>
          <w:szCs w:val="20"/>
          <w:lang w:eastAsia="en-US"/>
        </w:rPr>
        <w:t xml:space="preserve"> makroskopskega prometnega modela In vzpostavitev dinamičnega simulacijskega Prometnega modela«</w:t>
      </w:r>
      <w:r w:rsidRPr="00916479">
        <w:rPr>
          <w:rFonts w:ascii="Arial" w:hAnsi="Arial" w:cs="Arial"/>
          <w:sz w:val="20"/>
          <w:szCs w:val="20"/>
          <w:lang w:eastAsia="en-US"/>
        </w:rPr>
        <w:t>.</w:t>
      </w:r>
    </w:p>
    <w:bookmarkEnd w:id="1"/>
    <w:p w:rsidR="00A63BAE" w:rsidRPr="00916479" w:rsidRDefault="00A63BAE" w:rsidP="00D414D9">
      <w:pPr>
        <w:spacing w:line="260" w:lineRule="atLeast"/>
        <w:jc w:val="both"/>
        <w:rPr>
          <w:rFonts w:ascii="Arial" w:hAnsi="Arial" w:cs="Arial"/>
          <w:sz w:val="20"/>
          <w:szCs w:val="20"/>
          <w:lang w:eastAsia="en-US"/>
        </w:rPr>
      </w:pPr>
    </w:p>
    <w:p w:rsidR="00D414D9" w:rsidRDefault="00D414D9" w:rsidP="00D414D9">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”Povezava z drugimi deli in projekti vzpostavitve NCUP (naloga A2)” je opisana v poglavju </w:t>
      </w:r>
      <w:r w:rsidR="00B91D9C" w:rsidRPr="00916479">
        <w:rPr>
          <w:rFonts w:ascii="Arial" w:hAnsi="Arial" w:cs="Arial"/>
          <w:sz w:val="20"/>
          <w:szCs w:val="20"/>
          <w:lang w:eastAsia="en-US"/>
        </w:rPr>
        <w:t xml:space="preserve">5 </w:t>
      </w:r>
      <w:r w:rsidRPr="00916479">
        <w:rPr>
          <w:rFonts w:ascii="Arial" w:hAnsi="Arial" w:cs="Arial"/>
          <w:sz w:val="20"/>
          <w:szCs w:val="20"/>
          <w:lang w:eastAsia="en-US"/>
        </w:rPr>
        <w:t>.</w:t>
      </w:r>
    </w:p>
    <w:p w:rsidR="001D36F4" w:rsidRPr="00916479" w:rsidRDefault="001D36F4" w:rsidP="00A81E95">
      <w:pPr>
        <w:spacing w:line="260" w:lineRule="atLeast"/>
        <w:jc w:val="both"/>
        <w:rPr>
          <w:rFonts w:ascii="Arial" w:hAnsi="Arial" w:cs="Arial"/>
          <w:sz w:val="20"/>
          <w:szCs w:val="20"/>
          <w:lang w:eastAsia="en-US"/>
        </w:rPr>
      </w:pPr>
    </w:p>
    <w:p w:rsidR="00FE7F18" w:rsidRPr="00916479" w:rsidRDefault="00CD79B9" w:rsidP="00314EC7">
      <w:pPr>
        <w:numPr>
          <w:ilvl w:val="0"/>
          <w:numId w:val="12"/>
        </w:numPr>
        <w:spacing w:line="260" w:lineRule="atLeast"/>
        <w:jc w:val="both"/>
        <w:rPr>
          <w:rFonts w:ascii="Arial" w:hAnsi="Arial" w:cs="Arial"/>
          <w:b/>
          <w:sz w:val="20"/>
          <w:szCs w:val="20"/>
          <w:lang w:eastAsia="en-US"/>
        </w:rPr>
      </w:pPr>
      <w:r>
        <w:rPr>
          <w:rFonts w:ascii="Arial" w:hAnsi="Arial" w:cs="Arial"/>
          <w:b/>
          <w:sz w:val="20"/>
          <w:szCs w:val="20"/>
          <w:lang w:eastAsia="en-US"/>
        </w:rPr>
        <w:t xml:space="preserve">Platforma za </w:t>
      </w:r>
      <w:r w:rsidR="009D4F13">
        <w:rPr>
          <w:rFonts w:ascii="Arial" w:hAnsi="Arial" w:cs="Arial"/>
          <w:b/>
          <w:sz w:val="20"/>
          <w:szCs w:val="20"/>
          <w:lang w:eastAsia="en-US"/>
        </w:rPr>
        <w:t>upravljanje</w:t>
      </w:r>
      <w:r w:rsidR="00FE7F18" w:rsidRPr="00916479">
        <w:rPr>
          <w:rFonts w:ascii="Arial" w:hAnsi="Arial" w:cs="Arial"/>
          <w:b/>
          <w:sz w:val="20"/>
          <w:szCs w:val="20"/>
          <w:lang w:eastAsia="en-US"/>
        </w:rPr>
        <w:t xml:space="preserve"> masovnih podatkov gibanja vozil v realnem času (naloga A3</w:t>
      </w:r>
      <w:r w:rsidR="005F02F0">
        <w:rPr>
          <w:rFonts w:ascii="Arial" w:hAnsi="Arial" w:cs="Arial"/>
          <w:b/>
          <w:sz w:val="20"/>
          <w:szCs w:val="20"/>
          <w:lang w:eastAsia="en-US"/>
        </w:rPr>
        <w:t>P -Platforma</w:t>
      </w:r>
      <w:r w:rsidR="00FE7F18" w:rsidRPr="00916479">
        <w:rPr>
          <w:rFonts w:ascii="Arial" w:hAnsi="Arial" w:cs="Arial"/>
          <w:b/>
          <w:sz w:val="20"/>
          <w:szCs w:val="20"/>
          <w:lang w:eastAsia="en-US"/>
        </w:rPr>
        <w:t>)</w:t>
      </w:r>
    </w:p>
    <w:p w:rsidR="00FE7F18" w:rsidRPr="00916479" w:rsidRDefault="00FE7F18" w:rsidP="00FE7F18">
      <w:pPr>
        <w:spacing w:line="260" w:lineRule="atLeast"/>
        <w:ind w:left="720"/>
        <w:jc w:val="both"/>
        <w:rPr>
          <w:rFonts w:ascii="Arial" w:hAnsi="Arial" w:cs="Arial"/>
          <w:sz w:val="20"/>
          <w:szCs w:val="20"/>
          <w:lang w:eastAsia="en-US"/>
        </w:rPr>
      </w:pPr>
    </w:p>
    <w:p w:rsidR="00FE7F18" w:rsidRPr="00916479" w:rsidRDefault="00FE7F18" w:rsidP="00FE7F18">
      <w:pPr>
        <w:spacing w:line="260" w:lineRule="atLeast"/>
        <w:jc w:val="both"/>
        <w:rPr>
          <w:rFonts w:ascii="Arial" w:hAnsi="Arial" w:cs="Arial"/>
          <w:sz w:val="20"/>
          <w:szCs w:val="20"/>
          <w:lang w:eastAsia="en-US"/>
        </w:rPr>
      </w:pPr>
      <w:r w:rsidRPr="00916479">
        <w:rPr>
          <w:rFonts w:ascii="Arial" w:hAnsi="Arial" w:cs="Arial"/>
          <w:sz w:val="20"/>
          <w:szCs w:val="20"/>
          <w:lang w:eastAsia="en-US"/>
        </w:rPr>
        <w:t>Strmo naraščanje števila mobilnih naprav, ki smo mu priča v zadnjih desetih letih, prinaša številne nove priložnosti, med drugim tudi na področju zajema podatkov o razmerah na prometni infrastrukturi. Mobilne naprave, ki jih imamo s seboj v vozilih, nam namreč omogočajo identifikacijo lokacije, hitrosti in smeri vozila. Skupaj s podatki, ki jih lahko prejemamo iz vozil, opremljenih z namenskimi sledilnimi napravami (npr. taksi vozila</w:t>
      </w:r>
      <w:r w:rsidR="00E6592E" w:rsidRPr="00916479">
        <w:rPr>
          <w:rFonts w:ascii="Arial" w:hAnsi="Arial" w:cs="Arial"/>
          <w:sz w:val="20"/>
          <w:szCs w:val="20"/>
          <w:lang w:eastAsia="en-US"/>
        </w:rPr>
        <w:t>, flote</w:t>
      </w:r>
      <w:r w:rsidRPr="00916479">
        <w:rPr>
          <w:rFonts w:ascii="Arial" w:hAnsi="Arial" w:cs="Arial"/>
          <w:sz w:val="20"/>
          <w:szCs w:val="20"/>
          <w:lang w:eastAsia="en-US"/>
        </w:rPr>
        <w:t xml:space="preserve"> ipd.), to predstavlja že precej veliko količino podatkov in omogoča relativno dobro ocenjevanje trenutnih razmer v prometu kot tudi napovedovanje stanja v bližnji prihodnosti. </w:t>
      </w:r>
      <w:r w:rsidR="005F02F0">
        <w:rPr>
          <w:rFonts w:ascii="Arial" w:hAnsi="Arial" w:cs="Arial"/>
          <w:sz w:val="20"/>
          <w:szCs w:val="20"/>
          <w:lang w:eastAsia="en-US"/>
        </w:rPr>
        <w:t>Obdelava</w:t>
      </w:r>
      <w:r w:rsidR="005F02F0" w:rsidRPr="00916479">
        <w:rPr>
          <w:rFonts w:ascii="Arial" w:hAnsi="Arial" w:cs="Arial"/>
          <w:sz w:val="20"/>
          <w:szCs w:val="20"/>
          <w:lang w:eastAsia="en-US"/>
        </w:rPr>
        <w:t xml:space="preserve"> </w:t>
      </w:r>
      <w:r w:rsidRPr="00916479">
        <w:rPr>
          <w:rFonts w:ascii="Arial" w:hAnsi="Arial" w:cs="Arial"/>
          <w:sz w:val="20"/>
          <w:szCs w:val="20"/>
          <w:lang w:eastAsia="en-US"/>
        </w:rPr>
        <w:t>masovnih podatkov o gibanju vozil v realnem času (FCD – Floating Car Data) je dandanes osnova za razvoj modernih sistemov za spremljanje in upravljanje prometa.</w:t>
      </w:r>
    </w:p>
    <w:p w:rsidR="00FE7F18" w:rsidRPr="00916479" w:rsidRDefault="00FE7F18" w:rsidP="00FE7F18">
      <w:pPr>
        <w:spacing w:line="260" w:lineRule="atLeast"/>
        <w:jc w:val="both"/>
        <w:rPr>
          <w:rFonts w:ascii="Arial" w:hAnsi="Arial" w:cs="Arial"/>
          <w:sz w:val="20"/>
          <w:szCs w:val="20"/>
          <w:lang w:eastAsia="en-US"/>
        </w:rPr>
      </w:pPr>
    </w:p>
    <w:p w:rsidR="00F0712C" w:rsidRPr="00916479" w:rsidRDefault="00FE7F18" w:rsidP="00FE7F18">
      <w:pPr>
        <w:spacing w:line="260" w:lineRule="atLeast"/>
        <w:jc w:val="both"/>
        <w:rPr>
          <w:rFonts w:ascii="Arial" w:hAnsi="Arial" w:cs="Arial"/>
          <w:sz w:val="20"/>
          <w:szCs w:val="20"/>
          <w:lang w:eastAsia="en-US"/>
        </w:rPr>
      </w:pPr>
      <w:r w:rsidRPr="00916479">
        <w:rPr>
          <w:rFonts w:ascii="Arial" w:hAnsi="Arial" w:cs="Arial"/>
          <w:sz w:val="20"/>
          <w:szCs w:val="20"/>
          <w:lang w:eastAsia="en-US"/>
        </w:rPr>
        <w:t>Cilj te naloge je vzpostaviti platformo za upravljanje in obdelavo podatkov</w:t>
      </w:r>
      <w:r w:rsidR="00007B73">
        <w:rPr>
          <w:rFonts w:ascii="Arial" w:hAnsi="Arial" w:cs="Arial"/>
          <w:sz w:val="20"/>
          <w:szCs w:val="20"/>
          <w:lang w:eastAsia="en-US"/>
        </w:rPr>
        <w:t xml:space="preserve"> vozil v gibanju (FCD)</w:t>
      </w:r>
      <w:r w:rsidRPr="00916479">
        <w:rPr>
          <w:rFonts w:ascii="Arial" w:hAnsi="Arial" w:cs="Arial"/>
          <w:sz w:val="20"/>
          <w:szCs w:val="20"/>
          <w:lang w:eastAsia="en-US"/>
        </w:rPr>
        <w:t xml:space="preserve"> ter tako zagotoviti </w:t>
      </w:r>
      <w:r w:rsidR="00432557">
        <w:rPr>
          <w:rFonts w:ascii="Arial" w:hAnsi="Arial" w:cs="Arial"/>
          <w:sz w:val="20"/>
          <w:szCs w:val="20"/>
          <w:lang w:eastAsia="en-US"/>
        </w:rPr>
        <w:t xml:space="preserve">razpoložljivost </w:t>
      </w:r>
      <w:r w:rsidRPr="00916479">
        <w:rPr>
          <w:rFonts w:ascii="Arial" w:hAnsi="Arial" w:cs="Arial"/>
          <w:sz w:val="20"/>
          <w:szCs w:val="20"/>
          <w:lang w:eastAsia="en-US"/>
        </w:rPr>
        <w:t>masovn</w:t>
      </w:r>
      <w:r w:rsidR="00432557">
        <w:rPr>
          <w:rFonts w:ascii="Arial" w:hAnsi="Arial" w:cs="Arial"/>
          <w:sz w:val="20"/>
          <w:szCs w:val="20"/>
          <w:lang w:eastAsia="en-US"/>
        </w:rPr>
        <w:t>ih</w:t>
      </w:r>
      <w:r w:rsidRPr="00916479">
        <w:rPr>
          <w:rFonts w:ascii="Arial" w:hAnsi="Arial" w:cs="Arial"/>
          <w:sz w:val="20"/>
          <w:szCs w:val="20"/>
          <w:lang w:eastAsia="en-US"/>
        </w:rPr>
        <w:t xml:space="preserve"> podatk</w:t>
      </w:r>
      <w:r w:rsidR="00432557">
        <w:rPr>
          <w:rFonts w:ascii="Arial" w:hAnsi="Arial" w:cs="Arial"/>
          <w:sz w:val="20"/>
          <w:szCs w:val="20"/>
          <w:lang w:eastAsia="en-US"/>
        </w:rPr>
        <w:t>ov</w:t>
      </w:r>
      <w:r w:rsidRPr="00916479">
        <w:rPr>
          <w:rFonts w:ascii="Arial" w:hAnsi="Arial" w:cs="Arial"/>
          <w:sz w:val="20"/>
          <w:szCs w:val="20"/>
          <w:lang w:eastAsia="en-US"/>
        </w:rPr>
        <w:t xml:space="preserve"> o stanju na prometni infrastrukturi in njihov zajem v podatkovno skladišče. Zajem se mora izvajati časovno učinkovito oziroma tako, da so možne različne analize v realnem času. Podrobne zahteve za </w:t>
      </w:r>
      <w:r w:rsidR="00432557">
        <w:rPr>
          <w:rFonts w:ascii="Arial" w:hAnsi="Arial" w:cs="Arial"/>
          <w:sz w:val="20"/>
          <w:szCs w:val="20"/>
          <w:lang w:eastAsia="en-US"/>
        </w:rPr>
        <w:t xml:space="preserve">vzpostavitev platforme za </w:t>
      </w:r>
      <w:r w:rsidRPr="00916479">
        <w:rPr>
          <w:rFonts w:ascii="Arial" w:hAnsi="Arial" w:cs="Arial"/>
          <w:sz w:val="20"/>
          <w:szCs w:val="20"/>
          <w:lang w:eastAsia="en-US"/>
        </w:rPr>
        <w:t xml:space="preserve">pridobivanje masovnih podatkov so opisane v </w:t>
      </w:r>
      <w:r w:rsidR="001C3A52" w:rsidRPr="00916479">
        <w:rPr>
          <w:rFonts w:ascii="Arial" w:hAnsi="Arial" w:cs="Arial"/>
          <w:sz w:val="20"/>
          <w:szCs w:val="20"/>
          <w:lang w:eastAsia="en-US"/>
        </w:rPr>
        <w:t>poglavju 5 "</w:t>
      </w:r>
      <w:r w:rsidR="00432557">
        <w:rPr>
          <w:rFonts w:ascii="Arial" w:hAnsi="Arial" w:cs="Arial"/>
          <w:sz w:val="20"/>
          <w:szCs w:val="20"/>
          <w:lang w:eastAsia="en-US"/>
        </w:rPr>
        <w:t xml:space="preserve">Platforma za </w:t>
      </w:r>
      <w:r w:rsidR="005F02F0">
        <w:rPr>
          <w:rFonts w:ascii="Arial" w:hAnsi="Arial" w:cs="Arial"/>
          <w:sz w:val="20"/>
          <w:szCs w:val="20"/>
          <w:lang w:eastAsia="en-US"/>
        </w:rPr>
        <w:t>upravljanje</w:t>
      </w:r>
      <w:r w:rsidRPr="00916479">
        <w:rPr>
          <w:rFonts w:ascii="Arial" w:hAnsi="Arial" w:cs="Arial"/>
          <w:sz w:val="20"/>
          <w:szCs w:val="20"/>
          <w:lang w:eastAsia="en-US"/>
        </w:rPr>
        <w:t xml:space="preserve"> masovnih podatkov gibanja vozil </w:t>
      </w:r>
      <w:r w:rsidR="005F02F0">
        <w:rPr>
          <w:rFonts w:ascii="Arial" w:hAnsi="Arial" w:cs="Arial"/>
          <w:sz w:val="20"/>
          <w:szCs w:val="20"/>
          <w:lang w:eastAsia="en-US"/>
        </w:rPr>
        <w:t xml:space="preserve">v realnem času </w:t>
      </w:r>
      <w:r w:rsidRPr="00916479">
        <w:rPr>
          <w:rFonts w:ascii="Arial" w:hAnsi="Arial" w:cs="Arial"/>
          <w:sz w:val="20"/>
          <w:szCs w:val="20"/>
          <w:lang w:eastAsia="en-US"/>
        </w:rPr>
        <w:t>(naloga A3</w:t>
      </w:r>
      <w:r w:rsidR="005F02F0">
        <w:rPr>
          <w:rFonts w:ascii="Arial" w:hAnsi="Arial" w:cs="Arial"/>
          <w:sz w:val="20"/>
          <w:szCs w:val="20"/>
          <w:lang w:eastAsia="en-US"/>
        </w:rPr>
        <w:t>P - Platforma</w:t>
      </w:r>
      <w:r w:rsidRPr="00916479">
        <w:rPr>
          <w:rFonts w:ascii="Arial" w:hAnsi="Arial" w:cs="Arial"/>
          <w:sz w:val="20"/>
          <w:szCs w:val="20"/>
          <w:lang w:eastAsia="en-US"/>
        </w:rPr>
        <w:t>)</w:t>
      </w:r>
      <w:r w:rsidR="001C3A52" w:rsidRPr="00916479">
        <w:rPr>
          <w:rFonts w:ascii="Arial" w:hAnsi="Arial" w:cs="Arial"/>
          <w:sz w:val="20"/>
          <w:szCs w:val="20"/>
          <w:lang w:eastAsia="en-US"/>
        </w:rPr>
        <w:t>"</w:t>
      </w:r>
      <w:r w:rsidRPr="00916479">
        <w:rPr>
          <w:rFonts w:ascii="Arial" w:hAnsi="Arial" w:cs="Arial"/>
          <w:sz w:val="20"/>
          <w:szCs w:val="20"/>
          <w:lang w:eastAsia="en-US"/>
        </w:rPr>
        <w:t>.</w:t>
      </w:r>
      <w:r w:rsidR="009250AB" w:rsidRPr="00916479">
        <w:rPr>
          <w:rFonts w:ascii="Arial" w:hAnsi="Arial" w:cs="Arial"/>
          <w:sz w:val="20"/>
          <w:szCs w:val="20"/>
          <w:lang w:eastAsia="en-US"/>
        </w:rPr>
        <w:t xml:space="preserve"> </w:t>
      </w:r>
    </w:p>
    <w:p w:rsidR="00F0712C" w:rsidRPr="00916479" w:rsidRDefault="00F0712C" w:rsidP="00FE7F18">
      <w:pPr>
        <w:spacing w:line="260" w:lineRule="atLeast"/>
        <w:jc w:val="both"/>
        <w:rPr>
          <w:rFonts w:ascii="Arial" w:hAnsi="Arial" w:cs="Arial"/>
          <w:sz w:val="20"/>
          <w:szCs w:val="20"/>
          <w:lang w:eastAsia="en-US"/>
        </w:rPr>
      </w:pPr>
    </w:p>
    <w:p w:rsidR="001C5D04" w:rsidRPr="00916479" w:rsidRDefault="0081398E" w:rsidP="00314EC7">
      <w:pPr>
        <w:numPr>
          <w:ilvl w:val="0"/>
          <w:numId w:val="12"/>
        </w:numPr>
        <w:spacing w:line="260" w:lineRule="atLeast"/>
        <w:jc w:val="both"/>
        <w:rPr>
          <w:rFonts w:ascii="Arial" w:hAnsi="Arial" w:cs="Arial"/>
          <w:b/>
          <w:sz w:val="20"/>
          <w:szCs w:val="20"/>
          <w:lang w:eastAsia="en-US"/>
        </w:rPr>
      </w:pPr>
      <w:r w:rsidRPr="00916479">
        <w:rPr>
          <w:rFonts w:ascii="Arial" w:hAnsi="Arial" w:cs="Arial"/>
          <w:b/>
          <w:sz w:val="20"/>
          <w:szCs w:val="20"/>
          <w:lang w:eastAsia="en-US"/>
        </w:rPr>
        <w:t>E</w:t>
      </w:r>
      <w:r w:rsidR="001C5D04" w:rsidRPr="00916479">
        <w:rPr>
          <w:rFonts w:ascii="Arial" w:hAnsi="Arial" w:cs="Arial"/>
          <w:b/>
          <w:sz w:val="20"/>
          <w:szCs w:val="20"/>
          <w:lang w:eastAsia="en-US"/>
        </w:rPr>
        <w:t>notn</w:t>
      </w:r>
      <w:r w:rsidRPr="00916479">
        <w:rPr>
          <w:rFonts w:ascii="Arial" w:hAnsi="Arial" w:cs="Arial"/>
          <w:b/>
          <w:sz w:val="20"/>
          <w:szCs w:val="20"/>
          <w:lang w:eastAsia="en-US"/>
        </w:rPr>
        <w:t>a</w:t>
      </w:r>
      <w:r w:rsidR="001C5D04" w:rsidRPr="00916479">
        <w:rPr>
          <w:rFonts w:ascii="Arial" w:hAnsi="Arial" w:cs="Arial"/>
          <w:b/>
          <w:sz w:val="20"/>
          <w:szCs w:val="20"/>
          <w:lang w:eastAsia="en-US"/>
        </w:rPr>
        <w:t xml:space="preserve"> nacionaln</w:t>
      </w:r>
      <w:r w:rsidRPr="00916479">
        <w:rPr>
          <w:rFonts w:ascii="Arial" w:hAnsi="Arial" w:cs="Arial"/>
          <w:b/>
          <w:sz w:val="20"/>
          <w:szCs w:val="20"/>
          <w:lang w:eastAsia="en-US"/>
        </w:rPr>
        <w:t>a</w:t>
      </w:r>
      <w:r w:rsidR="001C5D04" w:rsidRPr="00916479">
        <w:rPr>
          <w:rFonts w:ascii="Arial" w:hAnsi="Arial" w:cs="Arial"/>
          <w:b/>
          <w:sz w:val="20"/>
          <w:szCs w:val="20"/>
          <w:lang w:eastAsia="en-US"/>
        </w:rPr>
        <w:t xml:space="preserve"> </w:t>
      </w:r>
      <w:r w:rsidR="007622EA" w:rsidRPr="00916479">
        <w:rPr>
          <w:rFonts w:ascii="Arial" w:hAnsi="Arial" w:cs="Arial"/>
          <w:b/>
          <w:sz w:val="20"/>
          <w:szCs w:val="20"/>
          <w:lang w:eastAsia="en-US"/>
        </w:rPr>
        <w:t>točk</w:t>
      </w:r>
      <w:r w:rsidR="007622EA">
        <w:rPr>
          <w:rFonts w:ascii="Arial" w:hAnsi="Arial" w:cs="Arial"/>
          <w:b/>
          <w:sz w:val="20"/>
          <w:szCs w:val="20"/>
          <w:lang w:eastAsia="en-US"/>
        </w:rPr>
        <w:t>a</w:t>
      </w:r>
      <w:r w:rsidR="007622EA" w:rsidRPr="00916479">
        <w:rPr>
          <w:rFonts w:ascii="Arial" w:hAnsi="Arial" w:cs="Arial"/>
          <w:b/>
          <w:sz w:val="20"/>
          <w:szCs w:val="20"/>
          <w:lang w:eastAsia="en-US"/>
        </w:rPr>
        <w:t xml:space="preserve"> </w:t>
      </w:r>
      <w:r w:rsidR="001C5D04" w:rsidRPr="00916479">
        <w:rPr>
          <w:rFonts w:ascii="Arial" w:hAnsi="Arial" w:cs="Arial"/>
          <w:b/>
          <w:sz w:val="20"/>
          <w:szCs w:val="20"/>
          <w:lang w:eastAsia="en-US"/>
        </w:rPr>
        <w:t>dostopa (naloga A4)</w:t>
      </w:r>
    </w:p>
    <w:p w:rsidR="001C5D04" w:rsidRPr="00916479" w:rsidRDefault="001C5D04" w:rsidP="001C5D04">
      <w:pPr>
        <w:spacing w:line="260" w:lineRule="atLeast"/>
        <w:ind w:left="720"/>
        <w:jc w:val="both"/>
        <w:rPr>
          <w:rFonts w:ascii="Arial" w:hAnsi="Arial" w:cs="Arial"/>
          <w:sz w:val="20"/>
          <w:szCs w:val="20"/>
          <w:lang w:eastAsia="en-US"/>
        </w:rPr>
      </w:pPr>
    </w:p>
    <w:p w:rsidR="001C5D04" w:rsidRPr="00916479" w:rsidRDefault="001C5D04" w:rsidP="001C5D04">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Cilj naloge A4 je </w:t>
      </w:r>
      <w:r w:rsidR="0081398E" w:rsidRPr="00916479">
        <w:rPr>
          <w:rFonts w:ascii="Arial" w:hAnsi="Arial" w:cs="Arial"/>
          <w:sz w:val="20"/>
          <w:szCs w:val="20"/>
          <w:lang w:eastAsia="en-US"/>
        </w:rPr>
        <w:t xml:space="preserve">vzpostavitev in  kasnejša </w:t>
      </w:r>
      <w:r w:rsidR="00DD20FC" w:rsidRPr="00916479">
        <w:rPr>
          <w:rFonts w:ascii="Arial" w:hAnsi="Arial" w:cs="Arial"/>
          <w:sz w:val="20"/>
          <w:szCs w:val="20"/>
          <w:lang w:eastAsia="en-US"/>
        </w:rPr>
        <w:t xml:space="preserve">nadgradnja </w:t>
      </w:r>
      <w:r w:rsidRPr="00916479">
        <w:rPr>
          <w:rFonts w:ascii="Arial" w:hAnsi="Arial" w:cs="Arial"/>
          <w:sz w:val="20"/>
          <w:szCs w:val="20"/>
          <w:lang w:eastAsia="en-US"/>
        </w:rPr>
        <w:t>izdela</w:t>
      </w:r>
      <w:r w:rsidR="00DD20FC" w:rsidRPr="00916479">
        <w:rPr>
          <w:rFonts w:ascii="Arial" w:hAnsi="Arial" w:cs="Arial"/>
          <w:sz w:val="20"/>
          <w:szCs w:val="20"/>
          <w:lang w:eastAsia="en-US"/>
        </w:rPr>
        <w:t xml:space="preserve">nega in </w:t>
      </w:r>
      <w:r w:rsidRPr="00916479">
        <w:rPr>
          <w:rFonts w:ascii="Arial" w:hAnsi="Arial" w:cs="Arial"/>
          <w:sz w:val="20"/>
          <w:szCs w:val="20"/>
          <w:lang w:eastAsia="en-US"/>
        </w:rPr>
        <w:t xml:space="preserve"> implement</w:t>
      </w:r>
      <w:r w:rsidR="00DD20FC" w:rsidRPr="00916479">
        <w:rPr>
          <w:rFonts w:ascii="Arial" w:hAnsi="Arial" w:cs="Arial"/>
          <w:sz w:val="20"/>
          <w:szCs w:val="20"/>
          <w:lang w:eastAsia="en-US"/>
        </w:rPr>
        <w:t xml:space="preserve">iranega </w:t>
      </w:r>
      <w:r w:rsidRPr="00916479">
        <w:rPr>
          <w:rFonts w:ascii="Arial" w:hAnsi="Arial" w:cs="Arial"/>
          <w:sz w:val="20"/>
          <w:szCs w:val="20"/>
          <w:lang w:eastAsia="en-US"/>
        </w:rPr>
        <w:t xml:space="preserve">portala preko katerega bodo zainteresiranim odjemalcem na enem mestu na voljo vsi cestni in prometni podatki vključno z navodili za pridobitev dostopa, prenosa in uporabe le-teh. </w:t>
      </w:r>
      <w:r w:rsidR="00DD20FC" w:rsidRPr="00916479">
        <w:rPr>
          <w:rFonts w:ascii="Arial" w:hAnsi="Arial" w:cs="Arial"/>
          <w:sz w:val="20"/>
          <w:szCs w:val="20"/>
          <w:lang w:eastAsia="en-US"/>
        </w:rPr>
        <w:t>Okvirne</w:t>
      </w:r>
      <w:r w:rsidRPr="00916479">
        <w:rPr>
          <w:rFonts w:ascii="Arial" w:hAnsi="Arial" w:cs="Arial"/>
          <w:sz w:val="20"/>
          <w:szCs w:val="20"/>
          <w:lang w:eastAsia="en-US"/>
        </w:rPr>
        <w:t xml:space="preserve"> zahteve so opisane v </w:t>
      </w:r>
      <w:r w:rsidR="0081398E" w:rsidRPr="00916479">
        <w:rPr>
          <w:rFonts w:ascii="Arial" w:hAnsi="Arial" w:cs="Arial"/>
          <w:sz w:val="20"/>
          <w:szCs w:val="20"/>
          <w:lang w:eastAsia="en-US"/>
        </w:rPr>
        <w:t xml:space="preserve">poglavju 5 </w:t>
      </w:r>
      <w:r w:rsidR="001C3A52" w:rsidRPr="00916479">
        <w:rPr>
          <w:rFonts w:ascii="Arial" w:hAnsi="Arial" w:cs="Arial"/>
          <w:sz w:val="20"/>
          <w:szCs w:val="20"/>
          <w:lang w:eastAsia="en-US"/>
        </w:rPr>
        <w:t>"</w:t>
      </w:r>
      <w:r w:rsidRPr="00916479">
        <w:rPr>
          <w:rFonts w:ascii="Arial" w:hAnsi="Arial" w:cs="Arial"/>
          <w:sz w:val="20"/>
          <w:szCs w:val="20"/>
          <w:lang w:eastAsia="en-US"/>
        </w:rPr>
        <w:t>Enotna nacionalna točka dostopa (naloga A4)</w:t>
      </w:r>
      <w:r w:rsidR="001C3A52" w:rsidRPr="00916479">
        <w:rPr>
          <w:rFonts w:ascii="Arial" w:hAnsi="Arial" w:cs="Arial"/>
          <w:sz w:val="20"/>
          <w:szCs w:val="20"/>
          <w:lang w:eastAsia="en-US"/>
        </w:rPr>
        <w:t>".</w:t>
      </w:r>
      <w:r w:rsidR="005C367B" w:rsidRPr="00916479">
        <w:rPr>
          <w:rFonts w:ascii="Arial" w:hAnsi="Arial" w:cs="Arial"/>
          <w:sz w:val="20"/>
          <w:szCs w:val="20"/>
          <w:lang w:eastAsia="en-US"/>
        </w:rPr>
        <w:t xml:space="preserve"> </w:t>
      </w:r>
      <w:r w:rsidR="001C3A52" w:rsidRPr="00916479">
        <w:rPr>
          <w:rFonts w:ascii="Arial" w:hAnsi="Arial" w:cs="Arial"/>
          <w:sz w:val="20"/>
          <w:szCs w:val="20"/>
          <w:lang w:eastAsia="en-US"/>
        </w:rPr>
        <w:t xml:space="preserve"> Prva faza je vzpostavitev enotne nacionalne točke dostopa (poglavju 5), druga faza pa je </w:t>
      </w:r>
      <w:r w:rsidR="005C367B" w:rsidRPr="00916479">
        <w:rPr>
          <w:rFonts w:ascii="Arial" w:hAnsi="Arial" w:cs="Arial"/>
          <w:sz w:val="20"/>
          <w:szCs w:val="20"/>
          <w:lang w:eastAsia="en-US"/>
        </w:rPr>
        <w:t xml:space="preserve">nadgradnja </w:t>
      </w:r>
      <w:r w:rsidR="00D414D9" w:rsidRPr="00916479">
        <w:rPr>
          <w:rFonts w:ascii="Arial" w:hAnsi="Arial" w:cs="Arial"/>
          <w:sz w:val="20"/>
          <w:szCs w:val="20"/>
          <w:lang w:eastAsia="en-US"/>
        </w:rPr>
        <w:t xml:space="preserve">enotne nacionalne točke dostopa </w:t>
      </w:r>
      <w:r w:rsidR="001C3A52" w:rsidRPr="00916479">
        <w:rPr>
          <w:rFonts w:ascii="Arial" w:hAnsi="Arial" w:cs="Arial"/>
          <w:sz w:val="20"/>
          <w:szCs w:val="20"/>
          <w:lang w:eastAsia="en-US"/>
        </w:rPr>
        <w:t xml:space="preserve">(poglavju 5) </w:t>
      </w:r>
      <w:r w:rsidR="005C367B" w:rsidRPr="00916479">
        <w:rPr>
          <w:rFonts w:ascii="Arial" w:hAnsi="Arial" w:cs="Arial"/>
          <w:sz w:val="20"/>
          <w:szCs w:val="20"/>
          <w:lang w:eastAsia="en-US"/>
        </w:rPr>
        <w:t xml:space="preserve">načrtovana ob zaključku </w:t>
      </w:r>
      <w:r w:rsidR="00D414D9" w:rsidRPr="00916479">
        <w:rPr>
          <w:rFonts w:ascii="Arial" w:hAnsi="Arial" w:cs="Arial"/>
          <w:sz w:val="20"/>
          <w:szCs w:val="20"/>
          <w:lang w:eastAsia="en-US"/>
        </w:rPr>
        <w:t>tega projekta z ažuriranjem virov podatkov in vsebin glede na vzpostavljeno podatkovno skladišče (naloga A1)</w:t>
      </w:r>
      <w:r w:rsidRPr="00916479">
        <w:rPr>
          <w:rFonts w:ascii="Arial" w:hAnsi="Arial" w:cs="Arial"/>
          <w:sz w:val="20"/>
          <w:szCs w:val="20"/>
          <w:lang w:eastAsia="en-US"/>
        </w:rPr>
        <w:t xml:space="preserve">.  </w:t>
      </w:r>
    </w:p>
    <w:p w:rsidR="00B96DA3" w:rsidRDefault="00B96DA3" w:rsidP="001C5D04">
      <w:pPr>
        <w:spacing w:line="260" w:lineRule="atLeast"/>
        <w:jc w:val="both"/>
        <w:rPr>
          <w:rFonts w:ascii="Arial" w:hAnsi="Arial" w:cs="Arial"/>
          <w:sz w:val="20"/>
          <w:szCs w:val="20"/>
          <w:lang w:eastAsia="en-US"/>
        </w:rPr>
      </w:pPr>
    </w:p>
    <w:p w:rsidR="0007193A" w:rsidRPr="005E61F3" w:rsidRDefault="00B15353" w:rsidP="0007193A">
      <w:pPr>
        <w:rPr>
          <w:rFonts w:ascii="Arial" w:hAnsi="Arial" w:cs="Arial"/>
          <w:sz w:val="20"/>
          <w:szCs w:val="20"/>
          <w:lang w:eastAsia="en-US"/>
        </w:rPr>
      </w:pPr>
      <w:r w:rsidRPr="005E61F3">
        <w:rPr>
          <w:rFonts w:ascii="Arial" w:hAnsi="Arial" w:cs="Arial"/>
          <w:sz w:val="20"/>
          <w:szCs w:val="20"/>
          <w:lang w:eastAsia="en-US"/>
        </w:rPr>
        <w:t>L</w:t>
      </w:r>
      <w:r w:rsidR="0007193A" w:rsidRPr="005E61F3">
        <w:rPr>
          <w:rFonts w:ascii="Arial" w:hAnsi="Arial" w:cs="Arial"/>
          <w:sz w:val="20"/>
          <w:szCs w:val="20"/>
          <w:lang w:eastAsia="en-US"/>
        </w:rPr>
        <w:t>imitirana vrednost javnega naročila za Sklop 1: RAZVOJ REŠITVE ZA INTEGRACIJO UPRAVLJANJA PROMETA je 1.</w:t>
      </w:r>
      <w:r w:rsidR="005E61F3" w:rsidRPr="005E61F3">
        <w:rPr>
          <w:rFonts w:ascii="Arial" w:hAnsi="Arial" w:cs="Arial"/>
          <w:sz w:val="20"/>
          <w:szCs w:val="20"/>
          <w:lang w:eastAsia="en-US"/>
        </w:rPr>
        <w:t>65</w:t>
      </w:r>
      <w:r w:rsidR="001917BD" w:rsidRPr="005E61F3">
        <w:rPr>
          <w:rFonts w:ascii="Arial" w:hAnsi="Arial" w:cs="Arial"/>
          <w:sz w:val="20"/>
          <w:szCs w:val="20"/>
          <w:lang w:eastAsia="en-US"/>
        </w:rPr>
        <w:t>0</w:t>
      </w:r>
      <w:r w:rsidR="0007193A" w:rsidRPr="005E61F3">
        <w:rPr>
          <w:rFonts w:ascii="Arial" w:hAnsi="Arial" w:cs="Arial"/>
          <w:sz w:val="20"/>
          <w:szCs w:val="20"/>
          <w:lang w:eastAsia="en-US"/>
        </w:rPr>
        <w:t>.000,00 € brez DDV in 2.0</w:t>
      </w:r>
      <w:r w:rsidRPr="005E61F3">
        <w:rPr>
          <w:rFonts w:ascii="Arial" w:hAnsi="Arial" w:cs="Arial"/>
          <w:sz w:val="20"/>
          <w:szCs w:val="20"/>
          <w:lang w:eastAsia="en-US"/>
        </w:rPr>
        <w:t>13</w:t>
      </w:r>
      <w:r w:rsidR="0007193A" w:rsidRPr="005E61F3">
        <w:rPr>
          <w:rFonts w:ascii="Arial" w:hAnsi="Arial" w:cs="Arial"/>
          <w:sz w:val="20"/>
          <w:szCs w:val="20"/>
          <w:lang w:eastAsia="en-US"/>
        </w:rPr>
        <w:t>.000,00 € z vključenim DDV</w:t>
      </w:r>
      <w:r w:rsidR="00A166EC" w:rsidRPr="005E61F3">
        <w:rPr>
          <w:rFonts w:ascii="Arial" w:hAnsi="Arial" w:cs="Arial"/>
          <w:sz w:val="20"/>
          <w:szCs w:val="20"/>
          <w:lang w:eastAsia="en-US"/>
        </w:rPr>
        <w:t xml:space="preserve"> (točka 1 ponudbenega predračuna)</w:t>
      </w:r>
      <w:r w:rsidR="0007193A" w:rsidRPr="005E61F3">
        <w:rPr>
          <w:rFonts w:ascii="Arial" w:hAnsi="Arial" w:cs="Arial"/>
          <w:sz w:val="20"/>
          <w:szCs w:val="20"/>
          <w:lang w:eastAsia="en-US"/>
        </w:rPr>
        <w:t>.</w:t>
      </w:r>
    </w:p>
    <w:p w:rsidR="0007193A" w:rsidRPr="005E61F3" w:rsidRDefault="0007193A" w:rsidP="0007193A">
      <w:pPr>
        <w:rPr>
          <w:rFonts w:ascii="Arial" w:hAnsi="Arial" w:cs="Arial"/>
          <w:sz w:val="20"/>
          <w:szCs w:val="20"/>
          <w:lang w:eastAsia="en-US"/>
        </w:rPr>
      </w:pPr>
    </w:p>
    <w:p w:rsidR="0007193A" w:rsidRDefault="0007193A" w:rsidP="0007193A">
      <w:pPr>
        <w:rPr>
          <w:rFonts w:ascii="Arial" w:hAnsi="Arial" w:cs="Arial"/>
          <w:sz w:val="20"/>
          <w:szCs w:val="20"/>
          <w:lang w:eastAsia="en-US"/>
        </w:rPr>
      </w:pPr>
      <w:r w:rsidRPr="005E61F3">
        <w:rPr>
          <w:rFonts w:ascii="Arial" w:hAnsi="Arial" w:cs="Arial"/>
          <w:sz w:val="20"/>
          <w:szCs w:val="20"/>
          <w:lang w:eastAsia="en-US"/>
        </w:rPr>
        <w:t xml:space="preserve">Limitirana vrednost javnega  naročila za Sklop 1: VZDRŽEVANJE IZDELANE REŠITVE  V PRODUKCIJSKEM OBDOBJU je </w:t>
      </w:r>
      <w:r w:rsidR="005E61F3" w:rsidRPr="005E61F3">
        <w:rPr>
          <w:rFonts w:ascii="Arial" w:hAnsi="Arial" w:cs="Arial"/>
          <w:sz w:val="20"/>
          <w:szCs w:val="20"/>
          <w:lang w:eastAsia="en-US"/>
        </w:rPr>
        <w:t>550</w:t>
      </w:r>
      <w:r w:rsidRPr="005E61F3">
        <w:rPr>
          <w:rFonts w:ascii="Arial" w:hAnsi="Arial" w:cs="Arial"/>
          <w:sz w:val="20"/>
          <w:szCs w:val="20"/>
          <w:lang w:eastAsia="en-US"/>
        </w:rPr>
        <w:t xml:space="preserve">.000,00 € brez DDV in </w:t>
      </w:r>
      <w:r w:rsidR="00B15353" w:rsidRPr="005E61F3">
        <w:rPr>
          <w:rFonts w:ascii="Arial" w:hAnsi="Arial" w:cs="Arial"/>
          <w:sz w:val="20"/>
          <w:szCs w:val="20"/>
          <w:lang w:eastAsia="en-US"/>
        </w:rPr>
        <w:t>671</w:t>
      </w:r>
      <w:r w:rsidRPr="005E61F3">
        <w:rPr>
          <w:rFonts w:ascii="Arial" w:hAnsi="Arial" w:cs="Arial"/>
          <w:sz w:val="20"/>
          <w:szCs w:val="20"/>
          <w:lang w:eastAsia="en-US"/>
        </w:rPr>
        <w:t>.000,00 € brez DDV</w:t>
      </w:r>
      <w:r w:rsidR="00A166EC" w:rsidRPr="005E61F3">
        <w:rPr>
          <w:rFonts w:ascii="Arial" w:hAnsi="Arial" w:cs="Arial"/>
          <w:sz w:val="20"/>
          <w:szCs w:val="20"/>
          <w:lang w:eastAsia="en-US"/>
        </w:rPr>
        <w:t xml:space="preserve"> (točka 2 ponudbenega predračuna)</w:t>
      </w:r>
      <w:r w:rsidR="00B15353" w:rsidRPr="005E61F3">
        <w:rPr>
          <w:rFonts w:ascii="Arial" w:hAnsi="Arial" w:cs="Arial"/>
          <w:sz w:val="20"/>
          <w:szCs w:val="20"/>
          <w:lang w:eastAsia="en-US"/>
        </w:rPr>
        <w:t>.</w:t>
      </w:r>
    </w:p>
    <w:p w:rsidR="00343A8F" w:rsidRDefault="00343A8F" w:rsidP="0007193A">
      <w:pPr>
        <w:rPr>
          <w:rFonts w:ascii="Arial" w:hAnsi="Arial" w:cs="Arial"/>
          <w:sz w:val="20"/>
          <w:szCs w:val="20"/>
          <w:lang w:eastAsia="en-US"/>
        </w:rPr>
      </w:pPr>
    </w:p>
    <w:p w:rsidR="00343A8F" w:rsidRPr="003C50FE" w:rsidRDefault="00343A8F" w:rsidP="00343A8F">
      <w:pPr>
        <w:spacing w:line="260" w:lineRule="atLeast"/>
        <w:jc w:val="both"/>
        <w:rPr>
          <w:rFonts w:ascii="Arial" w:hAnsi="Arial" w:cs="Arial"/>
          <w:sz w:val="20"/>
          <w:szCs w:val="20"/>
          <w:lang w:eastAsia="en-US"/>
        </w:rPr>
      </w:pPr>
      <w:r w:rsidRPr="00EB35B5">
        <w:rPr>
          <w:rFonts w:ascii="Arial" w:hAnsi="Arial" w:cs="Arial"/>
          <w:sz w:val="20"/>
          <w:szCs w:val="20"/>
          <w:lang w:eastAsia="en-US"/>
        </w:rPr>
        <w:t>Ponudba, ki bi presegla limitirano vrednost, bo ocenjena kot nedopustna in izločena iz nadaljnjega postopka.</w:t>
      </w:r>
    </w:p>
    <w:p w:rsidR="00343A8F" w:rsidRPr="005E61F3" w:rsidRDefault="00343A8F" w:rsidP="0007193A">
      <w:pPr>
        <w:rPr>
          <w:rFonts w:ascii="Arial" w:hAnsi="Arial" w:cs="Arial"/>
          <w:sz w:val="20"/>
          <w:szCs w:val="20"/>
          <w:lang w:eastAsia="en-US"/>
        </w:rPr>
      </w:pPr>
    </w:p>
    <w:p w:rsidR="0007193A" w:rsidRDefault="0007193A" w:rsidP="0007193A">
      <w:pPr>
        <w:rPr>
          <w:rFonts w:ascii="Arial" w:hAnsi="Arial" w:cs="Arial"/>
          <w:sz w:val="20"/>
          <w:szCs w:val="20"/>
          <w:lang w:eastAsia="en-US"/>
        </w:rPr>
      </w:pPr>
    </w:p>
    <w:p w:rsidR="00F762BD" w:rsidRDefault="00F762BD" w:rsidP="001C5D04">
      <w:pPr>
        <w:spacing w:line="260" w:lineRule="atLeast"/>
        <w:jc w:val="both"/>
        <w:rPr>
          <w:rFonts w:ascii="Arial" w:hAnsi="Arial" w:cs="Arial"/>
          <w:sz w:val="20"/>
          <w:szCs w:val="20"/>
          <w:lang w:eastAsia="en-US"/>
        </w:rPr>
      </w:pPr>
    </w:p>
    <w:p w:rsidR="0007193A" w:rsidRDefault="0007193A">
      <w:pPr>
        <w:rPr>
          <w:rFonts w:ascii="Arial" w:hAnsi="Arial" w:cs="Arial"/>
          <w:sz w:val="20"/>
          <w:szCs w:val="20"/>
          <w:lang w:eastAsia="en-US"/>
        </w:rPr>
      </w:pPr>
      <w:r>
        <w:rPr>
          <w:rFonts w:ascii="Arial" w:hAnsi="Arial" w:cs="Arial"/>
          <w:sz w:val="20"/>
          <w:szCs w:val="20"/>
          <w:lang w:eastAsia="en-US"/>
        </w:rPr>
        <w:br w:type="page"/>
      </w:r>
    </w:p>
    <w:p w:rsidR="0007193A" w:rsidRDefault="0007193A" w:rsidP="001C5D04">
      <w:pPr>
        <w:spacing w:line="260" w:lineRule="atLeast"/>
        <w:jc w:val="both"/>
        <w:rPr>
          <w:rFonts w:ascii="Arial" w:hAnsi="Arial" w:cs="Arial"/>
          <w:sz w:val="20"/>
          <w:szCs w:val="20"/>
          <w:lang w:eastAsia="en-US"/>
        </w:rPr>
      </w:pPr>
    </w:p>
    <w:p w:rsidR="0007193A" w:rsidRDefault="00007B73" w:rsidP="0007193A">
      <w:pPr>
        <w:spacing w:line="260" w:lineRule="atLeast"/>
        <w:jc w:val="both"/>
        <w:rPr>
          <w:rFonts w:ascii="Arial" w:hAnsi="Arial" w:cs="Arial"/>
          <w:b/>
          <w:sz w:val="20"/>
          <w:szCs w:val="20"/>
          <w:lang w:eastAsia="en-US"/>
        </w:rPr>
      </w:pPr>
      <w:r>
        <w:rPr>
          <w:rFonts w:ascii="Arial" w:hAnsi="Arial" w:cs="Arial"/>
          <w:b/>
          <w:sz w:val="20"/>
          <w:szCs w:val="20"/>
          <w:lang w:eastAsia="en-US"/>
        </w:rPr>
        <w:t>Sklop 2:</w:t>
      </w:r>
      <w:r w:rsidR="002569DB">
        <w:rPr>
          <w:rFonts w:ascii="Arial" w:hAnsi="Arial" w:cs="Arial"/>
          <w:b/>
          <w:sz w:val="20"/>
          <w:szCs w:val="20"/>
          <w:lang w:eastAsia="en-US"/>
        </w:rPr>
        <w:t xml:space="preserve"> </w:t>
      </w:r>
      <w:r w:rsidR="002569DB" w:rsidRPr="002569DB">
        <w:rPr>
          <w:rFonts w:ascii="Arial" w:hAnsi="Arial" w:cs="Arial"/>
          <w:b/>
          <w:sz w:val="20"/>
          <w:szCs w:val="20"/>
          <w:lang w:eastAsia="en-US"/>
        </w:rPr>
        <w:t xml:space="preserve">ZAGOTAVLJANJE IZVORNIH PODATKOV SLEDI VOZIL </w:t>
      </w:r>
    </w:p>
    <w:p w:rsidR="0007193A" w:rsidRDefault="0007193A" w:rsidP="0007193A">
      <w:pPr>
        <w:spacing w:line="260" w:lineRule="atLeast"/>
        <w:jc w:val="both"/>
        <w:rPr>
          <w:rFonts w:ascii="Arial" w:hAnsi="Arial" w:cs="Arial"/>
          <w:color w:val="000000"/>
          <w:sz w:val="20"/>
          <w:szCs w:val="20"/>
        </w:rPr>
      </w:pPr>
    </w:p>
    <w:p w:rsidR="00007B73" w:rsidRPr="00F762BD" w:rsidRDefault="00007B73" w:rsidP="0007193A">
      <w:pPr>
        <w:numPr>
          <w:ilvl w:val="0"/>
          <w:numId w:val="12"/>
        </w:numPr>
        <w:spacing w:line="260" w:lineRule="atLeast"/>
        <w:jc w:val="both"/>
        <w:rPr>
          <w:rFonts w:ascii="Arial" w:hAnsi="Arial" w:cs="Arial"/>
          <w:b/>
          <w:sz w:val="20"/>
          <w:szCs w:val="20"/>
          <w:lang w:eastAsia="en-US"/>
        </w:rPr>
      </w:pPr>
      <w:r w:rsidRPr="00F762BD">
        <w:rPr>
          <w:rFonts w:ascii="Arial" w:hAnsi="Arial" w:cs="Arial"/>
          <w:b/>
          <w:sz w:val="20"/>
          <w:szCs w:val="20"/>
          <w:lang w:eastAsia="en-US"/>
        </w:rPr>
        <w:t>Zagotavljanje izvornih podatkov gibanja vozil (naloga A3I –Izvorni podatki)</w:t>
      </w:r>
    </w:p>
    <w:p w:rsidR="00007B73" w:rsidRDefault="00007B73" w:rsidP="00007B73">
      <w:pPr>
        <w:spacing w:line="260" w:lineRule="atLeast"/>
        <w:jc w:val="both"/>
        <w:rPr>
          <w:rFonts w:ascii="Arial" w:hAnsi="Arial" w:cs="Arial"/>
          <w:color w:val="000000"/>
          <w:sz w:val="20"/>
          <w:szCs w:val="20"/>
        </w:rPr>
      </w:pPr>
    </w:p>
    <w:p w:rsidR="00007B73" w:rsidRDefault="00007B73" w:rsidP="00007B73">
      <w:pPr>
        <w:spacing w:line="260" w:lineRule="atLeast"/>
        <w:jc w:val="both"/>
        <w:rPr>
          <w:rFonts w:ascii="Arial" w:hAnsi="Arial" w:cs="Arial"/>
          <w:color w:val="000000"/>
          <w:sz w:val="20"/>
          <w:szCs w:val="20"/>
        </w:rPr>
      </w:pPr>
      <w:r>
        <w:rPr>
          <w:rFonts w:ascii="Arial" w:hAnsi="Arial" w:cs="Arial"/>
          <w:color w:val="000000"/>
          <w:sz w:val="20"/>
          <w:szCs w:val="20"/>
        </w:rPr>
        <w:t>V okviru sklopa se izvaja storitev nudenja anonimiziranih i</w:t>
      </w:r>
      <w:r w:rsidRPr="009A4D93">
        <w:rPr>
          <w:rFonts w:ascii="Arial" w:hAnsi="Arial" w:cs="Arial"/>
          <w:color w:val="000000"/>
          <w:sz w:val="20"/>
          <w:szCs w:val="20"/>
        </w:rPr>
        <w:t>zvorni</w:t>
      </w:r>
      <w:r>
        <w:rPr>
          <w:rFonts w:ascii="Arial" w:hAnsi="Arial" w:cs="Arial"/>
          <w:color w:val="000000"/>
          <w:sz w:val="20"/>
          <w:szCs w:val="20"/>
        </w:rPr>
        <w:t>h podatkov sledi</w:t>
      </w:r>
      <w:r w:rsidRPr="00691A85">
        <w:rPr>
          <w:rFonts w:ascii="Arial" w:hAnsi="Arial" w:cs="Arial"/>
          <w:color w:val="000000"/>
          <w:sz w:val="20"/>
          <w:szCs w:val="20"/>
        </w:rPr>
        <w:t xml:space="preserve"> vozil (izvorni FCD podatki</w:t>
      </w:r>
      <w:r>
        <w:rPr>
          <w:rFonts w:ascii="Arial" w:hAnsi="Arial" w:cs="Arial"/>
          <w:color w:val="000000"/>
          <w:sz w:val="20"/>
          <w:szCs w:val="20"/>
        </w:rPr>
        <w:t xml:space="preserve"> / FCD – Floating Car Data</w:t>
      </w:r>
      <w:r w:rsidRPr="00691A85">
        <w:rPr>
          <w:rFonts w:ascii="Arial" w:hAnsi="Arial" w:cs="Arial"/>
          <w:color w:val="000000"/>
          <w:sz w:val="20"/>
          <w:szCs w:val="20"/>
        </w:rPr>
        <w:t>)</w:t>
      </w:r>
      <w:r>
        <w:rPr>
          <w:rFonts w:ascii="Arial" w:hAnsi="Arial" w:cs="Arial"/>
          <w:color w:val="000000"/>
          <w:sz w:val="20"/>
          <w:szCs w:val="20"/>
        </w:rPr>
        <w:t xml:space="preserve"> v zahtevanem formatu in časovnem intervalu v obdobju razvoja rešitve (</w:t>
      </w:r>
      <w:r w:rsidRPr="00916479">
        <w:rPr>
          <w:rFonts w:ascii="Arial" w:hAnsi="Arial" w:cs="Arial"/>
          <w:bCs/>
          <w:iCs/>
          <w:sz w:val="20"/>
          <w:szCs w:val="20"/>
        </w:rPr>
        <w:t xml:space="preserve">vzpostavitev </w:t>
      </w:r>
      <w:r w:rsidRPr="00916479">
        <w:rPr>
          <w:rFonts w:ascii="Arial" w:hAnsi="Arial" w:cs="Arial"/>
          <w:sz w:val="20"/>
          <w:szCs w:val="20"/>
        </w:rPr>
        <w:t>produkcijskega sistema</w:t>
      </w:r>
      <w:r>
        <w:rPr>
          <w:rFonts w:ascii="Arial" w:hAnsi="Arial" w:cs="Arial"/>
          <w:sz w:val="20"/>
          <w:szCs w:val="20"/>
        </w:rPr>
        <w:t>)</w:t>
      </w:r>
      <w:r>
        <w:rPr>
          <w:rFonts w:ascii="Arial" w:hAnsi="Arial" w:cs="Arial"/>
          <w:color w:val="000000"/>
          <w:sz w:val="20"/>
          <w:szCs w:val="20"/>
        </w:rPr>
        <w:t xml:space="preserve"> in v obdobju kasnejšega 36 mesečnega obdobja vzdrževanja produkcijskega sistema. </w:t>
      </w:r>
    </w:p>
    <w:p w:rsidR="00007B73" w:rsidRDefault="00007B73" w:rsidP="00007B73">
      <w:pPr>
        <w:spacing w:line="260" w:lineRule="atLeast"/>
        <w:jc w:val="both"/>
        <w:rPr>
          <w:rFonts w:ascii="Arial" w:hAnsi="Arial" w:cs="Arial"/>
          <w:color w:val="000000"/>
          <w:sz w:val="20"/>
          <w:szCs w:val="20"/>
        </w:rPr>
      </w:pPr>
    </w:p>
    <w:p w:rsidR="00007B73" w:rsidRDefault="00007B73" w:rsidP="00007B73">
      <w:pPr>
        <w:spacing w:line="260" w:lineRule="atLeast"/>
        <w:jc w:val="both"/>
        <w:rPr>
          <w:rFonts w:ascii="Arial" w:hAnsi="Arial" w:cs="Arial"/>
          <w:color w:val="000000"/>
          <w:sz w:val="20"/>
          <w:szCs w:val="20"/>
        </w:rPr>
      </w:pPr>
      <w:r>
        <w:rPr>
          <w:rFonts w:ascii="Arial" w:hAnsi="Arial" w:cs="Arial"/>
          <w:color w:val="000000"/>
          <w:sz w:val="20"/>
          <w:szCs w:val="20"/>
        </w:rPr>
        <w:t xml:space="preserve">Uporaba izvornih podatkov sledi vozil je za aplikacije v realnem času: nadzor prometnih tokov in njihovo vizualizacijo, alarmiranje ob odstopanjih od normalnega prometnega toka, izračun potovalnih časov in potovalnih hitrosti za posamezne odseke, analitiko prometnih tokov, ipd. </w:t>
      </w:r>
      <w:r w:rsidRPr="00916479">
        <w:rPr>
          <w:rFonts w:ascii="Arial" w:hAnsi="Arial" w:cs="Arial"/>
          <w:sz w:val="20"/>
          <w:szCs w:val="20"/>
          <w:lang w:eastAsia="en-US"/>
        </w:rPr>
        <w:t xml:space="preserve">Podrobne zahteve za </w:t>
      </w:r>
      <w:r>
        <w:rPr>
          <w:rFonts w:ascii="Arial" w:hAnsi="Arial" w:cs="Arial"/>
          <w:sz w:val="20"/>
          <w:szCs w:val="20"/>
          <w:lang w:eastAsia="en-US"/>
        </w:rPr>
        <w:t>z</w:t>
      </w:r>
      <w:r w:rsidRPr="005F02F0">
        <w:rPr>
          <w:rFonts w:ascii="Arial" w:hAnsi="Arial" w:cs="Arial"/>
          <w:sz w:val="20"/>
          <w:szCs w:val="20"/>
          <w:lang w:eastAsia="en-US"/>
        </w:rPr>
        <w:t>agotavljanje izvornih podatkov gibanja vozil</w:t>
      </w:r>
      <w:r w:rsidRPr="00916479">
        <w:rPr>
          <w:rFonts w:ascii="Arial" w:hAnsi="Arial" w:cs="Arial"/>
          <w:sz w:val="20"/>
          <w:szCs w:val="20"/>
          <w:lang w:eastAsia="en-US"/>
        </w:rPr>
        <w:t xml:space="preserve"> so opisane v poglavju 5 "</w:t>
      </w:r>
      <w:r w:rsidRPr="00FD4E80">
        <w:rPr>
          <w:rFonts w:ascii="Arial" w:hAnsi="Arial" w:cs="Arial"/>
          <w:sz w:val="20"/>
          <w:szCs w:val="20"/>
          <w:lang w:eastAsia="en-US"/>
        </w:rPr>
        <w:t>Zagotavljanje izvornih podatkov gibanja vozil (naloga A3I –Izvorni podatki)</w:t>
      </w:r>
      <w:r w:rsidRPr="00916479">
        <w:rPr>
          <w:rFonts w:ascii="Arial" w:hAnsi="Arial" w:cs="Arial"/>
          <w:sz w:val="20"/>
          <w:szCs w:val="20"/>
          <w:lang w:eastAsia="en-US"/>
        </w:rPr>
        <w:t>".</w:t>
      </w:r>
    </w:p>
    <w:p w:rsidR="002569DB" w:rsidRDefault="002569DB" w:rsidP="002569DB">
      <w:pPr>
        <w:spacing w:line="260" w:lineRule="atLeast"/>
        <w:jc w:val="both"/>
        <w:rPr>
          <w:rFonts w:ascii="Arial" w:hAnsi="Arial" w:cs="Arial"/>
          <w:sz w:val="20"/>
          <w:szCs w:val="20"/>
          <w:lang w:eastAsia="en-US"/>
        </w:rPr>
      </w:pPr>
    </w:p>
    <w:p w:rsidR="002569DB" w:rsidRDefault="002569DB" w:rsidP="002569DB">
      <w:pPr>
        <w:rPr>
          <w:rFonts w:ascii="Arial" w:hAnsi="Arial" w:cs="Arial"/>
          <w:sz w:val="20"/>
          <w:szCs w:val="20"/>
          <w:lang w:eastAsia="en-US"/>
        </w:rPr>
      </w:pPr>
      <w:r>
        <w:rPr>
          <w:rFonts w:ascii="Arial" w:hAnsi="Arial" w:cs="Arial"/>
          <w:sz w:val="20"/>
          <w:szCs w:val="20"/>
          <w:lang w:eastAsia="en-US"/>
        </w:rPr>
        <w:t xml:space="preserve">Limitirana vrednost javnega naročila za </w:t>
      </w:r>
      <w:r w:rsidRPr="002569DB">
        <w:rPr>
          <w:rFonts w:ascii="Arial" w:hAnsi="Arial" w:cs="Arial"/>
          <w:sz w:val="20"/>
          <w:szCs w:val="20"/>
          <w:lang w:eastAsia="en-US"/>
        </w:rPr>
        <w:t>Sklop 2:  ZAGOTAVLJANJE IZVORNIH PODATKOV SLEDI VOZIL V ČASU RAZVOJA REŠITVE</w:t>
      </w:r>
      <w:r>
        <w:rPr>
          <w:rFonts w:ascii="Arial" w:hAnsi="Arial" w:cs="Arial"/>
          <w:sz w:val="20"/>
          <w:szCs w:val="20"/>
          <w:lang w:eastAsia="en-US"/>
        </w:rPr>
        <w:t xml:space="preserve"> je 100.000,00 € brez DDV in 12</w:t>
      </w:r>
      <w:r w:rsidRPr="00E30950">
        <w:rPr>
          <w:rFonts w:ascii="Arial" w:hAnsi="Arial" w:cs="Arial"/>
          <w:sz w:val="20"/>
          <w:szCs w:val="20"/>
          <w:lang w:eastAsia="en-US"/>
        </w:rPr>
        <w:t>2.000,00</w:t>
      </w:r>
      <w:r>
        <w:rPr>
          <w:rFonts w:ascii="Arial" w:hAnsi="Arial" w:cs="Arial"/>
          <w:sz w:val="20"/>
          <w:szCs w:val="20"/>
          <w:lang w:eastAsia="en-US"/>
        </w:rPr>
        <w:t xml:space="preserve"> €</w:t>
      </w:r>
      <w:r w:rsidR="0007193A">
        <w:rPr>
          <w:rFonts w:ascii="Arial" w:hAnsi="Arial" w:cs="Arial"/>
          <w:sz w:val="20"/>
          <w:szCs w:val="20"/>
          <w:lang w:eastAsia="en-US"/>
        </w:rPr>
        <w:t xml:space="preserve"> </w:t>
      </w:r>
      <w:r>
        <w:rPr>
          <w:rFonts w:ascii="Arial" w:hAnsi="Arial" w:cs="Arial"/>
          <w:sz w:val="20"/>
          <w:szCs w:val="20"/>
          <w:lang w:eastAsia="en-US"/>
        </w:rPr>
        <w:t>z vključenim DDV</w:t>
      </w:r>
      <w:r w:rsidR="00A166EC">
        <w:rPr>
          <w:rFonts w:ascii="Arial" w:hAnsi="Arial" w:cs="Arial"/>
          <w:sz w:val="20"/>
          <w:szCs w:val="20"/>
          <w:lang w:eastAsia="en-US"/>
        </w:rPr>
        <w:t xml:space="preserve"> (točka 1 ponudbenega predračuna)</w:t>
      </w:r>
      <w:r>
        <w:rPr>
          <w:rFonts w:ascii="Arial" w:hAnsi="Arial" w:cs="Arial"/>
          <w:sz w:val="20"/>
          <w:szCs w:val="20"/>
          <w:lang w:eastAsia="en-US"/>
        </w:rPr>
        <w:t>.</w:t>
      </w:r>
    </w:p>
    <w:p w:rsidR="002569DB" w:rsidRDefault="002569DB" w:rsidP="002569DB">
      <w:pPr>
        <w:rPr>
          <w:rFonts w:ascii="Arial" w:hAnsi="Arial" w:cs="Arial"/>
          <w:sz w:val="20"/>
          <w:szCs w:val="20"/>
          <w:lang w:eastAsia="en-US"/>
        </w:rPr>
      </w:pPr>
    </w:p>
    <w:p w:rsidR="002569DB" w:rsidRDefault="002569DB" w:rsidP="002569DB">
      <w:pPr>
        <w:rPr>
          <w:rFonts w:ascii="Arial" w:hAnsi="Arial" w:cs="Arial"/>
          <w:sz w:val="20"/>
          <w:szCs w:val="20"/>
          <w:lang w:eastAsia="en-US"/>
        </w:rPr>
      </w:pPr>
      <w:r>
        <w:rPr>
          <w:rFonts w:ascii="Arial" w:hAnsi="Arial" w:cs="Arial"/>
          <w:sz w:val="20"/>
          <w:szCs w:val="20"/>
          <w:lang w:eastAsia="en-US"/>
        </w:rPr>
        <w:t xml:space="preserve">Limitirana vrednost javnega  naročila za </w:t>
      </w:r>
      <w:r w:rsidRPr="002569DB">
        <w:rPr>
          <w:rFonts w:ascii="Arial" w:hAnsi="Arial" w:cs="Arial"/>
          <w:sz w:val="20"/>
          <w:szCs w:val="20"/>
          <w:lang w:eastAsia="en-US"/>
        </w:rPr>
        <w:t>Sklop 2:  ZAGOTAVLJANJE IZVORNIH PODATKOV SLEDI VOZIL V PRODUKCIJSKEM OBDOBJU</w:t>
      </w:r>
      <w:r>
        <w:rPr>
          <w:rFonts w:ascii="Arial" w:hAnsi="Arial" w:cs="Arial"/>
          <w:sz w:val="20"/>
          <w:szCs w:val="20"/>
          <w:lang w:eastAsia="en-US"/>
        </w:rPr>
        <w:t xml:space="preserve"> je 216.000,00 € brez DDV in </w:t>
      </w:r>
      <w:r w:rsidRPr="002569DB">
        <w:rPr>
          <w:rFonts w:ascii="Arial" w:hAnsi="Arial" w:cs="Arial"/>
          <w:sz w:val="20"/>
          <w:szCs w:val="20"/>
          <w:lang w:eastAsia="en-US"/>
        </w:rPr>
        <w:t>263.520,00</w:t>
      </w:r>
      <w:r>
        <w:rPr>
          <w:rFonts w:ascii="Arial" w:hAnsi="Arial" w:cs="Arial"/>
          <w:sz w:val="20"/>
          <w:szCs w:val="20"/>
          <w:lang w:eastAsia="en-US"/>
        </w:rPr>
        <w:t xml:space="preserve"> brez DDV</w:t>
      </w:r>
      <w:r w:rsidR="00A166EC">
        <w:rPr>
          <w:rFonts w:ascii="Arial" w:hAnsi="Arial" w:cs="Arial"/>
          <w:sz w:val="20"/>
          <w:szCs w:val="20"/>
          <w:lang w:eastAsia="en-US"/>
        </w:rPr>
        <w:t xml:space="preserve"> (točka 2 ponudbenega predračuna).</w:t>
      </w:r>
    </w:p>
    <w:p w:rsidR="00343A8F" w:rsidRDefault="00343A8F" w:rsidP="002569DB">
      <w:pPr>
        <w:rPr>
          <w:rFonts w:ascii="Arial" w:hAnsi="Arial" w:cs="Arial"/>
          <w:sz w:val="20"/>
          <w:szCs w:val="20"/>
          <w:lang w:eastAsia="en-US"/>
        </w:rPr>
      </w:pPr>
    </w:p>
    <w:p w:rsidR="00343A8F" w:rsidRPr="003C50FE" w:rsidRDefault="00343A8F" w:rsidP="00343A8F">
      <w:pPr>
        <w:spacing w:line="260" w:lineRule="atLeast"/>
        <w:jc w:val="both"/>
        <w:rPr>
          <w:rFonts w:ascii="Arial" w:hAnsi="Arial" w:cs="Arial"/>
          <w:sz w:val="20"/>
          <w:szCs w:val="20"/>
          <w:lang w:eastAsia="en-US"/>
        </w:rPr>
      </w:pPr>
      <w:r w:rsidRPr="00EB35B5">
        <w:rPr>
          <w:rFonts w:ascii="Arial" w:hAnsi="Arial" w:cs="Arial"/>
          <w:sz w:val="20"/>
          <w:szCs w:val="20"/>
          <w:lang w:eastAsia="en-US"/>
        </w:rPr>
        <w:t>Ponudba, ki bi presegla limitirano vrednost, bo ocenjena kot nedopustna in izločena iz nadaljnjega postopka.</w:t>
      </w:r>
    </w:p>
    <w:p w:rsidR="00343A8F" w:rsidRDefault="00343A8F" w:rsidP="002569DB">
      <w:pPr>
        <w:rPr>
          <w:rFonts w:ascii="Arial" w:hAnsi="Arial" w:cs="Arial"/>
          <w:sz w:val="20"/>
          <w:szCs w:val="20"/>
          <w:lang w:eastAsia="en-US"/>
        </w:rPr>
      </w:pPr>
    </w:p>
    <w:p w:rsidR="002569DB" w:rsidRPr="00916479" w:rsidRDefault="002569DB" w:rsidP="002569DB">
      <w:pPr>
        <w:spacing w:line="260" w:lineRule="atLeast"/>
        <w:jc w:val="both"/>
        <w:rPr>
          <w:rFonts w:ascii="Arial" w:hAnsi="Arial" w:cs="Arial"/>
          <w:sz w:val="20"/>
          <w:szCs w:val="20"/>
          <w:lang w:eastAsia="en-US"/>
        </w:rPr>
      </w:pPr>
    </w:p>
    <w:p w:rsidR="00007B73" w:rsidRPr="001B2CEF" w:rsidRDefault="00007B73" w:rsidP="001B2CEF">
      <w:pPr>
        <w:jc w:val="both"/>
        <w:rPr>
          <w:rFonts w:ascii="Arial" w:hAnsi="Arial" w:cs="Arial"/>
          <w:sz w:val="20"/>
          <w:szCs w:val="20"/>
          <w:lang w:eastAsia="en-US"/>
        </w:rPr>
      </w:pPr>
      <w:r>
        <w:rPr>
          <w:rFonts w:ascii="Arial" w:hAnsi="Arial" w:cs="Arial"/>
          <w:b/>
          <w:sz w:val="20"/>
          <w:szCs w:val="20"/>
          <w:lang w:eastAsia="en-US"/>
        </w:rPr>
        <w:t>Sklop 3:</w:t>
      </w:r>
      <w:r w:rsidR="002569DB">
        <w:rPr>
          <w:rFonts w:ascii="Arial" w:hAnsi="Arial" w:cs="Arial"/>
          <w:b/>
          <w:sz w:val="20"/>
          <w:szCs w:val="20"/>
          <w:lang w:eastAsia="en-US"/>
        </w:rPr>
        <w:t xml:space="preserve"> </w:t>
      </w:r>
      <w:r w:rsidR="002569DB" w:rsidRPr="002569DB">
        <w:rPr>
          <w:rFonts w:ascii="Arial" w:hAnsi="Arial" w:cs="Arial"/>
          <w:b/>
          <w:sz w:val="20"/>
          <w:szCs w:val="20"/>
          <w:lang w:eastAsia="en-US"/>
        </w:rPr>
        <w:t>DOBAVA IN INSTALACIJA INFORMACIJSKE INFRASTRUKTURE</w:t>
      </w:r>
      <w:r w:rsidR="002569DB">
        <w:rPr>
          <w:rFonts w:ascii="Arial" w:hAnsi="Arial" w:cs="Arial"/>
          <w:b/>
          <w:sz w:val="20"/>
          <w:szCs w:val="20"/>
          <w:lang w:eastAsia="en-US"/>
        </w:rPr>
        <w:t xml:space="preserve"> </w:t>
      </w:r>
      <w:r w:rsidR="00F1692C">
        <w:rPr>
          <w:rFonts w:ascii="Arial" w:hAnsi="Arial" w:cs="Arial"/>
          <w:b/>
          <w:sz w:val="20"/>
          <w:szCs w:val="20"/>
          <w:lang w:eastAsia="en-US"/>
        </w:rPr>
        <w:t xml:space="preserve">S </w:t>
      </w:r>
      <w:r w:rsidR="00F1692C" w:rsidRPr="00F1692C">
        <w:rPr>
          <w:rFonts w:ascii="Arial" w:hAnsi="Arial" w:cs="Arial"/>
          <w:b/>
          <w:sz w:val="20"/>
          <w:szCs w:val="20"/>
          <w:lang w:eastAsia="en-US"/>
        </w:rPr>
        <w:t>SISTEMSK</w:t>
      </w:r>
      <w:r w:rsidR="00F1692C">
        <w:rPr>
          <w:rFonts w:ascii="Arial" w:hAnsi="Arial" w:cs="Arial"/>
          <w:b/>
          <w:sz w:val="20"/>
          <w:szCs w:val="20"/>
          <w:lang w:eastAsia="en-US"/>
        </w:rPr>
        <w:t>IM</w:t>
      </w:r>
      <w:r w:rsidR="00F1692C" w:rsidRPr="00F1692C">
        <w:rPr>
          <w:rFonts w:ascii="Arial" w:hAnsi="Arial" w:cs="Arial"/>
          <w:b/>
          <w:sz w:val="20"/>
          <w:szCs w:val="20"/>
          <w:lang w:eastAsia="en-US"/>
        </w:rPr>
        <w:t xml:space="preserve"> UPRAVLJANJE</w:t>
      </w:r>
      <w:r w:rsidR="00F1692C">
        <w:rPr>
          <w:rFonts w:ascii="Arial" w:hAnsi="Arial" w:cs="Arial"/>
          <w:b/>
          <w:sz w:val="20"/>
          <w:szCs w:val="20"/>
          <w:lang w:eastAsia="en-US"/>
        </w:rPr>
        <w:t>M</w:t>
      </w:r>
      <w:r w:rsidR="00F1692C" w:rsidRPr="00F1692C">
        <w:rPr>
          <w:rFonts w:ascii="Arial" w:hAnsi="Arial" w:cs="Arial"/>
          <w:b/>
          <w:sz w:val="20"/>
          <w:szCs w:val="20"/>
          <w:lang w:eastAsia="en-US"/>
        </w:rPr>
        <w:t xml:space="preserve"> IN PODPOR</w:t>
      </w:r>
      <w:r w:rsidR="00F1692C">
        <w:rPr>
          <w:rFonts w:ascii="Arial" w:hAnsi="Arial" w:cs="Arial"/>
          <w:b/>
          <w:sz w:val="20"/>
          <w:szCs w:val="20"/>
          <w:lang w:eastAsia="en-US"/>
        </w:rPr>
        <w:t>O</w:t>
      </w:r>
      <w:r w:rsidR="00F1692C" w:rsidRPr="00F1692C">
        <w:rPr>
          <w:rFonts w:ascii="Arial" w:hAnsi="Arial" w:cs="Arial"/>
          <w:b/>
          <w:sz w:val="20"/>
          <w:szCs w:val="20"/>
          <w:lang w:eastAsia="en-US"/>
        </w:rPr>
        <w:t xml:space="preserve"> V ČASU RAZVOJA REŠITVE</w:t>
      </w:r>
      <w:r w:rsidR="00F1692C">
        <w:rPr>
          <w:rFonts w:ascii="Arial" w:hAnsi="Arial" w:cs="Arial"/>
          <w:b/>
          <w:sz w:val="20"/>
          <w:szCs w:val="20"/>
          <w:lang w:eastAsia="en-US"/>
        </w:rPr>
        <w:t xml:space="preserve"> IN </w:t>
      </w:r>
      <w:r w:rsidR="00F1692C" w:rsidRPr="00F1692C">
        <w:rPr>
          <w:rFonts w:ascii="Arial" w:hAnsi="Arial" w:cs="Arial"/>
          <w:b/>
          <w:sz w:val="20"/>
          <w:szCs w:val="20"/>
          <w:lang w:eastAsia="en-US"/>
        </w:rPr>
        <w:t>V PRODUKCIJSKEM OBDOBJU</w:t>
      </w:r>
    </w:p>
    <w:p w:rsidR="00007B73" w:rsidRPr="00916479" w:rsidRDefault="00007B73" w:rsidP="001C5D04">
      <w:pPr>
        <w:spacing w:line="260" w:lineRule="atLeast"/>
        <w:jc w:val="both"/>
        <w:rPr>
          <w:rFonts w:ascii="Arial" w:hAnsi="Arial" w:cs="Arial"/>
          <w:sz w:val="20"/>
          <w:szCs w:val="20"/>
          <w:lang w:eastAsia="en-US"/>
        </w:rPr>
      </w:pPr>
    </w:p>
    <w:p w:rsidR="009250AB" w:rsidRPr="00916479" w:rsidRDefault="009250AB" w:rsidP="00007B73">
      <w:pPr>
        <w:numPr>
          <w:ilvl w:val="0"/>
          <w:numId w:val="12"/>
        </w:numPr>
        <w:spacing w:line="260" w:lineRule="atLeast"/>
        <w:jc w:val="both"/>
        <w:rPr>
          <w:rFonts w:ascii="Arial" w:hAnsi="Arial" w:cs="Arial"/>
          <w:b/>
          <w:sz w:val="20"/>
          <w:szCs w:val="20"/>
          <w:lang w:eastAsia="en-US"/>
        </w:rPr>
      </w:pPr>
      <w:r w:rsidRPr="00F762BD">
        <w:rPr>
          <w:rFonts w:ascii="Arial" w:hAnsi="Arial" w:cs="Arial"/>
          <w:b/>
          <w:sz w:val="20"/>
          <w:szCs w:val="20"/>
          <w:lang w:eastAsia="en-US"/>
        </w:rPr>
        <w:t xml:space="preserve">Dobava in implementacija informacijskega sistema </w:t>
      </w:r>
      <w:r w:rsidRPr="00916479">
        <w:rPr>
          <w:rFonts w:ascii="Arial" w:hAnsi="Arial" w:cs="Arial"/>
          <w:b/>
          <w:sz w:val="20"/>
          <w:szCs w:val="20"/>
          <w:lang w:eastAsia="en-US"/>
        </w:rPr>
        <w:t>(naloga A</w:t>
      </w:r>
      <w:r w:rsidR="00AB7280" w:rsidRPr="00916479">
        <w:rPr>
          <w:rFonts w:ascii="Arial" w:hAnsi="Arial" w:cs="Arial"/>
          <w:b/>
          <w:sz w:val="20"/>
          <w:szCs w:val="20"/>
          <w:lang w:eastAsia="en-US"/>
        </w:rPr>
        <w:t>5</w:t>
      </w:r>
      <w:r w:rsidRPr="00916479">
        <w:rPr>
          <w:rFonts w:ascii="Arial" w:hAnsi="Arial" w:cs="Arial"/>
          <w:b/>
          <w:sz w:val="20"/>
          <w:szCs w:val="20"/>
          <w:lang w:eastAsia="en-US"/>
        </w:rPr>
        <w:t>)</w:t>
      </w:r>
    </w:p>
    <w:p w:rsidR="009250AB" w:rsidRPr="00916479" w:rsidRDefault="009250AB" w:rsidP="009250AB">
      <w:pPr>
        <w:spacing w:line="260" w:lineRule="atLeast"/>
        <w:jc w:val="both"/>
        <w:rPr>
          <w:rFonts w:ascii="Arial" w:hAnsi="Arial" w:cs="Arial"/>
          <w:sz w:val="20"/>
          <w:szCs w:val="20"/>
        </w:rPr>
      </w:pPr>
    </w:p>
    <w:p w:rsidR="00F762BD" w:rsidRPr="00916479" w:rsidRDefault="00F762BD" w:rsidP="00F762BD">
      <w:pPr>
        <w:spacing w:line="260" w:lineRule="atLeast"/>
        <w:jc w:val="both"/>
        <w:rPr>
          <w:rFonts w:ascii="Arial" w:hAnsi="Arial" w:cs="Arial"/>
          <w:sz w:val="20"/>
          <w:szCs w:val="20"/>
        </w:rPr>
      </w:pPr>
      <w:r w:rsidRPr="00916479">
        <w:rPr>
          <w:rFonts w:ascii="Arial" w:hAnsi="Arial" w:cs="Arial"/>
          <w:sz w:val="20"/>
          <w:szCs w:val="20"/>
        </w:rPr>
        <w:t xml:space="preserve">Potrebna je strojna in sistemska programska oprema za vzpostavitev in delovanje izdelanih rešitev tega javnega naročila in ostalih naročnikovih rešitev v produkciji za kar je potrebna dobava in implementacija informacijskega sistema. Infrastrukturna rešitev </w:t>
      </w:r>
      <w:r>
        <w:rPr>
          <w:rFonts w:ascii="Arial" w:hAnsi="Arial" w:cs="Arial"/>
          <w:sz w:val="20"/>
          <w:szCs w:val="20"/>
        </w:rPr>
        <w:t>na nobeni izmed lokacij ne sme imeti enojne točke odpovedi (single point of failure) in</w:t>
      </w:r>
      <w:r w:rsidRPr="00916479">
        <w:rPr>
          <w:rFonts w:ascii="Arial" w:hAnsi="Arial" w:cs="Arial"/>
          <w:sz w:val="20"/>
          <w:szCs w:val="20"/>
        </w:rPr>
        <w:t xml:space="preserve"> mora bazirati na visoko razpoložljivem virtualiziranem okolju, ki vsebuje zadostno število strežnikov ter ustrezne diskovne kapaciteta na naprednem diskovnem polju.</w:t>
      </w:r>
      <w:r>
        <w:rPr>
          <w:rFonts w:ascii="Arial" w:hAnsi="Arial" w:cs="Arial"/>
          <w:sz w:val="20"/>
          <w:szCs w:val="20"/>
        </w:rPr>
        <w:t xml:space="preserve"> Skupna velikost infrastrukture rešitve ne sme na primarni lokaciji zasesti več kot 34U in na sekundarni lokaciji več kot 20U.</w:t>
      </w:r>
      <w:r w:rsidRPr="00916479">
        <w:rPr>
          <w:rFonts w:ascii="Arial" w:hAnsi="Arial" w:cs="Arial"/>
          <w:sz w:val="20"/>
          <w:szCs w:val="20"/>
        </w:rPr>
        <w:t xml:space="preserve"> Rešitev mora vsebovati ustrezno število SAN stikal z zadostnim številom 16GB vmesnikov ter mrežnih stikal z zadostnim številom 10GbE vmesnikov. Infrastruktura rešitev mora omogočati centralno rešitev za varovanje podatkov, ter okrevanje ob katastrofi na vsaj 15 km oddaljeni lokaciji v enaki meri funkcionalnosti in v časovnem intervalu manjšem od ene ure kot na primarni lokaciji. Ponudnik infrastrukturne rešitve mora zagotavljati vzdrževanje, ter stalen 24/7 nadzor nad okoljem </w:t>
      </w:r>
      <w:r>
        <w:rPr>
          <w:rFonts w:ascii="Arial" w:hAnsi="Arial" w:cs="Arial"/>
          <w:sz w:val="20"/>
          <w:szCs w:val="20"/>
        </w:rPr>
        <w:t>od prevzema rešitve</w:t>
      </w:r>
      <w:r w:rsidRPr="00916479">
        <w:rPr>
          <w:rFonts w:ascii="Arial" w:hAnsi="Arial" w:cs="Arial"/>
          <w:sz w:val="20"/>
          <w:szCs w:val="20"/>
        </w:rPr>
        <w:t xml:space="preserve"> do izteka pogodbe ter v primeru okvare katerekoli komponente hitro proaktivno reagiranje. </w:t>
      </w:r>
      <w:r>
        <w:rPr>
          <w:rFonts w:ascii="Arial" w:hAnsi="Arial" w:cs="Arial"/>
          <w:sz w:val="20"/>
          <w:szCs w:val="20"/>
        </w:rPr>
        <w:t xml:space="preserve">Naloga obsega tudi dokumentiranje konfiguracije </w:t>
      </w:r>
      <w:r w:rsidRPr="00DD2D0D">
        <w:rPr>
          <w:rFonts w:ascii="Arial" w:hAnsi="Arial" w:cs="Arial"/>
          <w:sz w:val="20"/>
          <w:szCs w:val="20"/>
        </w:rPr>
        <w:t>implementacij</w:t>
      </w:r>
      <w:r>
        <w:rPr>
          <w:rFonts w:ascii="Arial" w:hAnsi="Arial" w:cs="Arial"/>
          <w:sz w:val="20"/>
          <w:szCs w:val="20"/>
        </w:rPr>
        <w:t>e</w:t>
      </w:r>
      <w:r w:rsidRPr="00DD2D0D">
        <w:rPr>
          <w:rFonts w:ascii="Arial" w:hAnsi="Arial" w:cs="Arial"/>
          <w:sz w:val="20"/>
          <w:szCs w:val="20"/>
        </w:rPr>
        <w:t xml:space="preserve"> informacijskega sistema</w:t>
      </w:r>
      <w:r>
        <w:rPr>
          <w:rFonts w:ascii="Arial" w:hAnsi="Arial" w:cs="Arial"/>
          <w:sz w:val="20"/>
          <w:szCs w:val="20"/>
        </w:rPr>
        <w:t xml:space="preserve"> ter ažuriranje te dokumentacije ob vsaki spremembi sistemske konfiguracije. </w:t>
      </w:r>
    </w:p>
    <w:p w:rsidR="00F762BD" w:rsidRDefault="00F762BD" w:rsidP="00F762BD">
      <w:pPr>
        <w:spacing w:line="260" w:lineRule="atLeast"/>
        <w:jc w:val="both"/>
        <w:rPr>
          <w:rFonts w:ascii="Arial" w:hAnsi="Arial" w:cs="Arial"/>
          <w:sz w:val="20"/>
          <w:szCs w:val="20"/>
        </w:rPr>
      </w:pPr>
    </w:p>
    <w:p w:rsidR="00F762BD" w:rsidRDefault="00F762BD" w:rsidP="00F762BD">
      <w:pPr>
        <w:spacing w:line="260" w:lineRule="atLeast"/>
        <w:jc w:val="both"/>
        <w:rPr>
          <w:rFonts w:ascii="Arial" w:hAnsi="Arial" w:cs="Arial"/>
          <w:sz w:val="20"/>
          <w:szCs w:val="20"/>
        </w:rPr>
      </w:pPr>
      <w:r w:rsidRPr="00442900">
        <w:rPr>
          <w:rFonts w:ascii="Arial" w:hAnsi="Arial" w:cs="Arial"/>
          <w:sz w:val="20"/>
          <w:szCs w:val="20"/>
        </w:rPr>
        <w:t>Minimalna konfiguracija informacijskega sistema je zasnovana za prevzem in centralizacijo številnih ITS sistemov in storitev v naslednjem petletnem obdobju z zagotovljeno odzivnostjo v realnem času, na katerem se bodo v prihodnje izvajale tudi druge produkcijske rešitve</w:t>
      </w:r>
      <w:r>
        <w:rPr>
          <w:rFonts w:ascii="Arial" w:hAnsi="Arial" w:cs="Arial"/>
          <w:sz w:val="20"/>
          <w:szCs w:val="20"/>
        </w:rPr>
        <w:t>.</w:t>
      </w:r>
      <w:r w:rsidRPr="00442900">
        <w:rPr>
          <w:rFonts w:ascii="Arial" w:hAnsi="Arial" w:cs="Arial"/>
          <w:sz w:val="20"/>
          <w:szCs w:val="20"/>
        </w:rPr>
        <w:t xml:space="preserve"> Naročnik v razpisni dokumentaciji nav</w:t>
      </w:r>
      <w:r>
        <w:rPr>
          <w:rFonts w:ascii="Arial" w:hAnsi="Arial" w:cs="Arial"/>
          <w:sz w:val="20"/>
          <w:szCs w:val="20"/>
        </w:rPr>
        <w:t>aja</w:t>
      </w:r>
      <w:r w:rsidRPr="00442900">
        <w:rPr>
          <w:rFonts w:ascii="Arial" w:hAnsi="Arial" w:cs="Arial"/>
          <w:sz w:val="20"/>
          <w:szCs w:val="20"/>
        </w:rPr>
        <w:t xml:space="preserve"> minimalne zahteve za potrebno strojno in sistemsko programsko opremo, </w:t>
      </w:r>
      <w:r>
        <w:rPr>
          <w:rFonts w:ascii="Arial" w:hAnsi="Arial" w:cs="Arial"/>
          <w:sz w:val="20"/>
          <w:szCs w:val="20"/>
        </w:rPr>
        <w:t>izvajalec Sklopa 3</w:t>
      </w:r>
      <w:r w:rsidRPr="00442900">
        <w:rPr>
          <w:rFonts w:ascii="Arial" w:hAnsi="Arial" w:cs="Arial"/>
          <w:sz w:val="20"/>
          <w:szCs w:val="20"/>
        </w:rPr>
        <w:t xml:space="preserve"> pa bo </w:t>
      </w:r>
      <w:r>
        <w:rPr>
          <w:rFonts w:ascii="Arial" w:hAnsi="Arial" w:cs="Arial"/>
          <w:sz w:val="20"/>
          <w:szCs w:val="20"/>
        </w:rPr>
        <w:t xml:space="preserve">v sodelovanju z drugimi izvajalci </w:t>
      </w:r>
      <w:r w:rsidRPr="00442900">
        <w:rPr>
          <w:rFonts w:ascii="Arial" w:hAnsi="Arial" w:cs="Arial"/>
          <w:sz w:val="20"/>
          <w:szCs w:val="20"/>
        </w:rPr>
        <w:t xml:space="preserve">na podlagi analize </w:t>
      </w:r>
      <w:r>
        <w:rPr>
          <w:rFonts w:ascii="Arial" w:hAnsi="Arial" w:cs="Arial"/>
          <w:sz w:val="20"/>
          <w:szCs w:val="20"/>
        </w:rPr>
        <w:t xml:space="preserve">(do zaključka mejnika S3M2) </w:t>
      </w:r>
      <w:r w:rsidRPr="00442900">
        <w:rPr>
          <w:rFonts w:ascii="Arial" w:hAnsi="Arial" w:cs="Arial"/>
          <w:sz w:val="20"/>
          <w:szCs w:val="20"/>
        </w:rPr>
        <w:t>pripravil popis potrebnih resursov za polno delovanje produkcijskega sistema, ki ga bo vzpostavil</w:t>
      </w:r>
      <w:r>
        <w:rPr>
          <w:rFonts w:ascii="Arial" w:hAnsi="Arial" w:cs="Arial"/>
          <w:sz w:val="20"/>
          <w:szCs w:val="20"/>
        </w:rPr>
        <w:t xml:space="preserve"> izvajalec Sklopa 1 </w:t>
      </w:r>
      <w:r w:rsidRPr="00442900">
        <w:rPr>
          <w:rFonts w:ascii="Arial" w:hAnsi="Arial" w:cs="Arial"/>
          <w:sz w:val="20"/>
          <w:szCs w:val="20"/>
        </w:rPr>
        <w:t>(naloge A1, A2, A3</w:t>
      </w:r>
      <w:r>
        <w:rPr>
          <w:rFonts w:ascii="Arial" w:hAnsi="Arial" w:cs="Arial"/>
          <w:sz w:val="20"/>
          <w:szCs w:val="20"/>
        </w:rPr>
        <w:t>P in A4) ter zagotavljal izvajalec Sklopa 2 (naloga A3I)</w:t>
      </w:r>
      <w:r w:rsidRPr="00442900">
        <w:rPr>
          <w:rFonts w:ascii="Arial" w:hAnsi="Arial" w:cs="Arial"/>
          <w:sz w:val="20"/>
          <w:szCs w:val="20"/>
        </w:rPr>
        <w:t xml:space="preserve"> do zaključka pogodbe.</w:t>
      </w:r>
      <w:r>
        <w:rPr>
          <w:rFonts w:ascii="Arial" w:hAnsi="Arial" w:cs="Arial"/>
          <w:sz w:val="20"/>
          <w:szCs w:val="20"/>
        </w:rPr>
        <w:t xml:space="preserve"> </w:t>
      </w:r>
    </w:p>
    <w:p w:rsidR="00CD193E" w:rsidRDefault="00CD193E" w:rsidP="00F762BD">
      <w:pPr>
        <w:spacing w:line="260" w:lineRule="atLeast"/>
        <w:jc w:val="both"/>
        <w:rPr>
          <w:rFonts w:ascii="Arial" w:hAnsi="Arial" w:cs="Arial"/>
          <w:sz w:val="20"/>
          <w:szCs w:val="20"/>
        </w:rPr>
      </w:pPr>
    </w:p>
    <w:p w:rsidR="00F762BD" w:rsidRDefault="00F762BD" w:rsidP="00F762BD">
      <w:pPr>
        <w:spacing w:line="260" w:lineRule="atLeast"/>
        <w:jc w:val="both"/>
        <w:rPr>
          <w:rFonts w:ascii="Arial" w:hAnsi="Arial" w:cs="Arial"/>
          <w:sz w:val="20"/>
          <w:szCs w:val="20"/>
        </w:rPr>
      </w:pPr>
      <w:r w:rsidRPr="00916479">
        <w:rPr>
          <w:rFonts w:ascii="Arial" w:hAnsi="Arial" w:cs="Arial"/>
          <w:sz w:val="20"/>
          <w:szCs w:val="20"/>
        </w:rPr>
        <w:t>Vsa oprema mora biti v celoti povezljiva (kompatibilna) z obstoječo spodaj navedeno strojno in sistemsko programsko opremo naročnika.</w:t>
      </w:r>
      <w:r>
        <w:rPr>
          <w:rFonts w:ascii="Arial" w:hAnsi="Arial" w:cs="Arial"/>
          <w:sz w:val="20"/>
          <w:szCs w:val="20"/>
        </w:rPr>
        <w:t xml:space="preserve"> </w:t>
      </w:r>
      <w:r w:rsidRPr="00DE180F">
        <w:rPr>
          <w:rFonts w:ascii="Arial" w:hAnsi="Arial" w:cs="Arial"/>
          <w:sz w:val="20"/>
          <w:szCs w:val="20"/>
        </w:rPr>
        <w:t>Ponudnik mora povezati okolja skupaj v eno celoto in uspešno prestaviti podatke na novo okolje</w:t>
      </w:r>
      <w:r>
        <w:rPr>
          <w:rFonts w:ascii="Arial" w:hAnsi="Arial" w:cs="Arial"/>
          <w:sz w:val="20"/>
          <w:szCs w:val="20"/>
        </w:rPr>
        <w:t xml:space="preserve">. </w:t>
      </w:r>
      <w:r w:rsidRPr="00916479">
        <w:rPr>
          <w:rFonts w:ascii="Arial" w:hAnsi="Arial" w:cs="Arial"/>
          <w:sz w:val="20"/>
          <w:szCs w:val="20"/>
        </w:rPr>
        <w:t>Produkcijska rešitev za naloge A1, A2, A3</w:t>
      </w:r>
      <w:r>
        <w:rPr>
          <w:rFonts w:ascii="Arial" w:hAnsi="Arial" w:cs="Arial"/>
          <w:sz w:val="20"/>
          <w:szCs w:val="20"/>
        </w:rPr>
        <w:t>P, A4</w:t>
      </w:r>
      <w:r w:rsidRPr="00916479">
        <w:rPr>
          <w:rFonts w:ascii="Arial" w:hAnsi="Arial" w:cs="Arial"/>
          <w:sz w:val="20"/>
          <w:szCs w:val="20"/>
        </w:rPr>
        <w:t xml:space="preserve"> in A</w:t>
      </w:r>
      <w:r>
        <w:rPr>
          <w:rFonts w:ascii="Arial" w:hAnsi="Arial" w:cs="Arial"/>
          <w:sz w:val="20"/>
          <w:szCs w:val="20"/>
        </w:rPr>
        <w:t>3I</w:t>
      </w:r>
      <w:r w:rsidRPr="00916479">
        <w:rPr>
          <w:rFonts w:ascii="Arial" w:hAnsi="Arial" w:cs="Arial"/>
          <w:sz w:val="20"/>
          <w:szCs w:val="20"/>
        </w:rPr>
        <w:t xml:space="preserve"> mora delovati na naročnikovi strojni in sistemski programski opremi na naročnikovi lokaciji. Dobavljena in implementirana strojna oprema in sistemska </w:t>
      </w:r>
      <w:r w:rsidRPr="00916479">
        <w:rPr>
          <w:rFonts w:ascii="Arial" w:hAnsi="Arial" w:cs="Arial"/>
          <w:sz w:val="20"/>
          <w:szCs w:val="20"/>
        </w:rPr>
        <w:lastRenderedPageBreak/>
        <w:t xml:space="preserve">programska oprema informacijskega sistema mora biti operativno razpoložljiva do mejnika </w:t>
      </w:r>
      <w:r>
        <w:rPr>
          <w:rFonts w:ascii="Arial" w:hAnsi="Arial" w:cs="Arial"/>
          <w:sz w:val="20"/>
          <w:szCs w:val="20"/>
        </w:rPr>
        <w:t>S3</w:t>
      </w:r>
      <w:r w:rsidRPr="00916479">
        <w:rPr>
          <w:rFonts w:ascii="Arial" w:hAnsi="Arial" w:cs="Arial"/>
          <w:sz w:val="20"/>
          <w:szCs w:val="20"/>
        </w:rPr>
        <w:t>M3.</w:t>
      </w:r>
      <w:r>
        <w:rPr>
          <w:rFonts w:ascii="Arial" w:hAnsi="Arial" w:cs="Arial"/>
          <w:sz w:val="20"/>
          <w:szCs w:val="20"/>
        </w:rPr>
        <w:t xml:space="preserve"> </w:t>
      </w:r>
      <w:r w:rsidRPr="0002216B">
        <w:rPr>
          <w:rFonts w:ascii="Arial" w:hAnsi="Arial" w:cs="Arial"/>
          <w:sz w:val="20"/>
          <w:szCs w:val="20"/>
        </w:rPr>
        <w:t xml:space="preserve">Aplikativna rešitev </w:t>
      </w:r>
      <w:r>
        <w:rPr>
          <w:rFonts w:ascii="Arial" w:hAnsi="Arial" w:cs="Arial"/>
          <w:sz w:val="20"/>
          <w:szCs w:val="20"/>
        </w:rPr>
        <w:t xml:space="preserve">A1 in A4 </w:t>
      </w:r>
      <w:r w:rsidRPr="0002216B">
        <w:rPr>
          <w:rFonts w:ascii="Arial" w:hAnsi="Arial" w:cs="Arial"/>
          <w:sz w:val="20"/>
          <w:szCs w:val="20"/>
        </w:rPr>
        <w:t>mora biti zgrajena na Microsoft okolju</w:t>
      </w:r>
      <w:r>
        <w:rPr>
          <w:rFonts w:ascii="Arial" w:hAnsi="Arial" w:cs="Arial"/>
          <w:sz w:val="20"/>
          <w:szCs w:val="20"/>
        </w:rPr>
        <w:t>, tehnologiji .NET4.0</w:t>
      </w:r>
      <w:r w:rsidRPr="0002216B">
        <w:rPr>
          <w:rFonts w:ascii="Arial" w:hAnsi="Arial" w:cs="Arial"/>
          <w:sz w:val="20"/>
          <w:szCs w:val="20"/>
        </w:rPr>
        <w:t xml:space="preserve"> in podatkovni zbirki MS SQL. </w:t>
      </w:r>
      <w:r>
        <w:rPr>
          <w:rFonts w:ascii="Arial" w:hAnsi="Arial" w:cs="Arial"/>
          <w:sz w:val="20"/>
          <w:szCs w:val="20"/>
        </w:rPr>
        <w:t>Če a</w:t>
      </w:r>
      <w:r w:rsidRPr="0002216B">
        <w:rPr>
          <w:rFonts w:ascii="Arial" w:hAnsi="Arial" w:cs="Arial"/>
          <w:sz w:val="20"/>
          <w:szCs w:val="20"/>
        </w:rPr>
        <w:t xml:space="preserve">plikativna rešitev </w:t>
      </w:r>
      <w:r>
        <w:rPr>
          <w:rFonts w:ascii="Arial" w:hAnsi="Arial" w:cs="Arial"/>
          <w:sz w:val="20"/>
          <w:szCs w:val="20"/>
        </w:rPr>
        <w:t>A3P uporablja druge tehnologije, mora biti povezljiva z nalogama A1 in A4 preko rešitev A2.</w:t>
      </w:r>
    </w:p>
    <w:p w:rsidR="00F762BD" w:rsidRPr="00916479" w:rsidRDefault="00F762BD" w:rsidP="00F762BD">
      <w:pPr>
        <w:spacing w:line="260" w:lineRule="atLeast"/>
        <w:jc w:val="both"/>
        <w:rPr>
          <w:rFonts w:ascii="Arial" w:hAnsi="Arial" w:cs="Arial"/>
          <w:sz w:val="20"/>
          <w:szCs w:val="20"/>
        </w:rPr>
      </w:pPr>
    </w:p>
    <w:p w:rsidR="00F762BD" w:rsidRDefault="00F762BD" w:rsidP="001917BD">
      <w:pPr>
        <w:spacing w:line="260" w:lineRule="atLeast"/>
        <w:jc w:val="both"/>
        <w:rPr>
          <w:rFonts w:ascii="Arial" w:hAnsi="Arial" w:cs="Arial"/>
          <w:sz w:val="20"/>
          <w:szCs w:val="20"/>
          <w:lang w:eastAsia="en-US"/>
        </w:rPr>
      </w:pPr>
      <w:r>
        <w:rPr>
          <w:rFonts w:ascii="Arial" w:hAnsi="Arial" w:cs="Arial"/>
          <w:sz w:val="20"/>
          <w:szCs w:val="20"/>
          <w:lang w:eastAsia="en-US"/>
        </w:rPr>
        <w:t>Izvajal</w:t>
      </w:r>
      <w:r w:rsidR="007C510F">
        <w:rPr>
          <w:rFonts w:ascii="Arial" w:hAnsi="Arial" w:cs="Arial"/>
          <w:sz w:val="20"/>
          <w:szCs w:val="20"/>
          <w:lang w:eastAsia="en-US"/>
        </w:rPr>
        <w:t>ec</w:t>
      </w:r>
      <w:r>
        <w:rPr>
          <w:rFonts w:ascii="Arial" w:hAnsi="Arial" w:cs="Arial"/>
          <w:sz w:val="20"/>
          <w:szCs w:val="20"/>
          <w:lang w:eastAsia="en-US"/>
        </w:rPr>
        <w:t xml:space="preserve"> Sklopa 1 </w:t>
      </w:r>
      <w:r w:rsidRPr="00916479">
        <w:rPr>
          <w:rFonts w:ascii="Arial" w:hAnsi="Arial" w:cs="Arial"/>
          <w:sz w:val="20"/>
          <w:szCs w:val="20"/>
        </w:rPr>
        <w:t xml:space="preserve">na osnovi okvira opredeljene </w:t>
      </w:r>
      <w:r w:rsidRPr="00916479">
        <w:rPr>
          <w:rFonts w:ascii="Arial" w:hAnsi="Arial" w:cs="Arial"/>
          <w:sz w:val="20"/>
          <w:szCs w:val="20"/>
          <w:lang w:eastAsia="en-US"/>
        </w:rPr>
        <w:t xml:space="preserve">minimalne zahtevane konfiguracije za implementacijo informacijskega sistema </w:t>
      </w:r>
      <w:r>
        <w:rPr>
          <w:rFonts w:ascii="Arial" w:hAnsi="Arial" w:cs="Arial"/>
          <w:sz w:val="20"/>
          <w:szCs w:val="20"/>
          <w:lang w:eastAsia="en-US"/>
        </w:rPr>
        <w:t xml:space="preserve">in </w:t>
      </w:r>
      <w:r w:rsidRPr="00916479">
        <w:rPr>
          <w:rFonts w:ascii="Arial" w:hAnsi="Arial" w:cs="Arial"/>
          <w:sz w:val="20"/>
          <w:szCs w:val="20"/>
          <w:lang w:eastAsia="en-US"/>
        </w:rPr>
        <w:t>v tem okviru specificirati lastne zahteve po virih in kapacitetah za produkcijsko rešitev razvoja sistema za naloge A1, A2, A3</w:t>
      </w:r>
      <w:r>
        <w:rPr>
          <w:rFonts w:ascii="Arial" w:hAnsi="Arial" w:cs="Arial"/>
          <w:sz w:val="20"/>
          <w:szCs w:val="20"/>
          <w:lang w:eastAsia="en-US"/>
        </w:rPr>
        <w:t>P</w:t>
      </w:r>
      <w:r w:rsidR="00CB674A">
        <w:rPr>
          <w:rFonts w:ascii="Arial" w:hAnsi="Arial" w:cs="Arial"/>
          <w:sz w:val="20"/>
          <w:szCs w:val="20"/>
          <w:lang w:eastAsia="en-US"/>
        </w:rPr>
        <w:t xml:space="preserve"> in </w:t>
      </w:r>
      <w:r w:rsidRPr="00916479">
        <w:rPr>
          <w:rFonts w:ascii="Arial" w:hAnsi="Arial" w:cs="Arial"/>
          <w:sz w:val="20"/>
          <w:szCs w:val="20"/>
          <w:lang w:eastAsia="en-US"/>
        </w:rPr>
        <w:t>A4 ter njegovega vzdrževanja</w:t>
      </w:r>
      <w:r w:rsidR="00CB674A">
        <w:rPr>
          <w:rFonts w:ascii="Arial" w:hAnsi="Arial" w:cs="Arial"/>
          <w:sz w:val="20"/>
          <w:szCs w:val="20"/>
          <w:lang w:eastAsia="en-US"/>
        </w:rPr>
        <w:t>.</w:t>
      </w:r>
    </w:p>
    <w:p w:rsidR="00F762BD" w:rsidRDefault="00F762BD" w:rsidP="00F762BD">
      <w:pPr>
        <w:spacing w:line="260" w:lineRule="atLeast"/>
        <w:rPr>
          <w:rFonts w:ascii="Arial" w:hAnsi="Arial" w:cs="Arial"/>
          <w:sz w:val="20"/>
          <w:szCs w:val="20"/>
          <w:lang w:eastAsia="en-US"/>
        </w:rPr>
      </w:pPr>
    </w:p>
    <w:p w:rsidR="0075039D" w:rsidRDefault="0075039D" w:rsidP="0075039D">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Podrobnejši opis storitve in druge zahteve </w:t>
      </w:r>
      <w:r w:rsidR="00AB7280" w:rsidRPr="00916479">
        <w:rPr>
          <w:rFonts w:ascii="Arial" w:hAnsi="Arial" w:cs="Arial"/>
          <w:sz w:val="20"/>
          <w:szCs w:val="20"/>
          <w:lang w:eastAsia="en-US"/>
        </w:rPr>
        <w:t xml:space="preserve">z naročnikovim opisom minimalne zahtevane konfiguracije za implementacijo informacijskega sistema </w:t>
      </w:r>
      <w:r w:rsidRPr="00916479">
        <w:rPr>
          <w:rFonts w:ascii="Arial" w:hAnsi="Arial" w:cs="Arial"/>
          <w:sz w:val="20"/>
          <w:szCs w:val="20"/>
          <w:lang w:eastAsia="en-US"/>
        </w:rPr>
        <w:t xml:space="preserve">so razvidne iz poglavja 5 - specifikacije. </w:t>
      </w:r>
    </w:p>
    <w:p w:rsidR="00CB674A" w:rsidRDefault="00CB674A" w:rsidP="0075039D">
      <w:pPr>
        <w:spacing w:line="260" w:lineRule="atLeast"/>
        <w:jc w:val="both"/>
        <w:rPr>
          <w:rFonts w:ascii="Arial" w:hAnsi="Arial" w:cs="Arial"/>
          <w:sz w:val="20"/>
          <w:szCs w:val="20"/>
          <w:lang w:eastAsia="en-US"/>
        </w:rPr>
      </w:pPr>
    </w:p>
    <w:p w:rsidR="002569DB" w:rsidRDefault="002569DB" w:rsidP="002569DB">
      <w:pPr>
        <w:rPr>
          <w:rFonts w:ascii="Arial" w:hAnsi="Arial" w:cs="Arial"/>
          <w:sz w:val="20"/>
          <w:szCs w:val="20"/>
          <w:lang w:eastAsia="en-US"/>
        </w:rPr>
      </w:pPr>
      <w:r>
        <w:rPr>
          <w:rFonts w:ascii="Arial" w:hAnsi="Arial" w:cs="Arial"/>
          <w:sz w:val="20"/>
          <w:szCs w:val="20"/>
          <w:lang w:eastAsia="en-US"/>
        </w:rPr>
        <w:t xml:space="preserve">Limitirana vrednost javnega naročila za </w:t>
      </w:r>
      <w:r w:rsidR="0007193A" w:rsidRPr="0007193A">
        <w:rPr>
          <w:rFonts w:ascii="Arial" w:hAnsi="Arial" w:cs="Arial"/>
          <w:sz w:val="20"/>
          <w:szCs w:val="20"/>
          <w:lang w:eastAsia="en-US"/>
        </w:rPr>
        <w:t>Sklop 3:  DOBAVA IN INSTALACIJA INFORMACIJSKE INFRASTRUKTURE</w:t>
      </w:r>
      <w:r w:rsidRPr="002569DB">
        <w:rPr>
          <w:rFonts w:ascii="Arial" w:hAnsi="Arial" w:cs="Arial"/>
          <w:sz w:val="20"/>
          <w:szCs w:val="20"/>
          <w:lang w:eastAsia="en-US"/>
        </w:rPr>
        <w:t xml:space="preserve"> </w:t>
      </w:r>
      <w:r w:rsidR="0007193A">
        <w:rPr>
          <w:rFonts w:ascii="Arial" w:hAnsi="Arial" w:cs="Arial"/>
          <w:sz w:val="20"/>
          <w:szCs w:val="20"/>
          <w:lang w:eastAsia="en-US"/>
        </w:rPr>
        <w:t xml:space="preserve">S </w:t>
      </w:r>
      <w:r w:rsidR="0007193A" w:rsidRPr="0007193A">
        <w:rPr>
          <w:rFonts w:ascii="Arial" w:hAnsi="Arial" w:cs="Arial"/>
          <w:sz w:val="20"/>
          <w:szCs w:val="20"/>
          <w:lang w:eastAsia="en-US"/>
        </w:rPr>
        <w:t>SISTEMSK</w:t>
      </w:r>
      <w:r w:rsidR="0007193A">
        <w:rPr>
          <w:rFonts w:ascii="Arial" w:hAnsi="Arial" w:cs="Arial"/>
          <w:sz w:val="20"/>
          <w:szCs w:val="20"/>
          <w:lang w:eastAsia="en-US"/>
        </w:rPr>
        <w:t>IM</w:t>
      </w:r>
      <w:r w:rsidR="0007193A" w:rsidRPr="0007193A">
        <w:rPr>
          <w:rFonts w:ascii="Arial" w:hAnsi="Arial" w:cs="Arial"/>
          <w:sz w:val="20"/>
          <w:szCs w:val="20"/>
          <w:lang w:eastAsia="en-US"/>
        </w:rPr>
        <w:t>O UPRAVLJANJE</w:t>
      </w:r>
      <w:r w:rsidR="0007193A">
        <w:rPr>
          <w:rFonts w:ascii="Arial" w:hAnsi="Arial" w:cs="Arial"/>
          <w:sz w:val="20"/>
          <w:szCs w:val="20"/>
          <w:lang w:eastAsia="en-US"/>
        </w:rPr>
        <w:t>M</w:t>
      </w:r>
      <w:r w:rsidR="0007193A" w:rsidRPr="0007193A">
        <w:rPr>
          <w:rFonts w:ascii="Arial" w:hAnsi="Arial" w:cs="Arial"/>
          <w:sz w:val="20"/>
          <w:szCs w:val="20"/>
          <w:lang w:eastAsia="en-US"/>
        </w:rPr>
        <w:t xml:space="preserve"> IN PODPOR</w:t>
      </w:r>
      <w:r w:rsidR="0007193A">
        <w:rPr>
          <w:rFonts w:ascii="Arial" w:hAnsi="Arial" w:cs="Arial"/>
          <w:sz w:val="20"/>
          <w:szCs w:val="20"/>
          <w:lang w:eastAsia="en-US"/>
        </w:rPr>
        <w:t>O</w:t>
      </w:r>
      <w:r w:rsidR="0007193A" w:rsidRPr="0007193A">
        <w:rPr>
          <w:rFonts w:ascii="Arial" w:hAnsi="Arial" w:cs="Arial"/>
          <w:sz w:val="20"/>
          <w:szCs w:val="20"/>
          <w:lang w:eastAsia="en-US"/>
        </w:rPr>
        <w:t xml:space="preserve"> V ČASU RAZVOJA REŠITVE</w:t>
      </w:r>
      <w:r w:rsidR="00E43861">
        <w:rPr>
          <w:rFonts w:ascii="Arial" w:hAnsi="Arial" w:cs="Arial"/>
          <w:sz w:val="20"/>
          <w:szCs w:val="20"/>
          <w:lang w:eastAsia="en-US"/>
        </w:rPr>
        <w:t xml:space="preserve"> </w:t>
      </w:r>
      <w:r>
        <w:rPr>
          <w:rFonts w:ascii="Arial" w:hAnsi="Arial" w:cs="Arial"/>
          <w:sz w:val="20"/>
          <w:szCs w:val="20"/>
          <w:lang w:eastAsia="en-US"/>
        </w:rPr>
        <w:t>je 1</w:t>
      </w:r>
      <w:r w:rsidR="00822323">
        <w:rPr>
          <w:rFonts w:ascii="Arial" w:hAnsi="Arial" w:cs="Arial"/>
          <w:sz w:val="20"/>
          <w:szCs w:val="20"/>
          <w:lang w:eastAsia="en-US"/>
        </w:rPr>
        <w:t>.0</w:t>
      </w:r>
      <w:r w:rsidR="00E43861">
        <w:rPr>
          <w:rFonts w:ascii="Arial" w:hAnsi="Arial" w:cs="Arial"/>
          <w:sz w:val="20"/>
          <w:szCs w:val="20"/>
          <w:lang w:eastAsia="en-US"/>
        </w:rPr>
        <w:t>35</w:t>
      </w:r>
      <w:r>
        <w:rPr>
          <w:rFonts w:ascii="Arial" w:hAnsi="Arial" w:cs="Arial"/>
          <w:sz w:val="20"/>
          <w:szCs w:val="20"/>
          <w:lang w:eastAsia="en-US"/>
        </w:rPr>
        <w:t>.000,00 € brez DDV in 1</w:t>
      </w:r>
      <w:r w:rsidR="0007193A">
        <w:rPr>
          <w:rFonts w:ascii="Arial" w:hAnsi="Arial" w:cs="Arial"/>
          <w:sz w:val="20"/>
          <w:szCs w:val="20"/>
          <w:lang w:eastAsia="en-US"/>
        </w:rPr>
        <w:t>.</w:t>
      </w:r>
      <w:r>
        <w:rPr>
          <w:rFonts w:ascii="Arial" w:hAnsi="Arial" w:cs="Arial"/>
          <w:sz w:val="20"/>
          <w:szCs w:val="20"/>
          <w:lang w:eastAsia="en-US"/>
        </w:rPr>
        <w:t>2</w:t>
      </w:r>
      <w:r w:rsidR="00E43861">
        <w:rPr>
          <w:rFonts w:ascii="Arial" w:hAnsi="Arial" w:cs="Arial"/>
          <w:sz w:val="20"/>
          <w:szCs w:val="20"/>
          <w:lang w:eastAsia="en-US"/>
        </w:rPr>
        <w:t>62</w:t>
      </w:r>
      <w:r w:rsidRPr="00E30950">
        <w:rPr>
          <w:rFonts w:ascii="Arial" w:hAnsi="Arial" w:cs="Arial"/>
          <w:sz w:val="20"/>
          <w:szCs w:val="20"/>
          <w:lang w:eastAsia="en-US"/>
        </w:rPr>
        <w:t>.</w:t>
      </w:r>
      <w:r w:rsidR="00E43861">
        <w:rPr>
          <w:rFonts w:ascii="Arial" w:hAnsi="Arial" w:cs="Arial"/>
          <w:sz w:val="20"/>
          <w:szCs w:val="20"/>
          <w:lang w:eastAsia="en-US"/>
        </w:rPr>
        <w:t>7</w:t>
      </w:r>
      <w:r w:rsidRPr="00E30950">
        <w:rPr>
          <w:rFonts w:ascii="Arial" w:hAnsi="Arial" w:cs="Arial"/>
          <w:sz w:val="20"/>
          <w:szCs w:val="20"/>
          <w:lang w:eastAsia="en-US"/>
        </w:rPr>
        <w:t>00,00</w:t>
      </w:r>
      <w:r>
        <w:rPr>
          <w:rFonts w:ascii="Arial" w:hAnsi="Arial" w:cs="Arial"/>
          <w:sz w:val="20"/>
          <w:szCs w:val="20"/>
          <w:lang w:eastAsia="en-US"/>
        </w:rPr>
        <w:t xml:space="preserve"> €</w:t>
      </w:r>
      <w:r w:rsidR="0007193A">
        <w:rPr>
          <w:rFonts w:ascii="Arial" w:hAnsi="Arial" w:cs="Arial"/>
          <w:sz w:val="20"/>
          <w:szCs w:val="20"/>
          <w:lang w:eastAsia="en-US"/>
        </w:rPr>
        <w:t xml:space="preserve"> </w:t>
      </w:r>
      <w:r>
        <w:rPr>
          <w:rFonts w:ascii="Arial" w:hAnsi="Arial" w:cs="Arial"/>
          <w:sz w:val="20"/>
          <w:szCs w:val="20"/>
          <w:lang w:eastAsia="en-US"/>
        </w:rPr>
        <w:t>z vključenim DDV</w:t>
      </w:r>
      <w:r w:rsidR="00CD193E">
        <w:rPr>
          <w:rFonts w:ascii="Arial" w:hAnsi="Arial" w:cs="Arial"/>
          <w:sz w:val="20"/>
          <w:szCs w:val="20"/>
          <w:lang w:eastAsia="en-US"/>
        </w:rPr>
        <w:t xml:space="preserve"> (točki 1 in 2 ponudbenega predračuna)</w:t>
      </w:r>
      <w:r>
        <w:rPr>
          <w:rFonts w:ascii="Arial" w:hAnsi="Arial" w:cs="Arial"/>
          <w:sz w:val="20"/>
          <w:szCs w:val="20"/>
          <w:lang w:eastAsia="en-US"/>
        </w:rPr>
        <w:t>.</w:t>
      </w:r>
    </w:p>
    <w:p w:rsidR="002569DB" w:rsidRDefault="002569DB" w:rsidP="002569DB">
      <w:pPr>
        <w:rPr>
          <w:rFonts w:ascii="Arial" w:hAnsi="Arial" w:cs="Arial"/>
          <w:sz w:val="20"/>
          <w:szCs w:val="20"/>
          <w:lang w:eastAsia="en-US"/>
        </w:rPr>
      </w:pPr>
    </w:p>
    <w:p w:rsidR="002569DB" w:rsidRDefault="002569DB" w:rsidP="002569DB">
      <w:pPr>
        <w:rPr>
          <w:rFonts w:ascii="Arial" w:hAnsi="Arial" w:cs="Arial"/>
          <w:sz w:val="20"/>
          <w:szCs w:val="20"/>
          <w:lang w:eastAsia="en-US"/>
        </w:rPr>
      </w:pPr>
      <w:r>
        <w:rPr>
          <w:rFonts w:ascii="Arial" w:hAnsi="Arial" w:cs="Arial"/>
          <w:sz w:val="20"/>
          <w:szCs w:val="20"/>
          <w:lang w:eastAsia="en-US"/>
        </w:rPr>
        <w:t xml:space="preserve">Limitirana vrednost javnega  naročila za </w:t>
      </w:r>
      <w:r w:rsidRPr="002569DB">
        <w:rPr>
          <w:rFonts w:ascii="Arial" w:hAnsi="Arial" w:cs="Arial"/>
          <w:sz w:val="20"/>
          <w:szCs w:val="20"/>
          <w:lang w:eastAsia="en-US"/>
        </w:rPr>
        <w:t xml:space="preserve">Sklop </w:t>
      </w:r>
      <w:r w:rsidR="00CD193E">
        <w:rPr>
          <w:rFonts w:ascii="Arial" w:hAnsi="Arial" w:cs="Arial"/>
          <w:sz w:val="20"/>
          <w:szCs w:val="20"/>
          <w:lang w:eastAsia="en-US"/>
        </w:rPr>
        <w:t>3</w:t>
      </w:r>
      <w:r w:rsidRPr="002569DB">
        <w:rPr>
          <w:rFonts w:ascii="Arial" w:hAnsi="Arial" w:cs="Arial"/>
          <w:sz w:val="20"/>
          <w:szCs w:val="20"/>
          <w:lang w:eastAsia="en-US"/>
        </w:rPr>
        <w:t xml:space="preserve">:  </w:t>
      </w:r>
      <w:r w:rsidR="0007193A" w:rsidRPr="0007193A">
        <w:rPr>
          <w:rFonts w:ascii="Arial" w:hAnsi="Arial" w:cs="Arial"/>
          <w:sz w:val="20"/>
          <w:szCs w:val="20"/>
          <w:lang w:eastAsia="en-US"/>
        </w:rPr>
        <w:t>SISTEMSKO UPRAVLJANJE IN PODPORA Z VZDRŽEVANJEM INFORMACIJSKE INFRASTRUKTURE</w:t>
      </w:r>
      <w:r>
        <w:rPr>
          <w:rFonts w:ascii="Arial" w:hAnsi="Arial" w:cs="Arial"/>
          <w:sz w:val="20"/>
          <w:szCs w:val="20"/>
          <w:lang w:eastAsia="en-US"/>
        </w:rPr>
        <w:t xml:space="preserve"> je </w:t>
      </w:r>
      <w:r w:rsidR="00822323">
        <w:rPr>
          <w:rFonts w:ascii="Arial" w:hAnsi="Arial" w:cs="Arial"/>
          <w:sz w:val="20"/>
          <w:szCs w:val="20"/>
          <w:lang w:eastAsia="en-US"/>
        </w:rPr>
        <w:t xml:space="preserve">180.000,00 </w:t>
      </w:r>
      <w:r>
        <w:rPr>
          <w:rFonts w:ascii="Arial" w:hAnsi="Arial" w:cs="Arial"/>
          <w:sz w:val="20"/>
          <w:szCs w:val="20"/>
          <w:lang w:eastAsia="en-US"/>
        </w:rPr>
        <w:t xml:space="preserve"> € brez DDV in </w:t>
      </w:r>
      <w:r w:rsidR="00822323" w:rsidRPr="00822323">
        <w:rPr>
          <w:rFonts w:ascii="Arial" w:hAnsi="Arial" w:cs="Arial"/>
          <w:sz w:val="20"/>
          <w:szCs w:val="20"/>
          <w:lang w:eastAsia="en-US"/>
        </w:rPr>
        <w:t>219.600,00</w:t>
      </w:r>
      <w:r w:rsidR="00822323">
        <w:rPr>
          <w:rFonts w:ascii="Arial" w:hAnsi="Arial" w:cs="Arial"/>
          <w:sz w:val="20"/>
          <w:szCs w:val="20"/>
          <w:lang w:eastAsia="en-US"/>
        </w:rPr>
        <w:t xml:space="preserve"> €</w:t>
      </w:r>
      <w:r>
        <w:rPr>
          <w:rFonts w:ascii="Arial" w:hAnsi="Arial" w:cs="Arial"/>
          <w:sz w:val="20"/>
          <w:szCs w:val="20"/>
          <w:lang w:eastAsia="en-US"/>
        </w:rPr>
        <w:t xml:space="preserve"> brez DDV</w:t>
      </w:r>
      <w:r w:rsidR="00CD193E">
        <w:rPr>
          <w:rFonts w:ascii="Arial" w:hAnsi="Arial" w:cs="Arial"/>
          <w:sz w:val="20"/>
          <w:szCs w:val="20"/>
          <w:lang w:eastAsia="en-US"/>
        </w:rPr>
        <w:t xml:space="preserve"> (točka 3 ponudbenega predračuna).</w:t>
      </w:r>
    </w:p>
    <w:p w:rsidR="00343A8F" w:rsidRDefault="00343A8F" w:rsidP="002569DB">
      <w:pPr>
        <w:rPr>
          <w:rFonts w:ascii="Arial" w:hAnsi="Arial" w:cs="Arial"/>
          <w:sz w:val="20"/>
          <w:szCs w:val="20"/>
          <w:lang w:eastAsia="en-US"/>
        </w:rPr>
      </w:pPr>
    </w:p>
    <w:p w:rsidR="00343A8F" w:rsidRPr="003C50FE" w:rsidRDefault="00343A8F" w:rsidP="00343A8F">
      <w:pPr>
        <w:spacing w:line="260" w:lineRule="atLeast"/>
        <w:jc w:val="both"/>
        <w:rPr>
          <w:rFonts w:ascii="Arial" w:hAnsi="Arial" w:cs="Arial"/>
          <w:sz w:val="20"/>
          <w:szCs w:val="20"/>
          <w:lang w:eastAsia="en-US"/>
        </w:rPr>
      </w:pPr>
      <w:r w:rsidRPr="00EB35B5">
        <w:rPr>
          <w:rFonts w:ascii="Arial" w:hAnsi="Arial" w:cs="Arial"/>
          <w:sz w:val="20"/>
          <w:szCs w:val="20"/>
          <w:lang w:eastAsia="en-US"/>
        </w:rPr>
        <w:t>Ponudba, ki bi presegla limitirano vrednost, bo ocenjena kot nedopustna in izločena iz nadaljnjega postopka.</w:t>
      </w:r>
    </w:p>
    <w:p w:rsidR="00343A8F" w:rsidRDefault="00343A8F" w:rsidP="002569DB">
      <w:pPr>
        <w:rPr>
          <w:rFonts w:ascii="Arial" w:hAnsi="Arial" w:cs="Arial"/>
          <w:sz w:val="20"/>
          <w:szCs w:val="20"/>
          <w:lang w:eastAsia="en-US"/>
        </w:rPr>
      </w:pPr>
    </w:p>
    <w:p w:rsidR="002569DB" w:rsidRPr="00916479" w:rsidRDefault="002569DB" w:rsidP="002569DB">
      <w:pPr>
        <w:spacing w:line="260" w:lineRule="atLeast"/>
        <w:jc w:val="both"/>
        <w:rPr>
          <w:rFonts w:ascii="Arial" w:hAnsi="Arial" w:cs="Arial"/>
          <w:sz w:val="20"/>
          <w:szCs w:val="20"/>
          <w:lang w:eastAsia="en-US"/>
        </w:rPr>
      </w:pPr>
    </w:p>
    <w:tbl>
      <w:tblPr>
        <w:tblStyle w:val="Tabelamrea"/>
        <w:tblW w:w="0" w:type="auto"/>
        <w:tblLook w:val="04A0" w:firstRow="1" w:lastRow="0" w:firstColumn="1" w:lastColumn="0" w:noHBand="0" w:noVBand="1"/>
      </w:tblPr>
      <w:tblGrid>
        <w:gridCol w:w="9905"/>
      </w:tblGrid>
      <w:tr w:rsidR="00343A8F" w:rsidTr="00343A8F">
        <w:tc>
          <w:tcPr>
            <w:tcW w:w="10055" w:type="dxa"/>
          </w:tcPr>
          <w:p w:rsidR="00343A8F" w:rsidRPr="005E61F3" w:rsidRDefault="00343A8F" w:rsidP="00343A8F">
            <w:pPr>
              <w:overflowPunct w:val="0"/>
              <w:autoSpaceDE w:val="0"/>
              <w:autoSpaceDN w:val="0"/>
              <w:adjustRightInd w:val="0"/>
              <w:spacing w:line="260" w:lineRule="atLeast"/>
              <w:jc w:val="both"/>
              <w:textAlignment w:val="baseline"/>
              <w:rPr>
                <w:rFonts w:ascii="Arial" w:hAnsi="Arial" w:cs="Arial"/>
                <w:b/>
                <w:sz w:val="20"/>
                <w:szCs w:val="20"/>
                <w:lang w:eastAsia="en-US"/>
              </w:rPr>
            </w:pPr>
            <w:r>
              <w:rPr>
                <w:rFonts w:ascii="Arial" w:hAnsi="Arial" w:cs="Arial"/>
                <w:b/>
                <w:sz w:val="20"/>
                <w:szCs w:val="20"/>
                <w:lang w:eastAsia="en-US"/>
              </w:rPr>
              <w:t>OPOZORILO za vse s</w:t>
            </w:r>
            <w:r w:rsidRPr="005E61F3">
              <w:rPr>
                <w:rFonts w:ascii="Arial" w:hAnsi="Arial" w:cs="Arial"/>
                <w:b/>
                <w:sz w:val="20"/>
                <w:szCs w:val="20"/>
                <w:lang w:eastAsia="en-US"/>
              </w:rPr>
              <w:t>klope:</w:t>
            </w:r>
          </w:p>
          <w:p w:rsidR="00343A8F" w:rsidRPr="00343A8F" w:rsidRDefault="00343A8F" w:rsidP="001917BD">
            <w:pPr>
              <w:overflowPunct w:val="0"/>
              <w:autoSpaceDE w:val="0"/>
              <w:autoSpaceDN w:val="0"/>
              <w:adjustRightInd w:val="0"/>
              <w:spacing w:line="260" w:lineRule="atLeast"/>
              <w:jc w:val="both"/>
              <w:textAlignment w:val="baseline"/>
              <w:rPr>
                <w:rFonts w:ascii="Arial" w:hAnsi="Arial" w:cs="Arial"/>
                <w:sz w:val="20"/>
                <w:szCs w:val="20"/>
                <w:lang w:eastAsia="en-US"/>
              </w:rPr>
            </w:pPr>
            <w:r>
              <w:rPr>
                <w:rFonts w:ascii="Arial" w:hAnsi="Arial" w:cs="Arial"/>
                <w:sz w:val="20"/>
                <w:szCs w:val="20"/>
                <w:lang w:eastAsia="en-US"/>
              </w:rPr>
              <w:t xml:space="preserve">Izvajalec posameznega sklopa se posebej zavezuje, da bo svoje delo usklajeval z izvajalci, izbranimi v preostalih sklopih, z namenom pravočasne in ustrezne realizacije projekta. V okviru tega bo, ob koordinaciji naročnika, svoje naloge in rešitve usklajeval s preostalimi izvajalci tega javnega naročila, za namenom izvedbe celotnega projekta. </w:t>
            </w:r>
          </w:p>
        </w:tc>
      </w:tr>
    </w:tbl>
    <w:p w:rsidR="00343A8F" w:rsidRDefault="00343A8F" w:rsidP="001917BD">
      <w:pPr>
        <w:overflowPunct w:val="0"/>
        <w:autoSpaceDE w:val="0"/>
        <w:autoSpaceDN w:val="0"/>
        <w:adjustRightInd w:val="0"/>
        <w:spacing w:line="260" w:lineRule="atLeast"/>
        <w:jc w:val="both"/>
        <w:textAlignment w:val="baseline"/>
        <w:rPr>
          <w:rFonts w:ascii="Arial" w:hAnsi="Arial" w:cs="Arial"/>
          <w:b/>
          <w:sz w:val="20"/>
          <w:szCs w:val="20"/>
          <w:lang w:eastAsia="en-US"/>
        </w:rPr>
      </w:pPr>
    </w:p>
    <w:p w:rsidR="0075039D" w:rsidRPr="00916479" w:rsidRDefault="0075039D" w:rsidP="0075039D">
      <w:pPr>
        <w:spacing w:line="260" w:lineRule="atLeast"/>
        <w:jc w:val="both"/>
        <w:rPr>
          <w:rFonts w:ascii="Arial" w:hAnsi="Arial" w:cs="Arial"/>
          <w:sz w:val="20"/>
          <w:szCs w:val="20"/>
          <w:lang w:eastAsia="en-US"/>
        </w:rPr>
      </w:pPr>
      <w:r w:rsidRPr="00343A8F">
        <w:rPr>
          <w:rFonts w:ascii="Arial" w:hAnsi="Arial" w:cs="Arial"/>
          <w:sz w:val="20"/>
          <w:szCs w:val="20"/>
          <w:lang w:eastAsia="en-US"/>
        </w:rPr>
        <w:t xml:space="preserve">Ponudnik </w:t>
      </w:r>
      <w:r w:rsidR="00CD193E" w:rsidRPr="00343A8F">
        <w:rPr>
          <w:rFonts w:ascii="Arial" w:hAnsi="Arial" w:cs="Arial"/>
          <w:sz w:val="20"/>
          <w:szCs w:val="20"/>
          <w:lang w:eastAsia="en-US"/>
        </w:rPr>
        <w:t>lahko</w:t>
      </w:r>
      <w:r w:rsidRPr="00343A8F">
        <w:rPr>
          <w:rFonts w:ascii="Arial" w:hAnsi="Arial" w:cs="Arial"/>
          <w:sz w:val="20"/>
          <w:szCs w:val="20"/>
          <w:lang w:eastAsia="en-US"/>
        </w:rPr>
        <w:t xml:space="preserve"> predloži ponudbo za </w:t>
      </w:r>
      <w:r w:rsidR="00CD193E" w:rsidRPr="00343A8F">
        <w:rPr>
          <w:rFonts w:ascii="Arial" w:hAnsi="Arial" w:cs="Arial"/>
          <w:sz w:val="20"/>
          <w:szCs w:val="20"/>
          <w:lang w:eastAsia="en-US"/>
        </w:rPr>
        <w:t>en sklop, za več sklop</w:t>
      </w:r>
      <w:r w:rsidR="005C5884">
        <w:rPr>
          <w:rFonts w:ascii="Arial" w:hAnsi="Arial" w:cs="Arial"/>
          <w:sz w:val="20"/>
          <w:szCs w:val="20"/>
          <w:lang w:eastAsia="en-US"/>
        </w:rPr>
        <w:t>ov</w:t>
      </w:r>
      <w:r w:rsidR="00CD193E" w:rsidRPr="00343A8F">
        <w:rPr>
          <w:rFonts w:ascii="Arial" w:hAnsi="Arial" w:cs="Arial"/>
          <w:sz w:val="20"/>
          <w:szCs w:val="20"/>
          <w:lang w:eastAsia="en-US"/>
        </w:rPr>
        <w:t xml:space="preserve"> ali za vse sklope.</w:t>
      </w:r>
      <w:r w:rsidRPr="00343A8F">
        <w:rPr>
          <w:rFonts w:ascii="Arial" w:hAnsi="Arial" w:cs="Arial"/>
          <w:sz w:val="20"/>
          <w:szCs w:val="20"/>
          <w:lang w:eastAsia="en-US"/>
        </w:rPr>
        <w:t xml:space="preserve"> </w:t>
      </w:r>
      <w:r w:rsidRPr="00916479">
        <w:rPr>
          <w:rFonts w:ascii="Arial" w:hAnsi="Arial" w:cs="Arial"/>
          <w:sz w:val="20"/>
          <w:szCs w:val="20"/>
          <w:lang w:eastAsia="en-US"/>
        </w:rPr>
        <w:t xml:space="preserve">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 </w:t>
      </w:r>
    </w:p>
    <w:p w:rsidR="00AB3B54" w:rsidRPr="00916479" w:rsidRDefault="00AB3B54" w:rsidP="00F26542">
      <w:pPr>
        <w:keepNext/>
        <w:spacing w:line="260" w:lineRule="atLeast"/>
        <w:jc w:val="both"/>
        <w:outlineLvl w:val="1"/>
        <w:rPr>
          <w:rFonts w:ascii="Arial" w:hAnsi="Arial" w:cs="Arial"/>
          <w:b/>
          <w:bCs/>
          <w:iCs/>
          <w:sz w:val="20"/>
          <w:szCs w:val="20"/>
        </w:rPr>
      </w:pPr>
    </w:p>
    <w:p w:rsidR="007B2BA6" w:rsidRPr="00343A8F" w:rsidRDefault="0075039D" w:rsidP="00F26542">
      <w:pPr>
        <w:keepNext/>
        <w:spacing w:line="260" w:lineRule="atLeast"/>
        <w:jc w:val="both"/>
        <w:outlineLvl w:val="1"/>
        <w:rPr>
          <w:rFonts w:ascii="Arial" w:hAnsi="Arial" w:cs="Arial"/>
          <w:bCs/>
          <w:iCs/>
          <w:sz w:val="20"/>
          <w:szCs w:val="20"/>
        </w:rPr>
      </w:pPr>
      <w:r w:rsidRPr="00343A8F">
        <w:rPr>
          <w:rFonts w:ascii="Arial" w:hAnsi="Arial" w:cs="Arial"/>
          <w:b/>
          <w:bCs/>
          <w:iCs/>
          <w:sz w:val="20"/>
          <w:szCs w:val="20"/>
        </w:rPr>
        <w:t>Rok izvedbe pogodbe</w:t>
      </w:r>
      <w:r w:rsidR="00343A8F" w:rsidRPr="00343A8F">
        <w:rPr>
          <w:rFonts w:ascii="Arial" w:hAnsi="Arial" w:cs="Arial"/>
          <w:b/>
          <w:bCs/>
          <w:iCs/>
          <w:sz w:val="20"/>
          <w:szCs w:val="20"/>
        </w:rPr>
        <w:t xml:space="preserve">: </w:t>
      </w:r>
      <w:r w:rsidR="00343A8F" w:rsidRPr="00343A8F">
        <w:rPr>
          <w:rFonts w:ascii="Arial" w:hAnsi="Arial" w:cs="Arial"/>
          <w:bCs/>
          <w:iCs/>
          <w:sz w:val="20"/>
          <w:szCs w:val="20"/>
        </w:rPr>
        <w:t>Rok izvedbe</w:t>
      </w:r>
      <w:r w:rsidR="007B2BA6" w:rsidRPr="00343A8F">
        <w:rPr>
          <w:rFonts w:ascii="Arial" w:hAnsi="Arial" w:cs="Arial"/>
          <w:bCs/>
          <w:iCs/>
          <w:sz w:val="20"/>
          <w:szCs w:val="20"/>
        </w:rPr>
        <w:t xml:space="preserve"> je razviden iz tehničnih specifikacij – poglavje 1.13. Aktivnosti projekta</w:t>
      </w:r>
      <w:r w:rsidR="00343A8F">
        <w:rPr>
          <w:rFonts w:ascii="Arial" w:hAnsi="Arial" w:cs="Arial"/>
          <w:bCs/>
          <w:iCs/>
          <w:sz w:val="20"/>
          <w:szCs w:val="20"/>
        </w:rPr>
        <w:t>.</w:t>
      </w:r>
    </w:p>
    <w:p w:rsidR="00F26542" w:rsidRPr="00916479" w:rsidRDefault="00F26542" w:rsidP="00F26542">
      <w:pPr>
        <w:keepNext/>
        <w:spacing w:line="260" w:lineRule="atLeast"/>
        <w:jc w:val="both"/>
        <w:outlineLvl w:val="1"/>
        <w:rPr>
          <w:rFonts w:ascii="Arial" w:hAnsi="Arial" w:cs="Arial"/>
          <w:b/>
          <w:bCs/>
          <w:iCs/>
          <w:sz w:val="20"/>
          <w:szCs w:val="20"/>
        </w:rPr>
      </w:pPr>
      <w:bookmarkStart w:id="2" w:name="_Toc156997236"/>
      <w:bookmarkStart w:id="3" w:name="_Toc156998181"/>
    </w:p>
    <w:p w:rsidR="0075039D" w:rsidRPr="00916479" w:rsidRDefault="004B6116" w:rsidP="00F26542">
      <w:pPr>
        <w:keepNext/>
        <w:spacing w:line="260" w:lineRule="atLeast"/>
        <w:jc w:val="both"/>
        <w:outlineLvl w:val="1"/>
        <w:rPr>
          <w:rFonts w:ascii="Arial" w:hAnsi="Arial" w:cs="Arial"/>
          <w:b/>
          <w:bCs/>
          <w:iCs/>
          <w:sz w:val="20"/>
          <w:szCs w:val="20"/>
        </w:rPr>
      </w:pPr>
      <w:r w:rsidRPr="00916479">
        <w:rPr>
          <w:rFonts w:ascii="Arial" w:hAnsi="Arial" w:cs="Arial"/>
          <w:b/>
          <w:bCs/>
          <w:iCs/>
          <w:sz w:val="20"/>
          <w:szCs w:val="20"/>
        </w:rPr>
        <w:t>Elektronska p</w:t>
      </w:r>
      <w:r w:rsidR="0075039D" w:rsidRPr="00916479">
        <w:rPr>
          <w:rFonts w:ascii="Arial" w:hAnsi="Arial" w:cs="Arial"/>
          <w:b/>
          <w:bCs/>
          <w:iCs/>
          <w:sz w:val="20"/>
          <w:szCs w:val="20"/>
        </w:rPr>
        <w:t>redložitev ponudb</w:t>
      </w:r>
      <w:bookmarkEnd w:id="2"/>
      <w:bookmarkEnd w:id="3"/>
    </w:p>
    <w:p w:rsidR="004B6116" w:rsidRPr="00916479" w:rsidRDefault="004B6116" w:rsidP="004B6116">
      <w:pPr>
        <w:spacing w:line="260" w:lineRule="atLeast"/>
        <w:jc w:val="both"/>
        <w:rPr>
          <w:rFonts w:ascii="Arial" w:eastAsia="Calibri" w:hAnsi="Arial" w:cs="Arial"/>
          <w:sz w:val="20"/>
          <w:szCs w:val="20"/>
          <w:lang w:eastAsia="en-US"/>
        </w:rPr>
      </w:pPr>
      <w:bookmarkStart w:id="4" w:name="_Toc156997237"/>
      <w:bookmarkStart w:id="5" w:name="_Toc156998182"/>
      <w:r w:rsidRPr="00916479">
        <w:rPr>
          <w:rFonts w:ascii="Arial" w:eastAsia="Calibri" w:hAnsi="Arial" w:cs="Arial"/>
          <w:sz w:val="20"/>
          <w:szCs w:val="20"/>
          <w:lang w:eastAsia="en-US"/>
        </w:rPr>
        <w:t xml:space="preserve">Ponudniki morajo ponudbe predložiti v informacijski sistem e-JN na spletnem naslovu </w:t>
      </w:r>
      <w:hyperlink r:id="rId9" w:history="1">
        <w:r w:rsidRPr="00916479">
          <w:rPr>
            <w:rFonts w:ascii="Arial" w:eastAsia="Calibri" w:hAnsi="Arial" w:cs="Arial"/>
            <w:color w:val="0000FF"/>
            <w:sz w:val="20"/>
            <w:szCs w:val="20"/>
            <w:u w:val="single"/>
            <w:lang w:eastAsia="en-US"/>
          </w:rPr>
          <w:t>https://ejn.gov.si/eJN2</w:t>
        </w:r>
      </w:hyperlink>
      <w:r w:rsidRPr="00916479">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916479">
          <w:rPr>
            <w:rFonts w:ascii="Arial" w:eastAsia="Calibri" w:hAnsi="Arial" w:cs="Arial"/>
            <w:color w:val="0000FF"/>
            <w:sz w:val="20"/>
            <w:szCs w:val="20"/>
            <w:u w:val="single"/>
            <w:lang w:eastAsia="en-US"/>
          </w:rPr>
          <w:t>https://ejn.gov.si/eJN2</w:t>
        </w:r>
      </w:hyperlink>
      <w:r w:rsidRPr="00916479">
        <w:rPr>
          <w:rFonts w:ascii="Arial" w:eastAsia="Calibri" w:hAnsi="Arial" w:cs="Arial"/>
          <w:sz w:val="20"/>
          <w:szCs w:val="20"/>
          <w:lang w:eastAsia="en-US"/>
        </w:rPr>
        <w:t>.</w:t>
      </w:r>
    </w:p>
    <w:p w:rsidR="004B6116" w:rsidRPr="00916479" w:rsidRDefault="004B6116" w:rsidP="004B6116">
      <w:pPr>
        <w:spacing w:line="260" w:lineRule="atLeast"/>
        <w:jc w:val="both"/>
        <w:rPr>
          <w:rFonts w:ascii="Arial" w:eastAsia="Calibri" w:hAnsi="Arial" w:cs="Arial"/>
          <w:sz w:val="20"/>
          <w:szCs w:val="20"/>
          <w:lang w:eastAsia="en-US"/>
        </w:rPr>
      </w:pPr>
    </w:p>
    <w:p w:rsidR="004B6116" w:rsidRPr="00916479" w:rsidRDefault="004B6116" w:rsidP="004B6116">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Ponudnik se mora pred oddajo ponudbe registrirati na spletnem naslovu </w:t>
      </w:r>
      <w:hyperlink r:id="rId11" w:history="1">
        <w:r w:rsidRPr="00916479">
          <w:rPr>
            <w:rFonts w:ascii="Arial" w:eastAsia="Calibri" w:hAnsi="Arial" w:cs="Arial"/>
            <w:color w:val="0000FF"/>
            <w:sz w:val="20"/>
            <w:szCs w:val="20"/>
            <w:u w:val="single"/>
            <w:lang w:eastAsia="en-US"/>
          </w:rPr>
          <w:t>https://ejn.gov.si/eJN2</w:t>
        </w:r>
      </w:hyperlink>
      <w:r w:rsidRPr="00916479">
        <w:rPr>
          <w:rFonts w:ascii="Arial" w:eastAsia="Calibri" w:hAnsi="Arial" w:cs="Arial"/>
          <w:sz w:val="20"/>
          <w:szCs w:val="20"/>
          <w:lang w:eastAsia="en-US"/>
        </w:rPr>
        <w:t>, v skladu z Navodili za uporabo e-JN. Če je ponudnik že registriran v informacijski sistem e-JN, se v aplikacijo prijavi na istem naslovu.</w:t>
      </w:r>
    </w:p>
    <w:p w:rsidR="004B6116" w:rsidRPr="00916479" w:rsidRDefault="004B6116" w:rsidP="004B6116">
      <w:pPr>
        <w:spacing w:line="260" w:lineRule="atLeast"/>
        <w:jc w:val="both"/>
        <w:rPr>
          <w:rFonts w:ascii="Arial" w:eastAsia="Calibri" w:hAnsi="Arial" w:cs="Arial"/>
          <w:sz w:val="20"/>
          <w:szCs w:val="20"/>
          <w:lang w:eastAsia="en-US"/>
        </w:rPr>
      </w:pPr>
    </w:p>
    <w:p w:rsidR="004B6116" w:rsidRPr="00916479" w:rsidRDefault="004B6116" w:rsidP="004B6116">
      <w:pPr>
        <w:spacing w:line="260" w:lineRule="atLeast"/>
        <w:jc w:val="both"/>
        <w:rPr>
          <w:rFonts w:ascii="Arial" w:eastAsia="Calibri" w:hAnsi="Arial" w:cs="Arial"/>
          <w:sz w:val="20"/>
          <w:szCs w:val="20"/>
        </w:rPr>
      </w:pPr>
      <w:r w:rsidRPr="00916479">
        <w:rPr>
          <w:rFonts w:ascii="Arial" w:eastAsia="Calibri" w:hAnsi="Arial" w:cs="Arial"/>
          <w:sz w:val="20"/>
          <w:szCs w:val="20"/>
          <w:lang w:eastAsia="en-US"/>
        </w:rPr>
        <w:t>Za oddajo ponudb je zahtevano eno od s strani kvalificiranega overitelja izdano digitalno potrdilo: SIGEN-CA (</w:t>
      </w:r>
      <w:hyperlink r:id="rId12" w:history="1">
        <w:r w:rsidRPr="00916479">
          <w:rPr>
            <w:rFonts w:ascii="Arial" w:eastAsia="Calibri" w:hAnsi="Arial" w:cs="Arial"/>
            <w:color w:val="0000FF"/>
            <w:sz w:val="20"/>
            <w:szCs w:val="20"/>
            <w:u w:val="single"/>
            <w:lang w:eastAsia="en-US"/>
          </w:rPr>
          <w:t>www.sigen-ca.si</w:t>
        </w:r>
      </w:hyperlink>
      <w:r w:rsidRPr="00916479">
        <w:rPr>
          <w:rFonts w:ascii="Arial" w:eastAsia="Calibri" w:hAnsi="Arial" w:cs="Arial"/>
          <w:sz w:val="20"/>
          <w:szCs w:val="20"/>
          <w:lang w:eastAsia="en-US"/>
        </w:rPr>
        <w:t>), POŠTA</w:t>
      </w:r>
      <w:r w:rsidRPr="00916479">
        <w:rPr>
          <w:rFonts w:ascii="Arial" w:eastAsia="Calibri" w:hAnsi="Arial" w:cs="Arial"/>
          <w:sz w:val="20"/>
          <w:szCs w:val="20"/>
        </w:rPr>
        <w:t>®CA (postarca.posta.si), HALCOM-CA (</w:t>
      </w:r>
      <w:hyperlink r:id="rId13" w:history="1">
        <w:r w:rsidRPr="00916479">
          <w:rPr>
            <w:rFonts w:ascii="Arial" w:eastAsia="Calibri" w:hAnsi="Arial" w:cs="Arial"/>
            <w:color w:val="0000FF"/>
            <w:sz w:val="20"/>
            <w:szCs w:val="20"/>
            <w:u w:val="single"/>
          </w:rPr>
          <w:t>www.halcom.si</w:t>
        </w:r>
      </w:hyperlink>
      <w:r w:rsidRPr="00916479">
        <w:rPr>
          <w:rFonts w:ascii="Arial" w:eastAsia="Calibri" w:hAnsi="Arial" w:cs="Arial"/>
          <w:sz w:val="20"/>
          <w:szCs w:val="20"/>
        </w:rPr>
        <w:t>), AC NLB (</w:t>
      </w:r>
      <w:hyperlink r:id="rId14" w:history="1">
        <w:r w:rsidRPr="00916479">
          <w:rPr>
            <w:rFonts w:ascii="Arial" w:eastAsia="Calibri" w:hAnsi="Arial" w:cs="Arial"/>
            <w:color w:val="0000FF"/>
            <w:sz w:val="20"/>
            <w:szCs w:val="20"/>
            <w:u w:val="single"/>
          </w:rPr>
          <w:t>www.nlb.si</w:t>
        </w:r>
      </w:hyperlink>
      <w:r w:rsidRPr="00916479">
        <w:rPr>
          <w:rFonts w:ascii="Arial" w:eastAsia="Calibri" w:hAnsi="Arial" w:cs="Arial"/>
          <w:sz w:val="20"/>
          <w:szCs w:val="20"/>
        </w:rPr>
        <w:t>).</w:t>
      </w:r>
    </w:p>
    <w:p w:rsidR="004B6116" w:rsidRPr="00916479" w:rsidRDefault="004B6116" w:rsidP="004B6116">
      <w:pPr>
        <w:spacing w:line="260" w:lineRule="atLeast"/>
        <w:jc w:val="both"/>
        <w:rPr>
          <w:rFonts w:ascii="Arial" w:eastAsia="Calibri" w:hAnsi="Arial" w:cs="Arial"/>
          <w:sz w:val="20"/>
          <w:szCs w:val="20"/>
        </w:rPr>
      </w:pPr>
    </w:p>
    <w:p w:rsidR="004B6116" w:rsidRPr="00916479" w:rsidRDefault="004B6116" w:rsidP="004B6116">
      <w:pPr>
        <w:spacing w:line="260" w:lineRule="atLeast"/>
        <w:jc w:val="both"/>
        <w:rPr>
          <w:rFonts w:ascii="Arial" w:eastAsia="Calibri" w:hAnsi="Arial" w:cs="Arial"/>
          <w:sz w:val="20"/>
          <w:szCs w:val="22"/>
          <w:lang w:eastAsia="en-US"/>
        </w:rPr>
      </w:pPr>
      <w:r w:rsidRPr="00916479">
        <w:rPr>
          <w:rFonts w:ascii="Arial" w:eastAsia="Calibri" w:hAnsi="Arial" w:cs="Arial"/>
          <w:sz w:val="20"/>
          <w:szCs w:val="20"/>
        </w:rPr>
        <w:t xml:space="preserve">Ponudba se šteje za pravočasno oddano, če jo naročnik prejme preko sistema e-JN </w:t>
      </w:r>
      <w:hyperlink r:id="rId15" w:history="1">
        <w:r w:rsidRPr="00916479">
          <w:rPr>
            <w:rFonts w:ascii="Arial" w:eastAsia="Calibri" w:hAnsi="Arial" w:cs="Arial"/>
            <w:color w:val="0000FF"/>
            <w:sz w:val="20"/>
            <w:szCs w:val="20"/>
            <w:u w:val="single"/>
          </w:rPr>
          <w:t>https://ejn.gov.si/eJN2</w:t>
        </w:r>
      </w:hyperlink>
      <w:r w:rsidRPr="00916479">
        <w:rPr>
          <w:rFonts w:ascii="Arial" w:eastAsia="Calibri" w:hAnsi="Arial" w:cs="Arial"/>
          <w:sz w:val="20"/>
          <w:szCs w:val="20"/>
        </w:rPr>
        <w:t xml:space="preserve"> </w:t>
      </w:r>
      <w:r w:rsidRPr="00714556">
        <w:rPr>
          <w:rFonts w:ascii="Arial" w:eastAsia="Calibri" w:hAnsi="Arial" w:cs="Arial"/>
          <w:b/>
          <w:sz w:val="20"/>
          <w:szCs w:val="20"/>
        </w:rPr>
        <w:t xml:space="preserve">najkasneje do </w:t>
      </w:r>
      <w:r w:rsidR="0019418F">
        <w:rPr>
          <w:rFonts w:ascii="Arial" w:eastAsia="Calibri" w:hAnsi="Arial" w:cs="Arial"/>
          <w:b/>
          <w:sz w:val="20"/>
          <w:szCs w:val="20"/>
        </w:rPr>
        <w:t>4.12</w:t>
      </w:r>
      <w:r w:rsidR="00916479" w:rsidRPr="00B507AD">
        <w:rPr>
          <w:rFonts w:ascii="Arial" w:eastAsia="Calibri" w:hAnsi="Arial" w:cs="Arial"/>
          <w:b/>
          <w:sz w:val="20"/>
          <w:szCs w:val="22"/>
          <w:lang w:eastAsia="en-US"/>
        </w:rPr>
        <w:t>.2018</w:t>
      </w:r>
      <w:r w:rsidR="00916479" w:rsidRPr="00714556">
        <w:rPr>
          <w:rFonts w:ascii="Arial" w:eastAsia="Calibri" w:hAnsi="Arial" w:cs="Arial"/>
          <w:b/>
          <w:sz w:val="20"/>
          <w:szCs w:val="22"/>
          <w:lang w:eastAsia="en-US"/>
        </w:rPr>
        <w:t xml:space="preserve"> </w:t>
      </w:r>
      <w:r w:rsidRPr="00714556">
        <w:rPr>
          <w:rFonts w:ascii="Arial" w:eastAsia="Calibri" w:hAnsi="Arial" w:cs="Arial"/>
          <w:b/>
          <w:sz w:val="20"/>
          <w:szCs w:val="22"/>
          <w:lang w:eastAsia="en-US"/>
        </w:rPr>
        <w:t>do</w:t>
      </w:r>
      <w:r w:rsidR="00916479" w:rsidRPr="00714556">
        <w:rPr>
          <w:rFonts w:ascii="Arial" w:eastAsia="Calibri" w:hAnsi="Arial" w:cs="Arial"/>
          <w:b/>
          <w:sz w:val="20"/>
          <w:szCs w:val="22"/>
          <w:lang w:eastAsia="en-US"/>
        </w:rPr>
        <w:t xml:space="preserve"> 10:00 uri.</w:t>
      </w:r>
      <w:r w:rsidRPr="00714556">
        <w:rPr>
          <w:rFonts w:ascii="Arial" w:eastAsia="Calibri" w:hAnsi="Arial" w:cs="Arial"/>
          <w:sz w:val="20"/>
          <w:szCs w:val="22"/>
          <w:lang w:eastAsia="en-US"/>
        </w:rPr>
        <w:t xml:space="preserve"> Za oddano ponudbo se šteje ponudba, ki je v informacijskem sistemu</w:t>
      </w:r>
      <w:r w:rsidRPr="00916479">
        <w:rPr>
          <w:rFonts w:ascii="Arial" w:eastAsia="Calibri" w:hAnsi="Arial" w:cs="Arial"/>
          <w:sz w:val="20"/>
          <w:szCs w:val="22"/>
          <w:lang w:eastAsia="en-US"/>
        </w:rPr>
        <w:t xml:space="preserve"> e-JN označena s statusom »ODDANO«.</w:t>
      </w:r>
    </w:p>
    <w:p w:rsidR="004B6116" w:rsidRPr="00916479" w:rsidRDefault="004B6116" w:rsidP="004B6116">
      <w:pPr>
        <w:spacing w:line="260" w:lineRule="atLeast"/>
        <w:jc w:val="both"/>
        <w:rPr>
          <w:rFonts w:ascii="Arial" w:eastAsia="Calibri" w:hAnsi="Arial" w:cs="Arial"/>
          <w:sz w:val="20"/>
          <w:szCs w:val="22"/>
          <w:lang w:eastAsia="en-US"/>
        </w:rPr>
      </w:pPr>
    </w:p>
    <w:p w:rsidR="004B6116" w:rsidRPr="00916479" w:rsidRDefault="004B6116" w:rsidP="004B6116">
      <w:pPr>
        <w:spacing w:line="260" w:lineRule="atLeast"/>
        <w:jc w:val="both"/>
        <w:rPr>
          <w:rFonts w:ascii="Arial" w:eastAsia="Calibri" w:hAnsi="Arial" w:cs="Arial"/>
          <w:sz w:val="20"/>
          <w:szCs w:val="22"/>
          <w:lang w:eastAsia="en-US"/>
        </w:rPr>
      </w:pPr>
      <w:r w:rsidRPr="00916479">
        <w:rPr>
          <w:rFonts w:ascii="Arial" w:eastAsia="Calibri" w:hAnsi="Arial" w:cs="Arial"/>
          <w:sz w:val="20"/>
          <w:szCs w:val="22"/>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B6116" w:rsidRPr="00916479" w:rsidRDefault="004B6116" w:rsidP="004B6116">
      <w:pPr>
        <w:spacing w:line="260" w:lineRule="atLeast"/>
        <w:jc w:val="both"/>
        <w:rPr>
          <w:rFonts w:ascii="Arial" w:eastAsia="Calibri" w:hAnsi="Arial" w:cs="Arial"/>
          <w:sz w:val="20"/>
          <w:szCs w:val="22"/>
          <w:lang w:eastAsia="en-US"/>
        </w:rPr>
      </w:pPr>
    </w:p>
    <w:p w:rsidR="004B6116" w:rsidRPr="00916479" w:rsidRDefault="004B6116" w:rsidP="004B6116">
      <w:pPr>
        <w:spacing w:line="260" w:lineRule="atLeast"/>
        <w:jc w:val="both"/>
        <w:rPr>
          <w:rFonts w:ascii="Arial" w:eastAsia="Calibri" w:hAnsi="Arial" w:cs="Arial"/>
          <w:sz w:val="20"/>
          <w:szCs w:val="22"/>
          <w:lang w:eastAsia="en-US"/>
        </w:rPr>
      </w:pPr>
      <w:r w:rsidRPr="00916479">
        <w:rPr>
          <w:rFonts w:ascii="Arial" w:eastAsia="Calibri" w:hAnsi="Arial" w:cs="Arial"/>
          <w:sz w:val="20"/>
          <w:szCs w:val="22"/>
          <w:lang w:eastAsia="en-US"/>
        </w:rPr>
        <w:t>Po preteku roka za predložitev ponudb ponudbe ne bo več mogoče oddati.</w:t>
      </w:r>
    </w:p>
    <w:p w:rsidR="004B6116" w:rsidRPr="00916479" w:rsidRDefault="004B6116" w:rsidP="004B6116">
      <w:pPr>
        <w:spacing w:line="260" w:lineRule="atLeast"/>
        <w:jc w:val="both"/>
        <w:rPr>
          <w:rFonts w:ascii="Arial" w:eastAsia="Calibri" w:hAnsi="Arial" w:cs="Arial"/>
          <w:sz w:val="20"/>
          <w:szCs w:val="22"/>
          <w:lang w:eastAsia="en-US"/>
        </w:rPr>
      </w:pPr>
    </w:p>
    <w:p w:rsidR="004B6116" w:rsidRPr="00916479" w:rsidRDefault="004B6116" w:rsidP="004B6116">
      <w:pPr>
        <w:spacing w:line="260" w:lineRule="atLeast"/>
        <w:jc w:val="both"/>
        <w:rPr>
          <w:rFonts w:ascii="Arial" w:eastAsia="Calibri" w:hAnsi="Arial" w:cs="Arial"/>
          <w:i/>
          <w:sz w:val="20"/>
          <w:szCs w:val="22"/>
          <w:lang w:eastAsia="en-US"/>
        </w:rPr>
      </w:pPr>
      <w:r w:rsidRPr="00916479">
        <w:rPr>
          <w:rFonts w:ascii="Arial" w:eastAsia="Calibri" w:hAnsi="Arial" w:cs="Arial"/>
          <w:sz w:val="20"/>
          <w:szCs w:val="22"/>
          <w:lang w:eastAsia="en-US"/>
        </w:rPr>
        <w:t>Dostop do povezave za oddajo elektronske ponudbe v tem postopku javnega naročila je na povezavi</w:t>
      </w:r>
      <w:r w:rsidR="004276BE" w:rsidRPr="00916479">
        <w:rPr>
          <w:rFonts w:ascii="Arial" w:eastAsia="Calibri" w:hAnsi="Arial" w:cs="Arial"/>
          <w:sz w:val="20"/>
          <w:szCs w:val="22"/>
          <w:lang w:eastAsia="en-US"/>
        </w:rPr>
        <w:t>, ki je navedena v poglavju I.3 Sporočanje v okviru objave na portalu enarocanje.si.</w:t>
      </w:r>
    </w:p>
    <w:p w:rsidR="004B6116" w:rsidRPr="00916479" w:rsidRDefault="004B6116" w:rsidP="004B6116">
      <w:pPr>
        <w:spacing w:line="260" w:lineRule="atLeast"/>
        <w:rPr>
          <w:rFonts w:ascii="Arial" w:hAnsi="Arial" w:cs="Arial"/>
          <w:sz w:val="20"/>
        </w:rPr>
      </w:pPr>
    </w:p>
    <w:p w:rsidR="004B6116" w:rsidRPr="00916479" w:rsidRDefault="004B6116" w:rsidP="004B6116">
      <w:pPr>
        <w:keepNext/>
        <w:keepLines/>
        <w:numPr>
          <w:ilvl w:val="2"/>
          <w:numId w:val="0"/>
        </w:numPr>
        <w:spacing w:line="260" w:lineRule="atLeast"/>
        <w:ind w:hanging="357"/>
        <w:jc w:val="both"/>
        <w:outlineLvl w:val="2"/>
        <w:rPr>
          <w:rFonts w:ascii="Arial" w:hAnsi="Arial"/>
          <w:b/>
          <w:bCs/>
          <w:sz w:val="20"/>
          <w:szCs w:val="26"/>
          <w:lang w:eastAsia="en-US"/>
        </w:rPr>
      </w:pPr>
      <w:bookmarkStart w:id="6" w:name="_Toc509692032"/>
      <w:r w:rsidRPr="00916479">
        <w:rPr>
          <w:rFonts w:ascii="Arial" w:hAnsi="Arial"/>
          <w:b/>
          <w:bCs/>
          <w:sz w:val="20"/>
          <w:szCs w:val="26"/>
          <w:lang w:eastAsia="en-US"/>
        </w:rPr>
        <w:t xml:space="preserve">      Priprava in oddaja ponudbe v sistemu e-JN</w:t>
      </w:r>
      <w:bookmarkEnd w:id="6"/>
    </w:p>
    <w:p w:rsidR="004B6116" w:rsidRPr="00916479" w:rsidRDefault="004B6116" w:rsidP="004B6116">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 xml:space="preserve">Ponudnik ponudbeno dokumentacijo odda na način, da po registraciji oziroma prijavi v sistem eJN na naslovu: </w:t>
      </w:r>
      <w:hyperlink r:id="rId16" w:history="1">
        <w:r w:rsidRPr="00916479">
          <w:rPr>
            <w:rFonts w:ascii="Arial" w:eastAsia="Calibri" w:hAnsi="Arial" w:cs="Arial"/>
            <w:color w:val="0000FF"/>
            <w:sz w:val="20"/>
            <w:szCs w:val="20"/>
            <w:u w:val="single"/>
          </w:rPr>
          <w:t>https://ejn.gov.si/eJN2</w:t>
        </w:r>
      </w:hyperlink>
      <w:r w:rsidRPr="00916479">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4B6116" w:rsidRPr="00916479" w:rsidRDefault="004B6116" w:rsidP="004B6116">
      <w:pPr>
        <w:spacing w:line="260" w:lineRule="atLeast"/>
        <w:jc w:val="both"/>
        <w:rPr>
          <w:rFonts w:ascii="Arial" w:eastAsia="Calibri" w:hAnsi="Arial"/>
          <w:sz w:val="20"/>
          <w:szCs w:val="22"/>
          <w:highlight w:val="yellow"/>
          <w:lang w:eastAsia="en-US"/>
        </w:rPr>
      </w:pPr>
    </w:p>
    <w:p w:rsidR="004B6116" w:rsidRPr="00916479" w:rsidRDefault="004B6116" w:rsidP="004B6116">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7" w:history="1">
        <w:r w:rsidRPr="00916479">
          <w:rPr>
            <w:rFonts w:ascii="Arial" w:eastAsia="Calibri" w:hAnsi="Arial" w:cs="Arial"/>
            <w:color w:val="0000FF"/>
            <w:sz w:val="20"/>
            <w:szCs w:val="20"/>
            <w:u w:val="single"/>
            <w:lang w:eastAsia="en-US"/>
          </w:rPr>
          <w:t>https://ejn.gov.si/eJN2</w:t>
        </w:r>
      </w:hyperlink>
      <w:r w:rsidRPr="00916479">
        <w:rPr>
          <w:rFonts w:ascii="Arial" w:eastAsia="Calibri" w:hAnsi="Arial" w:cs="Arial"/>
          <w:sz w:val="20"/>
          <w:szCs w:val="20"/>
          <w:lang w:eastAsia="en-US"/>
        </w:rPr>
        <w:t>.</w:t>
      </w:r>
    </w:p>
    <w:p w:rsidR="004B6116" w:rsidRPr="00916479" w:rsidRDefault="004B6116" w:rsidP="004B6116">
      <w:pPr>
        <w:spacing w:line="260" w:lineRule="atLeast"/>
        <w:jc w:val="both"/>
        <w:rPr>
          <w:rFonts w:ascii="Arial" w:eastAsia="Calibri" w:hAnsi="Arial" w:cs="Arial"/>
          <w:sz w:val="20"/>
          <w:szCs w:val="20"/>
          <w:lang w:eastAsia="en-US"/>
        </w:rPr>
      </w:pPr>
    </w:p>
    <w:p w:rsidR="004B6116" w:rsidRPr="00916479" w:rsidRDefault="004B6116" w:rsidP="004B6116">
      <w:pPr>
        <w:spacing w:line="260" w:lineRule="atLeast"/>
        <w:jc w:val="both"/>
        <w:rPr>
          <w:rFonts w:ascii="Arial" w:eastAsia="Calibri" w:hAnsi="Arial"/>
          <w:sz w:val="20"/>
          <w:szCs w:val="22"/>
          <w:lang w:eastAsia="en-US"/>
        </w:rPr>
      </w:pPr>
      <w:r w:rsidRPr="00916479">
        <w:rPr>
          <w:rFonts w:ascii="Arial" w:eastAsia="Calibri" w:hAnsi="Arial" w:cs="Arial"/>
          <w:sz w:val="20"/>
          <w:szCs w:val="20"/>
          <w:lang w:eastAsia="en-US"/>
        </w:rPr>
        <w:t xml:space="preserve">Naročnik bo obravnaval samo ponudbe, ki bodo oddane v sistemu e-JN. </w:t>
      </w:r>
    </w:p>
    <w:p w:rsidR="004B6116" w:rsidRPr="00916479" w:rsidRDefault="004B6116" w:rsidP="004B6116">
      <w:pPr>
        <w:spacing w:line="260" w:lineRule="atLeast"/>
        <w:rPr>
          <w:rFonts w:ascii="Arial" w:hAnsi="Arial" w:cs="Arial"/>
          <w:sz w:val="20"/>
        </w:rPr>
      </w:pPr>
    </w:p>
    <w:p w:rsidR="004B6116" w:rsidRPr="00714556" w:rsidRDefault="004B6116" w:rsidP="004B6116">
      <w:pPr>
        <w:keepNext/>
        <w:spacing w:line="260" w:lineRule="atLeast"/>
        <w:jc w:val="both"/>
        <w:outlineLvl w:val="1"/>
        <w:rPr>
          <w:rFonts w:ascii="Arial" w:hAnsi="Arial" w:cs="Arial"/>
          <w:b/>
          <w:bCs/>
          <w:iCs/>
          <w:sz w:val="20"/>
          <w:szCs w:val="20"/>
        </w:rPr>
      </w:pPr>
      <w:r w:rsidRPr="00714556">
        <w:rPr>
          <w:rFonts w:ascii="Arial" w:hAnsi="Arial" w:cs="Arial"/>
          <w:b/>
          <w:bCs/>
          <w:iCs/>
          <w:sz w:val="20"/>
          <w:szCs w:val="20"/>
        </w:rPr>
        <w:t>Odpiranje ponudb</w:t>
      </w:r>
      <w:bookmarkEnd w:id="4"/>
      <w:bookmarkEnd w:id="5"/>
      <w:r w:rsidRPr="00714556">
        <w:rPr>
          <w:rFonts w:ascii="Arial" w:hAnsi="Arial" w:cs="Arial"/>
          <w:b/>
          <w:bCs/>
          <w:iCs/>
          <w:sz w:val="20"/>
          <w:szCs w:val="20"/>
        </w:rPr>
        <w:t xml:space="preserve"> </w:t>
      </w:r>
    </w:p>
    <w:p w:rsidR="004B6116" w:rsidRPr="00916479" w:rsidRDefault="004B6116" w:rsidP="004B6116">
      <w:pPr>
        <w:spacing w:line="260" w:lineRule="atLeast"/>
        <w:jc w:val="both"/>
        <w:rPr>
          <w:rFonts w:ascii="Arial" w:eastAsia="Calibri" w:hAnsi="Arial" w:cs="Arial"/>
          <w:sz w:val="20"/>
          <w:szCs w:val="20"/>
        </w:rPr>
      </w:pPr>
      <w:r w:rsidRPr="00714556">
        <w:rPr>
          <w:rFonts w:ascii="Arial" w:eastAsia="Calibri" w:hAnsi="Arial" w:cs="Arial"/>
          <w:sz w:val="20"/>
          <w:szCs w:val="20"/>
          <w:lang w:eastAsia="en-US"/>
        </w:rPr>
        <w:t xml:space="preserve">Odpiranje ponudb bo potekalo avtomatično v informacijskem sistemu e-JN dne </w:t>
      </w:r>
      <w:r w:rsidR="0019418F">
        <w:rPr>
          <w:rFonts w:ascii="Arial" w:eastAsia="Calibri" w:hAnsi="Arial" w:cs="Arial"/>
          <w:b/>
          <w:sz w:val="20"/>
          <w:szCs w:val="20"/>
          <w:lang w:eastAsia="en-US"/>
        </w:rPr>
        <w:t>4.12</w:t>
      </w:r>
      <w:r w:rsidR="00916479" w:rsidRPr="00B507AD">
        <w:rPr>
          <w:rFonts w:ascii="Arial" w:eastAsia="Calibri" w:hAnsi="Arial" w:cs="Arial"/>
          <w:b/>
          <w:sz w:val="20"/>
          <w:szCs w:val="22"/>
          <w:lang w:eastAsia="en-US"/>
        </w:rPr>
        <w:t>.2018</w:t>
      </w:r>
      <w:r w:rsidRPr="00B507AD">
        <w:rPr>
          <w:rFonts w:ascii="Arial" w:eastAsia="Calibri" w:hAnsi="Arial" w:cs="Arial"/>
          <w:sz w:val="20"/>
          <w:szCs w:val="22"/>
          <w:lang w:eastAsia="en-US"/>
        </w:rPr>
        <w:t xml:space="preserve"> i</w:t>
      </w:r>
      <w:r w:rsidRPr="00714556">
        <w:rPr>
          <w:rFonts w:ascii="Arial" w:eastAsia="Calibri" w:hAnsi="Arial" w:cs="Arial"/>
          <w:sz w:val="20"/>
          <w:szCs w:val="22"/>
          <w:lang w:eastAsia="en-US"/>
        </w:rPr>
        <w:t xml:space="preserve">n se bo začelo </w:t>
      </w:r>
      <w:r w:rsidRPr="00714556">
        <w:rPr>
          <w:rFonts w:ascii="Arial" w:eastAsia="Calibri" w:hAnsi="Arial" w:cs="Arial"/>
          <w:b/>
          <w:sz w:val="20"/>
          <w:szCs w:val="22"/>
          <w:lang w:eastAsia="en-US"/>
        </w:rPr>
        <w:t xml:space="preserve">ob </w:t>
      </w:r>
      <w:r w:rsidR="00916479" w:rsidRPr="00714556">
        <w:rPr>
          <w:rFonts w:ascii="Arial" w:eastAsia="Calibri" w:hAnsi="Arial" w:cs="Arial"/>
          <w:b/>
          <w:sz w:val="20"/>
          <w:szCs w:val="22"/>
          <w:lang w:eastAsia="en-US"/>
        </w:rPr>
        <w:t>10:</w:t>
      </w:r>
      <w:r w:rsidR="00714556" w:rsidRPr="00714556">
        <w:rPr>
          <w:rFonts w:ascii="Arial" w:eastAsia="Calibri" w:hAnsi="Arial" w:cs="Arial"/>
          <w:b/>
          <w:sz w:val="20"/>
          <w:szCs w:val="22"/>
          <w:lang w:eastAsia="en-US"/>
        </w:rPr>
        <w:t>0</w:t>
      </w:r>
      <w:r w:rsidR="00916479" w:rsidRPr="00714556">
        <w:rPr>
          <w:rFonts w:ascii="Arial" w:eastAsia="Calibri" w:hAnsi="Arial" w:cs="Arial"/>
          <w:b/>
          <w:sz w:val="20"/>
          <w:szCs w:val="22"/>
          <w:lang w:eastAsia="en-US"/>
        </w:rPr>
        <w:t>5</w:t>
      </w:r>
      <w:r w:rsidRPr="00714556">
        <w:rPr>
          <w:rFonts w:ascii="Arial" w:eastAsia="Calibri" w:hAnsi="Arial" w:cs="Arial"/>
          <w:b/>
          <w:sz w:val="20"/>
          <w:szCs w:val="22"/>
          <w:lang w:eastAsia="en-US"/>
        </w:rPr>
        <w:t xml:space="preserve"> uri</w:t>
      </w:r>
      <w:r w:rsidRPr="00714556">
        <w:rPr>
          <w:rFonts w:ascii="Arial" w:eastAsia="Calibri" w:hAnsi="Arial" w:cs="Arial"/>
          <w:sz w:val="20"/>
          <w:szCs w:val="22"/>
          <w:lang w:eastAsia="en-US"/>
        </w:rPr>
        <w:t xml:space="preserve"> na spletnem naslovu </w:t>
      </w:r>
      <w:hyperlink r:id="rId18" w:history="1">
        <w:r w:rsidRPr="00714556">
          <w:rPr>
            <w:rFonts w:ascii="Arial" w:eastAsia="Calibri" w:hAnsi="Arial" w:cs="Arial"/>
            <w:color w:val="0000FF"/>
            <w:sz w:val="20"/>
            <w:szCs w:val="20"/>
            <w:u w:val="single"/>
          </w:rPr>
          <w:t>https://ejn.gov.si/eJN2</w:t>
        </w:r>
      </w:hyperlink>
      <w:r w:rsidRPr="00714556">
        <w:rPr>
          <w:rFonts w:ascii="Arial" w:eastAsia="Calibri" w:hAnsi="Arial" w:cs="Arial"/>
          <w:sz w:val="20"/>
          <w:szCs w:val="20"/>
        </w:rPr>
        <w:t>.</w:t>
      </w:r>
      <w:r w:rsidRPr="00916479">
        <w:rPr>
          <w:rFonts w:ascii="Arial" w:eastAsia="Calibri" w:hAnsi="Arial" w:cs="Arial"/>
          <w:sz w:val="20"/>
          <w:szCs w:val="20"/>
        </w:rPr>
        <w:t xml:space="preserve"> </w:t>
      </w:r>
    </w:p>
    <w:p w:rsidR="004B6116" w:rsidRPr="00916479" w:rsidRDefault="004B6116" w:rsidP="004B6116">
      <w:pPr>
        <w:spacing w:line="260" w:lineRule="atLeast"/>
        <w:jc w:val="both"/>
        <w:rPr>
          <w:rFonts w:ascii="Arial" w:eastAsia="Calibri" w:hAnsi="Arial" w:cs="Arial"/>
          <w:sz w:val="20"/>
          <w:szCs w:val="22"/>
          <w:lang w:eastAsia="en-US"/>
        </w:rPr>
      </w:pPr>
    </w:p>
    <w:p w:rsidR="004B6116" w:rsidRPr="00916479" w:rsidRDefault="004B6116" w:rsidP="004B6116">
      <w:pPr>
        <w:spacing w:line="260" w:lineRule="atLeast"/>
        <w:jc w:val="both"/>
        <w:rPr>
          <w:rFonts w:ascii="Arial" w:eastAsia="Calibri" w:hAnsi="Arial" w:cs="Arial"/>
          <w:sz w:val="20"/>
          <w:szCs w:val="22"/>
          <w:lang w:eastAsia="en-US"/>
        </w:rPr>
      </w:pPr>
      <w:r w:rsidRPr="00916479">
        <w:rPr>
          <w:rFonts w:ascii="Arial" w:eastAsia="Calibri" w:hAnsi="Arial" w:cs="Arial"/>
          <w:sz w:val="20"/>
          <w:szCs w:val="22"/>
          <w:lang w:eastAsia="en-US"/>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 </w:t>
      </w:r>
    </w:p>
    <w:p w:rsidR="004B6116" w:rsidRPr="00916479" w:rsidRDefault="004B6116" w:rsidP="004B6116">
      <w:pPr>
        <w:spacing w:line="260" w:lineRule="atLeast"/>
        <w:jc w:val="both"/>
        <w:rPr>
          <w:rFonts w:ascii="Arial" w:hAnsi="Arial" w:cs="Arial"/>
          <w:sz w:val="20"/>
          <w:szCs w:val="20"/>
          <w:lang w:eastAsia="en-US"/>
        </w:rPr>
      </w:pPr>
      <w:r w:rsidRPr="00916479">
        <w:rPr>
          <w:rFonts w:ascii="Arial" w:hAnsi="Arial" w:cs="Arial"/>
          <w:sz w:val="20"/>
          <w:szCs w:val="20"/>
          <w:lang w:eastAsia="en-US"/>
        </w:rPr>
        <w:tab/>
      </w:r>
    </w:p>
    <w:p w:rsidR="00A301EC" w:rsidRPr="00916479" w:rsidRDefault="00A301EC" w:rsidP="00A301EC">
      <w:pPr>
        <w:spacing w:line="260" w:lineRule="atLeast"/>
        <w:jc w:val="both"/>
        <w:rPr>
          <w:rFonts w:ascii="Arial" w:hAnsi="Arial" w:cs="Arial"/>
          <w:sz w:val="20"/>
          <w:szCs w:val="20"/>
          <w:lang w:eastAsia="en-US"/>
        </w:rPr>
      </w:pPr>
    </w:p>
    <w:p w:rsidR="00A301EC" w:rsidRPr="00916479" w:rsidRDefault="00A301EC" w:rsidP="00A301EC">
      <w:pPr>
        <w:spacing w:line="260" w:lineRule="atLeast"/>
        <w:jc w:val="both"/>
        <w:rPr>
          <w:rFonts w:ascii="Arial" w:hAnsi="Arial" w:cs="Arial"/>
          <w:sz w:val="20"/>
          <w:szCs w:val="20"/>
          <w:lang w:eastAsia="en-US"/>
        </w:rPr>
      </w:pPr>
    </w:p>
    <w:p w:rsidR="0075039D" w:rsidRPr="00916479" w:rsidRDefault="0075039D" w:rsidP="00A301EC">
      <w:pPr>
        <w:spacing w:line="260" w:lineRule="atLeast"/>
        <w:jc w:val="both"/>
        <w:rPr>
          <w:rFonts w:ascii="Arial" w:hAnsi="Arial" w:cs="Arial"/>
          <w:sz w:val="20"/>
          <w:szCs w:val="20"/>
          <w:lang w:eastAsia="en-US"/>
        </w:rPr>
      </w:pPr>
      <w:r w:rsidRPr="00916479">
        <w:rPr>
          <w:rFonts w:ascii="Arial" w:hAnsi="Arial"/>
          <w:b/>
          <w:bCs/>
          <w:sz w:val="20"/>
          <w:lang w:eastAsia="en-US"/>
        </w:rPr>
        <w:t>Sonja Grašič</w:t>
      </w:r>
    </w:p>
    <w:p w:rsidR="0075039D" w:rsidRPr="00916479" w:rsidRDefault="0075039D" w:rsidP="00F2595A">
      <w:pPr>
        <w:spacing w:line="260" w:lineRule="atLeast"/>
        <w:rPr>
          <w:rFonts w:ascii="Arial" w:hAnsi="Arial"/>
          <w:sz w:val="20"/>
          <w:lang w:eastAsia="en-US"/>
        </w:rPr>
      </w:pPr>
      <w:r w:rsidRPr="00916479">
        <w:rPr>
          <w:rFonts w:ascii="Arial" w:hAnsi="Arial"/>
          <w:sz w:val="20"/>
          <w:lang w:eastAsia="en-US"/>
        </w:rPr>
        <w:t>vodja Službe za javna naročila</w:t>
      </w:r>
      <w:r w:rsidRPr="00916479">
        <w:rPr>
          <w:rFonts w:ascii="Arial" w:hAnsi="Arial"/>
          <w:sz w:val="20"/>
          <w:lang w:eastAsia="en-US"/>
        </w:rPr>
        <w:tab/>
      </w:r>
      <w:r w:rsidRPr="00916479">
        <w:rPr>
          <w:rFonts w:ascii="Arial" w:hAnsi="Arial"/>
          <w:sz w:val="20"/>
          <w:lang w:eastAsia="en-US"/>
        </w:rPr>
        <w:tab/>
      </w:r>
    </w:p>
    <w:p w:rsidR="0075039D" w:rsidRPr="00916479" w:rsidRDefault="0075039D" w:rsidP="00B46484">
      <w:pPr>
        <w:spacing w:line="260" w:lineRule="atLeast"/>
        <w:rPr>
          <w:rFonts w:ascii="Arial" w:hAnsi="Arial"/>
          <w:b/>
          <w:bCs/>
          <w:sz w:val="20"/>
          <w:lang w:eastAsia="en-US"/>
        </w:rPr>
      </w:pPr>
    </w:p>
    <w:p w:rsidR="0075039D" w:rsidRPr="00916479" w:rsidRDefault="0075039D" w:rsidP="0075039D">
      <w:pPr>
        <w:spacing w:line="260" w:lineRule="atLeast"/>
        <w:jc w:val="center"/>
        <w:rPr>
          <w:rFonts w:ascii="Arial" w:hAnsi="Arial"/>
          <w:b/>
          <w:bCs/>
          <w:sz w:val="20"/>
          <w:lang w:eastAsia="en-US"/>
        </w:rPr>
      </w:pPr>
      <w:r w:rsidRPr="00916479">
        <w:rPr>
          <w:rFonts w:ascii="Arial" w:hAnsi="Arial"/>
          <w:b/>
          <w:bCs/>
          <w:sz w:val="20"/>
          <w:lang w:eastAsia="en-US"/>
        </w:rPr>
        <w:t xml:space="preserve">                                                                     </w:t>
      </w:r>
      <w:r w:rsidR="00E42770">
        <w:rPr>
          <w:rFonts w:ascii="Arial" w:hAnsi="Arial"/>
          <w:b/>
          <w:bCs/>
          <w:sz w:val="20"/>
          <w:lang w:eastAsia="en-US"/>
        </w:rPr>
        <w:t>mag.</w:t>
      </w:r>
      <w:r w:rsidRPr="00916479">
        <w:rPr>
          <w:rFonts w:ascii="Arial" w:hAnsi="Arial"/>
          <w:b/>
          <w:bCs/>
          <w:sz w:val="20"/>
          <w:lang w:eastAsia="en-US"/>
        </w:rPr>
        <w:t xml:space="preserve"> </w:t>
      </w:r>
      <w:r w:rsidR="00E42770">
        <w:rPr>
          <w:rFonts w:ascii="Arial" w:hAnsi="Arial"/>
          <w:b/>
          <w:bCs/>
          <w:sz w:val="20"/>
          <w:lang w:eastAsia="en-US"/>
        </w:rPr>
        <w:t>Alenka BRATUŠEK</w:t>
      </w:r>
    </w:p>
    <w:p w:rsidR="0075039D" w:rsidRPr="00916479" w:rsidRDefault="0075039D" w:rsidP="0075039D">
      <w:pPr>
        <w:spacing w:line="260" w:lineRule="atLeast"/>
        <w:jc w:val="center"/>
        <w:rPr>
          <w:rFonts w:ascii="Arial" w:hAnsi="Arial"/>
          <w:sz w:val="20"/>
          <w:lang w:eastAsia="en-US"/>
        </w:rPr>
      </w:pPr>
      <w:r w:rsidRPr="00916479">
        <w:rPr>
          <w:rFonts w:ascii="Arial" w:hAnsi="Arial"/>
          <w:sz w:val="20"/>
          <w:lang w:eastAsia="en-US"/>
        </w:rPr>
        <w:t xml:space="preserve">                                                                    </w:t>
      </w:r>
      <w:r w:rsidR="00E42770">
        <w:rPr>
          <w:rFonts w:ascii="Arial" w:hAnsi="Arial"/>
          <w:sz w:val="20"/>
          <w:lang w:eastAsia="en-US"/>
        </w:rPr>
        <w:t>MINISTRICA</w:t>
      </w:r>
    </w:p>
    <w:p w:rsidR="002A4F50" w:rsidRDefault="002A4F50" w:rsidP="0075039D">
      <w:pPr>
        <w:spacing w:line="260" w:lineRule="atLeast"/>
        <w:rPr>
          <w:rFonts w:ascii="Arial" w:hAnsi="Arial"/>
          <w:b/>
          <w:sz w:val="20"/>
          <w:lang w:eastAsia="en-US"/>
        </w:rPr>
      </w:pPr>
    </w:p>
    <w:p w:rsidR="002A4F50" w:rsidRDefault="002A4F50" w:rsidP="0075039D">
      <w:pPr>
        <w:spacing w:line="260" w:lineRule="atLeast"/>
        <w:rPr>
          <w:rFonts w:ascii="Arial" w:hAnsi="Arial"/>
          <w:b/>
          <w:sz w:val="20"/>
          <w:lang w:eastAsia="en-US"/>
        </w:rPr>
      </w:pPr>
    </w:p>
    <w:p w:rsidR="002A4F50" w:rsidRDefault="002A4F50" w:rsidP="0075039D">
      <w:pPr>
        <w:spacing w:line="260" w:lineRule="atLeast"/>
        <w:rPr>
          <w:rFonts w:ascii="Arial" w:hAnsi="Arial"/>
          <w:b/>
          <w:sz w:val="20"/>
          <w:lang w:eastAsia="en-US"/>
        </w:rPr>
      </w:pPr>
    </w:p>
    <w:p w:rsidR="002A4F50" w:rsidRDefault="002A4F50" w:rsidP="0075039D">
      <w:pPr>
        <w:spacing w:line="260" w:lineRule="atLeast"/>
        <w:rPr>
          <w:rFonts w:ascii="Arial" w:hAnsi="Arial"/>
          <w:b/>
          <w:sz w:val="20"/>
          <w:lang w:eastAsia="en-US"/>
        </w:rPr>
      </w:pPr>
    </w:p>
    <w:p w:rsidR="0075039D" w:rsidRPr="00916479" w:rsidRDefault="00F2595A" w:rsidP="0075039D">
      <w:pPr>
        <w:spacing w:line="260" w:lineRule="atLeast"/>
        <w:rPr>
          <w:rFonts w:ascii="Arial" w:hAnsi="Arial"/>
          <w:b/>
          <w:sz w:val="20"/>
          <w:lang w:eastAsia="en-US"/>
        </w:rPr>
      </w:pPr>
      <w:r w:rsidRPr="00916479">
        <w:rPr>
          <w:rFonts w:ascii="Arial" w:hAnsi="Arial"/>
          <w:b/>
          <w:sz w:val="20"/>
          <w:lang w:eastAsia="en-US"/>
        </w:rPr>
        <w:t>Dean Herenda</w:t>
      </w:r>
    </w:p>
    <w:p w:rsidR="0075039D" w:rsidRPr="00916479" w:rsidRDefault="00F2595A" w:rsidP="0075039D">
      <w:pPr>
        <w:spacing w:line="260" w:lineRule="atLeast"/>
        <w:rPr>
          <w:rFonts w:ascii="Arial" w:hAnsi="Arial"/>
          <w:sz w:val="20"/>
          <w:lang w:eastAsia="en-US"/>
        </w:rPr>
      </w:pPr>
      <w:r w:rsidRPr="00916479">
        <w:rPr>
          <w:rFonts w:ascii="Arial" w:hAnsi="Arial" w:cs="Arial"/>
          <w:sz w:val="20"/>
          <w:szCs w:val="20"/>
          <w:lang w:eastAsia="en-US"/>
        </w:rPr>
        <w:t>Vodja Nacionalnega centra za upravljanje prometa</w:t>
      </w:r>
      <w:r w:rsidR="0075039D" w:rsidRPr="00916479">
        <w:rPr>
          <w:rFonts w:ascii="Arial" w:hAnsi="Arial" w:cs="Arial"/>
          <w:sz w:val="20"/>
          <w:szCs w:val="20"/>
          <w:lang w:eastAsia="en-US"/>
        </w:rPr>
        <w:br w:type="page"/>
      </w:r>
      <w:bookmarkStart w:id="7" w:name="_Toc125192843"/>
      <w:bookmarkStart w:id="8" w:name="_Toc130197564"/>
      <w:bookmarkStart w:id="9" w:name="_Toc130198065"/>
      <w:bookmarkStart w:id="10" w:name="_Toc130198125"/>
      <w:bookmarkStart w:id="11" w:name="_Toc130799586"/>
      <w:bookmarkStart w:id="12" w:name="_Toc132106357"/>
      <w:bookmarkStart w:id="13" w:name="_Toc132424971"/>
      <w:bookmarkStart w:id="14" w:name="_Toc132432220"/>
    </w:p>
    <w:p w:rsidR="0075039D" w:rsidRPr="00916479" w:rsidRDefault="00B91D9C" w:rsidP="00B91D9C">
      <w:pPr>
        <w:spacing w:line="260" w:lineRule="atLeast"/>
        <w:jc w:val="both"/>
        <w:rPr>
          <w:rFonts w:ascii="Arial" w:hAnsi="Arial" w:cs="Arial"/>
          <w:b/>
          <w:sz w:val="20"/>
          <w:szCs w:val="20"/>
          <w:lang w:eastAsia="en-US"/>
        </w:rPr>
      </w:pPr>
      <w:r w:rsidRPr="00916479">
        <w:rPr>
          <w:rFonts w:ascii="Arial" w:hAnsi="Arial"/>
          <w:b/>
          <w:sz w:val="20"/>
          <w:szCs w:val="20"/>
          <w:lang w:eastAsia="en-US"/>
        </w:rPr>
        <w:lastRenderedPageBreak/>
        <w:t xml:space="preserve">POGLAVJE 2: </w:t>
      </w:r>
      <w:r w:rsidR="0075039D" w:rsidRPr="00916479">
        <w:rPr>
          <w:rFonts w:ascii="Arial" w:hAnsi="Arial" w:cs="Arial"/>
          <w:b/>
          <w:sz w:val="20"/>
          <w:szCs w:val="20"/>
          <w:lang w:eastAsia="en-US"/>
        </w:rPr>
        <w:t xml:space="preserve">NAVODILO PONUDNIKOM ZA IZDELAVO PONUDBE TER DOLOČILA O IZVEDBI POSTOPKA </w:t>
      </w:r>
    </w:p>
    <w:p w:rsidR="0075039D" w:rsidRPr="00916479" w:rsidRDefault="0075039D" w:rsidP="0075039D">
      <w:pPr>
        <w:spacing w:line="260" w:lineRule="atLeast"/>
        <w:jc w:val="both"/>
        <w:rPr>
          <w:rFonts w:ascii="Arial" w:hAnsi="Arial" w:cs="Arial"/>
          <w:b/>
          <w:sz w:val="20"/>
          <w:szCs w:val="20"/>
          <w:lang w:eastAsia="en-US"/>
        </w:rPr>
      </w:pPr>
    </w:p>
    <w:p w:rsidR="0075039D" w:rsidRPr="00916479" w:rsidRDefault="0075039D" w:rsidP="00314EC7">
      <w:pPr>
        <w:numPr>
          <w:ilvl w:val="1"/>
          <w:numId w:val="3"/>
        </w:numPr>
        <w:spacing w:line="260" w:lineRule="atLeast"/>
        <w:jc w:val="both"/>
        <w:rPr>
          <w:rFonts w:ascii="Arial" w:hAnsi="Arial" w:cs="Arial"/>
          <w:b/>
          <w:sz w:val="20"/>
          <w:szCs w:val="20"/>
          <w:lang w:eastAsia="en-US"/>
        </w:rPr>
      </w:pPr>
      <w:bookmarkStart w:id="15" w:name="_Toc130197568"/>
      <w:bookmarkStart w:id="16" w:name="_Toc130198069"/>
      <w:bookmarkStart w:id="17" w:name="_Toc130198129"/>
      <w:bookmarkStart w:id="18" w:name="_Toc130799590"/>
      <w:bookmarkStart w:id="19" w:name="_Toc132106361"/>
      <w:bookmarkStart w:id="20" w:name="_Toc132424975"/>
      <w:bookmarkStart w:id="21" w:name="_Toc132432224"/>
      <w:bookmarkStart w:id="22" w:name="_Toc125192846"/>
      <w:bookmarkStart w:id="23" w:name="_Toc130197567"/>
      <w:bookmarkStart w:id="24" w:name="_Toc130198068"/>
      <w:bookmarkStart w:id="25" w:name="_Toc130198128"/>
      <w:bookmarkStart w:id="26" w:name="_Toc130799589"/>
      <w:bookmarkStart w:id="27" w:name="_Toc132106360"/>
      <w:bookmarkStart w:id="28" w:name="_Toc132424974"/>
      <w:bookmarkStart w:id="29" w:name="_Toc132432223"/>
      <w:r w:rsidRPr="00916479">
        <w:rPr>
          <w:rFonts w:ascii="Arial" w:hAnsi="Arial" w:cs="Arial"/>
          <w:b/>
          <w:sz w:val="20"/>
          <w:szCs w:val="20"/>
          <w:lang w:eastAsia="en-US"/>
        </w:rPr>
        <w:t xml:space="preserve">Predpisi </w:t>
      </w:r>
    </w:p>
    <w:p w:rsidR="0075039D" w:rsidRPr="00916479" w:rsidRDefault="0075039D" w:rsidP="0075039D">
      <w:pPr>
        <w:spacing w:line="260" w:lineRule="atLeast"/>
        <w:jc w:val="both"/>
        <w:rPr>
          <w:rFonts w:ascii="Arial" w:hAnsi="Arial" w:cs="Arial"/>
          <w:sz w:val="20"/>
          <w:szCs w:val="20"/>
          <w:lang w:eastAsia="en-US"/>
        </w:rPr>
      </w:pPr>
      <w:r w:rsidRPr="00916479">
        <w:rPr>
          <w:rFonts w:ascii="Arial" w:hAnsi="Arial" w:cs="Arial"/>
          <w:sz w:val="20"/>
          <w:szCs w:val="20"/>
          <w:lang w:eastAsia="en-US"/>
        </w:rPr>
        <w:t>Pri oddaji javnega naročila se bodo uporabljala predvsem določila naslednjih predpisov:</w:t>
      </w:r>
    </w:p>
    <w:p w:rsidR="0075039D" w:rsidRPr="00916479" w:rsidRDefault="0075039D" w:rsidP="00314EC7">
      <w:pPr>
        <w:numPr>
          <w:ilvl w:val="0"/>
          <w:numId w:val="4"/>
        </w:numPr>
        <w:tabs>
          <w:tab w:val="num" w:pos="454"/>
        </w:tabs>
        <w:spacing w:line="260" w:lineRule="atLeast"/>
        <w:ind w:left="454"/>
        <w:jc w:val="both"/>
        <w:rPr>
          <w:rFonts w:ascii="Arial" w:hAnsi="Arial" w:cs="Arial"/>
          <w:sz w:val="20"/>
          <w:szCs w:val="20"/>
          <w:lang w:eastAsia="en-US"/>
        </w:rPr>
      </w:pPr>
      <w:r w:rsidRPr="00916479">
        <w:rPr>
          <w:rFonts w:ascii="Arial" w:hAnsi="Arial" w:cs="Arial"/>
          <w:sz w:val="20"/>
          <w:szCs w:val="20"/>
          <w:lang w:eastAsia="en-US"/>
        </w:rPr>
        <w:t>Zakon o javnem naročanju (Uradni list RS št. 91/15 – ZJN-3</w:t>
      </w:r>
      <w:r w:rsidR="00085586" w:rsidRPr="00916479">
        <w:rPr>
          <w:rFonts w:ascii="Arial" w:hAnsi="Arial" w:cs="Arial"/>
          <w:sz w:val="20"/>
          <w:szCs w:val="20"/>
          <w:lang w:eastAsia="en-US"/>
        </w:rPr>
        <w:t xml:space="preserve"> in 14/18</w:t>
      </w:r>
      <w:r w:rsidRPr="00916479">
        <w:rPr>
          <w:rFonts w:ascii="Arial" w:hAnsi="Arial" w:cs="Arial"/>
          <w:sz w:val="20"/>
          <w:szCs w:val="20"/>
          <w:lang w:eastAsia="en-US"/>
        </w:rPr>
        <w:t xml:space="preserve">), vključno z veljavnimi podzakonskimi akti </w:t>
      </w:r>
    </w:p>
    <w:p w:rsidR="0075039D" w:rsidRPr="00916479" w:rsidRDefault="0075039D" w:rsidP="00314EC7">
      <w:pPr>
        <w:numPr>
          <w:ilvl w:val="0"/>
          <w:numId w:val="4"/>
        </w:numPr>
        <w:tabs>
          <w:tab w:val="num" w:pos="454"/>
        </w:tabs>
        <w:spacing w:line="260" w:lineRule="atLeast"/>
        <w:ind w:left="454"/>
        <w:jc w:val="both"/>
        <w:rPr>
          <w:rFonts w:ascii="Arial" w:hAnsi="Arial" w:cs="Arial"/>
          <w:sz w:val="20"/>
          <w:szCs w:val="20"/>
          <w:lang w:eastAsia="en-US"/>
        </w:rPr>
      </w:pPr>
      <w:r w:rsidRPr="00916479">
        <w:rPr>
          <w:rFonts w:ascii="Arial" w:hAnsi="Arial" w:cs="Arial"/>
          <w:sz w:val="20"/>
          <w:szCs w:val="20"/>
          <w:lang w:eastAsia="en-US"/>
        </w:rPr>
        <w:t>Zakon o pravnem varstvu v postopkih javnega naročanja (Uradni list RS, št. 43/11,60/11 – ZTP-D, 63/13</w:t>
      </w:r>
      <w:r w:rsidR="001B244A" w:rsidRPr="00916479">
        <w:rPr>
          <w:rFonts w:ascii="Arial" w:hAnsi="Arial" w:cs="Arial"/>
          <w:sz w:val="20"/>
          <w:szCs w:val="20"/>
          <w:lang w:eastAsia="en-US"/>
        </w:rPr>
        <w:t>,</w:t>
      </w:r>
      <w:r w:rsidRPr="00916479">
        <w:rPr>
          <w:rFonts w:ascii="Arial" w:hAnsi="Arial" w:cs="Arial"/>
          <w:sz w:val="20"/>
          <w:szCs w:val="20"/>
          <w:lang w:eastAsia="en-US"/>
        </w:rPr>
        <w:t xml:space="preserve"> 90/14 – ZDU-1</w:t>
      </w:r>
      <w:r w:rsidR="001B244A" w:rsidRPr="00916479">
        <w:rPr>
          <w:rFonts w:ascii="Arial" w:hAnsi="Arial" w:cs="Arial"/>
          <w:sz w:val="20"/>
          <w:szCs w:val="20"/>
          <w:lang w:eastAsia="en-US"/>
        </w:rPr>
        <w:t>, 60/17 - ZPVPJN-B</w:t>
      </w:r>
      <w:r w:rsidRPr="00916479">
        <w:rPr>
          <w:rFonts w:ascii="Arial" w:hAnsi="Arial" w:cs="Arial"/>
          <w:sz w:val="20"/>
          <w:szCs w:val="20"/>
          <w:lang w:eastAsia="en-US"/>
        </w:rPr>
        <w:t>),</w:t>
      </w:r>
    </w:p>
    <w:p w:rsidR="0075039D" w:rsidRPr="00916479" w:rsidRDefault="0075039D" w:rsidP="00314EC7">
      <w:pPr>
        <w:numPr>
          <w:ilvl w:val="0"/>
          <w:numId w:val="4"/>
        </w:numPr>
        <w:tabs>
          <w:tab w:val="num" w:pos="454"/>
        </w:tabs>
        <w:spacing w:line="260" w:lineRule="atLeast"/>
        <w:ind w:left="454"/>
        <w:jc w:val="both"/>
        <w:rPr>
          <w:rFonts w:ascii="Arial" w:hAnsi="Arial" w:cs="Arial"/>
          <w:sz w:val="20"/>
          <w:szCs w:val="20"/>
          <w:lang w:eastAsia="en-US"/>
        </w:rPr>
      </w:pPr>
      <w:r w:rsidRPr="00916479">
        <w:rPr>
          <w:rFonts w:ascii="Arial" w:hAnsi="Arial" w:cs="Arial"/>
          <w:sz w:val="20"/>
          <w:szCs w:val="20"/>
          <w:lang w:eastAsia="en-US"/>
        </w:rPr>
        <w:t xml:space="preserve">Obligacijski zakonik (Uradni list RS, št, 97/07 </w:t>
      </w:r>
      <w:r w:rsidR="00891DFD">
        <w:rPr>
          <w:rFonts w:ascii="Arial" w:hAnsi="Arial" w:cs="Arial"/>
          <w:sz w:val="20"/>
          <w:szCs w:val="20"/>
          <w:lang w:eastAsia="en-US"/>
        </w:rPr>
        <w:t>–</w:t>
      </w:r>
      <w:r w:rsidRPr="00916479">
        <w:rPr>
          <w:rFonts w:ascii="Arial" w:hAnsi="Arial" w:cs="Arial"/>
          <w:sz w:val="20"/>
          <w:szCs w:val="20"/>
          <w:lang w:eastAsia="en-US"/>
        </w:rPr>
        <w:t xml:space="preserve"> UPB</w:t>
      </w:r>
      <w:r w:rsidR="00891DFD">
        <w:rPr>
          <w:rFonts w:ascii="Arial" w:hAnsi="Arial" w:cs="Arial"/>
          <w:sz w:val="20"/>
          <w:szCs w:val="20"/>
          <w:lang w:eastAsia="en-US"/>
        </w:rPr>
        <w:t>,</w:t>
      </w:r>
      <w:r w:rsidR="00891DFD" w:rsidRPr="00891DFD">
        <w:rPr>
          <w:rFonts w:ascii="Arial" w:hAnsi="Arial" w:cs="Arial"/>
          <w:sz w:val="20"/>
          <w:szCs w:val="20"/>
          <w:lang w:eastAsia="en-US"/>
        </w:rPr>
        <w:t xml:space="preserve"> </w:t>
      </w:r>
      <w:r w:rsidR="00891DFD" w:rsidRPr="001D36F4">
        <w:rPr>
          <w:rFonts w:ascii="Arial" w:hAnsi="Arial" w:cs="Arial"/>
          <w:sz w:val="20"/>
          <w:szCs w:val="20"/>
          <w:lang w:eastAsia="en-US"/>
        </w:rPr>
        <w:t>64/16 – odl. US in 20/18 – OROZ631</w:t>
      </w:r>
      <w:r w:rsidR="00891DFD">
        <w:rPr>
          <w:rFonts w:ascii="Arial" w:hAnsi="Arial" w:cs="Arial"/>
          <w:sz w:val="20"/>
          <w:szCs w:val="20"/>
          <w:lang w:eastAsia="en-US"/>
        </w:rPr>
        <w:t xml:space="preserve"> </w:t>
      </w:r>
      <w:r w:rsidRPr="00916479">
        <w:rPr>
          <w:rFonts w:ascii="Arial" w:hAnsi="Arial" w:cs="Arial"/>
          <w:sz w:val="20"/>
          <w:szCs w:val="20"/>
          <w:lang w:eastAsia="en-US"/>
        </w:rPr>
        <w:t>),</w:t>
      </w:r>
    </w:p>
    <w:p w:rsidR="0075039D" w:rsidRPr="00916479" w:rsidRDefault="0075039D" w:rsidP="00314EC7">
      <w:pPr>
        <w:numPr>
          <w:ilvl w:val="0"/>
          <w:numId w:val="4"/>
        </w:numPr>
        <w:tabs>
          <w:tab w:val="num" w:pos="454"/>
        </w:tabs>
        <w:spacing w:line="260" w:lineRule="atLeast"/>
        <w:ind w:left="454"/>
        <w:jc w:val="both"/>
        <w:rPr>
          <w:rFonts w:ascii="Arial" w:hAnsi="Arial" w:cs="Arial"/>
          <w:sz w:val="20"/>
          <w:szCs w:val="20"/>
          <w:lang w:eastAsia="en-US"/>
        </w:rPr>
      </w:pPr>
      <w:r w:rsidRPr="00916479">
        <w:rPr>
          <w:rFonts w:ascii="Arial" w:hAnsi="Arial" w:cs="Arial"/>
          <w:sz w:val="20"/>
          <w:szCs w:val="20"/>
          <w:lang w:eastAsia="en-US"/>
        </w:rPr>
        <w:t>Zakon o integriteti in preprečevanju korupcije (Uradni list RS, št. 69/1</w:t>
      </w:r>
      <w:r w:rsidR="00891DFD">
        <w:rPr>
          <w:rFonts w:ascii="Arial" w:hAnsi="Arial" w:cs="Arial"/>
          <w:sz w:val="20"/>
          <w:szCs w:val="20"/>
          <w:lang w:eastAsia="en-US"/>
        </w:rPr>
        <w:t>1</w:t>
      </w:r>
      <w:r w:rsidRPr="00916479">
        <w:rPr>
          <w:rFonts w:ascii="Arial" w:hAnsi="Arial" w:cs="Arial"/>
          <w:sz w:val="20"/>
          <w:szCs w:val="20"/>
          <w:lang w:eastAsia="en-US"/>
        </w:rPr>
        <w:t xml:space="preserve"> UPB),</w:t>
      </w:r>
    </w:p>
    <w:p w:rsidR="006A1BD3" w:rsidRPr="00916479" w:rsidRDefault="006A1BD3" w:rsidP="00314EC7">
      <w:pPr>
        <w:numPr>
          <w:ilvl w:val="0"/>
          <w:numId w:val="4"/>
        </w:numPr>
        <w:tabs>
          <w:tab w:val="num" w:pos="454"/>
        </w:tabs>
        <w:spacing w:line="260" w:lineRule="atLeast"/>
        <w:ind w:left="454"/>
        <w:jc w:val="both"/>
        <w:rPr>
          <w:rFonts w:ascii="Arial" w:hAnsi="Arial" w:cs="Arial"/>
          <w:sz w:val="20"/>
          <w:szCs w:val="20"/>
          <w:lang w:eastAsia="en-US"/>
        </w:rPr>
      </w:pPr>
      <w:r w:rsidRPr="00916479">
        <w:rPr>
          <w:rFonts w:ascii="Arial" w:hAnsi="Arial" w:cs="Arial"/>
          <w:sz w:val="20"/>
          <w:szCs w:val="20"/>
          <w:lang w:eastAsia="en-US"/>
        </w:rPr>
        <w:t>Zakon o cestah (Uradni list RS, št. 109/2010, 48/2012, 36/14 – odl. US in 46/15) ter</w:t>
      </w:r>
    </w:p>
    <w:p w:rsidR="0075039D" w:rsidRPr="00916479" w:rsidRDefault="0075039D" w:rsidP="00314EC7">
      <w:pPr>
        <w:numPr>
          <w:ilvl w:val="0"/>
          <w:numId w:val="4"/>
        </w:numPr>
        <w:tabs>
          <w:tab w:val="num" w:pos="454"/>
        </w:tabs>
        <w:spacing w:line="260" w:lineRule="atLeast"/>
        <w:ind w:left="454"/>
        <w:jc w:val="both"/>
        <w:rPr>
          <w:rFonts w:ascii="Arial" w:hAnsi="Arial" w:cs="Arial"/>
          <w:sz w:val="20"/>
          <w:szCs w:val="20"/>
          <w:lang w:eastAsia="en-US"/>
        </w:rPr>
      </w:pPr>
      <w:r w:rsidRPr="00916479">
        <w:rPr>
          <w:rFonts w:ascii="Arial" w:hAnsi="Arial" w:cs="Arial"/>
          <w:sz w:val="20"/>
          <w:szCs w:val="20"/>
          <w:lang w:eastAsia="en-US"/>
        </w:rPr>
        <w:t>ostali predpisi z vsebinskega področja javnega naročila.</w:t>
      </w:r>
    </w:p>
    <w:p w:rsidR="0075039D" w:rsidRPr="00916479" w:rsidRDefault="0075039D" w:rsidP="0075039D">
      <w:pPr>
        <w:jc w:val="both"/>
        <w:rPr>
          <w:rFonts w:ascii="Arial" w:hAnsi="Arial" w:cs="Arial"/>
          <w:sz w:val="20"/>
          <w:szCs w:val="20"/>
          <w:lang w:eastAsia="en-US"/>
        </w:rPr>
      </w:pPr>
    </w:p>
    <w:p w:rsidR="0075039D" w:rsidRPr="00916479" w:rsidRDefault="0075039D" w:rsidP="0075039D">
      <w:pPr>
        <w:keepNext/>
        <w:numPr>
          <w:ilvl w:val="1"/>
          <w:numId w:val="0"/>
        </w:numPr>
        <w:tabs>
          <w:tab w:val="num" w:pos="720"/>
        </w:tabs>
        <w:spacing w:before="240" w:after="60"/>
        <w:ind w:left="540" w:hanging="540"/>
        <w:jc w:val="both"/>
        <w:outlineLvl w:val="1"/>
        <w:rPr>
          <w:rFonts w:ascii="Arial" w:hAnsi="Arial" w:cs="Arial"/>
          <w:b/>
          <w:bCs/>
          <w:iCs/>
          <w:sz w:val="20"/>
          <w:szCs w:val="20"/>
        </w:rPr>
      </w:pPr>
      <w:bookmarkStart w:id="30" w:name="_Toc156997240"/>
      <w:bookmarkStart w:id="31" w:name="_Toc156998185"/>
      <w:r w:rsidRPr="00916479">
        <w:rPr>
          <w:rFonts w:ascii="Arial" w:hAnsi="Arial" w:cs="Arial"/>
          <w:b/>
          <w:bCs/>
          <w:iCs/>
          <w:sz w:val="20"/>
          <w:szCs w:val="20"/>
        </w:rPr>
        <w:t>2.2.  Razpisna dokumentacija</w:t>
      </w:r>
      <w:bookmarkEnd w:id="15"/>
      <w:bookmarkEnd w:id="16"/>
      <w:bookmarkEnd w:id="17"/>
      <w:bookmarkEnd w:id="18"/>
      <w:bookmarkEnd w:id="19"/>
      <w:bookmarkEnd w:id="20"/>
      <w:bookmarkEnd w:id="21"/>
      <w:bookmarkEnd w:id="30"/>
      <w:bookmarkEnd w:id="31"/>
    </w:p>
    <w:p w:rsidR="0075039D" w:rsidRPr="00916479" w:rsidRDefault="0075039D" w:rsidP="00314EC7">
      <w:pPr>
        <w:keepNext/>
        <w:numPr>
          <w:ilvl w:val="2"/>
          <w:numId w:val="22"/>
        </w:numPr>
        <w:spacing w:before="240" w:after="60" w:line="260" w:lineRule="atLeast"/>
        <w:jc w:val="both"/>
        <w:outlineLvl w:val="2"/>
        <w:rPr>
          <w:rFonts w:ascii="Arial" w:hAnsi="Arial" w:cs="Arial"/>
          <w:b/>
          <w:bCs/>
          <w:sz w:val="20"/>
          <w:szCs w:val="20"/>
          <w:lang w:eastAsia="en-US"/>
        </w:rPr>
      </w:pPr>
      <w:bookmarkStart w:id="32" w:name="_Toc130197569"/>
      <w:bookmarkStart w:id="33" w:name="_Toc130198070"/>
      <w:bookmarkStart w:id="34" w:name="_Toc130198130"/>
      <w:bookmarkStart w:id="35" w:name="_Toc130799591"/>
      <w:bookmarkStart w:id="36" w:name="_Toc132106362"/>
      <w:bookmarkStart w:id="37" w:name="_Toc132424976"/>
      <w:bookmarkStart w:id="38" w:name="_Toc132432225"/>
      <w:bookmarkStart w:id="39" w:name="_Toc156997241"/>
      <w:r w:rsidRPr="00916479">
        <w:rPr>
          <w:rFonts w:ascii="Arial" w:hAnsi="Arial" w:cs="Arial"/>
          <w:b/>
          <w:bCs/>
          <w:sz w:val="20"/>
          <w:szCs w:val="20"/>
          <w:lang w:eastAsia="en-US"/>
        </w:rPr>
        <w:t>Vsebina razpisne dokumentacije</w:t>
      </w:r>
      <w:bookmarkEnd w:id="32"/>
      <w:bookmarkEnd w:id="33"/>
      <w:bookmarkEnd w:id="34"/>
      <w:bookmarkEnd w:id="35"/>
      <w:bookmarkEnd w:id="36"/>
      <w:bookmarkEnd w:id="37"/>
      <w:bookmarkEnd w:id="38"/>
      <w:bookmarkEnd w:id="39"/>
    </w:p>
    <w:p w:rsidR="00920BAB" w:rsidRPr="00916479" w:rsidRDefault="0075039D" w:rsidP="00920BAB">
      <w:pPr>
        <w:spacing w:line="260" w:lineRule="atLeast"/>
        <w:jc w:val="both"/>
        <w:rPr>
          <w:rFonts w:ascii="Arial" w:hAnsi="Arial" w:cs="Arial"/>
          <w:sz w:val="20"/>
          <w:szCs w:val="20"/>
          <w:lang w:eastAsia="en-US"/>
        </w:rPr>
      </w:pPr>
      <w:r w:rsidRPr="00916479">
        <w:rPr>
          <w:rFonts w:ascii="Arial" w:hAnsi="Arial" w:cs="Arial"/>
          <w:sz w:val="20"/>
          <w:szCs w:val="20"/>
          <w:lang w:eastAsia="en-US"/>
        </w:rPr>
        <w:t>Razpisna dokumentacija vsebuje naslednje dokumente:</w:t>
      </w:r>
    </w:p>
    <w:p w:rsidR="00920BAB" w:rsidRPr="00916479" w:rsidRDefault="0075039D" w:rsidP="00314EC7">
      <w:pPr>
        <w:numPr>
          <w:ilvl w:val="0"/>
          <w:numId w:val="6"/>
        </w:numPr>
        <w:spacing w:line="260" w:lineRule="atLeast"/>
        <w:jc w:val="both"/>
        <w:rPr>
          <w:rFonts w:ascii="Arial" w:hAnsi="Arial" w:cs="Arial"/>
          <w:sz w:val="20"/>
          <w:szCs w:val="20"/>
          <w:lang w:eastAsia="en-US"/>
        </w:rPr>
      </w:pPr>
      <w:r w:rsidRPr="00916479">
        <w:rPr>
          <w:rFonts w:ascii="Arial" w:hAnsi="Arial" w:cs="Arial"/>
          <w:sz w:val="20"/>
          <w:szCs w:val="20"/>
        </w:rPr>
        <w:t>poglavje 1: Povabilo k oddaji ponudbe,</w:t>
      </w:r>
    </w:p>
    <w:p w:rsidR="00920BAB" w:rsidRPr="00916479" w:rsidRDefault="0075039D" w:rsidP="00314EC7">
      <w:pPr>
        <w:numPr>
          <w:ilvl w:val="0"/>
          <w:numId w:val="6"/>
        </w:numPr>
        <w:spacing w:line="260" w:lineRule="atLeast"/>
        <w:jc w:val="both"/>
        <w:rPr>
          <w:rFonts w:ascii="Arial" w:hAnsi="Arial" w:cs="Arial"/>
          <w:sz w:val="20"/>
          <w:szCs w:val="20"/>
          <w:lang w:eastAsia="en-US"/>
        </w:rPr>
      </w:pPr>
      <w:r w:rsidRPr="00916479">
        <w:rPr>
          <w:rFonts w:ascii="Arial" w:hAnsi="Arial" w:cs="Arial"/>
          <w:sz w:val="20"/>
          <w:szCs w:val="20"/>
        </w:rPr>
        <w:t>poglavje 2: Navodilo ponudnikom za izdelavo ponudbe ter določila o izvedbi postopka,</w:t>
      </w:r>
    </w:p>
    <w:p w:rsidR="00920BAB" w:rsidRPr="00916479" w:rsidRDefault="0075039D" w:rsidP="00314EC7">
      <w:pPr>
        <w:numPr>
          <w:ilvl w:val="0"/>
          <w:numId w:val="6"/>
        </w:numPr>
        <w:spacing w:line="260" w:lineRule="atLeast"/>
        <w:jc w:val="both"/>
        <w:rPr>
          <w:rFonts w:ascii="Arial" w:hAnsi="Arial" w:cs="Arial"/>
          <w:sz w:val="20"/>
          <w:szCs w:val="20"/>
          <w:lang w:eastAsia="en-US"/>
        </w:rPr>
      </w:pPr>
      <w:r w:rsidRPr="00916479">
        <w:rPr>
          <w:rFonts w:ascii="Arial" w:hAnsi="Arial" w:cs="Arial"/>
          <w:sz w:val="20"/>
          <w:szCs w:val="20"/>
        </w:rPr>
        <w:t>poglavje 3: Razlogi za izključitev in pogoji za sodelovanje,</w:t>
      </w:r>
    </w:p>
    <w:p w:rsidR="00920BAB" w:rsidRPr="00916479" w:rsidRDefault="0075039D" w:rsidP="00314EC7">
      <w:pPr>
        <w:numPr>
          <w:ilvl w:val="0"/>
          <w:numId w:val="6"/>
        </w:numPr>
        <w:spacing w:line="260" w:lineRule="atLeast"/>
        <w:jc w:val="both"/>
        <w:rPr>
          <w:rFonts w:ascii="Arial" w:hAnsi="Arial" w:cs="Arial"/>
          <w:sz w:val="20"/>
          <w:szCs w:val="20"/>
          <w:lang w:eastAsia="en-US"/>
        </w:rPr>
      </w:pPr>
      <w:r w:rsidRPr="00916479">
        <w:rPr>
          <w:rFonts w:ascii="Arial" w:hAnsi="Arial" w:cs="Arial"/>
          <w:sz w:val="20"/>
          <w:szCs w:val="20"/>
        </w:rPr>
        <w:t>poglavje 4: Obrazci naročnika,</w:t>
      </w:r>
    </w:p>
    <w:p w:rsidR="00920BAB" w:rsidRPr="00916479" w:rsidRDefault="0075039D" w:rsidP="00314EC7">
      <w:pPr>
        <w:numPr>
          <w:ilvl w:val="0"/>
          <w:numId w:val="6"/>
        </w:numPr>
        <w:spacing w:line="260" w:lineRule="atLeast"/>
        <w:jc w:val="both"/>
        <w:rPr>
          <w:rFonts w:ascii="Arial" w:hAnsi="Arial" w:cs="Arial"/>
          <w:sz w:val="20"/>
          <w:szCs w:val="20"/>
          <w:lang w:eastAsia="en-US"/>
        </w:rPr>
      </w:pPr>
      <w:r w:rsidRPr="00916479">
        <w:rPr>
          <w:rFonts w:ascii="Arial" w:hAnsi="Arial" w:cs="Arial"/>
          <w:sz w:val="20"/>
          <w:szCs w:val="20"/>
        </w:rPr>
        <w:t>poglavje 5: Specifikacije,</w:t>
      </w:r>
    </w:p>
    <w:p w:rsidR="0075039D" w:rsidRPr="00916479" w:rsidRDefault="0075039D" w:rsidP="00314EC7">
      <w:pPr>
        <w:numPr>
          <w:ilvl w:val="0"/>
          <w:numId w:val="6"/>
        </w:numPr>
        <w:spacing w:line="260" w:lineRule="atLeast"/>
        <w:jc w:val="both"/>
        <w:rPr>
          <w:rFonts w:ascii="Arial" w:hAnsi="Arial" w:cs="Arial"/>
          <w:sz w:val="20"/>
          <w:szCs w:val="20"/>
          <w:lang w:eastAsia="en-US"/>
        </w:rPr>
      </w:pPr>
      <w:r w:rsidRPr="00916479">
        <w:rPr>
          <w:rFonts w:ascii="Arial" w:hAnsi="Arial" w:cs="Arial"/>
          <w:sz w:val="20"/>
          <w:szCs w:val="20"/>
        </w:rPr>
        <w:t>Priloga: ESPD obrazec v .xml obliki datoteke</w:t>
      </w:r>
      <w:r w:rsidR="004B6116" w:rsidRPr="00916479">
        <w:rPr>
          <w:rFonts w:ascii="Arial" w:hAnsi="Arial" w:cs="Arial"/>
          <w:sz w:val="20"/>
          <w:szCs w:val="20"/>
        </w:rPr>
        <w:t>,</w:t>
      </w:r>
    </w:p>
    <w:p w:rsidR="004B6116" w:rsidRPr="00916479" w:rsidRDefault="004B6116" w:rsidP="00314EC7">
      <w:pPr>
        <w:numPr>
          <w:ilvl w:val="0"/>
          <w:numId w:val="6"/>
        </w:numPr>
        <w:spacing w:line="260" w:lineRule="atLeast"/>
        <w:jc w:val="both"/>
        <w:rPr>
          <w:rFonts w:ascii="Arial" w:hAnsi="Arial" w:cs="Arial"/>
          <w:sz w:val="20"/>
          <w:szCs w:val="20"/>
          <w:lang w:eastAsia="en-US"/>
        </w:rPr>
      </w:pPr>
      <w:r w:rsidRPr="00916479">
        <w:rPr>
          <w:rFonts w:ascii="Arial" w:hAnsi="Arial" w:cs="Arial"/>
          <w:sz w:val="20"/>
          <w:szCs w:val="20"/>
        </w:rPr>
        <w:t>Priloga: Obrazec »Ponudba s ponudbenim predračunom«.</w:t>
      </w:r>
    </w:p>
    <w:p w:rsidR="0075039D" w:rsidRPr="00916479" w:rsidRDefault="0075039D" w:rsidP="0075039D">
      <w:pPr>
        <w:spacing w:after="60"/>
        <w:ind w:left="357"/>
        <w:jc w:val="both"/>
        <w:rPr>
          <w:rFonts w:ascii="Arial" w:hAnsi="Arial" w:cs="Arial"/>
          <w:sz w:val="20"/>
          <w:szCs w:val="20"/>
        </w:rPr>
      </w:pPr>
    </w:p>
    <w:p w:rsidR="0075039D" w:rsidRPr="00916479" w:rsidRDefault="0075039D" w:rsidP="00F26542">
      <w:pPr>
        <w:spacing w:line="260" w:lineRule="atLeast"/>
        <w:jc w:val="both"/>
        <w:rPr>
          <w:rFonts w:ascii="Arial" w:hAnsi="Arial" w:cs="Arial"/>
          <w:sz w:val="20"/>
          <w:szCs w:val="20"/>
        </w:rPr>
      </w:pPr>
      <w:r w:rsidRPr="00916479">
        <w:rPr>
          <w:rFonts w:ascii="Arial" w:hAnsi="Arial" w:cs="Arial"/>
          <w:sz w:val="20"/>
          <w:szCs w:val="20"/>
        </w:rPr>
        <w:t xml:space="preserve">Sestavni del razpisne dokumentacije so tudi morebitni dodatki k razpisni dokumentaciji, izdani v skladu s točko 2.2.3. teh navodil in objavljeni na portalu </w:t>
      </w:r>
      <w:hyperlink r:id="rId19" w:history="1">
        <w:r w:rsidRPr="00916479">
          <w:rPr>
            <w:rFonts w:ascii="Arial" w:hAnsi="Arial" w:cs="Arial"/>
            <w:color w:val="0000FF"/>
            <w:sz w:val="20"/>
            <w:szCs w:val="20"/>
            <w:u w:val="single"/>
          </w:rPr>
          <w:t>www.enarocanje.si</w:t>
        </w:r>
      </w:hyperlink>
      <w:r w:rsidRPr="00916479">
        <w:rPr>
          <w:rFonts w:ascii="Arial" w:hAnsi="Arial" w:cs="Arial"/>
          <w:sz w:val="20"/>
          <w:szCs w:val="20"/>
        </w:rPr>
        <w:t xml:space="preserve"> .</w:t>
      </w:r>
    </w:p>
    <w:p w:rsidR="00F26542" w:rsidRPr="00916479" w:rsidRDefault="00F26542" w:rsidP="00F26542">
      <w:pPr>
        <w:spacing w:line="260" w:lineRule="atLeast"/>
        <w:jc w:val="both"/>
        <w:rPr>
          <w:rFonts w:ascii="Arial" w:hAnsi="Arial" w:cs="Arial"/>
          <w:sz w:val="20"/>
          <w:szCs w:val="20"/>
        </w:rPr>
      </w:pPr>
    </w:p>
    <w:p w:rsidR="0075039D" w:rsidRPr="00916479" w:rsidRDefault="00F26542" w:rsidP="00F26542">
      <w:pPr>
        <w:keepNext/>
        <w:numPr>
          <w:ilvl w:val="2"/>
          <w:numId w:val="0"/>
        </w:numPr>
        <w:tabs>
          <w:tab w:val="num" w:pos="720"/>
        </w:tabs>
        <w:spacing w:line="260" w:lineRule="atLeast"/>
        <w:ind w:hanging="540"/>
        <w:jc w:val="both"/>
        <w:outlineLvl w:val="2"/>
        <w:rPr>
          <w:rFonts w:ascii="Arial" w:hAnsi="Arial" w:cs="Arial"/>
          <w:b/>
          <w:bCs/>
          <w:sz w:val="20"/>
          <w:szCs w:val="20"/>
          <w:lang w:eastAsia="en-US"/>
        </w:rPr>
      </w:pPr>
      <w:bookmarkStart w:id="40" w:name="_Toc130197570"/>
      <w:bookmarkStart w:id="41" w:name="_Toc130198071"/>
      <w:bookmarkStart w:id="42" w:name="_Toc130198131"/>
      <w:bookmarkStart w:id="43" w:name="_Toc130799592"/>
      <w:bookmarkStart w:id="44" w:name="_Toc132106363"/>
      <w:bookmarkStart w:id="45" w:name="_Toc132424977"/>
      <w:bookmarkStart w:id="46" w:name="_Toc132432226"/>
      <w:bookmarkStart w:id="47" w:name="_Toc156997242"/>
      <w:bookmarkStart w:id="48" w:name="_Toc156997244"/>
      <w:bookmarkStart w:id="49" w:name="_Toc156998186"/>
      <w:bookmarkStart w:id="50" w:name="_Toc130197572"/>
      <w:bookmarkStart w:id="51" w:name="_Toc130198073"/>
      <w:bookmarkStart w:id="52" w:name="_Toc130198133"/>
      <w:bookmarkStart w:id="53" w:name="_Toc130799594"/>
      <w:bookmarkStart w:id="54" w:name="_Toc132106365"/>
      <w:bookmarkStart w:id="55" w:name="_Toc132424979"/>
      <w:bookmarkStart w:id="56" w:name="_Toc132432228"/>
      <w:bookmarkStart w:id="57" w:name="_Toc125192847"/>
      <w:bookmarkEnd w:id="22"/>
      <w:bookmarkEnd w:id="23"/>
      <w:bookmarkEnd w:id="24"/>
      <w:bookmarkEnd w:id="25"/>
      <w:bookmarkEnd w:id="26"/>
      <w:bookmarkEnd w:id="27"/>
      <w:bookmarkEnd w:id="28"/>
      <w:bookmarkEnd w:id="29"/>
      <w:r w:rsidRPr="00916479">
        <w:rPr>
          <w:rFonts w:ascii="Arial" w:hAnsi="Arial" w:cs="Arial"/>
          <w:b/>
          <w:bCs/>
          <w:sz w:val="20"/>
          <w:szCs w:val="20"/>
          <w:lang w:eastAsia="en-US"/>
        </w:rPr>
        <w:t xml:space="preserve">          </w:t>
      </w:r>
      <w:r w:rsidR="0075039D" w:rsidRPr="00916479">
        <w:rPr>
          <w:rFonts w:ascii="Arial" w:hAnsi="Arial" w:cs="Arial"/>
          <w:b/>
          <w:bCs/>
          <w:sz w:val="20"/>
          <w:szCs w:val="20"/>
          <w:lang w:eastAsia="en-US"/>
        </w:rPr>
        <w:t>2.2.2 Pridobivanje dodatnih informacij</w:t>
      </w:r>
      <w:bookmarkEnd w:id="40"/>
      <w:bookmarkEnd w:id="41"/>
      <w:bookmarkEnd w:id="42"/>
      <w:bookmarkEnd w:id="43"/>
      <w:bookmarkEnd w:id="44"/>
      <w:bookmarkEnd w:id="45"/>
      <w:bookmarkEnd w:id="46"/>
      <w:bookmarkEnd w:id="47"/>
    </w:p>
    <w:p w:rsidR="0075039D" w:rsidRPr="00916479" w:rsidRDefault="0075039D" w:rsidP="00F26542">
      <w:pPr>
        <w:spacing w:line="260" w:lineRule="atLeast"/>
        <w:jc w:val="both"/>
        <w:rPr>
          <w:rFonts w:ascii="Arial" w:hAnsi="Arial" w:cs="Arial"/>
          <w:sz w:val="20"/>
          <w:szCs w:val="20"/>
          <w:lang w:eastAsia="en-US"/>
        </w:rPr>
      </w:pPr>
      <w:r w:rsidRPr="00714556">
        <w:rPr>
          <w:rFonts w:ascii="Arial" w:hAnsi="Arial" w:cs="Arial"/>
          <w:sz w:val="20"/>
          <w:szCs w:val="20"/>
          <w:lang w:eastAsia="en-US"/>
        </w:rPr>
        <w:t xml:space="preserve">Vse zahteve za dodatne informacije v zvezi s postopkom se posredujejo na portal </w:t>
      </w:r>
      <w:hyperlink r:id="rId20" w:history="1">
        <w:r w:rsidRPr="00714556">
          <w:rPr>
            <w:rFonts w:ascii="Arial" w:hAnsi="Arial" w:cs="Arial"/>
            <w:color w:val="0000FF"/>
            <w:sz w:val="20"/>
            <w:szCs w:val="20"/>
            <w:u w:val="single"/>
            <w:lang w:eastAsia="en-US"/>
          </w:rPr>
          <w:t>www.enarocanje.si</w:t>
        </w:r>
      </w:hyperlink>
      <w:r w:rsidRPr="00714556">
        <w:rPr>
          <w:rFonts w:ascii="Arial" w:hAnsi="Arial" w:cs="Arial"/>
          <w:sz w:val="20"/>
          <w:szCs w:val="20"/>
          <w:lang w:eastAsia="en-US"/>
        </w:rPr>
        <w:t xml:space="preserve">. Zahtevo za pojasnila razpisne dokumentacije mora ponudnik posredovati pravočasno, najkasneje </w:t>
      </w:r>
      <w:r w:rsidRPr="00714556">
        <w:rPr>
          <w:rFonts w:ascii="Arial" w:hAnsi="Arial" w:cs="Arial"/>
          <w:b/>
          <w:sz w:val="20"/>
          <w:szCs w:val="20"/>
          <w:lang w:eastAsia="en-US"/>
        </w:rPr>
        <w:t xml:space="preserve">dne </w:t>
      </w:r>
      <w:r w:rsidR="0019418F">
        <w:rPr>
          <w:rFonts w:ascii="Arial" w:hAnsi="Arial" w:cs="Arial"/>
          <w:b/>
          <w:sz w:val="20"/>
          <w:szCs w:val="20"/>
          <w:lang w:eastAsia="en-US"/>
        </w:rPr>
        <w:t>21.11</w:t>
      </w:r>
      <w:r w:rsidR="00916479" w:rsidRPr="00B507AD">
        <w:rPr>
          <w:rFonts w:ascii="Arial" w:hAnsi="Arial" w:cs="Arial"/>
          <w:b/>
          <w:sz w:val="20"/>
          <w:szCs w:val="20"/>
          <w:lang w:eastAsia="en-US"/>
        </w:rPr>
        <w:t>.2018</w:t>
      </w:r>
      <w:r w:rsidR="002D0DFF" w:rsidRPr="00714556">
        <w:rPr>
          <w:rFonts w:ascii="Arial" w:hAnsi="Arial" w:cs="Arial"/>
          <w:b/>
          <w:sz w:val="20"/>
          <w:szCs w:val="20"/>
          <w:lang w:eastAsia="en-US"/>
        </w:rPr>
        <w:t xml:space="preserve"> do 12.00</w:t>
      </w:r>
      <w:r w:rsidRPr="00714556">
        <w:rPr>
          <w:rFonts w:ascii="Arial" w:hAnsi="Arial" w:cs="Arial"/>
          <w:sz w:val="20"/>
          <w:szCs w:val="20"/>
          <w:lang w:eastAsia="en-US"/>
        </w:rPr>
        <w:t xml:space="preserve">, da bo lahko naročnik pripravil in objavil odgovor najkasneje dne </w:t>
      </w:r>
      <w:r w:rsidR="0019418F">
        <w:rPr>
          <w:rFonts w:ascii="Arial" w:hAnsi="Arial" w:cs="Arial"/>
          <w:b/>
          <w:sz w:val="20"/>
          <w:szCs w:val="20"/>
          <w:lang w:eastAsia="en-US"/>
        </w:rPr>
        <w:t>27.11</w:t>
      </w:r>
      <w:r w:rsidR="00916479" w:rsidRPr="00B507AD">
        <w:rPr>
          <w:rFonts w:ascii="Arial" w:hAnsi="Arial" w:cs="Arial"/>
          <w:b/>
          <w:sz w:val="20"/>
          <w:szCs w:val="20"/>
          <w:lang w:eastAsia="en-US"/>
        </w:rPr>
        <w:t>.2018</w:t>
      </w:r>
      <w:r w:rsidRPr="00714556">
        <w:rPr>
          <w:rFonts w:ascii="Arial" w:hAnsi="Arial" w:cs="Arial"/>
          <w:sz w:val="20"/>
          <w:szCs w:val="20"/>
          <w:lang w:eastAsia="en-US"/>
        </w:rPr>
        <w:t xml:space="preserve"> Vse dodatne informacije so</w:t>
      </w:r>
      <w:r w:rsidRPr="00916479">
        <w:rPr>
          <w:rFonts w:ascii="Arial" w:hAnsi="Arial" w:cs="Arial"/>
          <w:sz w:val="20"/>
          <w:szCs w:val="20"/>
          <w:lang w:eastAsia="en-US"/>
        </w:rPr>
        <w:t xml:space="preserve"> objavljene izključno na omenjenem portalu in jih naročnik ne bo posebej posredoval.</w:t>
      </w:r>
    </w:p>
    <w:p w:rsidR="00F26542" w:rsidRPr="00916479" w:rsidRDefault="00F26542" w:rsidP="00F26542">
      <w:pPr>
        <w:spacing w:line="260" w:lineRule="atLeast"/>
        <w:jc w:val="both"/>
        <w:rPr>
          <w:rFonts w:ascii="Arial" w:hAnsi="Arial" w:cs="Arial"/>
          <w:sz w:val="20"/>
          <w:szCs w:val="20"/>
          <w:lang w:eastAsia="en-US"/>
        </w:rPr>
      </w:pPr>
    </w:p>
    <w:p w:rsidR="0075039D" w:rsidRPr="00916479" w:rsidRDefault="0075039D" w:rsidP="00F26542">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58" w:name="_Toc130197571"/>
      <w:bookmarkStart w:id="59" w:name="_Toc130198072"/>
      <w:bookmarkStart w:id="60" w:name="_Toc130198132"/>
      <w:bookmarkStart w:id="61" w:name="_Toc130799593"/>
      <w:bookmarkStart w:id="62" w:name="_Toc132106364"/>
      <w:bookmarkStart w:id="63" w:name="_Toc132424978"/>
      <w:bookmarkStart w:id="64" w:name="_Toc132432227"/>
      <w:bookmarkStart w:id="65" w:name="_Toc156997243"/>
      <w:r w:rsidRPr="00916479">
        <w:rPr>
          <w:rFonts w:ascii="Arial" w:hAnsi="Arial" w:cs="Arial"/>
          <w:b/>
          <w:bCs/>
          <w:sz w:val="20"/>
          <w:szCs w:val="20"/>
          <w:lang w:eastAsia="en-US"/>
        </w:rPr>
        <w:t>2.2.3 Spremembe in dopolnitve razpisne dokumentacije</w:t>
      </w:r>
      <w:bookmarkEnd w:id="58"/>
      <w:bookmarkEnd w:id="59"/>
      <w:bookmarkEnd w:id="60"/>
      <w:bookmarkEnd w:id="61"/>
      <w:bookmarkEnd w:id="62"/>
      <w:bookmarkEnd w:id="63"/>
      <w:bookmarkEnd w:id="64"/>
      <w:bookmarkEnd w:id="65"/>
    </w:p>
    <w:p w:rsidR="0075039D" w:rsidRPr="00916479" w:rsidRDefault="0075039D" w:rsidP="00632527">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Naročnik sme v skladu s 67. členom ZJN-3 spremeniti ali dopolniti razpisno dokumentacijo. Tovrstne spremembe in dopolnitve bo naročnik izdal v obliki dodatkov k razpisni dokumentaciji Vsak dodatek k razpisni dokumentaciji postane sestavni del razpisne dokumentacije. Kot del dokumentacije o javnem naročilu štejejo tudi vprašanja in odgovori, objavljeni na portalu e-naročanje.  </w:t>
      </w:r>
    </w:p>
    <w:p w:rsidR="00632527" w:rsidRPr="00916479" w:rsidRDefault="00632527" w:rsidP="00632527">
      <w:pPr>
        <w:spacing w:line="260" w:lineRule="atLeast"/>
        <w:jc w:val="both"/>
        <w:rPr>
          <w:rFonts w:ascii="Arial" w:hAnsi="Arial" w:cs="Arial"/>
          <w:sz w:val="20"/>
          <w:szCs w:val="20"/>
          <w:lang w:eastAsia="en-US"/>
        </w:rPr>
      </w:pPr>
    </w:p>
    <w:p w:rsidR="0075039D" w:rsidRPr="00916479" w:rsidRDefault="0075039D" w:rsidP="00632527">
      <w:pPr>
        <w:keepNext/>
        <w:numPr>
          <w:ilvl w:val="1"/>
          <w:numId w:val="0"/>
        </w:numPr>
        <w:tabs>
          <w:tab w:val="num" w:pos="720"/>
        </w:tabs>
        <w:spacing w:line="260" w:lineRule="atLeast"/>
        <w:jc w:val="both"/>
        <w:outlineLvl w:val="1"/>
        <w:rPr>
          <w:rFonts w:ascii="Arial" w:hAnsi="Arial" w:cs="Arial"/>
          <w:b/>
          <w:bCs/>
          <w:iCs/>
          <w:sz w:val="20"/>
          <w:szCs w:val="20"/>
        </w:rPr>
      </w:pPr>
      <w:r w:rsidRPr="00916479">
        <w:rPr>
          <w:rFonts w:ascii="Arial" w:hAnsi="Arial" w:cs="Arial"/>
          <w:b/>
          <w:bCs/>
          <w:iCs/>
          <w:sz w:val="20"/>
          <w:szCs w:val="20"/>
        </w:rPr>
        <w:t>2.3 Priprava ponudbe</w:t>
      </w:r>
      <w:bookmarkEnd w:id="48"/>
      <w:bookmarkEnd w:id="49"/>
    </w:p>
    <w:p w:rsidR="0075039D" w:rsidRPr="00916479" w:rsidRDefault="0075039D" w:rsidP="0075039D">
      <w:pPr>
        <w:keepNext/>
        <w:numPr>
          <w:ilvl w:val="2"/>
          <w:numId w:val="0"/>
        </w:numPr>
        <w:tabs>
          <w:tab w:val="num" w:pos="720"/>
        </w:tabs>
        <w:spacing w:before="240" w:after="60" w:line="260" w:lineRule="atLeast"/>
        <w:jc w:val="both"/>
        <w:outlineLvl w:val="2"/>
        <w:rPr>
          <w:rFonts w:ascii="Arial" w:hAnsi="Arial" w:cs="Arial"/>
          <w:b/>
          <w:bCs/>
          <w:sz w:val="20"/>
          <w:szCs w:val="20"/>
          <w:lang w:eastAsia="en-US"/>
        </w:rPr>
      </w:pPr>
      <w:bookmarkStart w:id="66" w:name="_Toc130197577"/>
      <w:bookmarkStart w:id="67" w:name="_Toc130198078"/>
      <w:bookmarkStart w:id="68" w:name="_Toc130198138"/>
      <w:bookmarkStart w:id="69" w:name="_Toc130799599"/>
      <w:bookmarkStart w:id="70" w:name="_Toc132106370"/>
      <w:bookmarkStart w:id="71" w:name="_Toc132424984"/>
      <w:bookmarkStart w:id="72" w:name="_Toc132432233"/>
      <w:bookmarkStart w:id="73" w:name="_Toc156997245"/>
      <w:r w:rsidRPr="00916479">
        <w:rPr>
          <w:rFonts w:ascii="Arial" w:hAnsi="Arial" w:cs="Arial"/>
          <w:b/>
          <w:bCs/>
          <w:sz w:val="20"/>
          <w:szCs w:val="20"/>
          <w:lang w:eastAsia="en-US"/>
        </w:rPr>
        <w:t>2.3.1 Jezik ponudbe</w:t>
      </w:r>
      <w:bookmarkEnd w:id="66"/>
      <w:bookmarkEnd w:id="67"/>
      <w:bookmarkEnd w:id="68"/>
      <w:bookmarkEnd w:id="69"/>
      <w:bookmarkEnd w:id="70"/>
      <w:bookmarkEnd w:id="71"/>
      <w:bookmarkEnd w:id="72"/>
      <w:bookmarkEnd w:id="73"/>
    </w:p>
    <w:p w:rsidR="0075039D" w:rsidRPr="00916479" w:rsidRDefault="0075039D" w:rsidP="0075039D">
      <w:pPr>
        <w:spacing w:line="260" w:lineRule="atLeast"/>
        <w:jc w:val="both"/>
        <w:rPr>
          <w:rFonts w:ascii="Arial" w:hAnsi="Arial" w:cs="Arial"/>
          <w:sz w:val="20"/>
          <w:szCs w:val="20"/>
          <w:lang w:eastAsia="en-US"/>
        </w:rPr>
      </w:pPr>
      <w:r w:rsidRPr="00916479">
        <w:rPr>
          <w:rFonts w:ascii="Arial" w:hAnsi="Arial" w:cs="Arial"/>
          <w:sz w:val="20"/>
          <w:szCs w:val="20"/>
          <w:lang w:eastAsia="en-US"/>
        </w:rPr>
        <w:t>Ponudba in ostala dokumentacija, ki se nanaša na ponudbo, mora biti napisana v slovenskem jeziku. Tuji ponudniki jamčijo za pravilnost prevoda ponudbe v slovenski jezik</w:t>
      </w:r>
      <w:r w:rsidR="00927D26" w:rsidRPr="00916479">
        <w:rPr>
          <w:rFonts w:ascii="Arial" w:hAnsi="Arial" w:cs="Arial"/>
          <w:sz w:val="20"/>
          <w:szCs w:val="20"/>
          <w:lang w:eastAsia="en-US"/>
        </w:rPr>
        <w:t xml:space="preserve"> – v kolikor je dokument predložen v tujem jeziku, mu mora biti priložen uraden prevod v slovenski jezik</w:t>
      </w:r>
      <w:r w:rsidRPr="00916479">
        <w:rPr>
          <w:rFonts w:ascii="Arial" w:hAnsi="Arial" w:cs="Arial"/>
          <w:sz w:val="20"/>
          <w:szCs w:val="20"/>
          <w:lang w:eastAsia="en-US"/>
        </w:rPr>
        <w:t xml:space="preserve">. Morebitne napake v prevodu gredo izključno v breme ponudnika. </w:t>
      </w:r>
      <w:bookmarkStart w:id="74" w:name="_Toc125192849"/>
      <w:bookmarkStart w:id="75" w:name="_Toc130197578"/>
      <w:bookmarkStart w:id="76" w:name="_Toc130198079"/>
      <w:bookmarkStart w:id="77" w:name="_Toc130198139"/>
      <w:bookmarkStart w:id="78" w:name="_Toc130799600"/>
      <w:bookmarkStart w:id="79" w:name="_Toc132106371"/>
      <w:bookmarkStart w:id="80" w:name="_Toc132424985"/>
      <w:bookmarkStart w:id="81" w:name="_Toc132432234"/>
      <w:bookmarkStart w:id="82" w:name="_Toc156997246"/>
      <w:r w:rsidRPr="00916479">
        <w:rPr>
          <w:rFonts w:ascii="Arial" w:hAnsi="Arial" w:cs="Arial"/>
          <w:sz w:val="20"/>
          <w:szCs w:val="20"/>
          <w:lang w:eastAsia="en-US"/>
        </w:rPr>
        <w:t>V tujem jeziku (in sicer v angleškem ali nemškem jeziku) je lahko le prospektni material, licenčne pogodbe, licence in podobno, ki dodatno pojasnjujejo ponudbo. Naročnik si pridržuje pravico, da od ponudnika, katerega ponudbo je izbral, naknadno zahteva prevod dokumentov, ki jih je ponudnik dolžan dostaviti v roku, ki ga bo naročnik določil glede na obseg gradiva, ki ga bo treba prevesti v slovenščino. Stroške prevoda nosi ponudnik.</w:t>
      </w:r>
    </w:p>
    <w:p w:rsidR="0075039D" w:rsidRPr="00916479" w:rsidRDefault="0075039D" w:rsidP="0075039D">
      <w:pPr>
        <w:keepNext/>
        <w:numPr>
          <w:ilvl w:val="2"/>
          <w:numId w:val="0"/>
        </w:numPr>
        <w:tabs>
          <w:tab w:val="num" w:pos="720"/>
        </w:tabs>
        <w:spacing w:before="240" w:after="60" w:line="260" w:lineRule="atLeast"/>
        <w:jc w:val="both"/>
        <w:outlineLvl w:val="2"/>
        <w:rPr>
          <w:rFonts w:ascii="Arial" w:hAnsi="Arial" w:cs="Arial"/>
          <w:b/>
          <w:bCs/>
          <w:sz w:val="20"/>
          <w:szCs w:val="20"/>
          <w:lang w:eastAsia="en-US"/>
        </w:rPr>
      </w:pPr>
      <w:bookmarkStart w:id="83" w:name="_Toc130197579"/>
      <w:bookmarkStart w:id="84" w:name="_Toc130198080"/>
      <w:bookmarkStart w:id="85" w:name="_Toc130198140"/>
      <w:bookmarkStart w:id="86" w:name="_Toc130799601"/>
      <w:bookmarkStart w:id="87" w:name="_Toc132106372"/>
      <w:bookmarkStart w:id="88" w:name="_Toc132424986"/>
      <w:bookmarkStart w:id="89" w:name="_Toc132432235"/>
      <w:bookmarkStart w:id="90" w:name="_Toc156997247"/>
      <w:bookmarkEnd w:id="74"/>
      <w:bookmarkEnd w:id="75"/>
      <w:bookmarkEnd w:id="76"/>
      <w:bookmarkEnd w:id="77"/>
      <w:bookmarkEnd w:id="78"/>
      <w:bookmarkEnd w:id="79"/>
      <w:bookmarkEnd w:id="80"/>
      <w:bookmarkEnd w:id="81"/>
      <w:bookmarkEnd w:id="82"/>
      <w:r w:rsidRPr="00916479">
        <w:rPr>
          <w:rFonts w:ascii="Arial" w:hAnsi="Arial" w:cs="Arial"/>
          <w:b/>
          <w:bCs/>
          <w:sz w:val="20"/>
          <w:szCs w:val="20"/>
          <w:lang w:eastAsia="en-US"/>
        </w:rPr>
        <w:lastRenderedPageBreak/>
        <w:t>2.3.2 Oblika ponudbe</w:t>
      </w:r>
      <w:bookmarkEnd w:id="83"/>
      <w:bookmarkEnd w:id="84"/>
      <w:bookmarkEnd w:id="85"/>
      <w:bookmarkEnd w:id="86"/>
      <w:bookmarkEnd w:id="87"/>
      <w:bookmarkEnd w:id="88"/>
      <w:bookmarkEnd w:id="89"/>
      <w:bookmarkEnd w:id="90"/>
    </w:p>
    <w:p w:rsidR="0075039D" w:rsidRPr="00916479" w:rsidRDefault="0075039D" w:rsidP="0075039D">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rsidR="0075039D" w:rsidRPr="00916479" w:rsidRDefault="0075039D" w:rsidP="0075039D">
      <w:pPr>
        <w:spacing w:line="260" w:lineRule="atLeast"/>
        <w:jc w:val="both"/>
        <w:rPr>
          <w:rFonts w:ascii="Arial" w:hAnsi="Arial" w:cs="Arial"/>
          <w:sz w:val="20"/>
          <w:szCs w:val="20"/>
          <w:lang w:eastAsia="en-US"/>
        </w:rPr>
      </w:pPr>
    </w:p>
    <w:p w:rsidR="0075039D" w:rsidRPr="00916479" w:rsidRDefault="0075039D" w:rsidP="0075039D">
      <w:pPr>
        <w:spacing w:line="260" w:lineRule="atLeast"/>
        <w:jc w:val="both"/>
        <w:rPr>
          <w:rFonts w:ascii="Arial" w:hAnsi="Arial" w:cs="Arial"/>
          <w:sz w:val="20"/>
          <w:szCs w:val="20"/>
          <w:lang w:eastAsia="en-US"/>
        </w:rPr>
      </w:pPr>
      <w:r w:rsidRPr="00916479">
        <w:rPr>
          <w:rFonts w:ascii="Arial" w:hAnsi="Arial" w:cs="Arial"/>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75039D" w:rsidRPr="00916479" w:rsidRDefault="0075039D" w:rsidP="0075039D">
      <w:pPr>
        <w:spacing w:line="260" w:lineRule="atLeast"/>
        <w:jc w:val="both"/>
        <w:rPr>
          <w:rFonts w:ascii="Arial" w:hAnsi="Arial" w:cs="Arial"/>
          <w:sz w:val="20"/>
          <w:szCs w:val="20"/>
          <w:lang w:eastAsia="en-US"/>
        </w:rPr>
      </w:pPr>
    </w:p>
    <w:p w:rsidR="0075039D" w:rsidRPr="00916479" w:rsidRDefault="00916479" w:rsidP="0075039D">
      <w:pPr>
        <w:spacing w:line="260" w:lineRule="atLeast"/>
        <w:jc w:val="both"/>
        <w:rPr>
          <w:rFonts w:ascii="Arial" w:hAnsi="Arial" w:cs="Arial"/>
          <w:sz w:val="20"/>
          <w:szCs w:val="20"/>
          <w:lang w:eastAsia="en-US"/>
        </w:rPr>
      </w:pPr>
      <w:r w:rsidRPr="00916479">
        <w:rPr>
          <w:rFonts w:ascii="Arial" w:hAnsi="Arial" w:cs="Arial"/>
          <w:sz w:val="20"/>
          <w:szCs w:val="20"/>
          <w:lang w:eastAsia="en-US"/>
        </w:rPr>
        <w:t>D</w:t>
      </w:r>
      <w:r w:rsidR="0075039D" w:rsidRPr="00916479">
        <w:rPr>
          <w:rFonts w:ascii="Arial" w:hAnsi="Arial" w:cs="Arial"/>
          <w:sz w:val="20"/>
          <w:szCs w:val="20"/>
          <w:lang w:eastAsia="en-US"/>
        </w:rPr>
        <w:t xml:space="preserve">okumenti, ki se predložijo kot sestavni del ponudbe in ki izvirajo od ponudnika, morajo biti opremljeni z žigom in podpisom osebe, ki ima polno pooblastilo za zastopanje ponudnika. V primeru, da </w:t>
      </w:r>
      <w:r w:rsidR="003E559D" w:rsidRPr="00916479">
        <w:rPr>
          <w:rFonts w:ascii="Arial" w:hAnsi="Arial" w:cs="Arial"/>
          <w:sz w:val="20"/>
          <w:szCs w:val="20"/>
          <w:lang w:eastAsia="en-US"/>
        </w:rPr>
        <w:t>ponudbeno dokumentacijo ne podpiše oseba, ki ima polno pooblastilo za zastopanje ponudnika, mora biti ponudbi priloženo tudi pisno pooblastilo, izdano podpisniku za podpis ponudbe.</w:t>
      </w:r>
    </w:p>
    <w:p w:rsidR="0075039D" w:rsidRPr="00916479" w:rsidRDefault="0075039D" w:rsidP="0075039D">
      <w:pPr>
        <w:spacing w:line="260" w:lineRule="atLeast"/>
        <w:jc w:val="both"/>
        <w:rPr>
          <w:rFonts w:ascii="Arial" w:hAnsi="Arial" w:cs="Arial"/>
          <w:sz w:val="20"/>
          <w:szCs w:val="20"/>
          <w:lang w:eastAsia="en-US"/>
        </w:rPr>
      </w:pPr>
    </w:p>
    <w:p w:rsidR="0075039D" w:rsidRPr="00916479" w:rsidRDefault="0075039D" w:rsidP="0075039D">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Naročnik si pridržuje pravico, da kadarkoli v postopku preverjanja ponudbe zahteva predložitev originalnih izvodov ali overjenih kopij. </w:t>
      </w:r>
    </w:p>
    <w:p w:rsidR="008B79B5" w:rsidRPr="00916479" w:rsidRDefault="008B79B5" w:rsidP="00632527">
      <w:pPr>
        <w:spacing w:line="260" w:lineRule="atLeast"/>
        <w:jc w:val="both"/>
        <w:rPr>
          <w:rFonts w:ascii="Arial" w:hAnsi="Arial" w:cs="Arial"/>
          <w:sz w:val="20"/>
          <w:szCs w:val="20"/>
          <w:lang w:eastAsia="en-US"/>
        </w:rPr>
      </w:pPr>
    </w:p>
    <w:p w:rsidR="004B6116" w:rsidRPr="00916479" w:rsidRDefault="0075039D" w:rsidP="004B6116">
      <w:pPr>
        <w:spacing w:line="260" w:lineRule="atLeast"/>
        <w:jc w:val="both"/>
        <w:rPr>
          <w:rFonts w:ascii="Arial" w:hAnsi="Arial" w:cs="Arial"/>
          <w:sz w:val="20"/>
          <w:szCs w:val="20"/>
          <w:lang w:eastAsia="en-US"/>
        </w:rPr>
      </w:pPr>
      <w:r w:rsidRPr="00916479">
        <w:rPr>
          <w:rFonts w:ascii="Arial" w:hAnsi="Arial" w:cs="Arial"/>
          <w:sz w:val="20"/>
          <w:szCs w:val="20"/>
          <w:lang w:eastAsia="en-US"/>
        </w:rPr>
        <w:t>Ponudnik prevzema vse stroške, vezane na pripravo, izdelavo in predložitev ponudbe.</w:t>
      </w:r>
    </w:p>
    <w:p w:rsidR="004B6116" w:rsidRPr="00916479" w:rsidRDefault="004B6116" w:rsidP="004B6116">
      <w:pPr>
        <w:spacing w:line="260" w:lineRule="atLeast"/>
        <w:jc w:val="both"/>
        <w:rPr>
          <w:rFonts w:ascii="Arial" w:hAnsi="Arial" w:cs="Arial"/>
          <w:sz w:val="20"/>
          <w:szCs w:val="20"/>
          <w:lang w:eastAsia="en-US"/>
        </w:rPr>
      </w:pPr>
    </w:p>
    <w:p w:rsidR="004B6116" w:rsidRPr="00916479" w:rsidRDefault="004B6116" w:rsidP="004B6116">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1" w:name="_Toc336851749"/>
      <w:bookmarkStart w:id="92" w:name="_Toc336851797"/>
      <w:bookmarkStart w:id="93" w:name="_Toc509692018"/>
      <w:r w:rsidRPr="00916479">
        <w:rPr>
          <w:rFonts w:ascii="Arial" w:hAnsi="Arial" w:cs="Arial"/>
          <w:b/>
          <w:bCs/>
          <w:sz w:val="20"/>
          <w:szCs w:val="20"/>
          <w:lang w:eastAsia="en-US"/>
        </w:rPr>
        <w:t>2.3.3 Obrazec »ESPD« za vse gospodarske subjekte</w:t>
      </w:r>
    </w:p>
    <w:bookmarkEnd w:id="91"/>
    <w:bookmarkEnd w:id="92"/>
    <w:bookmarkEnd w:id="93"/>
    <w:p w:rsidR="004B6116" w:rsidRPr="00916479" w:rsidRDefault="004B6116" w:rsidP="004B6116">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4B6116" w:rsidRPr="00916479" w:rsidRDefault="004B6116" w:rsidP="004B6116">
      <w:pPr>
        <w:spacing w:line="260" w:lineRule="atLeast"/>
        <w:jc w:val="both"/>
        <w:rPr>
          <w:rFonts w:ascii="Arial" w:eastAsia="Calibri" w:hAnsi="Arial"/>
          <w:sz w:val="20"/>
          <w:szCs w:val="22"/>
          <w:lang w:eastAsia="en-US"/>
        </w:rPr>
      </w:pPr>
    </w:p>
    <w:p w:rsidR="004B6116" w:rsidRPr="00916479" w:rsidRDefault="004B6116" w:rsidP="004B6116">
      <w:pPr>
        <w:spacing w:line="260" w:lineRule="atLeast"/>
        <w:jc w:val="both"/>
        <w:rPr>
          <w:rFonts w:ascii="Arial" w:eastAsia="Calibri" w:hAnsi="Arial" w:cs="Arial"/>
          <w:sz w:val="20"/>
          <w:szCs w:val="20"/>
        </w:rPr>
      </w:pPr>
      <w:r w:rsidRPr="00916479">
        <w:rPr>
          <w:rFonts w:ascii="Arial" w:eastAsia="Calibri" w:hAnsi="Arial" w:cs="Arial"/>
          <w:sz w:val="20"/>
          <w:szCs w:val="20"/>
        </w:rPr>
        <w:t>Navedbe v ESPD in/ali dokazila, ki ji predloži gospodarski subjekt, morajo biti veljavni.</w:t>
      </w:r>
    </w:p>
    <w:p w:rsidR="004B6116" w:rsidRPr="00916479" w:rsidRDefault="004B6116" w:rsidP="004B6116">
      <w:pPr>
        <w:spacing w:line="260" w:lineRule="atLeast"/>
        <w:jc w:val="both"/>
        <w:rPr>
          <w:rFonts w:ascii="Arial" w:eastAsia="Calibri" w:hAnsi="Arial" w:cs="Arial"/>
          <w:sz w:val="20"/>
          <w:szCs w:val="20"/>
        </w:rPr>
      </w:pPr>
    </w:p>
    <w:p w:rsidR="004B6116" w:rsidRPr="00916479" w:rsidRDefault="004B6116" w:rsidP="004B6116">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 xml:space="preserve">Gospodarski subjekt naročnikov obrazec ESPD (datoteka XML) uvozi na spletni strani Portala javnih naročil/ESPD: </w:t>
      </w:r>
      <w:hyperlink r:id="rId21" w:history="1">
        <w:r w:rsidRPr="00916479">
          <w:rPr>
            <w:rFonts w:ascii="Arial" w:eastAsia="Calibri" w:hAnsi="Arial"/>
            <w:color w:val="0000FF"/>
            <w:sz w:val="20"/>
            <w:szCs w:val="22"/>
            <w:u w:val="single"/>
            <w:lang w:eastAsia="en-US"/>
          </w:rPr>
          <w:t>http://www.enarocanje.si/_ESPD/</w:t>
        </w:r>
      </w:hyperlink>
      <w:r w:rsidRPr="00916479">
        <w:rPr>
          <w:rFonts w:ascii="Arial" w:eastAsia="Calibri" w:hAnsi="Arial"/>
          <w:sz w:val="20"/>
          <w:szCs w:val="22"/>
          <w:lang w:eastAsia="en-US"/>
        </w:rPr>
        <w:t xml:space="preserve"> in v njega neposredno vnese zahtevane podatke.</w:t>
      </w:r>
    </w:p>
    <w:p w:rsidR="004B6116" w:rsidRPr="00916479" w:rsidRDefault="004B6116" w:rsidP="004B6116">
      <w:pPr>
        <w:spacing w:line="260" w:lineRule="atLeast"/>
        <w:jc w:val="both"/>
        <w:rPr>
          <w:rFonts w:ascii="Arial" w:eastAsia="Calibri" w:hAnsi="Arial"/>
          <w:sz w:val="20"/>
          <w:szCs w:val="22"/>
          <w:lang w:eastAsia="en-US"/>
        </w:rPr>
      </w:pPr>
    </w:p>
    <w:p w:rsidR="004B6116" w:rsidRPr="00916479" w:rsidRDefault="004B6116" w:rsidP="004B6116">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 xml:space="preserve">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  </w:t>
      </w:r>
    </w:p>
    <w:p w:rsidR="004B6116" w:rsidRPr="00916479" w:rsidRDefault="004B6116" w:rsidP="004B6116">
      <w:pPr>
        <w:spacing w:line="260" w:lineRule="atLeast"/>
        <w:jc w:val="both"/>
        <w:rPr>
          <w:rFonts w:ascii="Arial" w:eastAsia="Calibri" w:hAnsi="Arial"/>
          <w:sz w:val="20"/>
          <w:szCs w:val="22"/>
          <w:lang w:eastAsia="en-US"/>
        </w:rPr>
      </w:pPr>
    </w:p>
    <w:p w:rsidR="004B6116" w:rsidRPr="00916479" w:rsidRDefault="004B6116" w:rsidP="004B6116">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 xml:space="preserve">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 </w:t>
      </w:r>
    </w:p>
    <w:p w:rsidR="004B6116" w:rsidRPr="00916479" w:rsidRDefault="004B6116" w:rsidP="004B6116">
      <w:pPr>
        <w:spacing w:line="260" w:lineRule="atLeast"/>
        <w:jc w:val="both"/>
        <w:rPr>
          <w:rFonts w:ascii="Arial" w:eastAsia="Calibri" w:hAnsi="Arial"/>
          <w:sz w:val="20"/>
          <w:szCs w:val="22"/>
          <w:lang w:eastAsia="en-US"/>
        </w:rPr>
      </w:pPr>
    </w:p>
    <w:p w:rsidR="004B6116" w:rsidRPr="00916479" w:rsidRDefault="004B6116" w:rsidP="004B6116">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 xml:space="preserve">Za ostale sodelujoče ponudnik v razdelek »ESPD – ostali sodelujoči« priloži podpisane ESPD v pdf. obliki, ali v elektronski obliki podpisan xml. </w:t>
      </w:r>
    </w:p>
    <w:p w:rsidR="0040314E" w:rsidRPr="00916479" w:rsidRDefault="0040314E" w:rsidP="004B6116">
      <w:pPr>
        <w:spacing w:line="260" w:lineRule="atLeast"/>
        <w:jc w:val="both"/>
        <w:rPr>
          <w:rFonts w:ascii="Arial" w:eastAsia="Calibri" w:hAnsi="Arial"/>
          <w:sz w:val="20"/>
          <w:szCs w:val="22"/>
          <w:lang w:eastAsia="en-US"/>
        </w:rPr>
      </w:pPr>
    </w:p>
    <w:p w:rsidR="004B6116" w:rsidRPr="00916479" w:rsidRDefault="004B6116" w:rsidP="004B6116">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4" w:name="_Toc509692019"/>
      <w:r w:rsidRPr="00916479">
        <w:rPr>
          <w:rFonts w:ascii="Arial" w:hAnsi="Arial" w:cs="Arial"/>
          <w:b/>
          <w:bCs/>
          <w:sz w:val="20"/>
          <w:szCs w:val="20"/>
          <w:lang w:eastAsia="en-US"/>
        </w:rPr>
        <w:t xml:space="preserve">2.3.4 Obrazec »Ponudba s ponudbenim predračunom« </w:t>
      </w:r>
    </w:p>
    <w:bookmarkEnd w:id="94"/>
    <w:p w:rsidR="004B6116" w:rsidRPr="00916479" w:rsidRDefault="004B6116" w:rsidP="004B6116">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mora v ponudbenem predračunu ponujati vse pozicije, ob upoštevanju specifikacij, ki so del razpisne dokumentacije.</w:t>
      </w:r>
    </w:p>
    <w:p w:rsidR="004B6116" w:rsidRPr="00916479" w:rsidRDefault="004B6116" w:rsidP="004B6116">
      <w:pPr>
        <w:spacing w:line="260" w:lineRule="atLeast"/>
        <w:jc w:val="both"/>
        <w:rPr>
          <w:rFonts w:ascii="Arial" w:eastAsia="Calibri" w:hAnsi="Arial"/>
          <w:sz w:val="20"/>
          <w:szCs w:val="22"/>
          <w:lang w:eastAsia="en-US"/>
        </w:rPr>
      </w:pPr>
    </w:p>
    <w:p w:rsidR="004B6116" w:rsidRPr="00916479" w:rsidRDefault="004B6116" w:rsidP="004B6116">
      <w:pPr>
        <w:spacing w:line="260" w:lineRule="atLeast"/>
        <w:jc w:val="both"/>
        <w:rPr>
          <w:rFonts w:ascii="Arial" w:eastAsia="Calibri" w:hAnsi="Arial"/>
          <w:sz w:val="20"/>
          <w:szCs w:val="20"/>
          <w:lang w:eastAsia="en-US"/>
        </w:rPr>
      </w:pPr>
      <w:r w:rsidRPr="00916479">
        <w:rPr>
          <w:rFonts w:ascii="Arial" w:eastAsia="Calibri" w:hAnsi="Arial"/>
          <w:sz w:val="20"/>
          <w:szCs w:val="22"/>
          <w:lang w:eastAsia="en-US"/>
        </w:rPr>
        <w:t xml:space="preserve">Ponudnik izpolni vse postavke v ponudbenem predračunu, in </w:t>
      </w:r>
      <w:r w:rsidRPr="00916479">
        <w:rPr>
          <w:rFonts w:ascii="Arial" w:eastAsia="Calibri" w:hAnsi="Arial"/>
          <w:sz w:val="20"/>
          <w:szCs w:val="20"/>
          <w:lang w:eastAsia="en-US"/>
        </w:rPr>
        <w:t xml:space="preserve">sicer </w:t>
      </w:r>
      <w:r w:rsidRPr="00916479">
        <w:rPr>
          <w:rFonts w:ascii="Arial" w:eastAsia="Calibri" w:hAnsi="Arial"/>
          <w:b/>
          <w:sz w:val="20"/>
          <w:szCs w:val="20"/>
          <w:lang w:eastAsia="en-US"/>
        </w:rPr>
        <w:t>na dve decimalni mesti</w:t>
      </w:r>
      <w:r w:rsidRPr="00916479">
        <w:rPr>
          <w:rFonts w:ascii="Arial" w:eastAsia="Calibri" w:hAnsi="Arial"/>
          <w:sz w:val="20"/>
          <w:szCs w:val="20"/>
          <w:lang w:eastAsia="en-US"/>
        </w:rPr>
        <w:t xml:space="preserve">. </w:t>
      </w:r>
    </w:p>
    <w:p w:rsidR="004B6116" w:rsidRPr="00916479" w:rsidRDefault="004B6116" w:rsidP="004B6116">
      <w:pPr>
        <w:spacing w:line="260" w:lineRule="atLeast"/>
        <w:jc w:val="both"/>
        <w:rPr>
          <w:rFonts w:ascii="Arial" w:eastAsia="Calibri" w:hAnsi="Arial"/>
          <w:sz w:val="20"/>
          <w:szCs w:val="22"/>
          <w:lang w:eastAsia="en-US"/>
        </w:rPr>
      </w:pPr>
    </w:p>
    <w:p w:rsidR="004B6116" w:rsidRPr="00916479" w:rsidRDefault="004B6116" w:rsidP="004B6116">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ne sme spreminjati vsebine ponudbenega predračuna.</w:t>
      </w:r>
    </w:p>
    <w:p w:rsidR="004B6116" w:rsidRPr="00916479" w:rsidRDefault="004B6116" w:rsidP="004B6116">
      <w:pPr>
        <w:spacing w:line="260" w:lineRule="atLeast"/>
        <w:jc w:val="both"/>
        <w:rPr>
          <w:rFonts w:ascii="Arial" w:eastAsia="Calibri" w:hAnsi="Arial"/>
          <w:sz w:val="20"/>
          <w:szCs w:val="22"/>
          <w:lang w:eastAsia="en-US"/>
        </w:rPr>
      </w:pPr>
    </w:p>
    <w:p w:rsidR="004B6116" w:rsidRPr="00916479" w:rsidRDefault="004B6116" w:rsidP="004B6116">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V primeru, da bo naročnik pri pregledu in ocenjevanju ponudb odkril očitne računske napake, bo ravnal v skladu s sedmim odstavkom 89. člena ZJN-3.</w:t>
      </w:r>
    </w:p>
    <w:p w:rsidR="004B6116" w:rsidRPr="00916479" w:rsidRDefault="004B6116" w:rsidP="004B6116">
      <w:pPr>
        <w:spacing w:line="260" w:lineRule="atLeast"/>
        <w:jc w:val="both"/>
        <w:rPr>
          <w:rFonts w:ascii="Arial" w:eastAsia="Calibri" w:hAnsi="Arial"/>
          <w:sz w:val="20"/>
          <w:szCs w:val="22"/>
          <w:lang w:eastAsia="en-US"/>
        </w:rPr>
      </w:pPr>
    </w:p>
    <w:p w:rsidR="004B6116" w:rsidRPr="00916479" w:rsidRDefault="004B6116" w:rsidP="004B6116">
      <w:pPr>
        <w:spacing w:line="260" w:lineRule="atLeast"/>
        <w:jc w:val="both"/>
        <w:rPr>
          <w:rFonts w:ascii="Arial" w:eastAsia="Calibri" w:hAnsi="Arial"/>
          <w:b/>
          <w:sz w:val="20"/>
          <w:szCs w:val="22"/>
          <w:lang w:eastAsia="en-US"/>
        </w:rPr>
      </w:pPr>
      <w:r w:rsidRPr="00916479">
        <w:rPr>
          <w:rFonts w:ascii="Arial" w:eastAsia="Calibri" w:hAnsi="Arial"/>
          <w:b/>
          <w:sz w:val="20"/>
          <w:szCs w:val="22"/>
          <w:lang w:eastAsia="en-US"/>
        </w:rPr>
        <w:lastRenderedPageBreak/>
        <w:t>Ponudnik v informacijskem sistemu e-JN v razdelek »Predračun« naloži izpolnjen obrazec »Ponudba s ponudbenim predračunom« v .pdf datoteki, ki bo dostopen na javnem odpiranju ponudb.</w:t>
      </w:r>
    </w:p>
    <w:p w:rsidR="0075039D" w:rsidRPr="00916479" w:rsidRDefault="0075039D" w:rsidP="00632527">
      <w:pPr>
        <w:spacing w:line="260" w:lineRule="atLeast"/>
        <w:jc w:val="both"/>
        <w:rPr>
          <w:rFonts w:ascii="Arial" w:hAnsi="Arial" w:cs="Arial"/>
          <w:sz w:val="20"/>
          <w:szCs w:val="20"/>
          <w:lang w:eastAsia="en-US"/>
        </w:rPr>
      </w:pPr>
    </w:p>
    <w:p w:rsidR="0075039D" w:rsidRPr="00916479" w:rsidRDefault="0075039D" w:rsidP="00632527">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5" w:name="_Toc130197580"/>
      <w:bookmarkStart w:id="96" w:name="_Toc130198081"/>
      <w:bookmarkStart w:id="97" w:name="_Toc130198141"/>
      <w:bookmarkStart w:id="98" w:name="_Toc130799602"/>
      <w:bookmarkStart w:id="99" w:name="_Toc132106373"/>
      <w:bookmarkStart w:id="100" w:name="_Toc132424987"/>
      <w:bookmarkStart w:id="101" w:name="_Toc132432236"/>
      <w:bookmarkStart w:id="102" w:name="_Toc156997248"/>
      <w:r w:rsidRPr="00916479">
        <w:rPr>
          <w:rFonts w:ascii="Arial" w:hAnsi="Arial" w:cs="Arial"/>
          <w:b/>
          <w:bCs/>
          <w:sz w:val="20"/>
          <w:szCs w:val="20"/>
          <w:lang w:eastAsia="en-US"/>
        </w:rPr>
        <w:t>2.3.</w:t>
      </w:r>
      <w:r w:rsidR="0040314E" w:rsidRPr="00916479">
        <w:rPr>
          <w:rFonts w:ascii="Arial" w:hAnsi="Arial" w:cs="Arial"/>
          <w:b/>
          <w:bCs/>
          <w:sz w:val="20"/>
          <w:szCs w:val="20"/>
          <w:lang w:eastAsia="en-US"/>
        </w:rPr>
        <w:t>5</w:t>
      </w:r>
      <w:r w:rsidRPr="00916479">
        <w:rPr>
          <w:rFonts w:ascii="Arial" w:hAnsi="Arial" w:cs="Arial"/>
          <w:b/>
          <w:bCs/>
          <w:sz w:val="20"/>
          <w:szCs w:val="20"/>
          <w:lang w:eastAsia="en-US"/>
        </w:rPr>
        <w:t xml:space="preserve"> Ponudbena cena</w:t>
      </w:r>
      <w:bookmarkEnd w:id="95"/>
      <w:bookmarkEnd w:id="96"/>
      <w:bookmarkEnd w:id="97"/>
      <w:bookmarkEnd w:id="98"/>
      <w:bookmarkEnd w:id="99"/>
      <w:bookmarkEnd w:id="100"/>
      <w:bookmarkEnd w:id="101"/>
      <w:bookmarkEnd w:id="102"/>
    </w:p>
    <w:p w:rsidR="0075039D" w:rsidRPr="00916479" w:rsidRDefault="0075039D" w:rsidP="008B79B5">
      <w:pPr>
        <w:spacing w:line="260" w:lineRule="atLeast"/>
        <w:jc w:val="both"/>
        <w:rPr>
          <w:rFonts w:ascii="Arial" w:hAnsi="Arial" w:cs="Arial"/>
          <w:sz w:val="20"/>
          <w:szCs w:val="20"/>
          <w:lang w:eastAsia="en-US"/>
        </w:rPr>
      </w:pPr>
      <w:r w:rsidRPr="00916479">
        <w:rPr>
          <w:rFonts w:ascii="Arial" w:hAnsi="Arial" w:cs="Arial"/>
          <w:sz w:val="20"/>
          <w:szCs w:val="20"/>
          <w:lang w:eastAsia="en-US"/>
        </w:rPr>
        <w:t>Cene v ponudbi morajo biti izražene v EUR brez DDV in morajo vključevati vse stroške izvajalca, ki so potrebni za izvedbo naročila (davki, morebitne carine, transportni in zavarovalni stroški, skladiščenje, prevozi oseb in materiala, dnevnice, kilometrina, testiranja na sedežu ponudnika, naročnika ali zunanjih izvajalcih, morebitna dovoljenja, takse, prevajanje, svetovanja, materiali, predelave in podobno). Naročnik naknadno ne bo priznaval nobenih stroškov, ki niso zajeti v ponudbeno ceno.</w:t>
      </w:r>
    </w:p>
    <w:p w:rsidR="0075039D" w:rsidRPr="00916479" w:rsidRDefault="0075039D" w:rsidP="0075039D">
      <w:pPr>
        <w:spacing w:line="260" w:lineRule="atLeast"/>
        <w:jc w:val="both"/>
        <w:rPr>
          <w:rFonts w:ascii="Arial" w:hAnsi="Arial" w:cs="Arial"/>
          <w:sz w:val="20"/>
          <w:szCs w:val="20"/>
          <w:lang w:eastAsia="en-US"/>
        </w:rPr>
      </w:pPr>
    </w:p>
    <w:p w:rsidR="0040314E" w:rsidRPr="00916479" w:rsidRDefault="0040314E" w:rsidP="0040314E">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mora izpolniti vse postavke v predračunu. V kolikor ponudnik cene v posamezno postavko ne vpiše, se šteje, da predmetne postavke ne ponuja in tako ne izpolnjuje vseh zahtev naročnika iz predmetne razpisne dokumentacije.</w:t>
      </w:r>
    </w:p>
    <w:p w:rsidR="0040314E" w:rsidRPr="00916479" w:rsidRDefault="0040314E" w:rsidP="0075039D">
      <w:pPr>
        <w:spacing w:line="260" w:lineRule="atLeast"/>
        <w:jc w:val="both"/>
        <w:rPr>
          <w:rFonts w:ascii="Arial" w:hAnsi="Arial" w:cs="Arial"/>
          <w:sz w:val="20"/>
          <w:szCs w:val="20"/>
          <w:lang w:eastAsia="en-US"/>
        </w:rPr>
      </w:pPr>
    </w:p>
    <w:p w:rsidR="0075039D" w:rsidRPr="00916479" w:rsidRDefault="0040314E" w:rsidP="00632527">
      <w:pPr>
        <w:spacing w:line="260" w:lineRule="atLeast"/>
        <w:jc w:val="both"/>
        <w:rPr>
          <w:rFonts w:ascii="Arial" w:hAnsi="Arial" w:cs="Arial"/>
          <w:sz w:val="20"/>
          <w:szCs w:val="20"/>
          <w:lang w:eastAsia="en-US"/>
        </w:rPr>
      </w:pPr>
      <w:r w:rsidRPr="00916479">
        <w:rPr>
          <w:rFonts w:ascii="Arial" w:hAnsi="Arial" w:cs="Arial"/>
          <w:sz w:val="20"/>
          <w:szCs w:val="20"/>
          <w:lang w:eastAsia="en-US"/>
        </w:rPr>
        <w:t>Č</w:t>
      </w:r>
      <w:r w:rsidR="0075039D" w:rsidRPr="00916479">
        <w:rPr>
          <w:rFonts w:ascii="Arial" w:hAnsi="Arial" w:cs="Arial"/>
          <w:sz w:val="20"/>
          <w:szCs w:val="20"/>
          <w:lang w:eastAsia="en-US"/>
        </w:rPr>
        <w:t xml:space="preserve">e ponudnik katero izmed pozicij v ponudbenem predračunu ponuja zastonj, vpiše ceno </w:t>
      </w:r>
      <w:r w:rsidR="00916479">
        <w:rPr>
          <w:rFonts w:ascii="Arial" w:hAnsi="Arial" w:cs="Arial"/>
          <w:sz w:val="20"/>
          <w:szCs w:val="20"/>
          <w:lang w:eastAsia="en-US"/>
        </w:rPr>
        <w:t>»</w:t>
      </w:r>
      <w:r w:rsidR="0075039D" w:rsidRPr="00916479">
        <w:rPr>
          <w:rFonts w:ascii="Arial" w:hAnsi="Arial" w:cs="Arial"/>
          <w:sz w:val="20"/>
          <w:szCs w:val="20"/>
          <w:lang w:eastAsia="en-US"/>
        </w:rPr>
        <w:t>0</w:t>
      </w:r>
      <w:r w:rsidR="00916479">
        <w:rPr>
          <w:rFonts w:ascii="Arial" w:hAnsi="Arial" w:cs="Arial"/>
          <w:sz w:val="20"/>
          <w:szCs w:val="20"/>
          <w:lang w:eastAsia="en-US"/>
        </w:rPr>
        <w:t>,00</w:t>
      </w:r>
      <w:r w:rsidR="0075039D" w:rsidRPr="00916479">
        <w:rPr>
          <w:rFonts w:ascii="Arial" w:hAnsi="Arial" w:cs="Arial"/>
          <w:sz w:val="20"/>
          <w:szCs w:val="20"/>
          <w:lang w:eastAsia="en-US"/>
        </w:rPr>
        <w:t xml:space="preserve"> EUR</w:t>
      </w:r>
      <w:r w:rsidR="00916479">
        <w:rPr>
          <w:rFonts w:ascii="Arial" w:hAnsi="Arial" w:cs="Arial"/>
          <w:sz w:val="20"/>
          <w:szCs w:val="20"/>
          <w:lang w:eastAsia="en-US"/>
        </w:rPr>
        <w:t>«</w:t>
      </w:r>
      <w:r w:rsidR="0075039D" w:rsidRPr="00916479">
        <w:rPr>
          <w:rFonts w:ascii="Arial" w:hAnsi="Arial" w:cs="Arial"/>
          <w:sz w:val="20"/>
          <w:szCs w:val="20"/>
          <w:lang w:eastAsia="en-US"/>
        </w:rPr>
        <w:t xml:space="preserve">. Cene iz ponudbenega predračuna so fiksne do zaključka izvedbe predmeta naročila, če v pogodbi ni določeno drugače. Davek na dodano vrednost mora biti prikazan posebej, v skladu z obrazcem ponudbenega predračuna in nato zajet v končni ponudbeni vrednosti v obrazcu ponudbe oziroma ponudbenega predračuna. </w:t>
      </w:r>
    </w:p>
    <w:p w:rsidR="00632527" w:rsidRPr="00916479" w:rsidRDefault="00632527" w:rsidP="00632527">
      <w:pPr>
        <w:spacing w:line="260" w:lineRule="atLeast"/>
        <w:jc w:val="both"/>
        <w:rPr>
          <w:rFonts w:ascii="Arial" w:hAnsi="Arial" w:cs="Arial"/>
          <w:sz w:val="20"/>
          <w:szCs w:val="20"/>
          <w:lang w:eastAsia="en-US"/>
        </w:rPr>
      </w:pPr>
    </w:p>
    <w:p w:rsidR="0075039D" w:rsidRPr="00916479" w:rsidRDefault="0075039D" w:rsidP="0042639C">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3" w:name="_Toc156997250"/>
      <w:bookmarkStart w:id="104" w:name="_Toc130197582"/>
      <w:bookmarkStart w:id="105" w:name="_Toc130198083"/>
      <w:bookmarkStart w:id="106" w:name="_Toc130198143"/>
      <w:bookmarkStart w:id="107" w:name="_Toc130799604"/>
      <w:bookmarkStart w:id="108" w:name="_Toc132106375"/>
      <w:bookmarkStart w:id="109" w:name="_Toc132424989"/>
      <w:bookmarkStart w:id="110" w:name="_Toc132432238"/>
      <w:r w:rsidRPr="00916479">
        <w:rPr>
          <w:rFonts w:ascii="Arial" w:hAnsi="Arial" w:cs="Arial"/>
          <w:b/>
          <w:bCs/>
          <w:sz w:val="20"/>
          <w:szCs w:val="20"/>
          <w:lang w:eastAsia="en-US"/>
        </w:rPr>
        <w:t>2.3.</w:t>
      </w:r>
      <w:r w:rsidR="0040314E" w:rsidRPr="00916479">
        <w:rPr>
          <w:rFonts w:ascii="Arial" w:hAnsi="Arial" w:cs="Arial"/>
          <w:b/>
          <w:bCs/>
          <w:sz w:val="20"/>
          <w:szCs w:val="20"/>
          <w:lang w:eastAsia="en-US"/>
        </w:rPr>
        <w:t>6</w:t>
      </w:r>
      <w:r w:rsidRPr="00916479">
        <w:rPr>
          <w:rFonts w:ascii="Arial" w:hAnsi="Arial" w:cs="Arial"/>
          <w:b/>
          <w:bCs/>
          <w:sz w:val="20"/>
          <w:szCs w:val="20"/>
          <w:lang w:eastAsia="en-US"/>
        </w:rPr>
        <w:t xml:space="preserve"> Označitev podatkov, ki pomenijo poslovno skrivnost</w:t>
      </w:r>
      <w:bookmarkEnd w:id="103"/>
    </w:p>
    <w:p w:rsidR="0075039D" w:rsidRPr="00916479" w:rsidRDefault="0075039D" w:rsidP="0042639C">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Če ponudba vsebuje podatke, ki za ponudnika pomenijo poslovno skrivnost, mora ponudnik v ponudbi </w:t>
      </w:r>
      <w:r w:rsidRPr="00916479">
        <w:rPr>
          <w:rFonts w:ascii="Arial" w:hAnsi="Arial" w:cs="Arial"/>
          <w:b/>
          <w:sz w:val="20"/>
          <w:szCs w:val="20"/>
          <w:lang w:eastAsia="en-US"/>
        </w:rPr>
        <w:t xml:space="preserve">priložiti ustrezen sklep o določitvi podatkov, ki pomenijo poslovno skrivnost </w:t>
      </w:r>
      <w:r w:rsidRPr="00916479">
        <w:rPr>
          <w:rFonts w:ascii="Arial" w:hAnsi="Arial" w:cs="Arial"/>
          <w:sz w:val="20"/>
          <w:szCs w:val="20"/>
          <w:lang w:eastAsia="en-US"/>
        </w:rPr>
        <w:t xml:space="preserve">po 39. in 40. členu Zakona o gospodarskih družbah (Uradni list RS, št. </w:t>
      </w:r>
      <w:hyperlink r:id="rId22" w:tgtFrame="_blank" w:tooltip="Zakon o gospodarskih družbah (uradno prečiščeno besedilo)" w:history="1">
        <w:r w:rsidRPr="00916479">
          <w:rPr>
            <w:rFonts w:ascii="Arial" w:hAnsi="Arial" w:cs="Arial"/>
            <w:sz w:val="20"/>
            <w:szCs w:val="20"/>
            <w:lang w:eastAsia="en-US"/>
          </w:rPr>
          <w:t>65/09</w:t>
        </w:r>
      </w:hyperlink>
      <w:r w:rsidRPr="00916479">
        <w:rPr>
          <w:rFonts w:ascii="Arial" w:hAnsi="Arial" w:cs="Arial"/>
          <w:sz w:val="20"/>
          <w:szCs w:val="20"/>
          <w:lang w:eastAsia="en-US"/>
        </w:rPr>
        <w:t xml:space="preserve"> – uradno prečiščeno besedilo, </w:t>
      </w:r>
      <w:hyperlink r:id="rId23" w:tgtFrame="_blank" w:tooltip="Zakon o dopolnitvah Zakona o gospodarskih družbah" w:history="1">
        <w:r w:rsidRPr="00916479">
          <w:rPr>
            <w:rFonts w:ascii="Arial" w:hAnsi="Arial" w:cs="Arial"/>
            <w:sz w:val="20"/>
            <w:szCs w:val="20"/>
            <w:lang w:eastAsia="en-US"/>
          </w:rPr>
          <w:t>33/11</w:t>
        </w:r>
      </w:hyperlink>
      <w:r w:rsidRPr="00916479">
        <w:rPr>
          <w:rFonts w:ascii="Arial" w:hAnsi="Arial" w:cs="Arial"/>
          <w:sz w:val="20"/>
          <w:szCs w:val="20"/>
          <w:lang w:eastAsia="en-US"/>
        </w:rPr>
        <w:t xml:space="preserve">, </w:t>
      </w:r>
      <w:hyperlink r:id="rId24" w:tgtFrame="_blank" w:tooltip="Zakon o dopolnitvah Zakona o gospodarskih družbah" w:history="1">
        <w:r w:rsidRPr="00916479">
          <w:rPr>
            <w:rFonts w:ascii="Arial" w:hAnsi="Arial" w:cs="Arial"/>
            <w:sz w:val="20"/>
            <w:szCs w:val="20"/>
            <w:lang w:eastAsia="en-US"/>
          </w:rPr>
          <w:t>91/11</w:t>
        </w:r>
      </w:hyperlink>
      <w:r w:rsidRPr="00916479">
        <w:rPr>
          <w:rFonts w:ascii="Arial" w:hAnsi="Arial" w:cs="Arial"/>
          <w:sz w:val="20"/>
          <w:szCs w:val="20"/>
          <w:lang w:eastAsia="en-US"/>
        </w:rPr>
        <w:t xml:space="preserve">, </w:t>
      </w:r>
      <w:hyperlink r:id="rId25" w:tgtFrame="_blank" w:tooltip="Zakon o spremembah in dopolnitvah Zakona o gospodarskih družbah" w:history="1">
        <w:r w:rsidRPr="00916479">
          <w:rPr>
            <w:rFonts w:ascii="Arial" w:hAnsi="Arial" w:cs="Arial"/>
            <w:sz w:val="20"/>
            <w:szCs w:val="20"/>
            <w:lang w:eastAsia="en-US"/>
          </w:rPr>
          <w:t>32/12</w:t>
        </w:r>
      </w:hyperlink>
      <w:r w:rsidRPr="00916479">
        <w:rPr>
          <w:rFonts w:ascii="Arial" w:hAnsi="Arial" w:cs="Arial"/>
          <w:sz w:val="20"/>
          <w:szCs w:val="20"/>
          <w:lang w:eastAsia="en-US"/>
        </w:rPr>
        <w:t xml:space="preserve">, </w:t>
      </w:r>
      <w:hyperlink r:id="rId26" w:tgtFrame="_blank" w:tooltip="Zakon o spremembah in dopolnitvah Zakona o gospodarskih družbah" w:history="1">
        <w:r w:rsidRPr="00916479">
          <w:rPr>
            <w:rFonts w:ascii="Arial" w:hAnsi="Arial" w:cs="Arial"/>
            <w:sz w:val="20"/>
            <w:szCs w:val="20"/>
            <w:lang w:eastAsia="en-US"/>
          </w:rPr>
          <w:t>57/12</w:t>
        </w:r>
      </w:hyperlink>
      <w:r w:rsidRPr="00916479">
        <w:rPr>
          <w:rFonts w:ascii="Arial" w:hAnsi="Arial" w:cs="Arial"/>
          <w:sz w:val="20"/>
          <w:szCs w:val="20"/>
          <w:lang w:eastAsia="en-US"/>
        </w:rPr>
        <w:t xml:space="preserve">, </w:t>
      </w:r>
      <w:hyperlink r:id="rId27" w:tgtFrame="_blank" w:tooltip="Odločba o razveljavitvi prvega do četrtega odstavka 10.a člena in četrtega odstavka 10.b člena ter o delni razveljavitvi sedmega odstavka 10.a člena Zakona o gospodarskih družbah, in o ugotovitvi, da peti in šesti odstavek 10.a člena, del sedmega odstavka 10.a" w:history="1">
        <w:r w:rsidRPr="00916479">
          <w:rPr>
            <w:rFonts w:ascii="Arial" w:hAnsi="Arial" w:cs="Arial"/>
            <w:sz w:val="20"/>
            <w:szCs w:val="20"/>
            <w:lang w:eastAsia="en-US"/>
          </w:rPr>
          <w:t>44/13</w:t>
        </w:r>
      </w:hyperlink>
      <w:r w:rsidRPr="00916479">
        <w:rPr>
          <w:rFonts w:ascii="Arial" w:hAnsi="Arial" w:cs="Arial"/>
          <w:sz w:val="20"/>
          <w:szCs w:val="20"/>
          <w:lang w:eastAsia="en-US"/>
        </w:rPr>
        <w:t xml:space="preserve"> – odl. US, </w:t>
      </w:r>
      <w:hyperlink r:id="rId28" w:tgtFrame="_blank" w:tooltip="Zakon o spremembah in dopolnitvah Zakona o gospodarskih družbah" w:history="1">
        <w:r w:rsidRPr="00916479">
          <w:rPr>
            <w:rFonts w:ascii="Arial" w:hAnsi="Arial" w:cs="Arial"/>
            <w:sz w:val="20"/>
            <w:szCs w:val="20"/>
            <w:lang w:eastAsia="en-US"/>
          </w:rPr>
          <w:t>82/13</w:t>
        </w:r>
      </w:hyperlink>
      <w:r w:rsidR="006A1BD3" w:rsidRPr="00916479">
        <w:rPr>
          <w:rFonts w:ascii="Arial" w:hAnsi="Arial" w:cs="Arial"/>
          <w:sz w:val="20"/>
          <w:szCs w:val="20"/>
          <w:lang w:eastAsia="en-US"/>
        </w:rPr>
        <w:t>,</w:t>
      </w:r>
      <w:r w:rsidRPr="00916479">
        <w:rPr>
          <w:rFonts w:ascii="Arial" w:hAnsi="Arial" w:cs="Arial"/>
          <w:sz w:val="20"/>
          <w:szCs w:val="20"/>
          <w:lang w:eastAsia="en-US"/>
        </w:rPr>
        <w:t xml:space="preserve"> </w:t>
      </w:r>
      <w:hyperlink r:id="rId29" w:tgtFrame="_blank" w:tooltip="Zakon o spremembah in dopolnitvah Zakona o gospodarskih družbah" w:history="1">
        <w:r w:rsidRPr="00916479">
          <w:rPr>
            <w:rFonts w:ascii="Arial" w:hAnsi="Arial" w:cs="Arial"/>
            <w:sz w:val="20"/>
            <w:szCs w:val="20"/>
            <w:lang w:eastAsia="en-US"/>
          </w:rPr>
          <w:t>55/15</w:t>
        </w:r>
      </w:hyperlink>
      <w:r w:rsidR="006A1BD3" w:rsidRPr="00916479">
        <w:rPr>
          <w:rFonts w:ascii="Arial" w:hAnsi="Arial" w:cs="Arial"/>
          <w:sz w:val="20"/>
          <w:szCs w:val="20"/>
          <w:lang w:eastAsia="en-US"/>
        </w:rPr>
        <w:t xml:space="preserve"> in 15/17</w:t>
      </w:r>
      <w:r w:rsidRPr="00916479">
        <w:rPr>
          <w:rFonts w:ascii="Arial" w:hAnsi="Arial" w:cs="Arial"/>
          <w:sz w:val="20"/>
          <w:szCs w:val="20"/>
          <w:lang w:eastAsia="en-US"/>
        </w:rPr>
        <w:t>), iz katerega bo jasno izhajalo, kateri podatki v ponudbi pomenijo poslovno skrivnost.</w:t>
      </w:r>
      <w:r w:rsidRPr="00916479" w:rsidDel="00594D3D">
        <w:rPr>
          <w:rFonts w:ascii="Arial" w:hAnsi="Arial" w:cs="Arial"/>
          <w:sz w:val="20"/>
          <w:szCs w:val="20"/>
          <w:lang w:eastAsia="en-US"/>
        </w:rPr>
        <w:t xml:space="preserve"> </w:t>
      </w:r>
      <w:r w:rsidRPr="00916479">
        <w:rPr>
          <w:rFonts w:ascii="Arial" w:hAnsi="Arial" w:cs="Arial"/>
          <w:sz w:val="20"/>
          <w:szCs w:val="20"/>
          <w:lang w:eastAsia="en-US"/>
        </w:rPr>
        <w:t>Podatki, navedeni v tem sklepu, morajo biti označeni tudi v posameznih segmentih ponudbe. Pri tem mora upoštevati tudi določbe 35. člena ZJN-3.</w:t>
      </w:r>
    </w:p>
    <w:p w:rsidR="00085586" w:rsidRPr="00916479" w:rsidRDefault="00085586" w:rsidP="0042639C">
      <w:pPr>
        <w:spacing w:line="260" w:lineRule="atLeast"/>
        <w:jc w:val="both"/>
        <w:rPr>
          <w:rFonts w:ascii="Arial" w:hAnsi="Arial" w:cs="Arial"/>
          <w:sz w:val="20"/>
          <w:szCs w:val="20"/>
          <w:lang w:eastAsia="en-US"/>
        </w:rPr>
      </w:pPr>
    </w:p>
    <w:p w:rsidR="0075039D" w:rsidRPr="00916479" w:rsidRDefault="0075039D" w:rsidP="0075039D">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Če ponudbo odda skupina ponudnikov, velja zahteva po predložitvi sklepa iz prejšnjega odstavka za vsakega posameznega soponudnika, v kolikor poslovno skrivnost predstavljajo podatki v ponudbi, ki se nanašajo na soponudnika. </w:t>
      </w:r>
    </w:p>
    <w:p w:rsidR="0075039D" w:rsidRPr="00916479" w:rsidRDefault="0075039D" w:rsidP="0075039D">
      <w:pPr>
        <w:spacing w:line="260" w:lineRule="atLeast"/>
        <w:jc w:val="both"/>
        <w:rPr>
          <w:rFonts w:ascii="Arial" w:hAnsi="Arial" w:cs="Arial"/>
          <w:sz w:val="20"/>
          <w:szCs w:val="20"/>
          <w:lang w:eastAsia="en-US"/>
        </w:rPr>
      </w:pPr>
    </w:p>
    <w:p w:rsidR="0075039D" w:rsidRPr="00916479" w:rsidRDefault="0075039D" w:rsidP="0075039D">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Če na posamezni strani pomeni poslovno skrivnost le določen podatek, mora biti to eksplicitno označeno. </w:t>
      </w:r>
    </w:p>
    <w:p w:rsidR="0075039D" w:rsidRPr="00916479" w:rsidRDefault="0075039D" w:rsidP="0075039D">
      <w:pPr>
        <w:spacing w:line="260" w:lineRule="atLeast"/>
        <w:jc w:val="both"/>
        <w:rPr>
          <w:rFonts w:ascii="Arial" w:hAnsi="Arial" w:cs="Arial"/>
          <w:sz w:val="20"/>
          <w:szCs w:val="20"/>
          <w:lang w:eastAsia="en-US"/>
        </w:rPr>
      </w:pPr>
    </w:p>
    <w:p w:rsidR="0075039D" w:rsidRPr="00916479" w:rsidRDefault="0075039D" w:rsidP="00632527">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Kot poslovna skrivnost pa tudi ne morejo biti označeni podatki, ki so javno dostopni oziroma so vezani na izvajanje pogodb, sklenjenih s subjekti javnega sektorja. </w:t>
      </w:r>
    </w:p>
    <w:p w:rsidR="00632527" w:rsidRPr="00916479" w:rsidRDefault="00632527" w:rsidP="00632527">
      <w:pPr>
        <w:spacing w:line="260" w:lineRule="atLeast"/>
        <w:jc w:val="both"/>
        <w:rPr>
          <w:rFonts w:ascii="Arial" w:hAnsi="Arial" w:cs="Arial"/>
          <w:sz w:val="20"/>
          <w:szCs w:val="20"/>
          <w:lang w:eastAsia="en-US"/>
        </w:rPr>
      </w:pPr>
    </w:p>
    <w:p w:rsidR="0075039D" w:rsidRPr="00916479" w:rsidRDefault="0075039D" w:rsidP="00FE7F18">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1" w:name="_Toc156997251"/>
      <w:r w:rsidRPr="00916479">
        <w:rPr>
          <w:rFonts w:ascii="Arial" w:hAnsi="Arial" w:cs="Arial"/>
          <w:b/>
          <w:bCs/>
          <w:sz w:val="20"/>
          <w:szCs w:val="20"/>
          <w:lang w:eastAsia="en-US"/>
        </w:rPr>
        <w:t>2.3.</w:t>
      </w:r>
      <w:r w:rsidR="0040314E" w:rsidRPr="00916479">
        <w:rPr>
          <w:rFonts w:ascii="Arial" w:hAnsi="Arial" w:cs="Arial"/>
          <w:b/>
          <w:bCs/>
          <w:sz w:val="20"/>
          <w:szCs w:val="20"/>
          <w:lang w:eastAsia="en-US"/>
        </w:rPr>
        <w:t>7</w:t>
      </w:r>
      <w:r w:rsidRPr="00916479">
        <w:rPr>
          <w:rFonts w:ascii="Arial" w:hAnsi="Arial" w:cs="Arial"/>
          <w:b/>
          <w:bCs/>
          <w:sz w:val="20"/>
          <w:szCs w:val="20"/>
          <w:lang w:eastAsia="en-US"/>
        </w:rPr>
        <w:t xml:space="preserve"> Veljavnost ponudbe</w:t>
      </w:r>
      <w:bookmarkEnd w:id="104"/>
      <w:bookmarkEnd w:id="105"/>
      <w:bookmarkEnd w:id="106"/>
      <w:bookmarkEnd w:id="107"/>
      <w:bookmarkEnd w:id="108"/>
      <w:bookmarkEnd w:id="109"/>
      <w:bookmarkEnd w:id="110"/>
      <w:bookmarkEnd w:id="111"/>
    </w:p>
    <w:p w:rsidR="0075039D" w:rsidRPr="00916479" w:rsidRDefault="0075039D" w:rsidP="00FE7F18">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Ponudbe brez kakršnih koli popravkov in dopolnitev, razen v primerih iz petega odstavka 89. člena ZJN-3, morajo ostati v veljavi </w:t>
      </w:r>
      <w:r w:rsidR="00701196" w:rsidRPr="00916479">
        <w:rPr>
          <w:rFonts w:ascii="Arial" w:hAnsi="Arial" w:cs="Arial"/>
          <w:sz w:val="20"/>
          <w:szCs w:val="20"/>
          <w:lang w:eastAsia="en-US"/>
        </w:rPr>
        <w:t xml:space="preserve">najmanj </w:t>
      </w:r>
      <w:r w:rsidRPr="00916479">
        <w:rPr>
          <w:rFonts w:ascii="Arial" w:hAnsi="Arial" w:cs="Arial"/>
          <w:sz w:val="20"/>
          <w:szCs w:val="20"/>
          <w:lang w:eastAsia="en-US"/>
        </w:rPr>
        <w:t xml:space="preserve">120 dni po izteku roka za predložitev ponudb. </w:t>
      </w:r>
    </w:p>
    <w:p w:rsidR="00632527" w:rsidRPr="00916479" w:rsidRDefault="00632527" w:rsidP="00632527">
      <w:pPr>
        <w:spacing w:line="260" w:lineRule="atLeast"/>
        <w:jc w:val="both"/>
        <w:rPr>
          <w:rFonts w:ascii="Arial" w:hAnsi="Arial" w:cs="Arial"/>
          <w:sz w:val="20"/>
          <w:szCs w:val="20"/>
          <w:lang w:eastAsia="en-US"/>
        </w:rPr>
      </w:pPr>
    </w:p>
    <w:p w:rsidR="0075039D" w:rsidRPr="00916479" w:rsidRDefault="0075039D" w:rsidP="00632527">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2" w:name="_Toc130197583"/>
      <w:bookmarkStart w:id="113" w:name="_Toc130198084"/>
      <w:bookmarkStart w:id="114" w:name="_Toc130198144"/>
      <w:bookmarkStart w:id="115" w:name="_Toc130799605"/>
      <w:bookmarkStart w:id="116" w:name="_Toc132106376"/>
      <w:bookmarkStart w:id="117" w:name="_Toc132424990"/>
      <w:bookmarkStart w:id="118" w:name="_Toc132432239"/>
      <w:bookmarkStart w:id="119" w:name="_Toc156997252"/>
      <w:r w:rsidRPr="00916479">
        <w:rPr>
          <w:rFonts w:ascii="Arial" w:hAnsi="Arial" w:cs="Arial"/>
          <w:b/>
          <w:bCs/>
          <w:sz w:val="20"/>
          <w:szCs w:val="20"/>
          <w:lang w:eastAsia="en-US"/>
        </w:rPr>
        <w:t>2.3.</w:t>
      </w:r>
      <w:r w:rsidR="0040314E" w:rsidRPr="00916479">
        <w:rPr>
          <w:rFonts w:ascii="Arial" w:hAnsi="Arial" w:cs="Arial"/>
          <w:b/>
          <w:bCs/>
          <w:sz w:val="20"/>
          <w:szCs w:val="20"/>
          <w:lang w:eastAsia="en-US"/>
        </w:rPr>
        <w:t>8</w:t>
      </w:r>
      <w:r w:rsidRPr="00916479">
        <w:rPr>
          <w:rFonts w:ascii="Arial" w:hAnsi="Arial" w:cs="Arial"/>
          <w:b/>
          <w:bCs/>
          <w:sz w:val="20"/>
          <w:szCs w:val="20"/>
          <w:lang w:eastAsia="en-US"/>
        </w:rPr>
        <w:t xml:space="preserve"> Zahtevan</w:t>
      </w:r>
      <w:bookmarkEnd w:id="112"/>
      <w:bookmarkEnd w:id="113"/>
      <w:bookmarkEnd w:id="114"/>
      <w:bookmarkEnd w:id="115"/>
      <w:bookmarkEnd w:id="116"/>
      <w:bookmarkEnd w:id="117"/>
      <w:bookmarkEnd w:id="118"/>
      <w:bookmarkEnd w:id="119"/>
      <w:r w:rsidRPr="00916479">
        <w:rPr>
          <w:rFonts w:ascii="Arial" w:hAnsi="Arial" w:cs="Arial"/>
          <w:b/>
          <w:bCs/>
          <w:sz w:val="20"/>
          <w:szCs w:val="20"/>
          <w:lang w:eastAsia="en-US"/>
        </w:rPr>
        <w:t xml:space="preserve">o zavarovanje za resnost ponudbe </w:t>
      </w:r>
    </w:p>
    <w:p w:rsidR="00164DF4" w:rsidRDefault="0075039D" w:rsidP="00632527">
      <w:pPr>
        <w:spacing w:line="260" w:lineRule="atLeast"/>
        <w:jc w:val="both"/>
        <w:rPr>
          <w:rFonts w:ascii="Arial" w:hAnsi="Arial" w:cs="Arial"/>
          <w:sz w:val="20"/>
          <w:szCs w:val="20"/>
          <w:lang w:eastAsia="en-US"/>
        </w:rPr>
      </w:pPr>
      <w:r w:rsidRPr="00164DF4">
        <w:rPr>
          <w:rFonts w:ascii="Arial" w:hAnsi="Arial" w:cs="Arial"/>
          <w:sz w:val="20"/>
          <w:szCs w:val="20"/>
          <w:lang w:eastAsia="en-US"/>
        </w:rPr>
        <w:t>Ponudnik kot zavarovanje za resnost ponudbe v predmetnem javnem naročilu</w:t>
      </w:r>
      <w:r w:rsidR="00916479" w:rsidRPr="00164DF4">
        <w:rPr>
          <w:rFonts w:ascii="Arial" w:hAnsi="Arial" w:cs="Arial"/>
          <w:sz w:val="20"/>
          <w:szCs w:val="20"/>
          <w:lang w:eastAsia="en-US"/>
        </w:rPr>
        <w:t xml:space="preserve"> kot del ponudbene dokumentacije</w:t>
      </w:r>
      <w:r w:rsidRPr="00164DF4">
        <w:rPr>
          <w:rFonts w:ascii="Arial" w:hAnsi="Arial" w:cs="Arial"/>
          <w:sz w:val="20"/>
          <w:szCs w:val="20"/>
          <w:lang w:eastAsia="en-US"/>
        </w:rPr>
        <w:t xml:space="preserve"> predloži bančno garancijo</w:t>
      </w:r>
      <w:r w:rsidR="00916479" w:rsidRPr="00164DF4">
        <w:rPr>
          <w:rFonts w:ascii="Arial" w:hAnsi="Arial" w:cs="Arial"/>
          <w:sz w:val="20"/>
          <w:szCs w:val="20"/>
          <w:lang w:eastAsia="en-US"/>
        </w:rPr>
        <w:t xml:space="preserve">. </w:t>
      </w:r>
      <w:r w:rsidRPr="00164DF4">
        <w:rPr>
          <w:rFonts w:ascii="Arial" w:hAnsi="Arial" w:cs="Arial"/>
          <w:sz w:val="20"/>
          <w:szCs w:val="20"/>
          <w:lang w:eastAsia="en-US"/>
        </w:rPr>
        <w:t>Vrednost zavarovanja za resnost ponudbe za predmetno javno naročilo znaša</w:t>
      </w:r>
      <w:r w:rsidR="00164DF4">
        <w:rPr>
          <w:rFonts w:ascii="Arial" w:hAnsi="Arial" w:cs="Arial"/>
          <w:sz w:val="20"/>
          <w:szCs w:val="20"/>
          <w:lang w:eastAsia="en-US"/>
        </w:rPr>
        <w:t>:</w:t>
      </w:r>
    </w:p>
    <w:p w:rsidR="0075039D" w:rsidRPr="00164DF4" w:rsidRDefault="00164DF4" w:rsidP="00164DF4">
      <w:pPr>
        <w:pStyle w:val="Odstavekseznama"/>
        <w:numPr>
          <w:ilvl w:val="0"/>
          <w:numId w:val="4"/>
        </w:numPr>
        <w:spacing w:line="260" w:lineRule="atLeast"/>
        <w:jc w:val="both"/>
        <w:rPr>
          <w:rFonts w:ascii="Arial" w:hAnsi="Arial" w:cs="Arial"/>
          <w:i/>
          <w:sz w:val="20"/>
          <w:szCs w:val="20"/>
          <w:lang w:eastAsia="en-US"/>
        </w:rPr>
      </w:pPr>
      <w:r>
        <w:rPr>
          <w:rFonts w:ascii="Arial" w:hAnsi="Arial" w:cs="Arial"/>
          <w:sz w:val="20"/>
          <w:szCs w:val="20"/>
          <w:lang w:eastAsia="en-US"/>
        </w:rPr>
        <w:t>Sklop 1: 60.000,00</w:t>
      </w:r>
      <w:r w:rsidR="0075039D" w:rsidRPr="00164DF4">
        <w:rPr>
          <w:rFonts w:ascii="Arial" w:hAnsi="Arial" w:cs="Arial"/>
          <w:i/>
          <w:sz w:val="20"/>
          <w:szCs w:val="20"/>
          <w:lang w:eastAsia="en-US"/>
        </w:rPr>
        <w:t xml:space="preserve"> </w:t>
      </w:r>
      <w:r w:rsidR="0075039D" w:rsidRPr="00164DF4">
        <w:rPr>
          <w:rFonts w:ascii="Arial" w:hAnsi="Arial" w:cs="Arial"/>
          <w:sz w:val="20"/>
          <w:szCs w:val="20"/>
          <w:lang w:eastAsia="en-US"/>
        </w:rPr>
        <w:t>EUR</w:t>
      </w:r>
      <w:r>
        <w:rPr>
          <w:rFonts w:ascii="Arial" w:hAnsi="Arial" w:cs="Arial"/>
          <w:sz w:val="20"/>
          <w:szCs w:val="20"/>
          <w:lang w:eastAsia="en-US"/>
        </w:rPr>
        <w:t>;</w:t>
      </w:r>
    </w:p>
    <w:p w:rsidR="00164DF4" w:rsidRPr="00164DF4" w:rsidRDefault="00164DF4" w:rsidP="00164DF4">
      <w:pPr>
        <w:pStyle w:val="Odstavekseznama"/>
        <w:numPr>
          <w:ilvl w:val="0"/>
          <w:numId w:val="4"/>
        </w:numPr>
        <w:spacing w:line="260" w:lineRule="atLeast"/>
        <w:jc w:val="both"/>
        <w:rPr>
          <w:rFonts w:ascii="Arial" w:hAnsi="Arial" w:cs="Arial"/>
          <w:i/>
          <w:sz w:val="20"/>
          <w:szCs w:val="20"/>
          <w:lang w:eastAsia="en-US"/>
        </w:rPr>
      </w:pPr>
      <w:r>
        <w:rPr>
          <w:rFonts w:ascii="Arial" w:hAnsi="Arial" w:cs="Arial"/>
          <w:sz w:val="20"/>
          <w:szCs w:val="20"/>
          <w:lang w:eastAsia="en-US"/>
        </w:rPr>
        <w:t>Sklop 2: 9.000,00 EUR;</w:t>
      </w:r>
    </w:p>
    <w:p w:rsidR="00164DF4" w:rsidRPr="00164DF4" w:rsidRDefault="00164DF4" w:rsidP="00164DF4">
      <w:pPr>
        <w:pStyle w:val="Odstavekseznama"/>
        <w:numPr>
          <w:ilvl w:val="0"/>
          <w:numId w:val="4"/>
        </w:numPr>
        <w:spacing w:line="260" w:lineRule="atLeast"/>
        <w:jc w:val="both"/>
        <w:rPr>
          <w:rFonts w:ascii="Arial" w:hAnsi="Arial" w:cs="Arial"/>
          <w:i/>
          <w:sz w:val="20"/>
          <w:szCs w:val="20"/>
          <w:lang w:eastAsia="en-US"/>
        </w:rPr>
      </w:pPr>
      <w:r>
        <w:rPr>
          <w:rFonts w:ascii="Arial" w:hAnsi="Arial" w:cs="Arial"/>
          <w:sz w:val="20"/>
          <w:szCs w:val="20"/>
          <w:lang w:eastAsia="en-US"/>
        </w:rPr>
        <w:t>Sklop 3: 35.000,00 EUR.</w:t>
      </w:r>
    </w:p>
    <w:p w:rsidR="0075039D" w:rsidRPr="00916479" w:rsidRDefault="0075039D" w:rsidP="0075039D">
      <w:pPr>
        <w:spacing w:line="260" w:lineRule="atLeast"/>
        <w:jc w:val="both"/>
        <w:rPr>
          <w:rFonts w:ascii="Arial" w:hAnsi="Arial" w:cs="Arial"/>
          <w:i/>
          <w:sz w:val="20"/>
          <w:szCs w:val="20"/>
          <w:lang w:eastAsia="en-US"/>
        </w:rPr>
      </w:pPr>
    </w:p>
    <w:p w:rsidR="00632527" w:rsidRPr="00164DF4" w:rsidRDefault="0075039D" w:rsidP="00164DF4">
      <w:pPr>
        <w:spacing w:line="260" w:lineRule="atLeast"/>
        <w:jc w:val="both"/>
        <w:rPr>
          <w:rFonts w:ascii="Arial" w:hAnsi="Arial" w:cs="Arial"/>
          <w:sz w:val="20"/>
          <w:szCs w:val="20"/>
        </w:rPr>
      </w:pPr>
      <w:r w:rsidRPr="00916479">
        <w:rPr>
          <w:rFonts w:ascii="Arial" w:hAnsi="Arial" w:cs="Arial"/>
          <w:sz w:val="20"/>
          <w:szCs w:val="20"/>
        </w:rPr>
        <w:t>Zavarovanje za resnost ponudbe mora biti predloženo</w:t>
      </w:r>
      <w:r w:rsidR="00F15A53" w:rsidRPr="00916479">
        <w:rPr>
          <w:rFonts w:ascii="Arial" w:hAnsi="Arial" w:cs="Arial"/>
          <w:sz w:val="20"/>
          <w:szCs w:val="20"/>
        </w:rPr>
        <w:t xml:space="preserve"> kot del ponudbe</w:t>
      </w:r>
      <w:r w:rsidRPr="00916479">
        <w:rPr>
          <w:rFonts w:ascii="Arial" w:hAnsi="Arial" w:cs="Arial"/>
          <w:sz w:val="20"/>
          <w:szCs w:val="20"/>
        </w:rPr>
        <w:t xml:space="preserve"> v </w:t>
      </w:r>
      <w:r w:rsidR="0040314E" w:rsidRPr="00916479">
        <w:rPr>
          <w:rFonts w:ascii="Arial" w:hAnsi="Arial" w:cs="Arial"/>
          <w:sz w:val="20"/>
          <w:szCs w:val="20"/>
        </w:rPr>
        <w:t>.pdf datoteki</w:t>
      </w:r>
      <w:r w:rsidRPr="00916479">
        <w:rPr>
          <w:rFonts w:ascii="Arial" w:hAnsi="Arial" w:cs="Arial"/>
          <w:sz w:val="20"/>
          <w:szCs w:val="20"/>
        </w:rPr>
        <w:t xml:space="preserve"> in v veljavi </w:t>
      </w:r>
      <w:r w:rsidR="001179BE" w:rsidRPr="00916479">
        <w:rPr>
          <w:rFonts w:ascii="Arial" w:hAnsi="Arial" w:cs="Arial"/>
          <w:sz w:val="20"/>
          <w:szCs w:val="20"/>
        </w:rPr>
        <w:t>do</w:t>
      </w:r>
      <w:r w:rsidR="001179BE" w:rsidRPr="00164DF4">
        <w:rPr>
          <w:rFonts w:ascii="Arial" w:hAnsi="Arial" w:cs="Arial"/>
          <w:sz w:val="20"/>
          <w:szCs w:val="20"/>
        </w:rPr>
        <w:t xml:space="preserve"> </w:t>
      </w:r>
      <w:r w:rsidR="00081F06">
        <w:rPr>
          <w:rFonts w:ascii="Arial" w:hAnsi="Arial" w:cs="Arial"/>
          <w:sz w:val="20"/>
          <w:szCs w:val="20"/>
        </w:rPr>
        <w:t>13.4</w:t>
      </w:r>
      <w:r w:rsidR="00196D86" w:rsidRPr="00B507AD">
        <w:rPr>
          <w:rFonts w:ascii="Arial" w:hAnsi="Arial" w:cs="Arial"/>
          <w:sz w:val="20"/>
          <w:szCs w:val="20"/>
        </w:rPr>
        <w:t>.201</w:t>
      </w:r>
      <w:r w:rsidR="00404295" w:rsidRPr="00B507AD">
        <w:rPr>
          <w:rFonts w:ascii="Arial" w:hAnsi="Arial" w:cs="Arial"/>
          <w:sz w:val="20"/>
          <w:szCs w:val="20"/>
        </w:rPr>
        <w:t>9</w:t>
      </w:r>
      <w:r w:rsidR="00196D86" w:rsidRPr="00B507AD">
        <w:rPr>
          <w:rFonts w:ascii="Arial" w:hAnsi="Arial" w:cs="Arial"/>
          <w:sz w:val="20"/>
          <w:szCs w:val="20"/>
        </w:rPr>
        <w:t>.</w:t>
      </w:r>
    </w:p>
    <w:p w:rsidR="0040314E" w:rsidRPr="00916479" w:rsidRDefault="0040314E" w:rsidP="00632527">
      <w:pPr>
        <w:spacing w:line="260" w:lineRule="atLeast"/>
        <w:jc w:val="both"/>
        <w:rPr>
          <w:rFonts w:ascii="Arial" w:hAnsi="Arial" w:cs="Arial"/>
          <w:i/>
          <w:sz w:val="20"/>
          <w:szCs w:val="20"/>
        </w:rPr>
      </w:pPr>
    </w:p>
    <w:p w:rsidR="0040314E" w:rsidRPr="00916479" w:rsidRDefault="0075039D" w:rsidP="00632527">
      <w:pPr>
        <w:spacing w:line="260" w:lineRule="atLeast"/>
        <w:jc w:val="both"/>
        <w:rPr>
          <w:rFonts w:ascii="Arial" w:hAnsi="Arial" w:cs="Arial"/>
          <w:sz w:val="20"/>
          <w:szCs w:val="20"/>
          <w:lang w:eastAsia="en-US"/>
        </w:rPr>
      </w:pPr>
      <w:r w:rsidRPr="00916479">
        <w:rPr>
          <w:rFonts w:ascii="Arial" w:hAnsi="Arial" w:cs="Arial"/>
          <w:sz w:val="20"/>
          <w:szCs w:val="20"/>
          <w:lang w:eastAsia="en-US"/>
        </w:rPr>
        <w:t>Vsebina zavarovanja mora biti skladna z vzorcem garancije iz te razpisne dokumentacije</w:t>
      </w:r>
      <w:r w:rsidR="00196D86">
        <w:rPr>
          <w:rFonts w:ascii="Arial" w:hAnsi="Arial" w:cs="Arial"/>
          <w:sz w:val="20"/>
          <w:szCs w:val="20"/>
          <w:lang w:eastAsia="en-US"/>
        </w:rPr>
        <w:t xml:space="preserve"> (obrazec </w:t>
      </w:r>
      <w:r w:rsidR="002D0DFF">
        <w:rPr>
          <w:rFonts w:ascii="Arial" w:hAnsi="Arial" w:cs="Arial"/>
          <w:sz w:val="20"/>
          <w:szCs w:val="20"/>
          <w:lang w:eastAsia="en-US"/>
        </w:rPr>
        <w:t>8</w:t>
      </w:r>
      <w:r w:rsidR="00196D86">
        <w:rPr>
          <w:rFonts w:ascii="Arial" w:hAnsi="Arial" w:cs="Arial"/>
          <w:sz w:val="20"/>
          <w:szCs w:val="20"/>
          <w:lang w:eastAsia="en-US"/>
        </w:rPr>
        <w:t>.1)</w:t>
      </w:r>
      <w:r w:rsidRPr="00916479">
        <w:rPr>
          <w:rFonts w:ascii="Arial" w:hAnsi="Arial" w:cs="Arial"/>
          <w:sz w:val="20"/>
          <w:szCs w:val="20"/>
          <w:lang w:eastAsia="en-US"/>
        </w:rPr>
        <w:t xml:space="preserve">. </w:t>
      </w:r>
    </w:p>
    <w:p w:rsidR="0040314E" w:rsidRPr="00916479" w:rsidRDefault="0040314E" w:rsidP="00632527">
      <w:pPr>
        <w:spacing w:line="260" w:lineRule="atLeast"/>
        <w:jc w:val="both"/>
        <w:rPr>
          <w:rFonts w:ascii="Arial" w:hAnsi="Arial" w:cs="Arial"/>
          <w:sz w:val="20"/>
          <w:szCs w:val="20"/>
          <w:lang w:eastAsia="en-US"/>
        </w:rPr>
      </w:pPr>
    </w:p>
    <w:p w:rsidR="0075039D" w:rsidRPr="00916479" w:rsidRDefault="0075039D" w:rsidP="00632527">
      <w:pPr>
        <w:spacing w:line="260" w:lineRule="atLeast"/>
        <w:jc w:val="both"/>
        <w:rPr>
          <w:rFonts w:ascii="Arial" w:hAnsi="Arial" w:cs="Arial"/>
          <w:sz w:val="20"/>
          <w:szCs w:val="20"/>
          <w:lang w:eastAsia="en-US"/>
        </w:rPr>
      </w:pPr>
      <w:r w:rsidRPr="00916479">
        <w:rPr>
          <w:rFonts w:ascii="Arial" w:hAnsi="Arial" w:cs="Arial"/>
          <w:sz w:val="20"/>
          <w:szCs w:val="20"/>
          <w:lang w:eastAsia="en-US"/>
        </w:rPr>
        <w:lastRenderedPageBreak/>
        <w:t>Vsako ponudbo, ki ne vsebuje zahtevanega zavarovanja za resnost ponudbe ali po vsebini</w:t>
      </w:r>
      <w:r w:rsidR="00530F3A">
        <w:rPr>
          <w:rFonts w:ascii="Arial" w:hAnsi="Arial" w:cs="Arial"/>
          <w:sz w:val="20"/>
          <w:szCs w:val="20"/>
          <w:lang w:eastAsia="en-US"/>
        </w:rPr>
        <w:t>,</w:t>
      </w:r>
      <w:r w:rsidRPr="00916479">
        <w:rPr>
          <w:rFonts w:ascii="Arial" w:hAnsi="Arial" w:cs="Arial"/>
          <w:sz w:val="20"/>
          <w:szCs w:val="20"/>
          <w:lang w:eastAsia="en-US"/>
        </w:rPr>
        <w:t xml:space="preserve"> veljavnosti ter po višini zahtevanega zneska (če je garancija po vrednosti nižja od zahtevanega zneska) sprejemljive garancije za resnost ponudbe, bo naročnik ponudbo zavrnil kot nedopustno.</w:t>
      </w:r>
    </w:p>
    <w:p w:rsidR="0075039D" w:rsidRPr="00916479" w:rsidRDefault="0075039D" w:rsidP="0075039D">
      <w:pPr>
        <w:spacing w:line="260" w:lineRule="atLeast"/>
        <w:jc w:val="both"/>
        <w:rPr>
          <w:rFonts w:ascii="Arial" w:hAnsi="Arial" w:cs="Arial"/>
          <w:sz w:val="20"/>
          <w:szCs w:val="20"/>
          <w:lang w:eastAsia="en-US"/>
        </w:rPr>
      </w:pPr>
    </w:p>
    <w:p w:rsidR="00920BAB" w:rsidRPr="00916479" w:rsidRDefault="0075039D" w:rsidP="00920BAB">
      <w:pPr>
        <w:spacing w:line="260" w:lineRule="atLeast"/>
        <w:jc w:val="both"/>
        <w:rPr>
          <w:rFonts w:ascii="Arial" w:hAnsi="Arial" w:cs="Arial"/>
          <w:sz w:val="20"/>
          <w:szCs w:val="20"/>
          <w:lang w:eastAsia="en-US"/>
        </w:rPr>
      </w:pPr>
      <w:r w:rsidRPr="00916479">
        <w:rPr>
          <w:rFonts w:ascii="Arial" w:hAnsi="Arial" w:cs="Arial"/>
          <w:sz w:val="20"/>
          <w:szCs w:val="20"/>
          <w:lang w:eastAsia="en-US"/>
        </w:rPr>
        <w:t>Naročnik bo unovčil zavarovanje za resnost ponudbe:</w:t>
      </w:r>
    </w:p>
    <w:p w:rsidR="00920BAB" w:rsidRDefault="0075039D" w:rsidP="00314EC7">
      <w:pPr>
        <w:numPr>
          <w:ilvl w:val="0"/>
          <w:numId w:val="23"/>
        </w:numPr>
        <w:spacing w:line="260" w:lineRule="atLeast"/>
        <w:jc w:val="both"/>
        <w:rPr>
          <w:rFonts w:ascii="Arial" w:hAnsi="Arial" w:cs="Arial"/>
          <w:sz w:val="20"/>
          <w:szCs w:val="20"/>
          <w:lang w:eastAsia="en-US"/>
        </w:rPr>
      </w:pPr>
      <w:r w:rsidRPr="00916479">
        <w:rPr>
          <w:rFonts w:ascii="Arial" w:hAnsi="Arial" w:cs="Arial"/>
          <w:sz w:val="20"/>
          <w:szCs w:val="20"/>
          <w:lang w:eastAsia="en-US"/>
        </w:rPr>
        <w:t>če ponudnik po roku za oddajo ponudb umakne ali spremeni ponudbo v času njene veljavnosti, navedene v ponudbi, ali</w:t>
      </w:r>
    </w:p>
    <w:p w:rsidR="00404295" w:rsidRPr="00916479" w:rsidRDefault="003862CD" w:rsidP="00314EC7">
      <w:pPr>
        <w:numPr>
          <w:ilvl w:val="0"/>
          <w:numId w:val="23"/>
        </w:numPr>
        <w:spacing w:line="260" w:lineRule="atLeast"/>
        <w:jc w:val="both"/>
        <w:rPr>
          <w:rFonts w:ascii="Arial" w:hAnsi="Arial" w:cs="Arial"/>
          <w:sz w:val="20"/>
          <w:szCs w:val="20"/>
          <w:lang w:eastAsia="en-US"/>
        </w:rPr>
      </w:pPr>
      <w:r>
        <w:rPr>
          <w:rFonts w:ascii="Arial" w:hAnsi="Arial" w:cs="Arial"/>
          <w:sz w:val="20"/>
          <w:szCs w:val="20"/>
          <w:lang w:eastAsia="en-US"/>
        </w:rPr>
        <w:t>če ponudnik</w:t>
      </w:r>
      <w:r w:rsidR="00404295">
        <w:rPr>
          <w:rFonts w:ascii="Arial" w:hAnsi="Arial" w:cs="Arial"/>
          <w:sz w:val="20"/>
          <w:szCs w:val="20"/>
          <w:lang w:eastAsia="en-US"/>
        </w:rPr>
        <w:t xml:space="preserve"> na poziv </w:t>
      </w:r>
      <w:r>
        <w:rPr>
          <w:rFonts w:ascii="Arial" w:hAnsi="Arial" w:cs="Arial"/>
          <w:sz w:val="20"/>
          <w:szCs w:val="20"/>
          <w:lang w:eastAsia="en-US"/>
        </w:rPr>
        <w:t xml:space="preserve">naročnika </w:t>
      </w:r>
      <w:r w:rsidR="00404295">
        <w:rPr>
          <w:rFonts w:ascii="Arial" w:hAnsi="Arial" w:cs="Arial"/>
          <w:sz w:val="20"/>
          <w:szCs w:val="20"/>
          <w:lang w:eastAsia="en-US"/>
        </w:rPr>
        <w:t xml:space="preserve">ni pravočasno (torej v roku, ki ga je določil </w:t>
      </w:r>
      <w:r>
        <w:rPr>
          <w:rFonts w:ascii="Arial" w:hAnsi="Arial" w:cs="Arial"/>
          <w:sz w:val="20"/>
          <w:szCs w:val="20"/>
          <w:lang w:eastAsia="en-US"/>
        </w:rPr>
        <w:t>naročnik</w:t>
      </w:r>
      <w:r w:rsidR="00404295">
        <w:rPr>
          <w:rFonts w:ascii="Arial" w:hAnsi="Arial" w:cs="Arial"/>
          <w:sz w:val="20"/>
          <w:szCs w:val="20"/>
          <w:lang w:eastAsia="en-US"/>
        </w:rPr>
        <w:t xml:space="preserve">) </w:t>
      </w:r>
      <w:r>
        <w:rPr>
          <w:rFonts w:ascii="Arial" w:hAnsi="Arial" w:cs="Arial"/>
          <w:sz w:val="20"/>
          <w:szCs w:val="20"/>
          <w:lang w:eastAsia="en-US"/>
        </w:rPr>
        <w:t>dostavil zahtevanega podaljšanja</w:t>
      </w:r>
      <w:r w:rsidR="00164DF4">
        <w:rPr>
          <w:rFonts w:ascii="Arial" w:hAnsi="Arial" w:cs="Arial"/>
          <w:sz w:val="20"/>
          <w:szCs w:val="20"/>
          <w:lang w:eastAsia="en-US"/>
        </w:rPr>
        <w:t xml:space="preserve"> zavarovanja za resnost ponudbe, ali</w:t>
      </w:r>
    </w:p>
    <w:p w:rsidR="0040314E" w:rsidRPr="00916479" w:rsidRDefault="0075039D" w:rsidP="00314EC7">
      <w:pPr>
        <w:numPr>
          <w:ilvl w:val="0"/>
          <w:numId w:val="23"/>
        </w:num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če ponudnik, ki ga je naročnik v času veljavnosti ponudbe obvestil o sprejetju njegove ponudbe, zavrne sklenitev pogodbe v skladu z določbami teh navodil ponudnikom ali </w:t>
      </w:r>
    </w:p>
    <w:p w:rsidR="0075039D" w:rsidRPr="00916479" w:rsidRDefault="0040314E" w:rsidP="00314EC7">
      <w:pPr>
        <w:numPr>
          <w:ilvl w:val="0"/>
          <w:numId w:val="23"/>
        </w:num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če ponudnik </w:t>
      </w:r>
      <w:r w:rsidR="0075039D" w:rsidRPr="00916479">
        <w:rPr>
          <w:rFonts w:ascii="Arial" w:hAnsi="Arial" w:cs="Arial"/>
          <w:sz w:val="20"/>
          <w:szCs w:val="20"/>
          <w:lang w:eastAsia="en-US"/>
        </w:rPr>
        <w:t>ne predloži ali zavrne predložitev finančnega zavarovanja za dobro izvedbo pogodbenih obveznosti v skladu z določbami teh navodil in pogodbe.</w:t>
      </w:r>
    </w:p>
    <w:p w:rsidR="0075039D" w:rsidRPr="00916479" w:rsidRDefault="0075039D" w:rsidP="0075039D">
      <w:pPr>
        <w:spacing w:after="60"/>
        <w:ind w:left="540"/>
        <w:jc w:val="both"/>
        <w:rPr>
          <w:rFonts w:ascii="Arial" w:hAnsi="Arial" w:cs="Arial"/>
          <w:sz w:val="20"/>
          <w:szCs w:val="20"/>
          <w:lang w:eastAsia="en-US"/>
        </w:rPr>
      </w:pPr>
    </w:p>
    <w:p w:rsidR="00404295" w:rsidRDefault="00404295" w:rsidP="0075039D">
      <w:pPr>
        <w:spacing w:line="260" w:lineRule="atLeast"/>
        <w:jc w:val="both"/>
        <w:rPr>
          <w:rFonts w:ascii="Arial" w:hAnsi="Arial" w:cs="Arial"/>
          <w:sz w:val="20"/>
          <w:szCs w:val="20"/>
          <w:lang w:eastAsia="en-US"/>
        </w:rPr>
      </w:pPr>
      <w:r>
        <w:rPr>
          <w:rFonts w:ascii="Arial" w:hAnsi="Arial" w:cs="Arial"/>
          <w:sz w:val="20"/>
          <w:szCs w:val="20"/>
          <w:lang w:eastAsia="en-US"/>
        </w:rPr>
        <w:t>Zavarovanje za resnost ponudbe mora biti izdano s strani:</w:t>
      </w:r>
    </w:p>
    <w:p w:rsidR="00404295" w:rsidRDefault="00404295" w:rsidP="008F465B">
      <w:pPr>
        <w:pStyle w:val="Odstavekseznama"/>
        <w:numPr>
          <w:ilvl w:val="0"/>
          <w:numId w:val="4"/>
        </w:numPr>
        <w:spacing w:line="260" w:lineRule="atLeast"/>
        <w:jc w:val="both"/>
        <w:rPr>
          <w:rFonts w:ascii="Arial" w:hAnsi="Arial" w:cs="Arial"/>
          <w:sz w:val="20"/>
          <w:szCs w:val="20"/>
          <w:lang w:eastAsia="en-US"/>
        </w:rPr>
      </w:pPr>
      <w:r>
        <w:rPr>
          <w:rFonts w:ascii="Arial" w:hAnsi="Arial" w:cs="Arial"/>
          <w:sz w:val="20"/>
          <w:szCs w:val="20"/>
          <w:lang w:eastAsia="en-US"/>
        </w:rPr>
        <w:t>banke v državi naročnika ali</w:t>
      </w:r>
    </w:p>
    <w:p w:rsidR="00404295" w:rsidRDefault="00E24446" w:rsidP="008F465B">
      <w:pPr>
        <w:pStyle w:val="Odstavekseznama"/>
        <w:numPr>
          <w:ilvl w:val="0"/>
          <w:numId w:val="4"/>
        </w:numPr>
        <w:spacing w:line="260" w:lineRule="atLeast"/>
        <w:jc w:val="both"/>
        <w:rPr>
          <w:rFonts w:ascii="Arial" w:hAnsi="Arial" w:cs="Arial"/>
          <w:sz w:val="20"/>
          <w:szCs w:val="20"/>
          <w:lang w:eastAsia="en-US"/>
        </w:rPr>
      </w:pPr>
      <w:r>
        <w:rPr>
          <w:rFonts w:ascii="Arial" w:hAnsi="Arial" w:cs="Arial"/>
          <w:sz w:val="20"/>
          <w:szCs w:val="20"/>
          <w:lang w:eastAsia="en-US"/>
        </w:rPr>
        <w:t>tuje banke preko kore</w:t>
      </w:r>
      <w:r w:rsidR="008F465B">
        <w:rPr>
          <w:rFonts w:ascii="Arial" w:hAnsi="Arial" w:cs="Arial"/>
          <w:sz w:val="20"/>
          <w:szCs w:val="20"/>
          <w:lang w:eastAsia="en-US"/>
        </w:rPr>
        <w:t>s</w:t>
      </w:r>
      <w:r>
        <w:rPr>
          <w:rFonts w:ascii="Arial" w:hAnsi="Arial" w:cs="Arial"/>
          <w:sz w:val="20"/>
          <w:szCs w:val="20"/>
          <w:lang w:eastAsia="en-US"/>
        </w:rPr>
        <w:t>pondenčne banke v državi naročnika.</w:t>
      </w:r>
    </w:p>
    <w:p w:rsidR="00E24446" w:rsidRPr="008F465B" w:rsidRDefault="00E24446" w:rsidP="00884170">
      <w:pPr>
        <w:pStyle w:val="Odstavekseznama"/>
        <w:spacing w:line="260" w:lineRule="atLeast"/>
        <w:ind w:left="1534"/>
        <w:jc w:val="both"/>
        <w:rPr>
          <w:rFonts w:ascii="Arial" w:hAnsi="Arial" w:cs="Arial"/>
          <w:sz w:val="20"/>
          <w:szCs w:val="20"/>
          <w:lang w:eastAsia="en-US"/>
        </w:rPr>
      </w:pPr>
    </w:p>
    <w:p w:rsidR="0075039D" w:rsidRPr="00916479" w:rsidRDefault="0075039D" w:rsidP="0075039D">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V kolikor zaradi objektivnih okoliščin v roku veljavnosti zavarovanja za resnost ponudbe ne pride do podpisa pogodbe po pravnomočnosti odločitve o oddaji javnega naročila, lahko naročnik zahteva od izbranega ponudnika podaljšanje veljavnosti zavarovanja. </w:t>
      </w:r>
      <w:r w:rsidR="00E24446">
        <w:rPr>
          <w:rFonts w:ascii="Arial" w:hAnsi="Arial" w:cs="Arial"/>
          <w:sz w:val="20"/>
          <w:szCs w:val="20"/>
          <w:lang w:eastAsia="en-US"/>
        </w:rPr>
        <w:t xml:space="preserve">V kolikor v tem primeru zavarovanje ne bo podaljšano, je to razlog za unovčenje še veljavnega zavarovanja. </w:t>
      </w:r>
    </w:p>
    <w:p w:rsidR="0075039D" w:rsidRPr="00916479" w:rsidRDefault="0075039D" w:rsidP="0075039D">
      <w:pPr>
        <w:spacing w:line="260" w:lineRule="atLeast"/>
        <w:jc w:val="both"/>
        <w:rPr>
          <w:rFonts w:ascii="Arial" w:hAnsi="Arial" w:cs="Arial"/>
          <w:sz w:val="20"/>
          <w:szCs w:val="20"/>
          <w:lang w:eastAsia="en-US"/>
        </w:rPr>
      </w:pPr>
    </w:p>
    <w:p w:rsidR="0075039D" w:rsidRPr="00916479" w:rsidRDefault="0075039D" w:rsidP="00632527">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V primeru skupne ponudbe lahko zavarovanje za resnost ponudbe predloži eden izmed partnerjev. </w:t>
      </w:r>
    </w:p>
    <w:p w:rsidR="00632527" w:rsidRPr="00916479" w:rsidRDefault="00632527" w:rsidP="00632527">
      <w:pPr>
        <w:spacing w:line="260" w:lineRule="atLeast"/>
        <w:jc w:val="both"/>
        <w:rPr>
          <w:rFonts w:ascii="Arial" w:hAnsi="Arial" w:cs="Arial"/>
          <w:sz w:val="20"/>
          <w:szCs w:val="20"/>
          <w:lang w:eastAsia="en-US"/>
        </w:rPr>
      </w:pPr>
    </w:p>
    <w:p w:rsidR="0075039D" w:rsidRPr="00916479" w:rsidRDefault="0075039D" w:rsidP="00632527">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20" w:name="_Toc130197584"/>
      <w:bookmarkStart w:id="121" w:name="_Toc130198085"/>
      <w:bookmarkStart w:id="122" w:name="_Toc130198145"/>
      <w:bookmarkStart w:id="123" w:name="_Toc130799606"/>
      <w:bookmarkStart w:id="124" w:name="_Toc132106377"/>
      <w:bookmarkStart w:id="125" w:name="_Toc132424991"/>
      <w:bookmarkStart w:id="126" w:name="_Toc132432240"/>
      <w:bookmarkStart w:id="127" w:name="_Toc156997253"/>
      <w:r w:rsidRPr="00916479">
        <w:rPr>
          <w:rFonts w:ascii="Arial" w:hAnsi="Arial" w:cs="Arial"/>
          <w:b/>
          <w:bCs/>
          <w:sz w:val="20"/>
          <w:szCs w:val="20"/>
          <w:lang w:eastAsia="en-US"/>
        </w:rPr>
        <w:t>2.3.</w:t>
      </w:r>
      <w:r w:rsidR="0040314E" w:rsidRPr="00916479">
        <w:rPr>
          <w:rFonts w:ascii="Arial" w:hAnsi="Arial" w:cs="Arial"/>
          <w:b/>
          <w:bCs/>
          <w:sz w:val="20"/>
          <w:szCs w:val="20"/>
          <w:lang w:eastAsia="en-US"/>
        </w:rPr>
        <w:t>9</w:t>
      </w:r>
      <w:r w:rsidRPr="00916479">
        <w:rPr>
          <w:rFonts w:ascii="Arial" w:hAnsi="Arial" w:cs="Arial"/>
          <w:b/>
          <w:bCs/>
          <w:sz w:val="20"/>
          <w:szCs w:val="20"/>
          <w:lang w:eastAsia="en-US"/>
        </w:rPr>
        <w:t xml:space="preserve"> Variantna ponudba</w:t>
      </w:r>
      <w:bookmarkEnd w:id="120"/>
      <w:bookmarkEnd w:id="121"/>
      <w:bookmarkEnd w:id="122"/>
      <w:bookmarkEnd w:id="123"/>
      <w:bookmarkEnd w:id="124"/>
      <w:bookmarkEnd w:id="125"/>
      <w:bookmarkEnd w:id="126"/>
      <w:bookmarkEnd w:id="127"/>
    </w:p>
    <w:p w:rsidR="0075039D" w:rsidRPr="00916479" w:rsidRDefault="0075039D" w:rsidP="00632527">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Variantne ponudbe niso dovoljene. </w:t>
      </w:r>
    </w:p>
    <w:p w:rsidR="00331FAA" w:rsidRPr="00916479" w:rsidRDefault="00331FAA" w:rsidP="00632527">
      <w:pPr>
        <w:spacing w:line="260" w:lineRule="atLeast"/>
        <w:jc w:val="both"/>
        <w:rPr>
          <w:rFonts w:ascii="Arial" w:hAnsi="Arial" w:cs="Arial"/>
          <w:sz w:val="20"/>
          <w:szCs w:val="20"/>
          <w:lang w:eastAsia="en-US"/>
        </w:rPr>
      </w:pPr>
    </w:p>
    <w:p w:rsidR="0075039D" w:rsidRDefault="0075039D" w:rsidP="00984C67">
      <w:pPr>
        <w:spacing w:line="260" w:lineRule="atLeast"/>
        <w:rPr>
          <w:rFonts w:ascii="Arial" w:hAnsi="Arial" w:cs="Arial"/>
          <w:b/>
          <w:sz w:val="20"/>
          <w:szCs w:val="20"/>
          <w:lang w:eastAsia="en-US"/>
        </w:rPr>
      </w:pPr>
      <w:bookmarkStart w:id="128" w:name="_Hlk509493668"/>
      <w:r w:rsidRPr="00916479">
        <w:rPr>
          <w:rFonts w:ascii="Arial" w:hAnsi="Arial" w:cs="Arial"/>
          <w:b/>
          <w:sz w:val="20"/>
          <w:szCs w:val="20"/>
          <w:lang w:eastAsia="en-US"/>
        </w:rPr>
        <w:t>2.3.</w:t>
      </w:r>
      <w:r w:rsidR="0040314E" w:rsidRPr="00916479">
        <w:rPr>
          <w:rFonts w:ascii="Arial" w:hAnsi="Arial" w:cs="Arial"/>
          <w:b/>
          <w:sz w:val="20"/>
          <w:szCs w:val="20"/>
          <w:lang w:eastAsia="en-US"/>
        </w:rPr>
        <w:t>10</w:t>
      </w:r>
      <w:r w:rsidRPr="00916479">
        <w:rPr>
          <w:rFonts w:ascii="Arial" w:hAnsi="Arial" w:cs="Arial"/>
          <w:b/>
          <w:sz w:val="20"/>
          <w:szCs w:val="20"/>
          <w:lang w:eastAsia="en-US"/>
        </w:rPr>
        <w:t xml:space="preserve"> Merila za izbiro ponudbe pri oddaji javnega naročila</w:t>
      </w:r>
    </w:p>
    <w:p w:rsidR="00A01882" w:rsidRDefault="00A01882" w:rsidP="00984C67">
      <w:pPr>
        <w:spacing w:line="260" w:lineRule="atLeast"/>
        <w:rPr>
          <w:rFonts w:ascii="Arial" w:hAnsi="Arial" w:cs="Arial"/>
          <w:sz w:val="20"/>
          <w:szCs w:val="20"/>
        </w:rPr>
      </w:pPr>
      <w:r w:rsidRPr="00916479">
        <w:rPr>
          <w:rFonts w:ascii="Arial" w:hAnsi="Arial" w:cs="Arial"/>
          <w:sz w:val="20"/>
          <w:szCs w:val="20"/>
          <w:lang w:eastAsia="en-US"/>
        </w:rPr>
        <w:t xml:space="preserve">Naročnik bo izbral ekonomsko najugodnejšo ponudbo (prvi odstavek 84. člena ZJN-3). </w:t>
      </w:r>
      <w:r w:rsidRPr="00916479">
        <w:rPr>
          <w:rFonts w:ascii="Arial" w:hAnsi="Arial" w:cs="Arial"/>
          <w:sz w:val="20"/>
          <w:szCs w:val="20"/>
        </w:rPr>
        <w:t>Na izbor najugodnejšega ponudnika</w:t>
      </w:r>
      <w:r>
        <w:rPr>
          <w:rFonts w:ascii="Arial" w:hAnsi="Arial" w:cs="Arial"/>
          <w:sz w:val="20"/>
          <w:szCs w:val="20"/>
        </w:rPr>
        <w:t xml:space="preserve"> posameznega sklopa bodo vplivala merila, ki so določena za posamezen sklop.</w:t>
      </w:r>
    </w:p>
    <w:p w:rsidR="00A01882" w:rsidRDefault="00A01882" w:rsidP="00984C67">
      <w:pPr>
        <w:spacing w:line="260" w:lineRule="atLeast"/>
        <w:rPr>
          <w:rFonts w:ascii="Arial" w:hAnsi="Arial" w:cs="Arial"/>
          <w:b/>
          <w:sz w:val="20"/>
          <w:szCs w:val="20"/>
          <w:lang w:eastAsia="en-US"/>
        </w:rPr>
      </w:pPr>
    </w:p>
    <w:p w:rsidR="00A01882" w:rsidRPr="00B15590" w:rsidRDefault="00A01882" w:rsidP="0040314E">
      <w:pPr>
        <w:rPr>
          <w:rFonts w:ascii="Arial" w:hAnsi="Arial" w:cs="Arial"/>
          <w:b/>
          <w:sz w:val="20"/>
          <w:szCs w:val="20"/>
          <w:lang w:eastAsia="en-US"/>
        </w:rPr>
      </w:pPr>
      <w:r w:rsidRPr="00B15590">
        <w:rPr>
          <w:rFonts w:ascii="Arial" w:hAnsi="Arial" w:cs="Arial"/>
          <w:b/>
          <w:sz w:val="20"/>
          <w:szCs w:val="20"/>
          <w:lang w:eastAsia="en-US"/>
        </w:rPr>
        <w:t>Merila za Sklop 1:</w:t>
      </w:r>
    </w:p>
    <w:p w:rsidR="00331FAA" w:rsidRPr="00916479" w:rsidRDefault="00331FAA" w:rsidP="00331FAA">
      <w:pPr>
        <w:tabs>
          <w:tab w:val="num" w:pos="540"/>
        </w:tabs>
        <w:spacing w:line="260" w:lineRule="atLeast"/>
        <w:jc w:val="both"/>
        <w:rPr>
          <w:rFonts w:ascii="Arial" w:hAnsi="Arial" w:cs="Arial"/>
          <w:sz w:val="16"/>
          <w:szCs w:val="16"/>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29"/>
        <w:gridCol w:w="3969"/>
      </w:tblGrid>
      <w:tr w:rsidR="007F17EB" w:rsidRPr="00B15590" w:rsidTr="007C6D5E">
        <w:trPr>
          <w:trHeight w:val="20"/>
        </w:trPr>
        <w:tc>
          <w:tcPr>
            <w:tcW w:w="5529" w:type="dxa"/>
            <w:vAlign w:val="center"/>
          </w:tcPr>
          <w:p w:rsidR="007F17EB" w:rsidRPr="00B15590" w:rsidRDefault="007F17EB" w:rsidP="00331FAA">
            <w:pPr>
              <w:keepLines/>
              <w:tabs>
                <w:tab w:val="left" w:pos="6237"/>
              </w:tabs>
              <w:spacing w:before="120" w:after="120"/>
              <w:jc w:val="center"/>
              <w:rPr>
                <w:rFonts w:ascii="Arial" w:hAnsi="Arial" w:cs="Arial"/>
                <w:b/>
                <w:sz w:val="20"/>
                <w:szCs w:val="20"/>
              </w:rPr>
            </w:pPr>
            <w:r w:rsidRPr="00B15590">
              <w:rPr>
                <w:rFonts w:ascii="Arial" w:hAnsi="Arial" w:cs="Arial"/>
                <w:b/>
                <w:sz w:val="20"/>
                <w:szCs w:val="20"/>
              </w:rPr>
              <w:t>Uporabljena merila</w:t>
            </w:r>
          </w:p>
        </w:tc>
        <w:tc>
          <w:tcPr>
            <w:tcW w:w="3969" w:type="dxa"/>
            <w:vAlign w:val="center"/>
          </w:tcPr>
          <w:p w:rsidR="007F17EB" w:rsidRPr="00B15590" w:rsidRDefault="007F17EB" w:rsidP="00331FAA">
            <w:pPr>
              <w:keepLines/>
              <w:tabs>
                <w:tab w:val="left" w:pos="6237"/>
              </w:tabs>
              <w:spacing w:before="120" w:after="120"/>
              <w:jc w:val="center"/>
              <w:rPr>
                <w:rFonts w:ascii="Arial" w:hAnsi="Arial" w:cs="Arial"/>
                <w:b/>
                <w:sz w:val="20"/>
                <w:szCs w:val="20"/>
              </w:rPr>
            </w:pPr>
            <w:r w:rsidRPr="00B15590">
              <w:rPr>
                <w:rFonts w:ascii="Arial" w:hAnsi="Arial" w:cs="Arial"/>
                <w:b/>
                <w:sz w:val="20"/>
                <w:szCs w:val="20"/>
              </w:rPr>
              <w:t>Maksimalno število točk</w:t>
            </w:r>
          </w:p>
        </w:tc>
      </w:tr>
      <w:tr w:rsidR="007F17EB" w:rsidRPr="00B15590" w:rsidTr="007C6D5E">
        <w:trPr>
          <w:trHeight w:val="20"/>
        </w:trPr>
        <w:tc>
          <w:tcPr>
            <w:tcW w:w="5529" w:type="dxa"/>
            <w:vAlign w:val="center"/>
          </w:tcPr>
          <w:p w:rsidR="007F17EB" w:rsidRPr="00B15590" w:rsidRDefault="007F17EB" w:rsidP="007C6D5E">
            <w:pPr>
              <w:keepLines/>
              <w:tabs>
                <w:tab w:val="left" w:pos="6237"/>
              </w:tabs>
              <w:spacing w:before="120" w:after="120"/>
              <w:rPr>
                <w:rFonts w:ascii="Arial" w:hAnsi="Arial" w:cs="Arial"/>
                <w:sz w:val="20"/>
                <w:szCs w:val="20"/>
              </w:rPr>
            </w:pPr>
            <w:r w:rsidRPr="00B15590">
              <w:rPr>
                <w:rFonts w:ascii="Arial" w:hAnsi="Arial" w:cs="Arial"/>
                <w:sz w:val="20"/>
                <w:szCs w:val="20"/>
              </w:rPr>
              <w:t>Ponudbena vrednost</w:t>
            </w:r>
            <w:r w:rsidR="00222F77" w:rsidRPr="00B15590">
              <w:rPr>
                <w:rFonts w:ascii="Arial" w:hAnsi="Arial" w:cs="Arial"/>
                <w:sz w:val="20"/>
                <w:szCs w:val="20"/>
              </w:rPr>
              <w:t xml:space="preserve"> za razvoj rešitve</w:t>
            </w:r>
            <w:r w:rsidRPr="00B15590">
              <w:rPr>
                <w:rFonts w:ascii="Arial" w:hAnsi="Arial" w:cs="Arial"/>
                <w:sz w:val="20"/>
                <w:szCs w:val="20"/>
              </w:rPr>
              <w:t xml:space="preserve"> (</w:t>
            </w:r>
            <w:r w:rsidR="00EB167A" w:rsidRPr="00B15590">
              <w:rPr>
                <w:rFonts w:ascii="Arial" w:hAnsi="Arial" w:cs="Arial"/>
                <w:sz w:val="20"/>
                <w:szCs w:val="20"/>
              </w:rPr>
              <w:t>bre</w:t>
            </w:r>
            <w:r w:rsidRPr="00B15590">
              <w:rPr>
                <w:rFonts w:ascii="Arial" w:hAnsi="Arial" w:cs="Arial"/>
                <w:sz w:val="20"/>
                <w:szCs w:val="20"/>
              </w:rPr>
              <w:t xml:space="preserve">z DDV) </w:t>
            </w:r>
            <w:r w:rsidR="00222F77" w:rsidRPr="00B15590">
              <w:rPr>
                <w:rFonts w:ascii="Arial" w:hAnsi="Arial" w:cs="Arial"/>
                <w:sz w:val="20"/>
                <w:szCs w:val="20"/>
              </w:rPr>
              <w:t>–</w:t>
            </w:r>
            <w:r w:rsidRPr="00B15590">
              <w:rPr>
                <w:rFonts w:ascii="Arial" w:hAnsi="Arial" w:cs="Arial"/>
                <w:sz w:val="20"/>
                <w:szCs w:val="20"/>
              </w:rPr>
              <w:t xml:space="preserve"> </w:t>
            </w:r>
            <w:r w:rsidR="00222F77" w:rsidRPr="00B15590">
              <w:rPr>
                <w:rFonts w:ascii="Arial" w:hAnsi="Arial" w:cs="Arial"/>
                <w:b/>
                <w:sz w:val="20"/>
                <w:szCs w:val="20"/>
              </w:rPr>
              <w:t>T</w:t>
            </w:r>
            <w:r w:rsidR="00222F77" w:rsidRPr="00B15590">
              <w:rPr>
                <w:rFonts w:ascii="Arial" w:hAnsi="Arial" w:cs="Arial"/>
                <w:b/>
                <w:sz w:val="20"/>
                <w:szCs w:val="20"/>
                <w:vertAlign w:val="subscript"/>
              </w:rPr>
              <w:t>RAZVOJ</w:t>
            </w:r>
          </w:p>
        </w:tc>
        <w:tc>
          <w:tcPr>
            <w:tcW w:w="3969" w:type="dxa"/>
            <w:vAlign w:val="center"/>
          </w:tcPr>
          <w:p w:rsidR="007F17EB" w:rsidRPr="00B15590" w:rsidRDefault="00B15590" w:rsidP="008F465B">
            <w:pPr>
              <w:keepLines/>
              <w:tabs>
                <w:tab w:val="left" w:pos="6237"/>
              </w:tabs>
              <w:spacing w:before="120" w:after="120"/>
              <w:jc w:val="center"/>
              <w:rPr>
                <w:rFonts w:ascii="Arial" w:hAnsi="Arial" w:cs="Arial"/>
                <w:sz w:val="20"/>
                <w:szCs w:val="20"/>
              </w:rPr>
            </w:pPr>
            <w:r w:rsidRPr="00B15590">
              <w:rPr>
                <w:rFonts w:ascii="Arial" w:hAnsi="Arial" w:cs="Arial"/>
                <w:sz w:val="20"/>
                <w:szCs w:val="20"/>
              </w:rPr>
              <w:t>45</w:t>
            </w:r>
          </w:p>
        </w:tc>
      </w:tr>
      <w:tr w:rsidR="00B31405" w:rsidRPr="00B15590" w:rsidTr="007C6D5E">
        <w:trPr>
          <w:trHeight w:val="20"/>
        </w:trPr>
        <w:tc>
          <w:tcPr>
            <w:tcW w:w="5529" w:type="dxa"/>
            <w:vAlign w:val="center"/>
          </w:tcPr>
          <w:p w:rsidR="00B31405" w:rsidRPr="00B15590" w:rsidRDefault="00222F77" w:rsidP="007C6D5E">
            <w:pPr>
              <w:keepLines/>
              <w:tabs>
                <w:tab w:val="left" w:pos="6237"/>
              </w:tabs>
              <w:spacing w:before="120" w:after="120"/>
              <w:rPr>
                <w:rFonts w:ascii="Arial" w:hAnsi="Arial" w:cs="Arial"/>
                <w:sz w:val="20"/>
                <w:szCs w:val="20"/>
              </w:rPr>
            </w:pPr>
            <w:r w:rsidRPr="00B15590">
              <w:rPr>
                <w:rFonts w:ascii="Arial" w:hAnsi="Arial" w:cs="Arial"/>
                <w:sz w:val="20"/>
                <w:szCs w:val="20"/>
              </w:rPr>
              <w:t xml:space="preserve">Ponudbena vrednost za vzdrževanje (brez DDV) – </w:t>
            </w:r>
            <w:r w:rsidRPr="00B15590">
              <w:rPr>
                <w:rFonts w:ascii="Arial" w:hAnsi="Arial" w:cs="Arial"/>
                <w:b/>
                <w:sz w:val="20"/>
                <w:szCs w:val="20"/>
              </w:rPr>
              <w:t>T</w:t>
            </w:r>
            <w:r w:rsidRPr="00B15590">
              <w:rPr>
                <w:rFonts w:ascii="Arial" w:hAnsi="Arial" w:cs="Arial"/>
                <w:b/>
                <w:sz w:val="20"/>
                <w:szCs w:val="20"/>
                <w:vertAlign w:val="subscript"/>
              </w:rPr>
              <w:t>VZDR</w:t>
            </w:r>
          </w:p>
        </w:tc>
        <w:tc>
          <w:tcPr>
            <w:tcW w:w="3969" w:type="dxa"/>
            <w:vAlign w:val="center"/>
          </w:tcPr>
          <w:p w:rsidR="00B15590" w:rsidRPr="00B15590" w:rsidRDefault="00B15590" w:rsidP="00B15590">
            <w:pPr>
              <w:keepLines/>
              <w:tabs>
                <w:tab w:val="left" w:pos="6237"/>
              </w:tabs>
              <w:spacing w:before="120" w:after="120"/>
              <w:jc w:val="center"/>
              <w:rPr>
                <w:rFonts w:ascii="Arial" w:hAnsi="Arial" w:cs="Arial"/>
                <w:sz w:val="20"/>
                <w:szCs w:val="20"/>
              </w:rPr>
            </w:pPr>
            <w:r w:rsidRPr="00B15590">
              <w:rPr>
                <w:rFonts w:ascii="Arial" w:hAnsi="Arial" w:cs="Arial"/>
                <w:sz w:val="20"/>
                <w:szCs w:val="20"/>
              </w:rPr>
              <w:t>15</w:t>
            </w:r>
          </w:p>
        </w:tc>
      </w:tr>
      <w:tr w:rsidR="007F17EB" w:rsidRPr="00916479" w:rsidTr="007C6D5E">
        <w:trPr>
          <w:trHeight w:val="20"/>
        </w:trPr>
        <w:tc>
          <w:tcPr>
            <w:tcW w:w="5529" w:type="dxa"/>
            <w:vAlign w:val="center"/>
          </w:tcPr>
          <w:p w:rsidR="007F17EB" w:rsidRPr="00B15590" w:rsidRDefault="007F17EB" w:rsidP="007C6D5E">
            <w:pPr>
              <w:keepLines/>
              <w:tabs>
                <w:tab w:val="left" w:pos="6237"/>
              </w:tabs>
              <w:spacing w:before="120" w:after="120"/>
              <w:rPr>
                <w:rFonts w:ascii="Arial" w:hAnsi="Arial" w:cs="Arial"/>
                <w:sz w:val="20"/>
                <w:szCs w:val="20"/>
              </w:rPr>
            </w:pPr>
            <w:r w:rsidRPr="00B15590">
              <w:rPr>
                <w:rFonts w:ascii="Arial" w:hAnsi="Arial" w:cs="Arial"/>
                <w:sz w:val="20"/>
                <w:szCs w:val="20"/>
              </w:rPr>
              <w:t xml:space="preserve">Reference </w:t>
            </w:r>
            <w:r w:rsidR="00F2595A" w:rsidRPr="00B15590">
              <w:rPr>
                <w:rFonts w:ascii="Arial" w:hAnsi="Arial" w:cs="Arial"/>
                <w:sz w:val="20"/>
                <w:szCs w:val="20"/>
              </w:rPr>
              <w:t>za kader</w:t>
            </w:r>
            <w:r w:rsidRPr="00B15590">
              <w:rPr>
                <w:rFonts w:ascii="Arial" w:hAnsi="Arial" w:cs="Arial"/>
                <w:sz w:val="20"/>
                <w:szCs w:val="20"/>
              </w:rPr>
              <w:t xml:space="preserve"> - </w:t>
            </w:r>
            <w:r w:rsidRPr="00B15590">
              <w:rPr>
                <w:rFonts w:ascii="Arial" w:hAnsi="Arial" w:cs="Arial"/>
                <w:b/>
                <w:sz w:val="20"/>
                <w:szCs w:val="20"/>
              </w:rPr>
              <w:t>T</w:t>
            </w:r>
            <w:r w:rsidRPr="00B15590">
              <w:rPr>
                <w:rFonts w:ascii="Arial" w:hAnsi="Arial" w:cs="Arial"/>
                <w:b/>
                <w:sz w:val="20"/>
                <w:szCs w:val="20"/>
                <w:vertAlign w:val="subscript"/>
              </w:rPr>
              <w:t>REF</w:t>
            </w:r>
          </w:p>
        </w:tc>
        <w:tc>
          <w:tcPr>
            <w:tcW w:w="3969" w:type="dxa"/>
            <w:vAlign w:val="center"/>
          </w:tcPr>
          <w:p w:rsidR="007F17EB" w:rsidRPr="00916479" w:rsidRDefault="00B15590" w:rsidP="007C6D5E">
            <w:pPr>
              <w:keepLines/>
              <w:tabs>
                <w:tab w:val="left" w:pos="6237"/>
              </w:tabs>
              <w:spacing w:before="120" w:after="120"/>
              <w:jc w:val="center"/>
              <w:rPr>
                <w:rFonts w:ascii="Arial" w:hAnsi="Arial" w:cs="Arial"/>
                <w:sz w:val="20"/>
                <w:szCs w:val="20"/>
              </w:rPr>
            </w:pPr>
            <w:r w:rsidRPr="00B15590">
              <w:rPr>
                <w:rFonts w:ascii="Arial" w:hAnsi="Arial" w:cs="Arial"/>
                <w:sz w:val="20"/>
                <w:szCs w:val="20"/>
              </w:rPr>
              <w:t>40</w:t>
            </w:r>
          </w:p>
        </w:tc>
      </w:tr>
    </w:tbl>
    <w:p w:rsidR="007C6D5E" w:rsidRPr="00916479" w:rsidRDefault="007C6D5E" w:rsidP="006A1BD3">
      <w:pPr>
        <w:keepLines/>
        <w:tabs>
          <w:tab w:val="left" w:pos="5387"/>
        </w:tabs>
        <w:spacing w:line="260" w:lineRule="atLeast"/>
        <w:jc w:val="both"/>
        <w:rPr>
          <w:rFonts w:ascii="Arial" w:hAnsi="Arial" w:cs="Arial"/>
          <w:sz w:val="16"/>
          <w:szCs w:val="16"/>
        </w:rPr>
      </w:pPr>
    </w:p>
    <w:p w:rsidR="007F17EB" w:rsidRPr="00916479" w:rsidRDefault="007F17EB" w:rsidP="006A1BD3">
      <w:pPr>
        <w:keepLines/>
        <w:tabs>
          <w:tab w:val="left" w:pos="5387"/>
        </w:tabs>
        <w:spacing w:line="260" w:lineRule="atLeast"/>
        <w:jc w:val="both"/>
        <w:rPr>
          <w:rFonts w:ascii="Arial" w:hAnsi="Arial" w:cs="Arial"/>
          <w:sz w:val="20"/>
          <w:szCs w:val="20"/>
        </w:rPr>
      </w:pPr>
      <w:r w:rsidRPr="00916479">
        <w:rPr>
          <w:rFonts w:ascii="Arial" w:hAnsi="Arial" w:cs="Arial"/>
          <w:sz w:val="20"/>
          <w:szCs w:val="20"/>
        </w:rPr>
        <w:t>Skupno število točk dobimo s seštevkom maksimalnega števila točk posameznega merila. Najvišje skupno število točk je 100.  Najugodnejša ponudba je ponudba z najvišjim skupnim številom točk. V primeru enakega števila točk se izbere ponudba z nižjo ponudbeno ceno.</w:t>
      </w:r>
      <w:r w:rsidR="003775FB" w:rsidRPr="00916479">
        <w:rPr>
          <w:rFonts w:ascii="Arial" w:hAnsi="Arial" w:cs="Arial"/>
          <w:sz w:val="20"/>
          <w:szCs w:val="20"/>
        </w:rPr>
        <w:t xml:space="preserve"> V primeru enakih cen bo naročnik izbral ponudbo, ki je bila oddana prej. Če so ponudbe oddane istočasno, pa bo naročnik izvedel javni žreb.</w:t>
      </w:r>
    </w:p>
    <w:p w:rsidR="006A1BD3" w:rsidRPr="00916479" w:rsidRDefault="006A1BD3" w:rsidP="006A1BD3">
      <w:pPr>
        <w:keepLines/>
        <w:tabs>
          <w:tab w:val="left" w:pos="5387"/>
        </w:tabs>
        <w:spacing w:line="260" w:lineRule="atLeast"/>
        <w:jc w:val="both"/>
        <w:rPr>
          <w:rFonts w:ascii="Arial" w:hAnsi="Arial" w:cs="Arial"/>
          <w:sz w:val="16"/>
          <w:szCs w:val="16"/>
        </w:rPr>
      </w:pPr>
    </w:p>
    <w:p w:rsidR="007F17EB" w:rsidRPr="00916479" w:rsidRDefault="007F17EB" w:rsidP="00F2595A">
      <w:pPr>
        <w:spacing w:line="260" w:lineRule="atLeast"/>
        <w:rPr>
          <w:rFonts w:ascii="Arial" w:hAnsi="Arial" w:cs="Arial"/>
          <w:sz w:val="20"/>
          <w:szCs w:val="20"/>
        </w:rPr>
      </w:pPr>
      <w:r w:rsidRPr="00916479">
        <w:rPr>
          <w:rFonts w:ascii="Arial" w:hAnsi="Arial" w:cs="Arial"/>
          <w:noProof/>
          <w:sz w:val="20"/>
          <w:szCs w:val="20"/>
        </w:rPr>
        <w:t xml:space="preserve">Skupno </w:t>
      </w:r>
      <w:r w:rsidR="00E41C56" w:rsidRPr="00916479">
        <w:rPr>
          <w:rFonts w:ascii="Arial" w:hAnsi="Arial" w:cs="Arial"/>
          <w:sz w:val="20"/>
          <w:szCs w:val="20"/>
        </w:rPr>
        <w:t>število</w:t>
      </w:r>
      <w:r w:rsidRPr="00916479">
        <w:rPr>
          <w:rFonts w:ascii="Arial" w:hAnsi="Arial" w:cs="Arial"/>
          <w:sz w:val="20"/>
          <w:szCs w:val="20"/>
        </w:rPr>
        <w:t xml:space="preserve"> točk se izračuna po formuli: </w:t>
      </w:r>
    </w:p>
    <w:p w:rsidR="007F17EB" w:rsidRPr="00916479" w:rsidRDefault="00EB167A" w:rsidP="00F2595A">
      <w:pPr>
        <w:spacing w:line="260" w:lineRule="atLeast"/>
        <w:rPr>
          <w:rFonts w:ascii="Arial" w:hAnsi="Arial" w:cs="Arial"/>
          <w:b/>
          <w:sz w:val="20"/>
          <w:szCs w:val="20"/>
          <w:vertAlign w:val="subscript"/>
        </w:rPr>
      </w:pPr>
      <w:r w:rsidRPr="00916479">
        <w:rPr>
          <w:rFonts w:ascii="Arial" w:hAnsi="Arial" w:cs="Arial"/>
          <w:b/>
          <w:sz w:val="20"/>
          <w:szCs w:val="20"/>
        </w:rPr>
        <w:t>T</w:t>
      </w:r>
      <w:r w:rsidRPr="00916479">
        <w:rPr>
          <w:rFonts w:ascii="Arial" w:hAnsi="Arial" w:cs="Arial"/>
          <w:b/>
          <w:sz w:val="20"/>
          <w:szCs w:val="20"/>
          <w:vertAlign w:val="subscript"/>
        </w:rPr>
        <w:t xml:space="preserve">SKUP = </w:t>
      </w:r>
      <w:r w:rsidRPr="00916479">
        <w:rPr>
          <w:rFonts w:ascii="Arial" w:hAnsi="Arial" w:cs="Arial"/>
          <w:b/>
          <w:sz w:val="20"/>
          <w:szCs w:val="20"/>
        </w:rPr>
        <w:t>T</w:t>
      </w:r>
      <w:r w:rsidR="001B3A93" w:rsidRPr="00916479">
        <w:rPr>
          <w:rFonts w:ascii="Arial" w:hAnsi="Arial" w:cs="Arial"/>
          <w:b/>
          <w:sz w:val="20"/>
          <w:szCs w:val="20"/>
          <w:vertAlign w:val="subscript"/>
        </w:rPr>
        <w:t>RAZVOJ</w:t>
      </w:r>
      <w:r w:rsidRPr="00916479">
        <w:rPr>
          <w:rFonts w:ascii="Arial" w:hAnsi="Arial" w:cs="Arial"/>
          <w:b/>
          <w:sz w:val="20"/>
          <w:szCs w:val="20"/>
          <w:vertAlign w:val="subscript"/>
        </w:rPr>
        <w:t xml:space="preserve"> + </w:t>
      </w:r>
      <w:r w:rsidR="001B3A93" w:rsidRPr="00916479">
        <w:rPr>
          <w:rFonts w:ascii="Arial" w:hAnsi="Arial" w:cs="Arial"/>
          <w:b/>
          <w:sz w:val="20"/>
          <w:szCs w:val="20"/>
        </w:rPr>
        <w:t>T</w:t>
      </w:r>
      <w:r w:rsidR="001B3A93" w:rsidRPr="00916479">
        <w:rPr>
          <w:rFonts w:ascii="Arial" w:hAnsi="Arial" w:cs="Arial"/>
          <w:b/>
          <w:sz w:val="20"/>
          <w:szCs w:val="20"/>
          <w:vertAlign w:val="subscript"/>
        </w:rPr>
        <w:t>VZDR +</w:t>
      </w:r>
      <w:r w:rsidRPr="00916479">
        <w:rPr>
          <w:rFonts w:ascii="Arial" w:hAnsi="Arial" w:cs="Arial"/>
          <w:b/>
          <w:sz w:val="20"/>
          <w:szCs w:val="20"/>
        </w:rPr>
        <w:t>T</w:t>
      </w:r>
      <w:r w:rsidRPr="00916479">
        <w:rPr>
          <w:rFonts w:ascii="Arial" w:hAnsi="Arial" w:cs="Arial"/>
          <w:b/>
          <w:sz w:val="20"/>
          <w:szCs w:val="20"/>
          <w:vertAlign w:val="subscript"/>
        </w:rPr>
        <w:t>REF</w:t>
      </w:r>
    </w:p>
    <w:p w:rsidR="00D177CD" w:rsidRPr="00916479" w:rsidRDefault="00D177CD" w:rsidP="00F2595A">
      <w:pPr>
        <w:spacing w:line="260" w:lineRule="atLeast"/>
        <w:rPr>
          <w:rFonts w:ascii="Arial" w:hAnsi="Arial" w:cs="Arial"/>
          <w:b/>
          <w:sz w:val="16"/>
          <w:szCs w:val="16"/>
        </w:rPr>
      </w:pPr>
    </w:p>
    <w:p w:rsidR="007F17EB" w:rsidRPr="00916479" w:rsidRDefault="007F17EB" w:rsidP="00F2595A">
      <w:pPr>
        <w:spacing w:line="260" w:lineRule="atLeast"/>
        <w:rPr>
          <w:rFonts w:ascii="Arial" w:hAnsi="Arial" w:cs="Arial"/>
          <w:sz w:val="20"/>
          <w:szCs w:val="20"/>
        </w:rPr>
      </w:pPr>
      <w:r w:rsidRPr="00916479">
        <w:rPr>
          <w:rFonts w:ascii="Arial" w:hAnsi="Arial" w:cs="Arial"/>
          <w:noProof/>
          <w:sz w:val="20"/>
          <w:szCs w:val="20"/>
        </w:rPr>
        <w:t>T</w:t>
      </w:r>
      <w:r w:rsidRPr="00916479">
        <w:rPr>
          <w:rFonts w:ascii="Arial" w:hAnsi="Arial" w:cs="Arial"/>
          <w:noProof/>
          <w:sz w:val="20"/>
          <w:szCs w:val="20"/>
          <w:vertAlign w:val="subscript"/>
        </w:rPr>
        <w:t>SKUP</w:t>
      </w:r>
      <w:r w:rsidRPr="00916479">
        <w:rPr>
          <w:rFonts w:ascii="Arial" w:hAnsi="Arial" w:cs="Arial"/>
          <w:sz w:val="20"/>
          <w:szCs w:val="20"/>
        </w:rPr>
        <w:t xml:space="preserve"> - skupno število točk vrednotene ponudbe</w:t>
      </w:r>
    </w:p>
    <w:p w:rsidR="001B3A93" w:rsidRPr="00916479" w:rsidRDefault="001B3A93" w:rsidP="001B3A93">
      <w:pPr>
        <w:spacing w:line="260" w:lineRule="atLeast"/>
        <w:jc w:val="both"/>
        <w:rPr>
          <w:rFonts w:ascii="Arial" w:hAnsi="Arial" w:cs="Arial"/>
          <w:sz w:val="20"/>
          <w:szCs w:val="20"/>
        </w:rPr>
      </w:pPr>
      <w:r w:rsidRPr="00916479">
        <w:rPr>
          <w:rFonts w:ascii="Arial" w:hAnsi="Arial" w:cs="Arial"/>
          <w:sz w:val="20"/>
          <w:szCs w:val="20"/>
        </w:rPr>
        <w:t>T</w:t>
      </w:r>
      <w:r w:rsidRPr="00916479">
        <w:rPr>
          <w:rFonts w:ascii="Arial" w:hAnsi="Arial" w:cs="Arial"/>
          <w:sz w:val="20"/>
          <w:szCs w:val="20"/>
          <w:vertAlign w:val="subscript"/>
        </w:rPr>
        <w:t>RAZVOJ</w:t>
      </w:r>
      <w:r w:rsidRPr="00916479">
        <w:rPr>
          <w:rFonts w:ascii="Arial" w:hAnsi="Arial" w:cs="Arial"/>
          <w:sz w:val="20"/>
          <w:szCs w:val="20"/>
        </w:rPr>
        <w:t xml:space="preserve"> - število točk vrednotene ponudbe po merilu ponudbena vrednost za razvoj rešitve</w:t>
      </w:r>
      <w:r w:rsidR="007A1BB8">
        <w:rPr>
          <w:rFonts w:ascii="Arial" w:hAnsi="Arial" w:cs="Arial"/>
          <w:sz w:val="20"/>
          <w:szCs w:val="20"/>
        </w:rPr>
        <w:t xml:space="preserve"> </w:t>
      </w:r>
      <w:r w:rsidRPr="00916479">
        <w:rPr>
          <w:rFonts w:ascii="Arial" w:hAnsi="Arial" w:cs="Arial"/>
          <w:sz w:val="20"/>
          <w:szCs w:val="20"/>
        </w:rPr>
        <w:t>brez DDV</w:t>
      </w:r>
    </w:p>
    <w:p w:rsidR="001B3A93" w:rsidRPr="00916479" w:rsidRDefault="001B3A93" w:rsidP="001B3A93">
      <w:pPr>
        <w:spacing w:line="260" w:lineRule="atLeast"/>
        <w:jc w:val="both"/>
        <w:rPr>
          <w:rFonts w:ascii="Arial" w:hAnsi="Arial" w:cs="Arial"/>
          <w:sz w:val="20"/>
          <w:szCs w:val="20"/>
        </w:rPr>
      </w:pPr>
      <w:r w:rsidRPr="00916479">
        <w:rPr>
          <w:rFonts w:ascii="Arial" w:hAnsi="Arial" w:cs="Arial"/>
          <w:sz w:val="20"/>
          <w:szCs w:val="20"/>
        </w:rPr>
        <w:t>T</w:t>
      </w:r>
      <w:r w:rsidRPr="00916479">
        <w:rPr>
          <w:rFonts w:ascii="Arial" w:hAnsi="Arial" w:cs="Arial"/>
          <w:sz w:val="20"/>
          <w:szCs w:val="20"/>
          <w:vertAlign w:val="subscript"/>
        </w:rPr>
        <w:t>VZDR</w:t>
      </w:r>
      <w:r w:rsidRPr="00916479">
        <w:rPr>
          <w:rFonts w:ascii="Arial" w:hAnsi="Arial" w:cs="Arial"/>
          <w:sz w:val="20"/>
          <w:szCs w:val="20"/>
        </w:rPr>
        <w:t xml:space="preserve"> - število točk vrednotene ponudbe po merilu ponudbena vrednost za vzdrževanje brez DDV</w:t>
      </w:r>
    </w:p>
    <w:p w:rsidR="007F17EB" w:rsidRDefault="007F17EB" w:rsidP="00F2595A">
      <w:pPr>
        <w:spacing w:line="260" w:lineRule="atLeast"/>
        <w:jc w:val="both"/>
        <w:rPr>
          <w:rFonts w:ascii="Arial" w:hAnsi="Arial" w:cs="Arial"/>
          <w:sz w:val="20"/>
          <w:szCs w:val="20"/>
        </w:rPr>
      </w:pPr>
      <w:r w:rsidRPr="00916479">
        <w:rPr>
          <w:rFonts w:ascii="Arial" w:hAnsi="Arial" w:cs="Arial"/>
          <w:sz w:val="20"/>
          <w:szCs w:val="20"/>
        </w:rPr>
        <w:t>T</w:t>
      </w:r>
      <w:r w:rsidRPr="00916479">
        <w:rPr>
          <w:rFonts w:ascii="Arial" w:hAnsi="Arial" w:cs="Arial"/>
          <w:sz w:val="20"/>
          <w:szCs w:val="20"/>
          <w:vertAlign w:val="subscript"/>
        </w:rPr>
        <w:t>REF</w:t>
      </w:r>
      <w:r w:rsidRPr="00916479">
        <w:rPr>
          <w:rFonts w:ascii="Arial" w:hAnsi="Arial" w:cs="Arial"/>
          <w:sz w:val="20"/>
          <w:szCs w:val="20"/>
        </w:rPr>
        <w:t xml:space="preserve"> - število točk vrednotene ponudbe po merilu referenc </w:t>
      </w:r>
      <w:r w:rsidR="00F2595A" w:rsidRPr="00916479">
        <w:rPr>
          <w:rFonts w:ascii="Arial" w:hAnsi="Arial" w:cs="Arial"/>
          <w:sz w:val="20"/>
          <w:szCs w:val="20"/>
        </w:rPr>
        <w:t>za kadre</w:t>
      </w:r>
    </w:p>
    <w:p w:rsidR="000D67AD" w:rsidRPr="00916479" w:rsidRDefault="000D67AD" w:rsidP="00F2595A">
      <w:pPr>
        <w:spacing w:line="260" w:lineRule="atLeast"/>
        <w:jc w:val="both"/>
        <w:rPr>
          <w:rFonts w:ascii="Arial" w:hAnsi="Arial" w:cs="Arial"/>
          <w:sz w:val="20"/>
          <w:szCs w:val="20"/>
        </w:rPr>
      </w:pPr>
    </w:p>
    <w:p w:rsidR="00F2595A" w:rsidRPr="00916479" w:rsidRDefault="007F17EB" w:rsidP="00F2595A">
      <w:pPr>
        <w:spacing w:line="260" w:lineRule="atLeast"/>
        <w:jc w:val="both"/>
        <w:rPr>
          <w:rFonts w:ascii="Arial" w:hAnsi="Arial" w:cs="Arial"/>
          <w:b/>
          <w:sz w:val="20"/>
          <w:szCs w:val="20"/>
        </w:rPr>
      </w:pPr>
      <w:r w:rsidRPr="00916479">
        <w:rPr>
          <w:rFonts w:ascii="Arial" w:hAnsi="Arial" w:cs="Arial"/>
          <w:b/>
          <w:sz w:val="20"/>
          <w:szCs w:val="20"/>
        </w:rPr>
        <w:lastRenderedPageBreak/>
        <w:t>Vrednotenje posameznega merila za izbor:</w:t>
      </w:r>
    </w:p>
    <w:p w:rsidR="00F2595A" w:rsidRPr="00916479" w:rsidRDefault="00F2595A" w:rsidP="00F2595A">
      <w:pPr>
        <w:spacing w:line="260" w:lineRule="atLeast"/>
        <w:jc w:val="both"/>
        <w:rPr>
          <w:rFonts w:ascii="Arial" w:hAnsi="Arial" w:cs="Arial"/>
          <w:b/>
          <w:sz w:val="16"/>
          <w:szCs w:val="16"/>
        </w:rPr>
      </w:pPr>
    </w:p>
    <w:p w:rsidR="00883D72" w:rsidRPr="00916479" w:rsidRDefault="005D4667" w:rsidP="005D4667">
      <w:pPr>
        <w:spacing w:line="260" w:lineRule="atLeast"/>
        <w:jc w:val="both"/>
        <w:rPr>
          <w:rFonts w:ascii="Arial" w:hAnsi="Arial" w:cs="Arial"/>
          <w:b/>
          <w:sz w:val="20"/>
          <w:szCs w:val="20"/>
        </w:rPr>
      </w:pPr>
      <w:r w:rsidRPr="00916479">
        <w:rPr>
          <w:rFonts w:ascii="Arial" w:hAnsi="Arial" w:cs="Arial"/>
          <w:b/>
          <w:sz w:val="20"/>
          <w:szCs w:val="20"/>
        </w:rPr>
        <w:t xml:space="preserve">1. </w:t>
      </w:r>
      <w:r w:rsidR="00883D72" w:rsidRPr="00916479">
        <w:rPr>
          <w:rFonts w:ascii="Arial" w:hAnsi="Arial" w:cs="Arial"/>
          <w:b/>
          <w:sz w:val="20"/>
          <w:szCs w:val="20"/>
        </w:rPr>
        <w:t xml:space="preserve">Ponudbena cena </w:t>
      </w:r>
      <w:r w:rsidR="00B70DBC" w:rsidRPr="00916479">
        <w:rPr>
          <w:rFonts w:ascii="Arial" w:hAnsi="Arial" w:cs="Arial"/>
          <w:b/>
          <w:sz w:val="20"/>
          <w:szCs w:val="20"/>
        </w:rPr>
        <w:t xml:space="preserve">razvoja </w:t>
      </w:r>
      <w:r w:rsidR="00883D72" w:rsidRPr="00916479">
        <w:rPr>
          <w:rFonts w:ascii="Arial" w:hAnsi="Arial" w:cs="Arial"/>
          <w:b/>
          <w:sz w:val="20"/>
          <w:szCs w:val="20"/>
        </w:rPr>
        <w:t>(</w:t>
      </w:r>
      <w:r w:rsidR="00B1183B" w:rsidRPr="00916479">
        <w:rPr>
          <w:rFonts w:ascii="Arial" w:hAnsi="Arial" w:cs="Arial"/>
          <w:b/>
          <w:sz w:val="20"/>
          <w:szCs w:val="20"/>
        </w:rPr>
        <w:t>T</w:t>
      </w:r>
      <w:r w:rsidR="00B1183B" w:rsidRPr="00916479">
        <w:rPr>
          <w:rFonts w:ascii="Arial" w:hAnsi="Arial" w:cs="Arial"/>
          <w:b/>
          <w:sz w:val="20"/>
          <w:szCs w:val="20"/>
          <w:vertAlign w:val="subscript"/>
        </w:rPr>
        <w:t>RAZVOJ</w:t>
      </w:r>
      <w:r w:rsidR="00883D72" w:rsidRPr="00916479">
        <w:rPr>
          <w:rFonts w:ascii="Arial" w:hAnsi="Arial" w:cs="Arial"/>
          <w:b/>
          <w:sz w:val="20"/>
          <w:szCs w:val="20"/>
        </w:rPr>
        <w:t>) se pri ocenjevanju točkuje, kot sledi:</w:t>
      </w:r>
    </w:p>
    <w:p w:rsidR="00883D72" w:rsidRPr="00916479" w:rsidRDefault="00883D72" w:rsidP="00F2595A">
      <w:pPr>
        <w:spacing w:line="260" w:lineRule="atLeast"/>
        <w:rPr>
          <w:rFonts w:ascii="Arial" w:hAnsi="Arial" w:cs="Arial"/>
          <w:sz w:val="20"/>
          <w:szCs w:val="20"/>
        </w:rPr>
      </w:pPr>
    </w:p>
    <w:p w:rsidR="009B1585" w:rsidRPr="00984C67" w:rsidRDefault="009019D2" w:rsidP="00F2595A">
      <w:pPr>
        <w:spacing w:line="260" w:lineRule="atLeast"/>
        <w:rPr>
          <w:rFonts w:ascii="Arial" w:hAnsi="Arial" w:cs="Arial"/>
          <w:i/>
          <w:sz w:val="20"/>
          <w:szCs w:val="20"/>
        </w:rPr>
      </w:pPr>
      <w:r w:rsidRPr="00984C67">
        <w:rPr>
          <w:rFonts w:ascii="Arial" w:hAnsi="Arial" w:cs="Arial"/>
          <w:i/>
          <w:sz w:val="20"/>
          <w:szCs w:val="20"/>
        </w:rPr>
        <w:t>Izračun:</w:t>
      </w:r>
    </w:p>
    <w:p w:rsidR="00883D72" w:rsidRPr="00916479" w:rsidRDefault="009B1585" w:rsidP="00F2595A">
      <w:pPr>
        <w:spacing w:line="260" w:lineRule="atLeast"/>
        <w:rPr>
          <w:rFonts w:ascii="Arial" w:hAnsi="Arial" w:cs="Arial"/>
          <w:sz w:val="20"/>
          <w:szCs w:val="20"/>
        </w:rPr>
      </w:pPr>
      <w:r w:rsidRPr="00916479">
        <w:rPr>
          <w:rFonts w:ascii="Arial" w:hAnsi="Arial" w:cs="Arial"/>
          <w:sz w:val="20"/>
          <w:szCs w:val="20"/>
        </w:rPr>
        <w:t xml:space="preserve">Cena </w:t>
      </w:r>
      <w:r w:rsidR="000A012E" w:rsidRPr="00916479">
        <w:rPr>
          <w:rFonts w:ascii="Arial" w:hAnsi="Arial" w:cs="Arial"/>
          <w:sz w:val="20"/>
          <w:szCs w:val="20"/>
        </w:rPr>
        <w:t xml:space="preserve">za uporabo v formuli </w:t>
      </w:r>
      <w:r w:rsidRPr="00916479">
        <w:rPr>
          <w:rFonts w:ascii="Arial" w:hAnsi="Arial" w:cs="Arial"/>
          <w:sz w:val="20"/>
          <w:szCs w:val="20"/>
        </w:rPr>
        <w:t xml:space="preserve">se izračuna </w:t>
      </w:r>
      <w:r w:rsidR="000A012E" w:rsidRPr="00916479">
        <w:rPr>
          <w:rFonts w:ascii="Arial" w:hAnsi="Arial" w:cs="Arial"/>
          <w:sz w:val="20"/>
          <w:szCs w:val="20"/>
        </w:rPr>
        <w:t xml:space="preserve">tako, da je cena </w:t>
      </w:r>
      <w:r w:rsidR="00356EAB" w:rsidRPr="00916479">
        <w:rPr>
          <w:rFonts w:ascii="Arial" w:hAnsi="Arial" w:cs="Arial"/>
          <w:sz w:val="20"/>
          <w:szCs w:val="20"/>
        </w:rPr>
        <w:t>razvoja</w:t>
      </w:r>
      <w:r w:rsidR="000A1471" w:rsidRPr="00916479">
        <w:rPr>
          <w:rFonts w:ascii="Arial" w:hAnsi="Arial" w:cs="Arial"/>
          <w:sz w:val="20"/>
          <w:szCs w:val="20"/>
        </w:rPr>
        <w:t xml:space="preserve"> </w:t>
      </w:r>
    </w:p>
    <w:p w:rsidR="00883D72" w:rsidRPr="00916479" w:rsidRDefault="00883D72" w:rsidP="00F2595A">
      <w:pPr>
        <w:spacing w:line="260" w:lineRule="atLeast"/>
        <w:rPr>
          <w:rFonts w:ascii="Arial" w:hAnsi="Arial" w:cs="Arial"/>
          <w:b/>
          <w:sz w:val="16"/>
          <w:szCs w:val="16"/>
        </w:rPr>
      </w:pPr>
      <w:r w:rsidRPr="00916479">
        <w:rPr>
          <w:rFonts w:ascii="Arial" w:hAnsi="Arial" w:cs="Arial"/>
          <w:b/>
          <w:sz w:val="16"/>
          <w:szCs w:val="16"/>
        </w:rPr>
        <w:t xml:space="preserve"> </w:t>
      </w:r>
    </w:p>
    <w:p w:rsidR="005350F2" w:rsidRPr="00916479" w:rsidRDefault="005350F2" w:rsidP="00883D72">
      <w:pPr>
        <w:keepLines/>
        <w:tabs>
          <w:tab w:val="left" w:pos="284"/>
        </w:tabs>
        <w:spacing w:after="200" w:line="276" w:lineRule="auto"/>
        <w:ind w:left="284"/>
        <w:jc w:val="both"/>
        <w:rPr>
          <w:rFonts w:ascii="Arial" w:hAnsi="Arial" w:cs="Arial"/>
          <w:b/>
          <w:sz w:val="20"/>
          <w:szCs w:val="20"/>
          <w:lang w:eastAsia="en-US"/>
        </w:rPr>
      </w:pPr>
      <w:r w:rsidRPr="00916479">
        <w:rPr>
          <w:rFonts w:ascii="Arial" w:hAnsi="Arial" w:cs="Arial"/>
          <w:b/>
          <w:sz w:val="20"/>
          <w:szCs w:val="20"/>
          <w:lang w:eastAsia="en-US"/>
        </w:rPr>
        <w:t>T</w:t>
      </w:r>
      <w:r w:rsidR="00B70DBC" w:rsidRPr="00916479">
        <w:rPr>
          <w:rFonts w:ascii="Arial" w:hAnsi="Arial" w:cs="Arial"/>
          <w:b/>
          <w:sz w:val="20"/>
          <w:szCs w:val="20"/>
          <w:vertAlign w:val="subscript"/>
          <w:lang w:eastAsia="en-US"/>
        </w:rPr>
        <w:t>RAZVOJ</w:t>
      </w:r>
      <w:r w:rsidRPr="00916479">
        <w:rPr>
          <w:rFonts w:ascii="Arial" w:hAnsi="Arial" w:cs="Arial"/>
          <w:b/>
          <w:sz w:val="20"/>
          <w:szCs w:val="20"/>
          <w:lang w:eastAsia="en-US"/>
        </w:rPr>
        <w:t xml:space="preserve"> = (C</w:t>
      </w:r>
      <w:r w:rsidR="00610C3D" w:rsidRPr="00916479">
        <w:rPr>
          <w:rFonts w:ascii="Arial" w:hAnsi="Arial" w:cs="Arial"/>
          <w:b/>
          <w:sz w:val="20"/>
          <w:szCs w:val="20"/>
          <w:lang w:eastAsia="en-US"/>
        </w:rPr>
        <w:t xml:space="preserve"> </w:t>
      </w:r>
      <w:r w:rsidRPr="00916479">
        <w:rPr>
          <w:rFonts w:ascii="Arial" w:hAnsi="Arial" w:cs="Arial"/>
          <w:b/>
          <w:sz w:val="20"/>
          <w:szCs w:val="20"/>
          <w:lang w:eastAsia="en-US"/>
        </w:rPr>
        <w:t>min</w:t>
      </w:r>
      <w:r w:rsidR="007A1BB8" w:rsidRPr="007A1BB8">
        <w:rPr>
          <w:rFonts w:ascii="Arial" w:hAnsi="Arial" w:cs="Arial"/>
          <w:b/>
          <w:sz w:val="16"/>
          <w:szCs w:val="16"/>
          <w:vertAlign w:val="subscript"/>
          <w:lang w:eastAsia="en-US"/>
        </w:rPr>
        <w:t>RAZVOJ</w:t>
      </w:r>
      <w:r w:rsidRPr="00916479">
        <w:rPr>
          <w:rFonts w:ascii="Arial" w:hAnsi="Arial" w:cs="Arial"/>
          <w:b/>
          <w:sz w:val="20"/>
          <w:szCs w:val="20"/>
          <w:lang w:eastAsia="en-US"/>
        </w:rPr>
        <w:t xml:space="preserve"> / C</w:t>
      </w:r>
      <w:r w:rsidR="00610C3D" w:rsidRPr="00916479">
        <w:rPr>
          <w:rFonts w:ascii="Arial" w:hAnsi="Arial" w:cs="Arial"/>
          <w:b/>
          <w:sz w:val="20"/>
          <w:szCs w:val="20"/>
          <w:lang w:eastAsia="en-US"/>
        </w:rPr>
        <w:t xml:space="preserve"> </w:t>
      </w:r>
      <w:r w:rsidRPr="00916479">
        <w:rPr>
          <w:rFonts w:ascii="Arial" w:hAnsi="Arial" w:cs="Arial"/>
          <w:b/>
          <w:sz w:val="20"/>
          <w:szCs w:val="20"/>
          <w:lang w:eastAsia="en-US"/>
        </w:rPr>
        <w:t>ocenjevana</w:t>
      </w:r>
      <w:r w:rsidR="007A1BB8" w:rsidRPr="007A1BB8">
        <w:rPr>
          <w:rFonts w:ascii="Arial" w:hAnsi="Arial" w:cs="Arial"/>
          <w:b/>
          <w:sz w:val="16"/>
          <w:szCs w:val="16"/>
          <w:vertAlign w:val="subscript"/>
          <w:lang w:eastAsia="en-US"/>
        </w:rPr>
        <w:t>RAZVOJ</w:t>
      </w:r>
      <w:r w:rsidRPr="00916479">
        <w:rPr>
          <w:rFonts w:ascii="Arial" w:hAnsi="Arial" w:cs="Arial"/>
          <w:b/>
          <w:sz w:val="20"/>
          <w:szCs w:val="20"/>
          <w:lang w:eastAsia="en-US"/>
        </w:rPr>
        <w:t xml:space="preserve">) * </w:t>
      </w:r>
      <w:r w:rsidR="00B15590">
        <w:rPr>
          <w:rFonts w:ascii="Arial" w:hAnsi="Arial" w:cs="Arial"/>
          <w:b/>
          <w:sz w:val="20"/>
          <w:szCs w:val="20"/>
          <w:lang w:eastAsia="en-US"/>
        </w:rPr>
        <w:t>45</w:t>
      </w:r>
    </w:p>
    <w:p w:rsidR="009019D2" w:rsidRPr="00916479" w:rsidRDefault="009019D2" w:rsidP="00314EC7">
      <w:pPr>
        <w:pStyle w:val="Odstavekseznama"/>
        <w:numPr>
          <w:ilvl w:val="0"/>
          <w:numId w:val="10"/>
        </w:numPr>
        <w:spacing w:line="260" w:lineRule="atLeast"/>
        <w:contextualSpacing/>
        <w:rPr>
          <w:rFonts w:ascii="Arial" w:hAnsi="Arial" w:cs="Arial"/>
          <w:sz w:val="20"/>
          <w:szCs w:val="20"/>
        </w:rPr>
      </w:pPr>
      <w:r w:rsidRPr="00916479">
        <w:rPr>
          <w:rFonts w:ascii="Arial" w:hAnsi="Arial" w:cs="Arial"/>
          <w:sz w:val="20"/>
          <w:szCs w:val="20"/>
        </w:rPr>
        <w:t>C</w:t>
      </w:r>
      <w:r w:rsidR="005350F2" w:rsidRPr="00916479">
        <w:rPr>
          <w:rFonts w:ascii="Arial" w:hAnsi="Arial" w:cs="Arial"/>
          <w:sz w:val="20"/>
          <w:szCs w:val="20"/>
        </w:rPr>
        <w:t>ocenjevana</w:t>
      </w:r>
      <w:r w:rsidR="007A1BB8" w:rsidRPr="007A1BB8">
        <w:rPr>
          <w:rFonts w:ascii="Arial" w:hAnsi="Arial" w:cs="Arial"/>
          <w:sz w:val="16"/>
          <w:szCs w:val="16"/>
          <w:vertAlign w:val="subscript"/>
        </w:rPr>
        <w:t>RAZVOJ</w:t>
      </w:r>
      <w:r w:rsidRPr="00916479">
        <w:rPr>
          <w:rFonts w:ascii="Arial" w:hAnsi="Arial" w:cs="Arial"/>
          <w:sz w:val="20"/>
          <w:szCs w:val="20"/>
        </w:rPr>
        <w:t xml:space="preserve"> – vrednost </w:t>
      </w:r>
      <w:r w:rsidR="005350F2" w:rsidRPr="00916479">
        <w:rPr>
          <w:rFonts w:ascii="Arial" w:hAnsi="Arial" w:cs="Arial"/>
          <w:sz w:val="20"/>
          <w:szCs w:val="20"/>
        </w:rPr>
        <w:t xml:space="preserve">ocenjevane </w:t>
      </w:r>
      <w:r w:rsidRPr="00916479">
        <w:rPr>
          <w:rFonts w:ascii="Arial" w:hAnsi="Arial" w:cs="Arial"/>
          <w:sz w:val="20"/>
          <w:szCs w:val="20"/>
        </w:rPr>
        <w:t>ponudbe brez DDV</w:t>
      </w:r>
    </w:p>
    <w:p w:rsidR="009019D2" w:rsidRPr="00916479" w:rsidRDefault="009019D2" w:rsidP="00314EC7">
      <w:pPr>
        <w:pStyle w:val="Odstavekseznama"/>
        <w:numPr>
          <w:ilvl w:val="0"/>
          <w:numId w:val="10"/>
        </w:numPr>
        <w:spacing w:line="260" w:lineRule="atLeast"/>
        <w:contextualSpacing/>
        <w:rPr>
          <w:rFonts w:ascii="Arial" w:hAnsi="Arial" w:cs="Arial"/>
          <w:sz w:val="20"/>
          <w:szCs w:val="20"/>
        </w:rPr>
      </w:pPr>
      <w:r w:rsidRPr="00916479">
        <w:rPr>
          <w:rFonts w:ascii="Arial" w:hAnsi="Arial" w:cs="Arial"/>
          <w:sz w:val="20"/>
          <w:szCs w:val="20"/>
        </w:rPr>
        <w:t>Cmin</w:t>
      </w:r>
      <w:r w:rsidR="007A1BB8" w:rsidRPr="007A1BB8">
        <w:rPr>
          <w:rFonts w:ascii="Arial" w:hAnsi="Arial" w:cs="Arial"/>
          <w:sz w:val="16"/>
          <w:szCs w:val="16"/>
          <w:vertAlign w:val="subscript"/>
        </w:rPr>
        <w:t>RAZVOJ</w:t>
      </w:r>
      <w:r w:rsidRPr="00916479">
        <w:rPr>
          <w:rFonts w:ascii="Arial" w:hAnsi="Arial" w:cs="Arial"/>
          <w:sz w:val="20"/>
          <w:szCs w:val="20"/>
        </w:rPr>
        <w:t xml:space="preserve"> – vrednost najnižje ponudbe brez DDV</w:t>
      </w:r>
    </w:p>
    <w:p w:rsidR="009019D2" w:rsidRPr="00916479" w:rsidRDefault="009019D2" w:rsidP="00883D72">
      <w:pPr>
        <w:keepLines/>
        <w:tabs>
          <w:tab w:val="left" w:pos="497"/>
        </w:tabs>
        <w:spacing w:line="276" w:lineRule="auto"/>
        <w:jc w:val="both"/>
        <w:rPr>
          <w:rFonts w:ascii="Arial" w:hAnsi="Arial" w:cs="Arial"/>
          <w:sz w:val="16"/>
          <w:szCs w:val="16"/>
        </w:rPr>
      </w:pPr>
    </w:p>
    <w:p w:rsidR="00883D72" w:rsidRPr="00916479" w:rsidRDefault="007F17EB" w:rsidP="009019D2">
      <w:pPr>
        <w:keepLines/>
        <w:tabs>
          <w:tab w:val="left" w:pos="497"/>
        </w:tabs>
        <w:spacing w:line="276" w:lineRule="auto"/>
        <w:jc w:val="both"/>
        <w:rPr>
          <w:rFonts w:ascii="Arial" w:hAnsi="Arial" w:cs="Arial"/>
          <w:sz w:val="20"/>
          <w:szCs w:val="20"/>
        </w:rPr>
      </w:pPr>
      <w:r w:rsidRPr="00916479">
        <w:rPr>
          <w:rFonts w:ascii="Arial" w:hAnsi="Arial" w:cs="Arial"/>
          <w:sz w:val="20"/>
          <w:szCs w:val="20"/>
        </w:rPr>
        <w:t xml:space="preserve">Ponudniku lahko v sklopu </w:t>
      </w:r>
      <w:r w:rsidR="00F93B9D">
        <w:rPr>
          <w:rFonts w:ascii="Arial" w:hAnsi="Arial" w:cs="Arial"/>
          <w:sz w:val="20"/>
          <w:szCs w:val="20"/>
        </w:rPr>
        <w:t>cene razvoja</w:t>
      </w:r>
      <w:r w:rsidRPr="00916479">
        <w:rPr>
          <w:rFonts w:ascii="Arial" w:hAnsi="Arial" w:cs="Arial"/>
          <w:sz w:val="20"/>
          <w:szCs w:val="20"/>
        </w:rPr>
        <w:t xml:space="preserve"> dodelimo največ </w:t>
      </w:r>
      <w:r w:rsidR="00B15590">
        <w:rPr>
          <w:rFonts w:ascii="Arial" w:hAnsi="Arial" w:cs="Arial"/>
          <w:sz w:val="20"/>
          <w:szCs w:val="20"/>
        </w:rPr>
        <w:t>45</w:t>
      </w:r>
      <w:r w:rsidR="00B15590" w:rsidRPr="00916479">
        <w:rPr>
          <w:rFonts w:ascii="Arial" w:hAnsi="Arial" w:cs="Arial"/>
          <w:sz w:val="20"/>
          <w:szCs w:val="20"/>
        </w:rPr>
        <w:t xml:space="preserve"> </w:t>
      </w:r>
      <w:r w:rsidRPr="00916479">
        <w:rPr>
          <w:rFonts w:ascii="Arial" w:hAnsi="Arial" w:cs="Arial"/>
          <w:sz w:val="20"/>
          <w:szCs w:val="20"/>
        </w:rPr>
        <w:t>točk.</w:t>
      </w:r>
    </w:p>
    <w:p w:rsidR="00B70DBC" w:rsidRPr="00916479" w:rsidRDefault="00B70DBC" w:rsidP="009019D2">
      <w:pPr>
        <w:keepLines/>
        <w:tabs>
          <w:tab w:val="left" w:pos="497"/>
        </w:tabs>
        <w:spacing w:line="276" w:lineRule="auto"/>
        <w:jc w:val="both"/>
        <w:rPr>
          <w:rFonts w:ascii="Arial" w:hAnsi="Arial" w:cs="Arial"/>
          <w:sz w:val="16"/>
          <w:szCs w:val="16"/>
        </w:rPr>
      </w:pPr>
    </w:p>
    <w:p w:rsidR="00B70DBC" w:rsidRPr="00916479" w:rsidRDefault="005D4667" w:rsidP="005D4667">
      <w:pPr>
        <w:spacing w:line="260" w:lineRule="atLeast"/>
        <w:jc w:val="both"/>
        <w:rPr>
          <w:rFonts w:ascii="Arial" w:hAnsi="Arial" w:cs="Arial"/>
          <w:b/>
          <w:sz w:val="20"/>
          <w:szCs w:val="20"/>
        </w:rPr>
      </w:pPr>
      <w:r w:rsidRPr="00916479">
        <w:rPr>
          <w:rFonts w:ascii="Arial" w:hAnsi="Arial" w:cs="Arial"/>
          <w:b/>
          <w:sz w:val="20"/>
          <w:szCs w:val="20"/>
        </w:rPr>
        <w:t xml:space="preserve">2. </w:t>
      </w:r>
      <w:r w:rsidR="00B70DBC" w:rsidRPr="00916479">
        <w:rPr>
          <w:rFonts w:ascii="Arial" w:hAnsi="Arial" w:cs="Arial"/>
          <w:b/>
          <w:sz w:val="20"/>
          <w:szCs w:val="20"/>
        </w:rPr>
        <w:t>Ponudbena cena  (TVZDR) se pri ocenjevanju točkuje, kot sledi:</w:t>
      </w:r>
    </w:p>
    <w:p w:rsidR="00B70DBC" w:rsidRPr="00916479" w:rsidRDefault="00B70DBC" w:rsidP="00B70DBC">
      <w:pPr>
        <w:spacing w:line="260" w:lineRule="atLeast"/>
        <w:rPr>
          <w:rFonts w:ascii="Arial" w:hAnsi="Arial" w:cs="Arial"/>
          <w:sz w:val="16"/>
          <w:szCs w:val="16"/>
        </w:rPr>
      </w:pPr>
    </w:p>
    <w:p w:rsidR="00B70DBC" w:rsidRPr="00984C67" w:rsidRDefault="00B70DBC" w:rsidP="00B70DBC">
      <w:pPr>
        <w:spacing w:line="260" w:lineRule="atLeast"/>
        <w:rPr>
          <w:rFonts w:ascii="Arial" w:hAnsi="Arial" w:cs="Arial"/>
          <w:i/>
          <w:sz w:val="20"/>
          <w:szCs w:val="20"/>
        </w:rPr>
      </w:pPr>
      <w:r w:rsidRPr="00984C67">
        <w:rPr>
          <w:rFonts w:ascii="Arial" w:hAnsi="Arial" w:cs="Arial"/>
          <w:i/>
          <w:sz w:val="20"/>
          <w:szCs w:val="20"/>
        </w:rPr>
        <w:t>Izračun:</w:t>
      </w:r>
    </w:p>
    <w:p w:rsidR="00B70DBC" w:rsidRPr="00916479" w:rsidRDefault="00B70DBC" w:rsidP="00B70DBC">
      <w:pPr>
        <w:spacing w:line="260" w:lineRule="atLeast"/>
        <w:rPr>
          <w:rFonts w:ascii="Arial" w:hAnsi="Arial" w:cs="Arial"/>
          <w:sz w:val="20"/>
          <w:szCs w:val="20"/>
        </w:rPr>
      </w:pPr>
      <w:r w:rsidRPr="00916479">
        <w:rPr>
          <w:rFonts w:ascii="Arial" w:hAnsi="Arial" w:cs="Arial"/>
          <w:sz w:val="20"/>
          <w:szCs w:val="20"/>
        </w:rPr>
        <w:t xml:space="preserve">Cena za uporabo v formuli se izračuna tako, da je cena </w:t>
      </w:r>
      <w:r w:rsidR="005E1924" w:rsidRPr="00916479">
        <w:rPr>
          <w:rFonts w:ascii="Arial" w:hAnsi="Arial" w:cs="Arial"/>
          <w:sz w:val="20"/>
          <w:szCs w:val="20"/>
        </w:rPr>
        <w:t>vzdrževanja</w:t>
      </w:r>
      <w:r w:rsidRPr="00916479">
        <w:rPr>
          <w:rFonts w:ascii="Arial" w:hAnsi="Arial" w:cs="Arial"/>
          <w:sz w:val="20"/>
          <w:szCs w:val="20"/>
        </w:rPr>
        <w:t xml:space="preserve"> ( točka 2 ponudbenega predračuna)</w:t>
      </w:r>
    </w:p>
    <w:p w:rsidR="00B70DBC" w:rsidRPr="00916479" w:rsidRDefault="00B70DBC" w:rsidP="00B70DBC">
      <w:pPr>
        <w:spacing w:line="260" w:lineRule="atLeast"/>
        <w:rPr>
          <w:rFonts w:ascii="Arial" w:hAnsi="Arial" w:cs="Arial"/>
          <w:b/>
          <w:sz w:val="16"/>
          <w:szCs w:val="16"/>
        </w:rPr>
      </w:pPr>
      <w:r w:rsidRPr="00916479">
        <w:rPr>
          <w:rFonts w:ascii="Arial" w:hAnsi="Arial" w:cs="Arial"/>
          <w:b/>
          <w:sz w:val="16"/>
          <w:szCs w:val="16"/>
        </w:rPr>
        <w:t xml:space="preserve"> </w:t>
      </w:r>
    </w:p>
    <w:p w:rsidR="00B70DBC" w:rsidRPr="00916479" w:rsidRDefault="00B70DBC" w:rsidP="00B70DBC">
      <w:pPr>
        <w:keepLines/>
        <w:tabs>
          <w:tab w:val="left" w:pos="284"/>
        </w:tabs>
        <w:spacing w:after="200" w:line="276" w:lineRule="auto"/>
        <w:ind w:left="284"/>
        <w:jc w:val="both"/>
        <w:rPr>
          <w:rFonts w:ascii="Arial" w:hAnsi="Arial" w:cs="Arial"/>
          <w:b/>
          <w:sz w:val="20"/>
          <w:szCs w:val="20"/>
          <w:lang w:eastAsia="en-US"/>
        </w:rPr>
      </w:pPr>
      <w:r w:rsidRPr="00916479">
        <w:rPr>
          <w:rFonts w:ascii="Arial" w:hAnsi="Arial" w:cs="Arial"/>
          <w:b/>
          <w:sz w:val="20"/>
          <w:szCs w:val="20"/>
          <w:lang w:eastAsia="en-US"/>
        </w:rPr>
        <w:t>T</w:t>
      </w:r>
      <w:r w:rsidRPr="00916479">
        <w:rPr>
          <w:rFonts w:ascii="Arial" w:hAnsi="Arial" w:cs="Arial"/>
          <w:b/>
          <w:sz w:val="20"/>
          <w:szCs w:val="20"/>
          <w:vertAlign w:val="subscript"/>
          <w:lang w:eastAsia="en-US"/>
        </w:rPr>
        <w:t>VZDR</w:t>
      </w:r>
      <w:r w:rsidRPr="00916479">
        <w:rPr>
          <w:rFonts w:ascii="Arial" w:hAnsi="Arial" w:cs="Arial"/>
          <w:b/>
          <w:sz w:val="20"/>
          <w:szCs w:val="20"/>
          <w:lang w:eastAsia="en-US"/>
        </w:rPr>
        <w:t xml:space="preserve"> = (Cmin</w:t>
      </w:r>
      <w:r w:rsidR="007A1BB8">
        <w:rPr>
          <w:rFonts w:ascii="Arial" w:hAnsi="Arial" w:cs="Arial"/>
          <w:b/>
          <w:sz w:val="16"/>
          <w:szCs w:val="16"/>
          <w:vertAlign w:val="subscript"/>
          <w:lang w:eastAsia="en-US"/>
        </w:rPr>
        <w:t>VZDR</w:t>
      </w:r>
      <w:r w:rsidRPr="00916479">
        <w:rPr>
          <w:rFonts w:ascii="Arial" w:hAnsi="Arial" w:cs="Arial"/>
          <w:b/>
          <w:sz w:val="20"/>
          <w:szCs w:val="20"/>
          <w:lang w:eastAsia="en-US"/>
        </w:rPr>
        <w:t xml:space="preserve"> / Cocenjevana</w:t>
      </w:r>
      <w:r w:rsidR="007A1BB8">
        <w:rPr>
          <w:rFonts w:ascii="Arial" w:hAnsi="Arial" w:cs="Arial"/>
          <w:b/>
          <w:sz w:val="16"/>
          <w:szCs w:val="16"/>
          <w:vertAlign w:val="subscript"/>
          <w:lang w:eastAsia="en-US"/>
        </w:rPr>
        <w:t>VZDR</w:t>
      </w:r>
      <w:r w:rsidRPr="00916479">
        <w:rPr>
          <w:rFonts w:ascii="Arial" w:hAnsi="Arial" w:cs="Arial"/>
          <w:b/>
          <w:sz w:val="20"/>
          <w:szCs w:val="20"/>
          <w:lang w:eastAsia="en-US"/>
        </w:rPr>
        <w:t xml:space="preserve">) * </w:t>
      </w:r>
      <w:r w:rsidR="00B15590" w:rsidRPr="00916479">
        <w:rPr>
          <w:rFonts w:ascii="Arial" w:hAnsi="Arial" w:cs="Arial"/>
          <w:b/>
          <w:sz w:val="20"/>
          <w:szCs w:val="20"/>
          <w:lang w:eastAsia="en-US"/>
        </w:rPr>
        <w:t>1</w:t>
      </w:r>
      <w:r w:rsidR="00B15590">
        <w:rPr>
          <w:rFonts w:ascii="Arial" w:hAnsi="Arial" w:cs="Arial"/>
          <w:b/>
          <w:sz w:val="20"/>
          <w:szCs w:val="20"/>
          <w:lang w:eastAsia="en-US"/>
        </w:rPr>
        <w:t>5</w:t>
      </w:r>
    </w:p>
    <w:p w:rsidR="00B70DBC" w:rsidRPr="00916479" w:rsidRDefault="00B70DBC" w:rsidP="00314EC7">
      <w:pPr>
        <w:pStyle w:val="Odstavekseznama"/>
        <w:numPr>
          <w:ilvl w:val="0"/>
          <w:numId w:val="10"/>
        </w:numPr>
        <w:spacing w:line="260" w:lineRule="atLeast"/>
        <w:contextualSpacing/>
        <w:rPr>
          <w:rFonts w:ascii="Arial" w:hAnsi="Arial" w:cs="Arial"/>
          <w:sz w:val="20"/>
          <w:szCs w:val="20"/>
        </w:rPr>
      </w:pPr>
      <w:r w:rsidRPr="00916479">
        <w:rPr>
          <w:rFonts w:ascii="Arial" w:hAnsi="Arial" w:cs="Arial"/>
          <w:sz w:val="20"/>
          <w:szCs w:val="20"/>
        </w:rPr>
        <w:t>Cocenjevana</w:t>
      </w:r>
      <w:r w:rsidR="007A1BB8">
        <w:rPr>
          <w:rFonts w:ascii="Arial" w:hAnsi="Arial" w:cs="Arial"/>
          <w:sz w:val="16"/>
          <w:szCs w:val="16"/>
          <w:vertAlign w:val="subscript"/>
        </w:rPr>
        <w:t>VZDR</w:t>
      </w:r>
      <w:r w:rsidRPr="00916479">
        <w:rPr>
          <w:rFonts w:ascii="Arial" w:hAnsi="Arial" w:cs="Arial"/>
          <w:sz w:val="20"/>
          <w:szCs w:val="20"/>
        </w:rPr>
        <w:t xml:space="preserve"> – vrednost ocenjevane ponudbe brez DDV</w:t>
      </w:r>
    </w:p>
    <w:p w:rsidR="00B70DBC" w:rsidRPr="00916479" w:rsidRDefault="00B70DBC" w:rsidP="00314EC7">
      <w:pPr>
        <w:pStyle w:val="Odstavekseznama"/>
        <w:numPr>
          <w:ilvl w:val="0"/>
          <w:numId w:val="10"/>
        </w:numPr>
        <w:spacing w:line="260" w:lineRule="atLeast"/>
        <w:contextualSpacing/>
        <w:rPr>
          <w:rFonts w:ascii="Arial" w:hAnsi="Arial" w:cs="Arial"/>
          <w:sz w:val="20"/>
          <w:szCs w:val="20"/>
        </w:rPr>
      </w:pPr>
      <w:r w:rsidRPr="00916479">
        <w:rPr>
          <w:rFonts w:ascii="Arial" w:hAnsi="Arial" w:cs="Arial"/>
          <w:sz w:val="20"/>
          <w:szCs w:val="20"/>
        </w:rPr>
        <w:t>Cmin</w:t>
      </w:r>
      <w:r w:rsidR="007A1BB8">
        <w:rPr>
          <w:rFonts w:ascii="Arial" w:hAnsi="Arial" w:cs="Arial"/>
          <w:sz w:val="16"/>
          <w:szCs w:val="16"/>
          <w:vertAlign w:val="subscript"/>
        </w:rPr>
        <w:t>VZDR</w:t>
      </w:r>
      <w:r w:rsidRPr="00916479">
        <w:rPr>
          <w:rFonts w:ascii="Arial" w:hAnsi="Arial" w:cs="Arial"/>
          <w:sz w:val="20"/>
          <w:szCs w:val="20"/>
        </w:rPr>
        <w:t xml:space="preserve"> – vrednost najnižje ponudbe brez DDV</w:t>
      </w:r>
    </w:p>
    <w:p w:rsidR="00B70DBC" w:rsidRPr="00916479" w:rsidRDefault="00B70DBC" w:rsidP="00B70DBC">
      <w:pPr>
        <w:keepLines/>
        <w:tabs>
          <w:tab w:val="left" w:pos="497"/>
        </w:tabs>
        <w:spacing w:line="276" w:lineRule="auto"/>
        <w:jc w:val="both"/>
        <w:rPr>
          <w:rFonts w:ascii="Arial" w:hAnsi="Arial" w:cs="Arial"/>
          <w:sz w:val="16"/>
          <w:szCs w:val="16"/>
        </w:rPr>
      </w:pPr>
    </w:p>
    <w:p w:rsidR="00B70DBC" w:rsidRPr="00916479" w:rsidRDefault="00B70DBC" w:rsidP="009019D2">
      <w:pPr>
        <w:keepLines/>
        <w:tabs>
          <w:tab w:val="left" w:pos="497"/>
        </w:tabs>
        <w:spacing w:line="276" w:lineRule="auto"/>
        <w:jc w:val="both"/>
        <w:rPr>
          <w:rFonts w:ascii="Arial" w:hAnsi="Arial" w:cs="Arial"/>
          <w:sz w:val="20"/>
          <w:szCs w:val="20"/>
        </w:rPr>
      </w:pPr>
      <w:r w:rsidRPr="00916479">
        <w:rPr>
          <w:rFonts w:ascii="Arial" w:hAnsi="Arial" w:cs="Arial"/>
          <w:sz w:val="20"/>
          <w:szCs w:val="20"/>
        </w:rPr>
        <w:t xml:space="preserve">Ponudniku lahko v sklopu </w:t>
      </w:r>
      <w:r w:rsidR="00F93B9D">
        <w:rPr>
          <w:rFonts w:ascii="Arial" w:hAnsi="Arial" w:cs="Arial"/>
          <w:sz w:val="20"/>
          <w:szCs w:val="20"/>
        </w:rPr>
        <w:t>cene vzdrževanja</w:t>
      </w:r>
      <w:r w:rsidRPr="00916479">
        <w:rPr>
          <w:rFonts w:ascii="Arial" w:hAnsi="Arial" w:cs="Arial"/>
          <w:sz w:val="20"/>
          <w:szCs w:val="20"/>
        </w:rPr>
        <w:t xml:space="preserve"> dodelimo največ </w:t>
      </w:r>
      <w:r w:rsidR="003218C0" w:rsidRPr="00916479">
        <w:rPr>
          <w:rFonts w:ascii="Arial" w:hAnsi="Arial" w:cs="Arial"/>
          <w:sz w:val="20"/>
          <w:szCs w:val="20"/>
        </w:rPr>
        <w:t>1</w:t>
      </w:r>
      <w:r w:rsidR="00734BE3">
        <w:rPr>
          <w:rFonts w:ascii="Arial" w:hAnsi="Arial" w:cs="Arial"/>
          <w:sz w:val="20"/>
          <w:szCs w:val="20"/>
        </w:rPr>
        <w:t>5</w:t>
      </w:r>
      <w:r w:rsidRPr="00916479">
        <w:rPr>
          <w:rFonts w:ascii="Arial" w:hAnsi="Arial" w:cs="Arial"/>
          <w:sz w:val="20"/>
          <w:szCs w:val="20"/>
        </w:rPr>
        <w:t xml:space="preserve"> točk.</w:t>
      </w:r>
    </w:p>
    <w:p w:rsidR="0075039D" w:rsidRPr="00916479" w:rsidRDefault="0075039D" w:rsidP="008F465B">
      <w:pPr>
        <w:spacing w:line="260" w:lineRule="atLeast"/>
        <w:rPr>
          <w:rFonts w:ascii="Arial" w:hAnsi="Arial" w:cs="Arial"/>
          <w:color w:val="FF0000"/>
          <w:sz w:val="20"/>
          <w:szCs w:val="20"/>
          <w:lang w:eastAsia="en-US"/>
        </w:rPr>
      </w:pPr>
    </w:p>
    <w:p w:rsidR="002B31A1" w:rsidRPr="00916479" w:rsidRDefault="00051C17" w:rsidP="005D4667">
      <w:pPr>
        <w:spacing w:line="260" w:lineRule="atLeast"/>
        <w:jc w:val="both"/>
        <w:rPr>
          <w:rFonts w:ascii="Arial" w:hAnsi="Arial" w:cs="Arial"/>
          <w:b/>
          <w:sz w:val="20"/>
          <w:szCs w:val="20"/>
        </w:rPr>
      </w:pPr>
      <w:r>
        <w:rPr>
          <w:rFonts w:ascii="Arial" w:hAnsi="Arial" w:cs="Arial"/>
          <w:b/>
          <w:sz w:val="20"/>
          <w:szCs w:val="20"/>
        </w:rPr>
        <w:t>3</w:t>
      </w:r>
      <w:r w:rsidR="005D4667" w:rsidRPr="00916479">
        <w:rPr>
          <w:rFonts w:ascii="Arial" w:hAnsi="Arial" w:cs="Arial"/>
          <w:b/>
          <w:sz w:val="20"/>
          <w:szCs w:val="20"/>
        </w:rPr>
        <w:t xml:space="preserve">. </w:t>
      </w:r>
      <w:r w:rsidR="0063015A">
        <w:rPr>
          <w:rFonts w:ascii="Arial" w:hAnsi="Arial" w:cs="Arial"/>
          <w:b/>
          <w:sz w:val="20"/>
          <w:szCs w:val="20"/>
        </w:rPr>
        <w:t>Dodatne r</w:t>
      </w:r>
      <w:r w:rsidR="002B31A1" w:rsidRPr="00916479">
        <w:rPr>
          <w:rFonts w:ascii="Arial" w:hAnsi="Arial" w:cs="Arial"/>
          <w:b/>
          <w:sz w:val="20"/>
          <w:szCs w:val="20"/>
        </w:rPr>
        <w:t xml:space="preserve">eference </w:t>
      </w:r>
      <w:r w:rsidR="009019D2" w:rsidRPr="00916479">
        <w:rPr>
          <w:rFonts w:ascii="Arial" w:hAnsi="Arial" w:cs="Arial"/>
          <w:b/>
          <w:sz w:val="20"/>
          <w:szCs w:val="20"/>
        </w:rPr>
        <w:t>za kader</w:t>
      </w:r>
      <w:r w:rsidR="002B31A1" w:rsidRPr="00916479">
        <w:rPr>
          <w:rFonts w:ascii="Arial" w:hAnsi="Arial" w:cs="Arial"/>
          <w:b/>
          <w:sz w:val="20"/>
          <w:szCs w:val="20"/>
        </w:rPr>
        <w:t xml:space="preserve"> (</w:t>
      </w:r>
      <w:r w:rsidR="0075039D" w:rsidRPr="00916479">
        <w:rPr>
          <w:rFonts w:ascii="Arial" w:hAnsi="Arial" w:cs="Arial"/>
          <w:b/>
          <w:sz w:val="20"/>
          <w:szCs w:val="20"/>
        </w:rPr>
        <w:t>TREF</w:t>
      </w:r>
      <w:r w:rsidR="002B31A1" w:rsidRPr="00916479">
        <w:rPr>
          <w:rFonts w:ascii="Arial" w:hAnsi="Arial" w:cs="Arial"/>
          <w:b/>
          <w:sz w:val="20"/>
          <w:szCs w:val="20"/>
        </w:rPr>
        <w:t>) se pri ocenjevanju točkujejo, kot sledi:</w:t>
      </w:r>
    </w:p>
    <w:p w:rsidR="009019D2" w:rsidRPr="00916479" w:rsidRDefault="009019D2" w:rsidP="009019D2">
      <w:pPr>
        <w:keepLines/>
        <w:tabs>
          <w:tab w:val="left" w:pos="497"/>
        </w:tabs>
        <w:spacing w:line="260" w:lineRule="atLeast"/>
        <w:jc w:val="both"/>
        <w:rPr>
          <w:rFonts w:ascii="Arial" w:hAnsi="Arial" w:cs="Arial"/>
          <w:b/>
          <w:sz w:val="20"/>
          <w:szCs w:val="20"/>
        </w:rPr>
      </w:pPr>
    </w:p>
    <w:p w:rsidR="009019D2" w:rsidRPr="00984C67" w:rsidRDefault="009019D2" w:rsidP="009019D2">
      <w:pPr>
        <w:keepLines/>
        <w:tabs>
          <w:tab w:val="left" w:pos="497"/>
        </w:tabs>
        <w:spacing w:line="260" w:lineRule="atLeast"/>
        <w:jc w:val="both"/>
        <w:rPr>
          <w:rFonts w:ascii="Arial" w:eastAsia="Calibri" w:hAnsi="Arial" w:cs="Arial"/>
          <w:i/>
          <w:color w:val="000000"/>
          <w:sz w:val="20"/>
          <w:szCs w:val="22"/>
          <w:lang w:eastAsia="en-US"/>
        </w:rPr>
      </w:pPr>
      <w:r w:rsidRPr="00984C67">
        <w:rPr>
          <w:rFonts w:ascii="Arial" w:eastAsia="Calibri" w:hAnsi="Arial" w:cs="Arial"/>
          <w:i/>
          <w:color w:val="000000"/>
          <w:sz w:val="20"/>
          <w:szCs w:val="22"/>
          <w:lang w:eastAsia="en-US"/>
        </w:rPr>
        <w:t xml:space="preserve">Izračun: </w:t>
      </w:r>
    </w:p>
    <w:tbl>
      <w:tblPr>
        <w:tblW w:w="82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3"/>
        <w:gridCol w:w="1654"/>
        <w:gridCol w:w="1654"/>
        <w:gridCol w:w="1654"/>
        <w:gridCol w:w="1654"/>
      </w:tblGrid>
      <w:tr w:rsidR="00B15590" w:rsidRPr="00916479" w:rsidTr="00B15590">
        <w:tc>
          <w:tcPr>
            <w:tcW w:w="1653" w:type="dxa"/>
            <w:tcBorders>
              <w:top w:val="single" w:sz="4" w:space="0" w:color="auto"/>
              <w:left w:val="single" w:sz="4" w:space="0" w:color="auto"/>
              <w:bottom w:val="single" w:sz="4" w:space="0" w:color="auto"/>
              <w:right w:val="single" w:sz="4" w:space="0" w:color="auto"/>
            </w:tcBorders>
            <w:vAlign w:val="center"/>
          </w:tcPr>
          <w:p w:rsidR="00B15590" w:rsidRPr="00916479" w:rsidRDefault="00B15590" w:rsidP="003D166B">
            <w:pPr>
              <w:keepLines/>
              <w:tabs>
                <w:tab w:val="left" w:pos="497"/>
              </w:tabs>
              <w:spacing w:before="120" w:after="120" w:line="276" w:lineRule="auto"/>
              <w:jc w:val="center"/>
              <w:rPr>
                <w:rFonts w:ascii="Arial" w:eastAsia="Calibri" w:hAnsi="Arial" w:cs="Arial"/>
                <w:color w:val="000000"/>
                <w:sz w:val="20"/>
                <w:szCs w:val="22"/>
                <w:lang w:eastAsia="en-US"/>
              </w:rPr>
            </w:pPr>
            <w:r w:rsidRPr="00916479">
              <w:rPr>
                <w:rFonts w:ascii="Arial" w:eastAsia="Calibri" w:hAnsi="Arial" w:cs="Arial"/>
                <w:color w:val="000000"/>
                <w:sz w:val="20"/>
                <w:szCs w:val="22"/>
                <w:lang w:eastAsia="en-US"/>
              </w:rPr>
              <w:t>Število referenc</w:t>
            </w:r>
          </w:p>
        </w:tc>
        <w:tc>
          <w:tcPr>
            <w:tcW w:w="1654" w:type="dxa"/>
            <w:tcBorders>
              <w:top w:val="single" w:sz="4" w:space="0" w:color="auto"/>
              <w:left w:val="single" w:sz="4" w:space="0" w:color="auto"/>
              <w:bottom w:val="single" w:sz="4" w:space="0" w:color="auto"/>
              <w:right w:val="single" w:sz="4" w:space="0" w:color="auto"/>
            </w:tcBorders>
            <w:vAlign w:val="center"/>
          </w:tcPr>
          <w:p w:rsidR="00B15590" w:rsidRPr="00916479" w:rsidRDefault="00B15590" w:rsidP="003D166B">
            <w:pPr>
              <w:keepLines/>
              <w:tabs>
                <w:tab w:val="left" w:pos="497"/>
              </w:tabs>
              <w:spacing w:before="120" w:after="120" w:line="276" w:lineRule="auto"/>
              <w:jc w:val="center"/>
              <w:rPr>
                <w:rFonts w:ascii="Arial" w:eastAsia="Calibri" w:hAnsi="Arial" w:cs="Arial"/>
                <w:color w:val="000000"/>
                <w:sz w:val="20"/>
                <w:szCs w:val="22"/>
                <w:lang w:eastAsia="en-US"/>
              </w:rPr>
            </w:pPr>
            <w:r w:rsidRPr="00916479">
              <w:rPr>
                <w:rFonts w:ascii="Arial" w:eastAsia="Calibri" w:hAnsi="Arial" w:cs="Arial"/>
                <w:color w:val="000000"/>
                <w:sz w:val="20"/>
                <w:szCs w:val="22"/>
                <w:lang w:eastAsia="en-US"/>
              </w:rPr>
              <w:t>T</w:t>
            </w:r>
            <w:r w:rsidRPr="00916479">
              <w:rPr>
                <w:rFonts w:ascii="Arial" w:eastAsia="Calibri" w:hAnsi="Arial" w:cs="Arial"/>
                <w:color w:val="000000"/>
                <w:sz w:val="20"/>
                <w:szCs w:val="22"/>
                <w:vertAlign w:val="subscript"/>
                <w:lang w:eastAsia="en-US"/>
              </w:rPr>
              <w:t>REF 1</w:t>
            </w:r>
          </w:p>
        </w:tc>
        <w:tc>
          <w:tcPr>
            <w:tcW w:w="1654" w:type="dxa"/>
            <w:tcBorders>
              <w:top w:val="single" w:sz="4" w:space="0" w:color="auto"/>
              <w:left w:val="single" w:sz="4" w:space="0" w:color="auto"/>
              <w:bottom w:val="single" w:sz="4" w:space="0" w:color="auto"/>
              <w:right w:val="single" w:sz="4" w:space="0" w:color="auto"/>
            </w:tcBorders>
            <w:vAlign w:val="center"/>
          </w:tcPr>
          <w:p w:rsidR="00B15590" w:rsidRPr="00916479" w:rsidRDefault="00B15590" w:rsidP="003D166B">
            <w:pPr>
              <w:keepLines/>
              <w:tabs>
                <w:tab w:val="left" w:pos="497"/>
              </w:tabs>
              <w:spacing w:before="120" w:after="120" w:line="276" w:lineRule="auto"/>
              <w:jc w:val="center"/>
              <w:rPr>
                <w:rFonts w:ascii="Arial" w:eastAsia="Calibri" w:hAnsi="Arial" w:cs="Arial"/>
                <w:color w:val="000000"/>
                <w:sz w:val="20"/>
                <w:szCs w:val="22"/>
                <w:lang w:eastAsia="en-US"/>
              </w:rPr>
            </w:pPr>
            <w:r w:rsidRPr="00916479">
              <w:rPr>
                <w:rFonts w:ascii="Arial" w:eastAsia="Calibri" w:hAnsi="Arial" w:cs="Arial"/>
                <w:color w:val="000000"/>
                <w:sz w:val="20"/>
                <w:szCs w:val="22"/>
                <w:lang w:eastAsia="en-US"/>
              </w:rPr>
              <w:t>T</w:t>
            </w:r>
            <w:r w:rsidRPr="00916479">
              <w:rPr>
                <w:rFonts w:ascii="Arial" w:eastAsia="Calibri" w:hAnsi="Arial" w:cs="Arial"/>
                <w:color w:val="000000"/>
                <w:sz w:val="20"/>
                <w:szCs w:val="22"/>
                <w:vertAlign w:val="subscript"/>
                <w:lang w:eastAsia="en-US"/>
              </w:rPr>
              <w:t>REF 2</w:t>
            </w:r>
          </w:p>
        </w:tc>
        <w:tc>
          <w:tcPr>
            <w:tcW w:w="1654" w:type="dxa"/>
            <w:tcBorders>
              <w:top w:val="single" w:sz="4" w:space="0" w:color="auto"/>
              <w:left w:val="single" w:sz="4" w:space="0" w:color="auto"/>
              <w:bottom w:val="single" w:sz="4" w:space="0" w:color="auto"/>
              <w:right w:val="single" w:sz="4" w:space="0" w:color="auto"/>
            </w:tcBorders>
            <w:vAlign w:val="center"/>
          </w:tcPr>
          <w:p w:rsidR="00B15590" w:rsidRPr="00916479" w:rsidRDefault="00B15590" w:rsidP="003D166B">
            <w:pPr>
              <w:keepLines/>
              <w:tabs>
                <w:tab w:val="left" w:pos="497"/>
              </w:tabs>
              <w:spacing w:before="120" w:after="120" w:line="276" w:lineRule="auto"/>
              <w:jc w:val="center"/>
              <w:rPr>
                <w:rFonts w:ascii="Arial" w:eastAsia="Calibri" w:hAnsi="Arial" w:cs="Arial"/>
                <w:color w:val="000000"/>
                <w:sz w:val="20"/>
                <w:szCs w:val="22"/>
                <w:lang w:eastAsia="en-US"/>
              </w:rPr>
            </w:pPr>
            <w:r w:rsidRPr="00916479">
              <w:rPr>
                <w:rFonts w:ascii="Arial" w:eastAsia="Calibri" w:hAnsi="Arial" w:cs="Arial"/>
                <w:color w:val="000000"/>
                <w:sz w:val="20"/>
                <w:szCs w:val="22"/>
                <w:lang w:eastAsia="en-US"/>
              </w:rPr>
              <w:t>T</w:t>
            </w:r>
            <w:r w:rsidRPr="00916479">
              <w:rPr>
                <w:rFonts w:ascii="Arial" w:eastAsia="Calibri" w:hAnsi="Arial" w:cs="Arial"/>
                <w:color w:val="000000"/>
                <w:sz w:val="20"/>
                <w:szCs w:val="22"/>
                <w:vertAlign w:val="subscript"/>
                <w:lang w:eastAsia="en-US"/>
              </w:rPr>
              <w:t>REF 3</w:t>
            </w:r>
          </w:p>
        </w:tc>
        <w:tc>
          <w:tcPr>
            <w:tcW w:w="1654" w:type="dxa"/>
            <w:tcBorders>
              <w:top w:val="single" w:sz="4" w:space="0" w:color="auto"/>
              <w:left w:val="single" w:sz="4" w:space="0" w:color="auto"/>
              <w:bottom w:val="single" w:sz="4" w:space="0" w:color="auto"/>
              <w:right w:val="single" w:sz="4" w:space="0" w:color="auto"/>
            </w:tcBorders>
            <w:vAlign w:val="center"/>
          </w:tcPr>
          <w:p w:rsidR="00B15590" w:rsidRPr="00916479" w:rsidRDefault="00B15590" w:rsidP="003D166B">
            <w:pPr>
              <w:keepLines/>
              <w:tabs>
                <w:tab w:val="left" w:pos="497"/>
              </w:tabs>
              <w:spacing w:before="120" w:after="120" w:line="276" w:lineRule="auto"/>
              <w:jc w:val="center"/>
              <w:rPr>
                <w:rFonts w:ascii="Arial" w:eastAsia="Calibri" w:hAnsi="Arial" w:cs="Arial"/>
                <w:color w:val="000000"/>
                <w:sz w:val="20"/>
                <w:szCs w:val="22"/>
                <w:lang w:eastAsia="en-US"/>
              </w:rPr>
            </w:pPr>
            <w:r w:rsidRPr="00916479">
              <w:rPr>
                <w:rFonts w:ascii="Arial" w:eastAsia="Calibri" w:hAnsi="Arial" w:cs="Arial"/>
                <w:color w:val="000000"/>
                <w:sz w:val="20"/>
                <w:szCs w:val="22"/>
                <w:lang w:eastAsia="en-US"/>
              </w:rPr>
              <w:t>T</w:t>
            </w:r>
            <w:r w:rsidRPr="00916479">
              <w:rPr>
                <w:rFonts w:ascii="Arial" w:eastAsia="Calibri" w:hAnsi="Arial" w:cs="Arial"/>
                <w:color w:val="000000"/>
                <w:sz w:val="20"/>
                <w:szCs w:val="22"/>
                <w:vertAlign w:val="subscript"/>
                <w:lang w:eastAsia="en-US"/>
              </w:rPr>
              <w:t>REF 4</w:t>
            </w:r>
          </w:p>
        </w:tc>
      </w:tr>
      <w:tr w:rsidR="00B15590" w:rsidRPr="00916479" w:rsidTr="00B15590">
        <w:tc>
          <w:tcPr>
            <w:tcW w:w="1653" w:type="dxa"/>
            <w:tcBorders>
              <w:top w:val="single" w:sz="4" w:space="0" w:color="auto"/>
              <w:left w:val="single" w:sz="4" w:space="0" w:color="auto"/>
              <w:bottom w:val="single" w:sz="4" w:space="0" w:color="auto"/>
              <w:right w:val="single" w:sz="4" w:space="0" w:color="auto"/>
            </w:tcBorders>
            <w:vAlign w:val="center"/>
          </w:tcPr>
          <w:p w:rsidR="00B15590" w:rsidRPr="00916479" w:rsidRDefault="00B15590" w:rsidP="003D166B">
            <w:pPr>
              <w:keepLines/>
              <w:tabs>
                <w:tab w:val="left" w:pos="497"/>
              </w:tabs>
              <w:spacing w:before="120" w:after="120" w:line="276" w:lineRule="auto"/>
              <w:jc w:val="center"/>
              <w:rPr>
                <w:rFonts w:ascii="Arial" w:eastAsia="Calibri" w:hAnsi="Arial" w:cs="Arial"/>
                <w:color w:val="000000"/>
                <w:sz w:val="20"/>
                <w:szCs w:val="22"/>
                <w:lang w:eastAsia="en-US"/>
              </w:rPr>
            </w:pPr>
            <w:r w:rsidRPr="00916479">
              <w:rPr>
                <w:rFonts w:ascii="Arial" w:eastAsia="Calibri" w:hAnsi="Arial" w:cs="Arial"/>
                <w:color w:val="000000"/>
                <w:sz w:val="20"/>
                <w:szCs w:val="22"/>
                <w:lang w:eastAsia="en-US"/>
              </w:rPr>
              <w:t>1</w:t>
            </w:r>
          </w:p>
        </w:tc>
        <w:tc>
          <w:tcPr>
            <w:tcW w:w="1654" w:type="dxa"/>
            <w:tcBorders>
              <w:top w:val="single" w:sz="4" w:space="0" w:color="auto"/>
              <w:left w:val="single" w:sz="4" w:space="0" w:color="auto"/>
              <w:bottom w:val="single" w:sz="4" w:space="0" w:color="auto"/>
              <w:right w:val="single" w:sz="4" w:space="0" w:color="auto"/>
            </w:tcBorders>
            <w:vAlign w:val="center"/>
          </w:tcPr>
          <w:p w:rsidR="00B15590" w:rsidRPr="00916479" w:rsidRDefault="00B15590" w:rsidP="003D166B">
            <w:pPr>
              <w:keepLines/>
              <w:tabs>
                <w:tab w:val="left" w:pos="497"/>
              </w:tabs>
              <w:spacing w:before="120" w:after="120" w:line="276" w:lineRule="auto"/>
              <w:jc w:val="center"/>
              <w:rPr>
                <w:rFonts w:ascii="Arial" w:eastAsia="Calibri" w:hAnsi="Arial" w:cs="Arial"/>
                <w:color w:val="000000"/>
                <w:sz w:val="20"/>
                <w:szCs w:val="22"/>
                <w:lang w:eastAsia="en-US"/>
              </w:rPr>
            </w:pPr>
            <w:r w:rsidRPr="00916479">
              <w:rPr>
                <w:rFonts w:ascii="Arial" w:eastAsia="Calibri" w:hAnsi="Arial" w:cs="Arial"/>
                <w:color w:val="000000"/>
                <w:sz w:val="20"/>
                <w:szCs w:val="22"/>
                <w:lang w:eastAsia="en-US"/>
              </w:rPr>
              <w:t>5</w:t>
            </w:r>
          </w:p>
        </w:tc>
        <w:tc>
          <w:tcPr>
            <w:tcW w:w="1654" w:type="dxa"/>
            <w:tcBorders>
              <w:top w:val="single" w:sz="4" w:space="0" w:color="auto"/>
              <w:left w:val="single" w:sz="4" w:space="0" w:color="auto"/>
              <w:bottom w:val="single" w:sz="4" w:space="0" w:color="auto"/>
              <w:right w:val="single" w:sz="4" w:space="0" w:color="auto"/>
            </w:tcBorders>
            <w:vAlign w:val="center"/>
          </w:tcPr>
          <w:p w:rsidR="00B15590" w:rsidRPr="00916479" w:rsidRDefault="00B15590" w:rsidP="003D166B">
            <w:pPr>
              <w:keepLines/>
              <w:tabs>
                <w:tab w:val="left" w:pos="497"/>
              </w:tabs>
              <w:spacing w:before="120" w:after="120" w:line="276" w:lineRule="auto"/>
              <w:jc w:val="center"/>
              <w:rPr>
                <w:rFonts w:ascii="Arial" w:eastAsia="Calibri" w:hAnsi="Arial" w:cs="Arial"/>
                <w:color w:val="000000"/>
                <w:sz w:val="20"/>
                <w:szCs w:val="22"/>
                <w:lang w:eastAsia="en-US"/>
              </w:rPr>
            </w:pPr>
            <w:r w:rsidRPr="00916479">
              <w:rPr>
                <w:rFonts w:ascii="Arial" w:eastAsia="Calibri" w:hAnsi="Arial" w:cs="Arial"/>
                <w:color w:val="000000"/>
                <w:sz w:val="20"/>
                <w:szCs w:val="22"/>
                <w:lang w:eastAsia="en-US"/>
              </w:rPr>
              <w:t>5</w:t>
            </w:r>
          </w:p>
        </w:tc>
        <w:tc>
          <w:tcPr>
            <w:tcW w:w="1654" w:type="dxa"/>
            <w:tcBorders>
              <w:top w:val="single" w:sz="4" w:space="0" w:color="auto"/>
              <w:left w:val="single" w:sz="4" w:space="0" w:color="auto"/>
              <w:bottom w:val="single" w:sz="4" w:space="0" w:color="auto"/>
              <w:right w:val="single" w:sz="4" w:space="0" w:color="auto"/>
            </w:tcBorders>
            <w:vAlign w:val="center"/>
          </w:tcPr>
          <w:p w:rsidR="00B15590" w:rsidRPr="00916479" w:rsidRDefault="00B15590" w:rsidP="003D166B">
            <w:pPr>
              <w:keepLines/>
              <w:tabs>
                <w:tab w:val="left" w:pos="497"/>
              </w:tabs>
              <w:spacing w:before="120" w:after="120" w:line="276" w:lineRule="auto"/>
              <w:jc w:val="center"/>
              <w:rPr>
                <w:rFonts w:ascii="Arial" w:eastAsia="Calibri" w:hAnsi="Arial" w:cs="Arial"/>
                <w:color w:val="000000"/>
                <w:sz w:val="20"/>
                <w:szCs w:val="22"/>
                <w:lang w:eastAsia="en-US"/>
              </w:rPr>
            </w:pPr>
            <w:r w:rsidRPr="00916479">
              <w:rPr>
                <w:rFonts w:ascii="Arial" w:eastAsia="Calibri" w:hAnsi="Arial" w:cs="Arial"/>
                <w:color w:val="000000"/>
                <w:sz w:val="20"/>
                <w:szCs w:val="22"/>
                <w:lang w:eastAsia="en-US"/>
              </w:rPr>
              <w:t>5</w:t>
            </w:r>
          </w:p>
        </w:tc>
        <w:tc>
          <w:tcPr>
            <w:tcW w:w="1654" w:type="dxa"/>
            <w:tcBorders>
              <w:top w:val="single" w:sz="4" w:space="0" w:color="auto"/>
              <w:left w:val="single" w:sz="4" w:space="0" w:color="auto"/>
              <w:bottom w:val="single" w:sz="4" w:space="0" w:color="auto"/>
              <w:right w:val="single" w:sz="4" w:space="0" w:color="auto"/>
            </w:tcBorders>
            <w:vAlign w:val="center"/>
          </w:tcPr>
          <w:p w:rsidR="00B15590" w:rsidRPr="00916479" w:rsidRDefault="00B15590" w:rsidP="003D166B">
            <w:pPr>
              <w:keepLines/>
              <w:tabs>
                <w:tab w:val="left" w:pos="497"/>
              </w:tabs>
              <w:spacing w:before="120" w:after="120" w:line="276" w:lineRule="auto"/>
              <w:jc w:val="center"/>
              <w:rPr>
                <w:rFonts w:ascii="Arial" w:eastAsia="Calibri" w:hAnsi="Arial" w:cs="Arial"/>
                <w:color w:val="000000"/>
                <w:sz w:val="20"/>
                <w:szCs w:val="22"/>
                <w:lang w:eastAsia="en-US"/>
              </w:rPr>
            </w:pPr>
            <w:r w:rsidRPr="00916479">
              <w:rPr>
                <w:rFonts w:ascii="Arial" w:eastAsia="Calibri" w:hAnsi="Arial" w:cs="Arial"/>
                <w:color w:val="000000"/>
                <w:sz w:val="20"/>
                <w:szCs w:val="22"/>
                <w:lang w:eastAsia="en-US"/>
              </w:rPr>
              <w:t>5</w:t>
            </w:r>
          </w:p>
        </w:tc>
      </w:tr>
      <w:tr w:rsidR="00B15590" w:rsidRPr="00916479" w:rsidTr="00B15590">
        <w:tc>
          <w:tcPr>
            <w:tcW w:w="1653" w:type="dxa"/>
            <w:tcBorders>
              <w:top w:val="single" w:sz="4" w:space="0" w:color="auto"/>
              <w:left w:val="single" w:sz="4" w:space="0" w:color="auto"/>
              <w:bottom w:val="single" w:sz="4" w:space="0" w:color="auto"/>
              <w:right w:val="single" w:sz="4" w:space="0" w:color="auto"/>
            </w:tcBorders>
            <w:vAlign w:val="center"/>
          </w:tcPr>
          <w:p w:rsidR="00B15590" w:rsidRPr="00916479" w:rsidRDefault="00B15590" w:rsidP="003D166B">
            <w:pPr>
              <w:keepLines/>
              <w:tabs>
                <w:tab w:val="left" w:pos="497"/>
              </w:tabs>
              <w:spacing w:before="120" w:after="120" w:line="276" w:lineRule="auto"/>
              <w:jc w:val="center"/>
              <w:rPr>
                <w:rFonts w:ascii="Arial" w:eastAsia="Calibri" w:hAnsi="Arial" w:cs="Arial"/>
                <w:color w:val="000000"/>
                <w:sz w:val="20"/>
                <w:szCs w:val="22"/>
                <w:lang w:eastAsia="en-US"/>
              </w:rPr>
            </w:pPr>
            <w:r w:rsidRPr="00916479">
              <w:rPr>
                <w:rFonts w:ascii="Arial" w:eastAsia="Calibri" w:hAnsi="Arial" w:cs="Arial"/>
                <w:color w:val="000000"/>
                <w:sz w:val="20"/>
                <w:szCs w:val="22"/>
                <w:lang w:eastAsia="en-US"/>
              </w:rPr>
              <w:t>2 ali več</w:t>
            </w:r>
          </w:p>
        </w:tc>
        <w:tc>
          <w:tcPr>
            <w:tcW w:w="1654" w:type="dxa"/>
            <w:tcBorders>
              <w:top w:val="single" w:sz="4" w:space="0" w:color="auto"/>
              <w:left w:val="single" w:sz="4" w:space="0" w:color="auto"/>
              <w:bottom w:val="single" w:sz="4" w:space="0" w:color="auto"/>
              <w:right w:val="single" w:sz="4" w:space="0" w:color="auto"/>
            </w:tcBorders>
            <w:vAlign w:val="center"/>
          </w:tcPr>
          <w:p w:rsidR="00B15590" w:rsidRPr="00916479" w:rsidRDefault="00B15590" w:rsidP="003D166B">
            <w:pPr>
              <w:keepLines/>
              <w:tabs>
                <w:tab w:val="left" w:pos="497"/>
              </w:tabs>
              <w:spacing w:before="120" w:after="120" w:line="276" w:lineRule="auto"/>
              <w:jc w:val="center"/>
              <w:rPr>
                <w:rFonts w:ascii="Arial" w:eastAsia="Calibri" w:hAnsi="Arial" w:cs="Arial"/>
                <w:color w:val="000000"/>
                <w:sz w:val="20"/>
                <w:szCs w:val="22"/>
                <w:lang w:eastAsia="en-US"/>
              </w:rPr>
            </w:pPr>
            <w:r w:rsidRPr="00916479">
              <w:rPr>
                <w:rFonts w:ascii="Arial" w:eastAsia="Calibri" w:hAnsi="Arial" w:cs="Arial"/>
                <w:color w:val="000000"/>
                <w:sz w:val="20"/>
                <w:szCs w:val="22"/>
                <w:lang w:eastAsia="en-US"/>
              </w:rPr>
              <w:t>10</w:t>
            </w:r>
          </w:p>
        </w:tc>
        <w:tc>
          <w:tcPr>
            <w:tcW w:w="1654" w:type="dxa"/>
            <w:tcBorders>
              <w:top w:val="single" w:sz="4" w:space="0" w:color="auto"/>
              <w:left w:val="single" w:sz="4" w:space="0" w:color="auto"/>
              <w:bottom w:val="single" w:sz="4" w:space="0" w:color="auto"/>
              <w:right w:val="single" w:sz="4" w:space="0" w:color="auto"/>
            </w:tcBorders>
            <w:vAlign w:val="center"/>
          </w:tcPr>
          <w:p w:rsidR="00B15590" w:rsidRPr="00916479" w:rsidRDefault="00B15590" w:rsidP="003D166B">
            <w:pPr>
              <w:keepLines/>
              <w:tabs>
                <w:tab w:val="left" w:pos="497"/>
              </w:tabs>
              <w:spacing w:before="120" w:after="120" w:line="276" w:lineRule="auto"/>
              <w:jc w:val="center"/>
              <w:rPr>
                <w:rFonts w:ascii="Arial" w:eastAsia="Calibri" w:hAnsi="Arial" w:cs="Arial"/>
                <w:color w:val="000000"/>
                <w:sz w:val="20"/>
                <w:szCs w:val="22"/>
                <w:lang w:eastAsia="en-US"/>
              </w:rPr>
            </w:pPr>
            <w:r w:rsidRPr="00916479">
              <w:rPr>
                <w:rFonts w:ascii="Arial" w:eastAsia="Calibri" w:hAnsi="Arial" w:cs="Arial"/>
                <w:color w:val="000000"/>
                <w:sz w:val="20"/>
                <w:szCs w:val="22"/>
                <w:lang w:eastAsia="en-US"/>
              </w:rPr>
              <w:t>10</w:t>
            </w:r>
          </w:p>
        </w:tc>
        <w:tc>
          <w:tcPr>
            <w:tcW w:w="1654" w:type="dxa"/>
            <w:tcBorders>
              <w:top w:val="single" w:sz="4" w:space="0" w:color="auto"/>
              <w:left w:val="single" w:sz="4" w:space="0" w:color="auto"/>
              <w:bottom w:val="single" w:sz="4" w:space="0" w:color="auto"/>
              <w:right w:val="single" w:sz="4" w:space="0" w:color="auto"/>
            </w:tcBorders>
            <w:vAlign w:val="center"/>
          </w:tcPr>
          <w:p w:rsidR="00B15590" w:rsidRPr="00916479" w:rsidRDefault="00B15590" w:rsidP="003D166B">
            <w:pPr>
              <w:keepLines/>
              <w:tabs>
                <w:tab w:val="left" w:pos="497"/>
              </w:tabs>
              <w:spacing w:before="120" w:after="120" w:line="276" w:lineRule="auto"/>
              <w:jc w:val="center"/>
              <w:rPr>
                <w:rFonts w:ascii="Arial" w:eastAsia="Calibri" w:hAnsi="Arial" w:cs="Arial"/>
                <w:color w:val="000000"/>
                <w:sz w:val="20"/>
                <w:szCs w:val="22"/>
                <w:lang w:eastAsia="en-US"/>
              </w:rPr>
            </w:pPr>
            <w:r w:rsidRPr="00916479">
              <w:rPr>
                <w:rFonts w:ascii="Arial" w:eastAsia="Calibri" w:hAnsi="Arial" w:cs="Arial"/>
                <w:color w:val="000000"/>
                <w:sz w:val="20"/>
                <w:szCs w:val="22"/>
                <w:lang w:eastAsia="en-US"/>
              </w:rPr>
              <w:t>10</w:t>
            </w:r>
          </w:p>
        </w:tc>
        <w:tc>
          <w:tcPr>
            <w:tcW w:w="1654" w:type="dxa"/>
            <w:tcBorders>
              <w:top w:val="single" w:sz="4" w:space="0" w:color="auto"/>
              <w:left w:val="single" w:sz="4" w:space="0" w:color="auto"/>
              <w:bottom w:val="single" w:sz="4" w:space="0" w:color="auto"/>
              <w:right w:val="single" w:sz="4" w:space="0" w:color="auto"/>
            </w:tcBorders>
            <w:vAlign w:val="center"/>
          </w:tcPr>
          <w:p w:rsidR="00B15590" w:rsidRPr="00916479" w:rsidRDefault="00B15590" w:rsidP="003D166B">
            <w:pPr>
              <w:keepLines/>
              <w:tabs>
                <w:tab w:val="left" w:pos="497"/>
              </w:tabs>
              <w:spacing w:before="120" w:after="120" w:line="276" w:lineRule="auto"/>
              <w:jc w:val="center"/>
              <w:rPr>
                <w:rFonts w:ascii="Arial" w:eastAsia="Calibri" w:hAnsi="Arial" w:cs="Arial"/>
                <w:color w:val="000000"/>
                <w:sz w:val="20"/>
                <w:szCs w:val="22"/>
                <w:lang w:eastAsia="en-US"/>
              </w:rPr>
            </w:pPr>
            <w:r w:rsidRPr="00916479">
              <w:rPr>
                <w:rFonts w:ascii="Arial" w:eastAsia="Calibri" w:hAnsi="Arial" w:cs="Arial"/>
                <w:color w:val="000000"/>
                <w:sz w:val="20"/>
                <w:szCs w:val="22"/>
                <w:lang w:eastAsia="en-US"/>
              </w:rPr>
              <w:t>10</w:t>
            </w:r>
          </w:p>
        </w:tc>
      </w:tr>
    </w:tbl>
    <w:p w:rsidR="00984C67" w:rsidRDefault="00984C67" w:rsidP="00056D8C">
      <w:pPr>
        <w:spacing w:line="260" w:lineRule="atLeast"/>
        <w:rPr>
          <w:rFonts w:ascii="Arial" w:eastAsia="Calibri" w:hAnsi="Arial" w:cs="Arial"/>
          <w:color w:val="000000"/>
          <w:sz w:val="20"/>
          <w:szCs w:val="22"/>
          <w:lang w:eastAsia="en-US"/>
        </w:rPr>
      </w:pPr>
    </w:p>
    <w:p w:rsidR="00056D8C" w:rsidRPr="00916479" w:rsidRDefault="00056D8C" w:rsidP="00056D8C">
      <w:pPr>
        <w:spacing w:line="260" w:lineRule="atLeast"/>
        <w:rPr>
          <w:rFonts w:ascii="Arial" w:eastAsia="Calibri" w:hAnsi="Arial" w:cs="Arial"/>
          <w:b/>
          <w:color w:val="000000"/>
          <w:sz w:val="20"/>
          <w:szCs w:val="22"/>
          <w:vertAlign w:val="subscript"/>
          <w:lang w:eastAsia="en-US"/>
        </w:rPr>
      </w:pPr>
      <w:r w:rsidRPr="00916479">
        <w:rPr>
          <w:rFonts w:ascii="Arial" w:eastAsia="Calibri" w:hAnsi="Arial" w:cs="Arial"/>
          <w:b/>
          <w:color w:val="000000"/>
          <w:sz w:val="20"/>
          <w:szCs w:val="22"/>
          <w:lang w:eastAsia="en-US"/>
        </w:rPr>
        <w:t>T</w:t>
      </w:r>
      <w:r w:rsidRPr="00916479">
        <w:rPr>
          <w:rFonts w:ascii="Arial" w:eastAsia="Calibri" w:hAnsi="Arial" w:cs="Arial"/>
          <w:b/>
          <w:color w:val="000000"/>
          <w:sz w:val="20"/>
          <w:szCs w:val="22"/>
          <w:vertAlign w:val="subscript"/>
          <w:lang w:eastAsia="en-US"/>
        </w:rPr>
        <w:t xml:space="preserve">REF  =  </w:t>
      </w:r>
      <w:r w:rsidRPr="00916479">
        <w:rPr>
          <w:rFonts w:ascii="Arial" w:eastAsia="Calibri" w:hAnsi="Arial" w:cs="Arial"/>
          <w:b/>
          <w:color w:val="000000"/>
          <w:sz w:val="20"/>
          <w:szCs w:val="22"/>
          <w:lang w:eastAsia="en-US"/>
        </w:rPr>
        <w:t>T</w:t>
      </w:r>
      <w:r w:rsidRPr="00916479">
        <w:rPr>
          <w:rFonts w:ascii="Arial" w:eastAsia="Calibri" w:hAnsi="Arial" w:cs="Arial"/>
          <w:b/>
          <w:color w:val="000000"/>
          <w:sz w:val="20"/>
          <w:szCs w:val="22"/>
          <w:vertAlign w:val="subscript"/>
          <w:lang w:eastAsia="en-US"/>
        </w:rPr>
        <w:t xml:space="preserve">REF 1 </w:t>
      </w:r>
      <w:r w:rsidRPr="00916479">
        <w:rPr>
          <w:rFonts w:ascii="Arial" w:eastAsia="Calibri" w:hAnsi="Arial" w:cs="Arial"/>
          <w:b/>
          <w:color w:val="000000"/>
          <w:sz w:val="20"/>
          <w:szCs w:val="22"/>
          <w:lang w:eastAsia="en-US"/>
        </w:rPr>
        <w:t>+</w:t>
      </w:r>
      <w:r w:rsidRPr="00916479">
        <w:rPr>
          <w:rFonts w:ascii="Arial" w:eastAsia="Calibri" w:hAnsi="Arial" w:cs="Arial"/>
          <w:b/>
          <w:color w:val="000000"/>
          <w:sz w:val="20"/>
          <w:szCs w:val="22"/>
          <w:vertAlign w:val="subscript"/>
          <w:lang w:eastAsia="en-US"/>
        </w:rPr>
        <w:t xml:space="preserve"> </w:t>
      </w:r>
      <w:r w:rsidRPr="00916479">
        <w:rPr>
          <w:rFonts w:ascii="Arial" w:eastAsia="Calibri" w:hAnsi="Arial" w:cs="Arial"/>
          <w:b/>
          <w:color w:val="000000"/>
          <w:sz w:val="20"/>
          <w:szCs w:val="22"/>
          <w:lang w:eastAsia="en-US"/>
        </w:rPr>
        <w:t>T</w:t>
      </w:r>
      <w:r w:rsidRPr="00916479">
        <w:rPr>
          <w:rFonts w:ascii="Arial" w:eastAsia="Calibri" w:hAnsi="Arial" w:cs="Arial"/>
          <w:b/>
          <w:color w:val="000000"/>
          <w:sz w:val="20"/>
          <w:szCs w:val="22"/>
          <w:vertAlign w:val="subscript"/>
          <w:lang w:eastAsia="en-US"/>
        </w:rPr>
        <w:t xml:space="preserve">REF 2  </w:t>
      </w:r>
      <w:r w:rsidRPr="00916479">
        <w:rPr>
          <w:rFonts w:ascii="Arial" w:eastAsia="Calibri" w:hAnsi="Arial" w:cs="Arial"/>
          <w:b/>
          <w:color w:val="000000"/>
          <w:sz w:val="20"/>
          <w:szCs w:val="22"/>
          <w:lang w:eastAsia="en-US"/>
        </w:rPr>
        <w:t>+</w:t>
      </w:r>
      <w:r w:rsidRPr="00916479">
        <w:rPr>
          <w:rFonts w:ascii="Arial" w:eastAsia="Calibri" w:hAnsi="Arial" w:cs="Arial"/>
          <w:b/>
          <w:color w:val="000000"/>
          <w:sz w:val="20"/>
          <w:szCs w:val="22"/>
          <w:vertAlign w:val="subscript"/>
          <w:lang w:eastAsia="en-US"/>
        </w:rPr>
        <w:t xml:space="preserve">  </w:t>
      </w:r>
      <w:r w:rsidRPr="00916479">
        <w:rPr>
          <w:rFonts w:ascii="Arial" w:eastAsia="Calibri" w:hAnsi="Arial" w:cs="Arial"/>
          <w:b/>
          <w:color w:val="000000"/>
          <w:sz w:val="20"/>
          <w:szCs w:val="22"/>
          <w:lang w:eastAsia="en-US"/>
        </w:rPr>
        <w:t>T</w:t>
      </w:r>
      <w:r w:rsidRPr="00916479">
        <w:rPr>
          <w:rFonts w:ascii="Arial" w:eastAsia="Calibri" w:hAnsi="Arial" w:cs="Arial"/>
          <w:b/>
          <w:color w:val="000000"/>
          <w:sz w:val="20"/>
          <w:szCs w:val="22"/>
          <w:vertAlign w:val="subscript"/>
          <w:lang w:eastAsia="en-US"/>
        </w:rPr>
        <w:t xml:space="preserve">REF 3 </w:t>
      </w:r>
      <w:r w:rsidRPr="00916479">
        <w:rPr>
          <w:rFonts w:ascii="Arial" w:eastAsia="Calibri" w:hAnsi="Arial" w:cs="Arial"/>
          <w:b/>
          <w:color w:val="000000"/>
          <w:sz w:val="20"/>
          <w:szCs w:val="22"/>
          <w:lang w:eastAsia="en-US"/>
        </w:rPr>
        <w:t>+</w:t>
      </w:r>
      <w:r w:rsidRPr="00916479">
        <w:rPr>
          <w:rFonts w:ascii="Arial" w:eastAsia="Calibri" w:hAnsi="Arial" w:cs="Arial"/>
          <w:b/>
          <w:color w:val="000000"/>
          <w:sz w:val="20"/>
          <w:szCs w:val="22"/>
          <w:vertAlign w:val="subscript"/>
          <w:lang w:eastAsia="en-US"/>
        </w:rPr>
        <w:t xml:space="preserve"> </w:t>
      </w:r>
      <w:r w:rsidRPr="00916479">
        <w:rPr>
          <w:rFonts w:ascii="Arial" w:eastAsia="Calibri" w:hAnsi="Arial" w:cs="Arial"/>
          <w:b/>
          <w:color w:val="000000"/>
          <w:sz w:val="20"/>
          <w:szCs w:val="22"/>
          <w:lang w:eastAsia="en-US"/>
        </w:rPr>
        <w:t>T</w:t>
      </w:r>
      <w:r w:rsidRPr="00916479">
        <w:rPr>
          <w:rFonts w:ascii="Arial" w:eastAsia="Calibri" w:hAnsi="Arial" w:cs="Arial"/>
          <w:b/>
          <w:color w:val="000000"/>
          <w:sz w:val="20"/>
          <w:szCs w:val="22"/>
          <w:vertAlign w:val="subscript"/>
          <w:lang w:eastAsia="en-US"/>
        </w:rPr>
        <w:t xml:space="preserve">REF 4   </w:t>
      </w:r>
    </w:p>
    <w:p w:rsidR="00984C67" w:rsidRDefault="00984C67" w:rsidP="009019D2">
      <w:pPr>
        <w:spacing w:line="260" w:lineRule="atLeast"/>
        <w:rPr>
          <w:rFonts w:ascii="Arial" w:eastAsia="Calibri" w:hAnsi="Arial" w:cs="Arial"/>
          <w:color w:val="000000"/>
          <w:sz w:val="20"/>
          <w:szCs w:val="22"/>
          <w:lang w:eastAsia="en-US"/>
        </w:rPr>
      </w:pPr>
    </w:p>
    <w:p w:rsidR="009019D2" w:rsidRPr="00916479" w:rsidRDefault="009019D2" w:rsidP="009019D2">
      <w:pPr>
        <w:spacing w:line="260" w:lineRule="atLeast"/>
        <w:rPr>
          <w:rFonts w:ascii="Arial" w:eastAsia="Calibri" w:hAnsi="Arial" w:cs="Arial"/>
          <w:color w:val="000000"/>
          <w:sz w:val="20"/>
          <w:szCs w:val="22"/>
          <w:lang w:eastAsia="en-US"/>
        </w:rPr>
      </w:pPr>
      <w:r w:rsidRPr="00916479">
        <w:rPr>
          <w:rFonts w:ascii="Arial" w:eastAsia="Calibri" w:hAnsi="Arial" w:cs="Arial"/>
          <w:b/>
          <w:color w:val="000000"/>
          <w:sz w:val="20"/>
          <w:szCs w:val="22"/>
          <w:lang w:eastAsia="en-US"/>
        </w:rPr>
        <w:t>T</w:t>
      </w:r>
      <w:r w:rsidRPr="00916479">
        <w:rPr>
          <w:rFonts w:ascii="Arial" w:eastAsia="Calibri" w:hAnsi="Arial" w:cs="Arial"/>
          <w:b/>
          <w:color w:val="000000"/>
          <w:sz w:val="20"/>
          <w:szCs w:val="22"/>
          <w:vertAlign w:val="subscript"/>
          <w:lang w:eastAsia="en-US"/>
        </w:rPr>
        <w:t xml:space="preserve">REF </w:t>
      </w:r>
      <w:r w:rsidR="00E24F67" w:rsidRPr="00916479">
        <w:rPr>
          <w:rFonts w:ascii="Arial" w:eastAsia="Calibri" w:hAnsi="Arial" w:cs="Arial"/>
          <w:b/>
          <w:color w:val="000000"/>
          <w:sz w:val="20"/>
          <w:szCs w:val="22"/>
          <w:vertAlign w:val="subscript"/>
          <w:lang w:eastAsia="en-US"/>
        </w:rPr>
        <w:t>1</w:t>
      </w:r>
      <w:r w:rsidR="00FB3A80" w:rsidRPr="00916479">
        <w:rPr>
          <w:rFonts w:ascii="Arial" w:eastAsia="Calibri" w:hAnsi="Arial" w:cs="Arial"/>
          <w:color w:val="000000"/>
          <w:sz w:val="20"/>
          <w:szCs w:val="22"/>
          <w:lang w:eastAsia="en-US"/>
        </w:rPr>
        <w:t xml:space="preserve"> </w:t>
      </w:r>
      <w:r w:rsidRPr="00916479">
        <w:rPr>
          <w:rFonts w:ascii="Arial" w:eastAsia="Calibri" w:hAnsi="Arial" w:cs="Arial"/>
          <w:color w:val="000000"/>
          <w:sz w:val="20"/>
          <w:szCs w:val="22"/>
          <w:lang w:eastAsia="en-US"/>
        </w:rPr>
        <w:t xml:space="preserve">– Reference za kader </w:t>
      </w:r>
      <w:r w:rsidRPr="00916479">
        <w:rPr>
          <w:rFonts w:ascii="Arial" w:eastAsia="Calibri" w:hAnsi="Arial" w:cs="Arial"/>
          <w:b/>
          <w:color w:val="000000"/>
          <w:sz w:val="20"/>
          <w:szCs w:val="22"/>
          <w:lang w:eastAsia="en-US"/>
        </w:rPr>
        <w:t>ODGOVORNI</w:t>
      </w:r>
      <w:r w:rsidR="00C7789F" w:rsidRPr="00916479">
        <w:rPr>
          <w:rFonts w:ascii="Arial" w:eastAsia="Calibri" w:hAnsi="Arial" w:cs="Arial"/>
          <w:b/>
          <w:color w:val="000000"/>
          <w:sz w:val="20"/>
          <w:szCs w:val="22"/>
          <w:lang w:eastAsia="en-US"/>
        </w:rPr>
        <w:t xml:space="preserve"> IN TEHNIČNI</w:t>
      </w:r>
      <w:r w:rsidRPr="00916479">
        <w:rPr>
          <w:rFonts w:ascii="Arial" w:eastAsia="Calibri" w:hAnsi="Arial" w:cs="Arial"/>
          <w:b/>
          <w:color w:val="000000"/>
          <w:sz w:val="20"/>
          <w:szCs w:val="22"/>
          <w:lang w:eastAsia="en-US"/>
        </w:rPr>
        <w:t xml:space="preserve"> VODJA PROJEKTA</w:t>
      </w:r>
    </w:p>
    <w:p w:rsidR="009019D2" w:rsidRPr="00916479" w:rsidRDefault="009019D2" w:rsidP="009019D2">
      <w:pPr>
        <w:spacing w:line="260" w:lineRule="atLeast"/>
        <w:rPr>
          <w:rFonts w:ascii="Arial" w:eastAsia="Calibri" w:hAnsi="Arial" w:cs="Arial"/>
          <w:color w:val="000000"/>
          <w:sz w:val="20"/>
          <w:szCs w:val="22"/>
          <w:lang w:eastAsia="en-US"/>
        </w:rPr>
      </w:pPr>
      <w:r w:rsidRPr="00916479">
        <w:rPr>
          <w:rFonts w:ascii="Arial" w:eastAsia="Calibri" w:hAnsi="Arial" w:cs="Arial"/>
          <w:b/>
          <w:color w:val="000000"/>
          <w:sz w:val="20"/>
          <w:szCs w:val="22"/>
          <w:lang w:eastAsia="en-US"/>
        </w:rPr>
        <w:t>T</w:t>
      </w:r>
      <w:r w:rsidRPr="00916479">
        <w:rPr>
          <w:rFonts w:ascii="Arial" w:eastAsia="Calibri" w:hAnsi="Arial" w:cs="Arial"/>
          <w:b/>
          <w:color w:val="000000"/>
          <w:sz w:val="20"/>
          <w:szCs w:val="22"/>
          <w:vertAlign w:val="subscript"/>
          <w:lang w:eastAsia="en-US"/>
        </w:rPr>
        <w:t xml:space="preserve">REF </w:t>
      </w:r>
      <w:r w:rsidR="00E24F67" w:rsidRPr="00916479">
        <w:rPr>
          <w:rFonts w:ascii="Arial" w:eastAsia="Calibri" w:hAnsi="Arial" w:cs="Arial"/>
          <w:b/>
          <w:color w:val="000000"/>
          <w:sz w:val="20"/>
          <w:szCs w:val="22"/>
          <w:vertAlign w:val="subscript"/>
          <w:lang w:eastAsia="en-US"/>
        </w:rPr>
        <w:t>2</w:t>
      </w:r>
      <w:r w:rsidR="00FB3A80" w:rsidRPr="00916479">
        <w:rPr>
          <w:rFonts w:ascii="Arial" w:eastAsia="Calibri" w:hAnsi="Arial" w:cs="Arial"/>
          <w:color w:val="000000"/>
          <w:sz w:val="20"/>
          <w:szCs w:val="22"/>
          <w:lang w:eastAsia="en-US"/>
        </w:rPr>
        <w:t xml:space="preserve"> </w:t>
      </w:r>
      <w:r w:rsidRPr="00916479">
        <w:rPr>
          <w:rFonts w:ascii="Arial" w:eastAsia="Calibri" w:hAnsi="Arial" w:cs="Arial"/>
          <w:color w:val="000000"/>
          <w:sz w:val="20"/>
          <w:szCs w:val="22"/>
          <w:lang w:eastAsia="en-US"/>
        </w:rPr>
        <w:t xml:space="preserve">– Reference za kader </w:t>
      </w:r>
      <w:r w:rsidR="00C7789F" w:rsidRPr="00916479">
        <w:rPr>
          <w:rFonts w:ascii="Arial" w:eastAsia="Calibri" w:hAnsi="Arial" w:cs="Arial"/>
          <w:b/>
          <w:color w:val="000000"/>
          <w:sz w:val="20"/>
          <w:szCs w:val="22"/>
          <w:lang w:eastAsia="en-US"/>
        </w:rPr>
        <w:t>VODJA NALOG A1 in A4</w:t>
      </w:r>
    </w:p>
    <w:p w:rsidR="009019D2" w:rsidRPr="00916479" w:rsidRDefault="009019D2" w:rsidP="009019D2">
      <w:pPr>
        <w:spacing w:line="260" w:lineRule="atLeast"/>
        <w:rPr>
          <w:rFonts w:ascii="Arial" w:eastAsia="Calibri" w:hAnsi="Arial" w:cs="Arial"/>
          <w:color w:val="000000"/>
          <w:sz w:val="20"/>
          <w:szCs w:val="22"/>
          <w:lang w:eastAsia="en-US"/>
        </w:rPr>
      </w:pPr>
      <w:r w:rsidRPr="00916479">
        <w:rPr>
          <w:rFonts w:ascii="Arial" w:eastAsia="Calibri" w:hAnsi="Arial" w:cs="Arial"/>
          <w:b/>
          <w:color w:val="000000"/>
          <w:sz w:val="20"/>
          <w:szCs w:val="22"/>
          <w:lang w:eastAsia="en-US"/>
        </w:rPr>
        <w:t>T</w:t>
      </w:r>
      <w:r w:rsidRPr="00916479">
        <w:rPr>
          <w:rFonts w:ascii="Arial" w:eastAsia="Calibri" w:hAnsi="Arial" w:cs="Arial"/>
          <w:b/>
          <w:color w:val="000000"/>
          <w:sz w:val="20"/>
          <w:szCs w:val="22"/>
          <w:vertAlign w:val="subscript"/>
          <w:lang w:eastAsia="en-US"/>
        </w:rPr>
        <w:t xml:space="preserve">REF </w:t>
      </w:r>
      <w:r w:rsidR="00E24F67" w:rsidRPr="00916479">
        <w:rPr>
          <w:rFonts w:ascii="Arial" w:eastAsia="Calibri" w:hAnsi="Arial" w:cs="Arial"/>
          <w:b/>
          <w:color w:val="000000"/>
          <w:sz w:val="20"/>
          <w:szCs w:val="22"/>
          <w:vertAlign w:val="subscript"/>
          <w:lang w:eastAsia="en-US"/>
        </w:rPr>
        <w:t>3</w:t>
      </w:r>
      <w:r w:rsidR="00FB3A80" w:rsidRPr="00916479">
        <w:rPr>
          <w:rFonts w:ascii="Arial" w:eastAsia="Calibri" w:hAnsi="Arial" w:cs="Arial"/>
          <w:color w:val="000000"/>
          <w:sz w:val="20"/>
          <w:szCs w:val="22"/>
          <w:lang w:eastAsia="en-US"/>
        </w:rPr>
        <w:t xml:space="preserve"> </w:t>
      </w:r>
      <w:r w:rsidRPr="00916479">
        <w:rPr>
          <w:rFonts w:ascii="Arial" w:eastAsia="Calibri" w:hAnsi="Arial" w:cs="Arial"/>
          <w:color w:val="000000"/>
          <w:sz w:val="20"/>
          <w:szCs w:val="22"/>
          <w:lang w:eastAsia="en-US"/>
        </w:rPr>
        <w:t xml:space="preserve">– Reference za kader </w:t>
      </w:r>
      <w:r w:rsidR="00C7789F" w:rsidRPr="00916479">
        <w:rPr>
          <w:rFonts w:ascii="Arial" w:eastAsia="Calibri" w:hAnsi="Arial" w:cs="Arial"/>
          <w:b/>
          <w:color w:val="000000"/>
          <w:sz w:val="20"/>
          <w:szCs w:val="22"/>
          <w:lang w:eastAsia="en-US"/>
        </w:rPr>
        <w:t xml:space="preserve"> VODJA NALOGE A</w:t>
      </w:r>
      <w:r w:rsidR="00FB3A80" w:rsidRPr="00916479">
        <w:rPr>
          <w:rFonts w:ascii="Arial" w:eastAsia="Calibri" w:hAnsi="Arial" w:cs="Arial"/>
          <w:b/>
          <w:color w:val="000000"/>
          <w:sz w:val="20"/>
          <w:szCs w:val="22"/>
          <w:lang w:eastAsia="en-US"/>
        </w:rPr>
        <w:t>2</w:t>
      </w:r>
    </w:p>
    <w:p w:rsidR="00FB3A80" w:rsidRPr="00916479" w:rsidRDefault="00FB3A80" w:rsidP="00FB3A80">
      <w:pPr>
        <w:spacing w:line="260" w:lineRule="atLeast"/>
        <w:rPr>
          <w:rFonts w:ascii="Arial" w:eastAsia="Calibri" w:hAnsi="Arial" w:cs="Arial"/>
          <w:color w:val="000000"/>
          <w:sz w:val="20"/>
          <w:szCs w:val="22"/>
          <w:lang w:eastAsia="en-US"/>
        </w:rPr>
      </w:pPr>
      <w:r w:rsidRPr="00916479">
        <w:rPr>
          <w:rFonts w:ascii="Arial" w:eastAsia="Calibri" w:hAnsi="Arial" w:cs="Arial"/>
          <w:b/>
          <w:color w:val="000000"/>
          <w:sz w:val="20"/>
          <w:szCs w:val="22"/>
          <w:lang w:eastAsia="en-US"/>
        </w:rPr>
        <w:t>T</w:t>
      </w:r>
      <w:r w:rsidRPr="00916479">
        <w:rPr>
          <w:rFonts w:ascii="Arial" w:eastAsia="Calibri" w:hAnsi="Arial" w:cs="Arial"/>
          <w:b/>
          <w:color w:val="000000"/>
          <w:sz w:val="20"/>
          <w:szCs w:val="22"/>
          <w:vertAlign w:val="subscript"/>
          <w:lang w:eastAsia="en-US"/>
        </w:rPr>
        <w:t xml:space="preserve">REF </w:t>
      </w:r>
      <w:r w:rsidR="00E24F67" w:rsidRPr="00916479">
        <w:rPr>
          <w:rFonts w:ascii="Arial" w:eastAsia="Calibri" w:hAnsi="Arial" w:cs="Arial"/>
          <w:b/>
          <w:color w:val="000000"/>
          <w:sz w:val="20"/>
          <w:szCs w:val="22"/>
          <w:vertAlign w:val="subscript"/>
          <w:lang w:eastAsia="en-US"/>
        </w:rPr>
        <w:t>4</w:t>
      </w:r>
      <w:r w:rsidRPr="00916479">
        <w:rPr>
          <w:rFonts w:ascii="Arial" w:eastAsia="Calibri" w:hAnsi="Arial" w:cs="Arial"/>
          <w:color w:val="000000"/>
          <w:sz w:val="20"/>
          <w:szCs w:val="22"/>
          <w:lang w:eastAsia="en-US"/>
        </w:rPr>
        <w:t xml:space="preserve"> – </w:t>
      </w:r>
      <w:r w:rsidRPr="0063015A">
        <w:rPr>
          <w:rFonts w:ascii="Arial" w:eastAsia="Calibri" w:hAnsi="Arial" w:cs="Arial"/>
          <w:color w:val="000000"/>
          <w:sz w:val="20"/>
          <w:szCs w:val="22"/>
          <w:lang w:eastAsia="en-US"/>
        </w:rPr>
        <w:t xml:space="preserve">Reference za kader </w:t>
      </w:r>
      <w:r w:rsidRPr="0063015A">
        <w:rPr>
          <w:rFonts w:ascii="Arial" w:eastAsia="Calibri" w:hAnsi="Arial" w:cs="Arial"/>
          <w:b/>
          <w:color w:val="000000"/>
          <w:sz w:val="20"/>
          <w:szCs w:val="22"/>
          <w:lang w:eastAsia="en-US"/>
        </w:rPr>
        <w:t>VODJA NALOG A3</w:t>
      </w:r>
      <w:r w:rsidR="00734BE3" w:rsidRPr="0063015A">
        <w:rPr>
          <w:rFonts w:ascii="Arial" w:eastAsia="Calibri" w:hAnsi="Arial" w:cs="Arial"/>
          <w:b/>
          <w:color w:val="000000"/>
          <w:sz w:val="20"/>
          <w:szCs w:val="22"/>
          <w:lang w:eastAsia="en-US"/>
        </w:rPr>
        <w:t>P</w:t>
      </w:r>
    </w:p>
    <w:p w:rsidR="00984C67" w:rsidRDefault="00984C67" w:rsidP="00984C67">
      <w:pPr>
        <w:spacing w:line="260" w:lineRule="atLeast"/>
        <w:jc w:val="both"/>
        <w:rPr>
          <w:rFonts w:ascii="Arial" w:hAnsi="Arial" w:cs="Arial"/>
          <w:b/>
          <w:sz w:val="20"/>
          <w:szCs w:val="20"/>
        </w:rPr>
      </w:pPr>
    </w:p>
    <w:p w:rsidR="00984C67" w:rsidRPr="00916479" w:rsidRDefault="00984C67" w:rsidP="00984C67">
      <w:pPr>
        <w:spacing w:line="260" w:lineRule="atLeast"/>
        <w:jc w:val="both"/>
        <w:rPr>
          <w:rFonts w:ascii="Arial" w:hAnsi="Arial" w:cs="Arial"/>
          <w:b/>
          <w:sz w:val="20"/>
          <w:szCs w:val="20"/>
        </w:rPr>
      </w:pPr>
      <w:r>
        <w:rPr>
          <w:rFonts w:ascii="Arial" w:hAnsi="Arial" w:cs="Arial"/>
          <w:b/>
          <w:sz w:val="20"/>
          <w:szCs w:val="20"/>
        </w:rPr>
        <w:t>3</w:t>
      </w:r>
      <w:r w:rsidRPr="00916479">
        <w:rPr>
          <w:rFonts w:ascii="Arial" w:hAnsi="Arial" w:cs="Arial"/>
          <w:b/>
          <w:sz w:val="20"/>
          <w:szCs w:val="20"/>
        </w:rPr>
        <w:t>.1. Reference za kader ODGOVORNI IN TEHNIČNI VODJA PROJEKTA (odgovoren za usklajevanje nalog A1, A2, A3, A4 in A5 zagotavljanje enovitosti dokumentacije in uveljavljanje aplikativne informacijske varnosti izdelanega informacijskega sistema) - TREF 1</w:t>
      </w:r>
    </w:p>
    <w:p w:rsidR="00984C67" w:rsidRDefault="00984C67" w:rsidP="00984C67">
      <w:pPr>
        <w:spacing w:line="260" w:lineRule="atLeast"/>
        <w:jc w:val="both"/>
        <w:rPr>
          <w:rFonts w:ascii="Arial" w:eastAsia="Calibri" w:hAnsi="Arial" w:cs="Arial"/>
          <w:color w:val="000000"/>
          <w:sz w:val="20"/>
        </w:rPr>
      </w:pPr>
      <w:r w:rsidRPr="00916479">
        <w:rPr>
          <w:rFonts w:ascii="Arial" w:eastAsia="Calibri" w:hAnsi="Arial" w:cs="Arial"/>
          <w:color w:val="000000"/>
          <w:sz w:val="20"/>
        </w:rPr>
        <w:t>Pri merilu se vrednotijo reference ODGOVORNI IN TEHNIČNI VODJA PROJEKTA, kot sledi: referenca v zadnjih petih (5) letih, šteto od dneva objave tega javnega naročila, kot vodja na uspešno zaključenem projektu področja informacijskih sistemov na področju ITS (inteligentni transportni sistemi). V vlogi vodje projekta neprekinjeno vsaj 12 mesecev. Referenca kadra izpolnjuje vse pogoje, ki so opredeljeni v točki 3.2.3.1 A ali C.</w:t>
      </w:r>
    </w:p>
    <w:p w:rsidR="00984C67" w:rsidRPr="00916479" w:rsidRDefault="00984C67" w:rsidP="00984C67">
      <w:pPr>
        <w:spacing w:line="260" w:lineRule="atLeast"/>
        <w:jc w:val="both"/>
        <w:rPr>
          <w:rFonts w:ascii="Arial" w:eastAsia="Calibri" w:hAnsi="Arial" w:cs="Arial"/>
          <w:color w:val="000000"/>
          <w:sz w:val="20"/>
        </w:rPr>
      </w:pPr>
    </w:p>
    <w:p w:rsidR="00984C67" w:rsidRPr="00916479" w:rsidRDefault="00984C67" w:rsidP="00984C67">
      <w:pPr>
        <w:spacing w:line="260" w:lineRule="atLeast"/>
        <w:jc w:val="both"/>
        <w:rPr>
          <w:rFonts w:ascii="Arial" w:hAnsi="Arial" w:cs="Arial"/>
          <w:b/>
          <w:sz w:val="20"/>
          <w:szCs w:val="20"/>
        </w:rPr>
      </w:pPr>
      <w:r>
        <w:rPr>
          <w:rFonts w:ascii="Arial" w:hAnsi="Arial" w:cs="Arial"/>
          <w:b/>
          <w:sz w:val="20"/>
          <w:szCs w:val="20"/>
        </w:rPr>
        <w:t>3</w:t>
      </w:r>
      <w:r w:rsidRPr="00916479">
        <w:rPr>
          <w:rFonts w:ascii="Arial" w:hAnsi="Arial" w:cs="Arial"/>
          <w:b/>
          <w:sz w:val="20"/>
          <w:szCs w:val="20"/>
        </w:rPr>
        <w:t>.2. Reference za kader VODJA NALOG A1 in A4 - TREF 2</w:t>
      </w:r>
    </w:p>
    <w:p w:rsidR="00984C67" w:rsidRPr="00916479" w:rsidRDefault="00984C67" w:rsidP="00984C67">
      <w:pPr>
        <w:keepLines/>
        <w:tabs>
          <w:tab w:val="left" w:pos="284"/>
        </w:tabs>
        <w:spacing w:line="260" w:lineRule="atLeast"/>
        <w:jc w:val="both"/>
        <w:rPr>
          <w:rFonts w:ascii="Arial" w:eastAsia="Calibri" w:hAnsi="Arial" w:cs="Arial"/>
          <w:color w:val="000000"/>
          <w:sz w:val="20"/>
        </w:rPr>
      </w:pPr>
      <w:r w:rsidRPr="00916479">
        <w:rPr>
          <w:rFonts w:ascii="Arial" w:eastAsia="Calibri" w:hAnsi="Arial" w:cs="Arial"/>
          <w:color w:val="000000"/>
          <w:sz w:val="20"/>
        </w:rPr>
        <w:t>Pri merilu se vrednotijo reference vsebinski VODJA NALOGE A1 in A4, kot sledi: referenca v zadnjih petih (5) letih, šteto od dneva objave tega javnega naročila, v vlogi vodje sklopa nalog ali projekta na uspešno zaključenem projektu na področju ITS (inteligentni transportni sistemi) s področja upravljanja prometa ali informiranja v prometu. V vlogi vodje sklopa nalog ali projekta neprekinjeno vsaj 12 mesecev. Referenca kadra izpolnjuje vse pogoje, ki so opredeljeni v točki 3.2.3.1 A.</w:t>
      </w:r>
    </w:p>
    <w:p w:rsidR="00984C67" w:rsidRPr="00916479" w:rsidRDefault="00984C67" w:rsidP="00984C67">
      <w:pPr>
        <w:spacing w:line="260" w:lineRule="atLeast"/>
        <w:jc w:val="both"/>
        <w:rPr>
          <w:rFonts w:ascii="Arial" w:hAnsi="Arial" w:cs="Arial"/>
          <w:b/>
          <w:sz w:val="20"/>
          <w:szCs w:val="20"/>
        </w:rPr>
      </w:pPr>
      <w:r>
        <w:rPr>
          <w:rFonts w:ascii="Arial" w:hAnsi="Arial" w:cs="Arial"/>
          <w:b/>
          <w:sz w:val="20"/>
          <w:szCs w:val="20"/>
        </w:rPr>
        <w:lastRenderedPageBreak/>
        <w:t>3</w:t>
      </w:r>
      <w:r w:rsidRPr="00916479">
        <w:rPr>
          <w:rFonts w:ascii="Arial" w:hAnsi="Arial" w:cs="Arial"/>
          <w:b/>
          <w:sz w:val="20"/>
          <w:szCs w:val="20"/>
        </w:rPr>
        <w:t>.3. Reference za kader VODJA NALOGE A2 - TREF 3</w:t>
      </w:r>
    </w:p>
    <w:p w:rsidR="00984C67" w:rsidRPr="00916479" w:rsidRDefault="00984C67" w:rsidP="00984C67">
      <w:pPr>
        <w:keepLines/>
        <w:tabs>
          <w:tab w:val="left" w:pos="284"/>
        </w:tabs>
        <w:spacing w:line="260" w:lineRule="atLeast"/>
        <w:jc w:val="both"/>
        <w:rPr>
          <w:rFonts w:ascii="Arial" w:eastAsia="Calibri" w:hAnsi="Arial" w:cs="Arial"/>
          <w:color w:val="000000"/>
          <w:sz w:val="20"/>
        </w:rPr>
      </w:pPr>
      <w:r w:rsidRPr="00916479">
        <w:rPr>
          <w:rFonts w:ascii="Arial" w:eastAsia="Calibri" w:hAnsi="Arial" w:cs="Arial"/>
          <w:color w:val="000000"/>
          <w:sz w:val="20"/>
        </w:rPr>
        <w:t xml:space="preserve">Pri merilu se vrednotijo reference vsebinski VODJA NALOGE A2, kot sledi: referenca v zadnjih petih (5) letih, šteto od dneva objave tega javnega naročila, v vlogi vodje sklopa nalog ali projekta na uspešno zaključenem projektu na področju ITS (inteligentni transportni sistemi). V vlogi vodje sklopa nalog ali projekta neprekinjeno vsaj 12 mesecev. Referenca kadra izpolnjuje </w:t>
      </w:r>
      <w:r>
        <w:rPr>
          <w:rFonts w:ascii="Arial" w:eastAsia="Calibri" w:hAnsi="Arial" w:cs="Arial"/>
          <w:color w:val="000000"/>
          <w:sz w:val="20"/>
        </w:rPr>
        <w:t xml:space="preserve">najmanj en </w:t>
      </w:r>
      <w:r w:rsidRPr="00916479">
        <w:rPr>
          <w:rFonts w:ascii="Arial" w:eastAsia="Calibri" w:hAnsi="Arial" w:cs="Arial"/>
          <w:color w:val="000000"/>
          <w:sz w:val="20"/>
        </w:rPr>
        <w:t xml:space="preserve">pogoj, ki </w:t>
      </w:r>
      <w:r>
        <w:rPr>
          <w:rFonts w:ascii="Arial" w:eastAsia="Calibri" w:hAnsi="Arial" w:cs="Arial"/>
          <w:color w:val="000000"/>
          <w:sz w:val="20"/>
        </w:rPr>
        <w:t>je</w:t>
      </w:r>
      <w:r w:rsidRPr="00916479">
        <w:rPr>
          <w:rFonts w:ascii="Arial" w:eastAsia="Calibri" w:hAnsi="Arial" w:cs="Arial"/>
          <w:color w:val="000000"/>
          <w:sz w:val="20"/>
        </w:rPr>
        <w:t xml:space="preserve"> opredeljen v točki 3.2.3.1 B</w:t>
      </w:r>
      <w:r>
        <w:rPr>
          <w:rFonts w:ascii="Arial" w:eastAsia="Calibri" w:hAnsi="Arial" w:cs="Arial"/>
          <w:color w:val="000000"/>
          <w:sz w:val="20"/>
        </w:rPr>
        <w:t>.</w:t>
      </w:r>
    </w:p>
    <w:p w:rsidR="00984C67" w:rsidRPr="00916479" w:rsidRDefault="00984C67" w:rsidP="00984C67">
      <w:pPr>
        <w:spacing w:line="260" w:lineRule="atLeast"/>
        <w:jc w:val="both"/>
        <w:rPr>
          <w:rFonts w:ascii="Arial" w:hAnsi="Arial" w:cs="Arial"/>
          <w:b/>
          <w:sz w:val="20"/>
          <w:szCs w:val="20"/>
        </w:rPr>
      </w:pPr>
    </w:p>
    <w:p w:rsidR="00984C67" w:rsidRPr="00916479" w:rsidRDefault="00984C67" w:rsidP="00984C67">
      <w:pPr>
        <w:spacing w:line="260" w:lineRule="atLeast"/>
        <w:jc w:val="both"/>
        <w:rPr>
          <w:rFonts w:ascii="Arial" w:hAnsi="Arial" w:cs="Arial"/>
          <w:b/>
          <w:sz w:val="20"/>
          <w:szCs w:val="20"/>
        </w:rPr>
      </w:pPr>
      <w:r>
        <w:rPr>
          <w:rFonts w:ascii="Arial" w:hAnsi="Arial" w:cs="Arial"/>
          <w:b/>
          <w:sz w:val="20"/>
          <w:szCs w:val="20"/>
        </w:rPr>
        <w:t>3</w:t>
      </w:r>
      <w:r w:rsidRPr="00916479">
        <w:rPr>
          <w:rFonts w:ascii="Arial" w:hAnsi="Arial" w:cs="Arial"/>
          <w:b/>
          <w:sz w:val="20"/>
          <w:szCs w:val="20"/>
        </w:rPr>
        <w:t xml:space="preserve">.4. Reference za kader </w:t>
      </w:r>
      <w:r w:rsidRPr="0063015A">
        <w:rPr>
          <w:rFonts w:ascii="Arial" w:hAnsi="Arial" w:cs="Arial"/>
          <w:b/>
          <w:sz w:val="20"/>
          <w:szCs w:val="20"/>
        </w:rPr>
        <w:t>VODJA NALOGE A3</w:t>
      </w:r>
      <w:r w:rsidR="00D628AF" w:rsidRPr="0063015A">
        <w:rPr>
          <w:rFonts w:ascii="Arial" w:hAnsi="Arial" w:cs="Arial"/>
          <w:b/>
          <w:sz w:val="20"/>
          <w:szCs w:val="20"/>
        </w:rPr>
        <w:t>P</w:t>
      </w:r>
      <w:r w:rsidRPr="0063015A">
        <w:rPr>
          <w:rFonts w:ascii="Arial" w:hAnsi="Arial" w:cs="Arial"/>
          <w:b/>
          <w:sz w:val="20"/>
          <w:szCs w:val="20"/>
        </w:rPr>
        <w:t xml:space="preserve"> - TREF</w:t>
      </w:r>
      <w:r w:rsidRPr="00916479">
        <w:rPr>
          <w:rFonts w:ascii="Arial" w:hAnsi="Arial" w:cs="Arial"/>
          <w:b/>
          <w:sz w:val="20"/>
          <w:szCs w:val="20"/>
        </w:rPr>
        <w:t xml:space="preserve"> 4</w:t>
      </w:r>
    </w:p>
    <w:p w:rsidR="00984C67" w:rsidRPr="00916479" w:rsidRDefault="00984C67" w:rsidP="00984C67">
      <w:pPr>
        <w:keepLines/>
        <w:tabs>
          <w:tab w:val="left" w:pos="284"/>
        </w:tabs>
        <w:spacing w:line="260" w:lineRule="atLeast"/>
        <w:jc w:val="both"/>
        <w:rPr>
          <w:rFonts w:ascii="Arial" w:eastAsia="Calibri" w:hAnsi="Arial" w:cs="Arial"/>
          <w:color w:val="000000"/>
          <w:sz w:val="20"/>
        </w:rPr>
      </w:pPr>
      <w:r w:rsidRPr="00916479">
        <w:rPr>
          <w:rFonts w:ascii="Arial" w:eastAsia="Calibri" w:hAnsi="Arial" w:cs="Arial"/>
          <w:color w:val="000000"/>
          <w:sz w:val="20"/>
        </w:rPr>
        <w:t>Pri merilu se vrednotijo reference vsebinski VODJA NALOGE A3</w:t>
      </w:r>
      <w:r w:rsidR="0063015A">
        <w:rPr>
          <w:rFonts w:ascii="Arial" w:eastAsia="Calibri" w:hAnsi="Arial" w:cs="Arial"/>
          <w:color w:val="000000"/>
          <w:sz w:val="20"/>
        </w:rPr>
        <w:t>P</w:t>
      </w:r>
      <w:r w:rsidRPr="00916479">
        <w:rPr>
          <w:rFonts w:ascii="Arial" w:eastAsia="Calibri" w:hAnsi="Arial" w:cs="Arial"/>
          <w:color w:val="000000"/>
          <w:sz w:val="20"/>
        </w:rPr>
        <w:t>, kot sledi: referenca v zadnjih petih (5) letih, šteto od dneva objave tega javnega naročila, v vlogi vodje sklopa nalog ali projekta na uspešno zaključenem projektu na področju ITS (inteligentni transportni sistemi). V vlogi vodje sklopa nalog ali projekta neprekinjeno vsaj 12 mesecev. Referenca kadra izpolnjuje vse pogoje, ki so opredeljeni v točki 3.2.3.1 C.</w:t>
      </w:r>
    </w:p>
    <w:p w:rsidR="00984C67" w:rsidRDefault="00984C67" w:rsidP="00A01882">
      <w:pPr>
        <w:rPr>
          <w:rFonts w:ascii="Arial" w:hAnsi="Arial" w:cs="Arial"/>
          <w:sz w:val="20"/>
          <w:szCs w:val="20"/>
          <w:lang w:eastAsia="en-US"/>
        </w:rPr>
      </w:pPr>
    </w:p>
    <w:p w:rsidR="00530F3A" w:rsidRDefault="00530F3A" w:rsidP="00A01882">
      <w:pPr>
        <w:rPr>
          <w:rFonts w:ascii="Arial" w:hAnsi="Arial" w:cs="Arial"/>
          <w:sz w:val="20"/>
          <w:szCs w:val="20"/>
          <w:lang w:eastAsia="en-US"/>
        </w:rPr>
      </w:pPr>
      <w:r w:rsidRPr="00916479">
        <w:rPr>
          <w:rFonts w:ascii="Arial" w:hAnsi="Arial" w:cs="Arial"/>
          <w:sz w:val="20"/>
          <w:szCs w:val="20"/>
        </w:rPr>
        <w:t xml:space="preserve">Ponudniku lahko v sklopu </w:t>
      </w:r>
      <w:r>
        <w:rPr>
          <w:rFonts w:ascii="Arial" w:hAnsi="Arial" w:cs="Arial"/>
          <w:sz w:val="20"/>
          <w:szCs w:val="20"/>
        </w:rPr>
        <w:t>referenc za kadre</w:t>
      </w:r>
      <w:r w:rsidRPr="00916479">
        <w:rPr>
          <w:rFonts w:ascii="Arial" w:hAnsi="Arial" w:cs="Arial"/>
          <w:sz w:val="20"/>
          <w:szCs w:val="20"/>
        </w:rPr>
        <w:t xml:space="preserve"> dodelimo največ </w:t>
      </w:r>
      <w:r>
        <w:rPr>
          <w:rFonts w:ascii="Arial" w:hAnsi="Arial" w:cs="Arial"/>
          <w:sz w:val="20"/>
          <w:szCs w:val="20"/>
        </w:rPr>
        <w:t>40</w:t>
      </w:r>
      <w:r w:rsidRPr="00916479">
        <w:rPr>
          <w:rFonts w:ascii="Arial" w:hAnsi="Arial" w:cs="Arial"/>
          <w:sz w:val="20"/>
          <w:szCs w:val="20"/>
        </w:rPr>
        <w:t xml:space="preserve"> točk</w:t>
      </w:r>
      <w:r>
        <w:rPr>
          <w:rFonts w:ascii="Arial" w:hAnsi="Arial" w:cs="Arial"/>
          <w:sz w:val="20"/>
          <w:szCs w:val="20"/>
        </w:rPr>
        <w:t>.</w:t>
      </w:r>
    </w:p>
    <w:p w:rsidR="00530F3A" w:rsidRDefault="00530F3A" w:rsidP="00A01882">
      <w:pPr>
        <w:rPr>
          <w:rFonts w:ascii="Arial" w:hAnsi="Arial" w:cs="Arial"/>
          <w:sz w:val="20"/>
          <w:szCs w:val="20"/>
          <w:lang w:eastAsia="en-US"/>
        </w:rPr>
      </w:pPr>
    </w:p>
    <w:p w:rsidR="00A01882" w:rsidRPr="00984C67" w:rsidRDefault="00A01882" w:rsidP="0063015A">
      <w:pPr>
        <w:spacing w:line="260" w:lineRule="atLeast"/>
        <w:rPr>
          <w:rFonts w:ascii="Arial" w:hAnsi="Arial" w:cs="Arial"/>
          <w:sz w:val="20"/>
          <w:szCs w:val="20"/>
          <w:lang w:eastAsia="en-US"/>
        </w:rPr>
      </w:pPr>
      <w:r w:rsidRPr="001616AA">
        <w:rPr>
          <w:rFonts w:ascii="Arial" w:hAnsi="Arial" w:cs="Arial"/>
          <w:b/>
          <w:sz w:val="20"/>
          <w:szCs w:val="20"/>
          <w:lang w:eastAsia="en-US"/>
        </w:rPr>
        <w:t>Merila za Sklop 2:</w:t>
      </w:r>
    </w:p>
    <w:p w:rsidR="0063015A" w:rsidRDefault="0063015A" w:rsidP="0063015A">
      <w:pPr>
        <w:spacing w:line="260" w:lineRule="atLeast"/>
        <w:jc w:val="both"/>
        <w:rPr>
          <w:rFonts w:ascii="Arial" w:hAnsi="Arial" w:cs="Arial"/>
          <w:sz w:val="20"/>
          <w:szCs w:val="20"/>
          <w:lang w:eastAsia="en-US"/>
        </w:rPr>
      </w:pPr>
    </w:p>
    <w:p w:rsidR="0063015A" w:rsidRPr="003C50FE" w:rsidRDefault="0063015A" w:rsidP="0063015A">
      <w:pPr>
        <w:spacing w:line="260" w:lineRule="atLeast"/>
        <w:jc w:val="both"/>
        <w:rPr>
          <w:rFonts w:ascii="Arial" w:hAnsi="Arial" w:cs="Arial"/>
          <w:sz w:val="20"/>
          <w:szCs w:val="20"/>
          <w:lang w:eastAsia="en-US"/>
        </w:rPr>
      </w:pPr>
      <w:r w:rsidRPr="003C50FE">
        <w:rPr>
          <w:rFonts w:ascii="Arial" w:hAnsi="Arial" w:cs="Arial"/>
          <w:sz w:val="20"/>
          <w:szCs w:val="20"/>
          <w:lang w:eastAsia="en-US"/>
        </w:rPr>
        <w:t>Merilo za izbiro ponudbe</w:t>
      </w:r>
      <w:r>
        <w:rPr>
          <w:rFonts w:ascii="Arial" w:hAnsi="Arial" w:cs="Arial"/>
          <w:sz w:val="20"/>
          <w:szCs w:val="20"/>
          <w:lang w:eastAsia="en-US"/>
        </w:rPr>
        <w:t xml:space="preserve"> </w:t>
      </w:r>
      <w:r w:rsidRPr="003C50FE">
        <w:rPr>
          <w:rFonts w:ascii="Arial" w:hAnsi="Arial" w:cs="Arial"/>
          <w:sz w:val="20"/>
          <w:szCs w:val="20"/>
          <w:lang w:eastAsia="en-US"/>
        </w:rPr>
        <w:t>je najnižja cena oziroma najcenejša ponudba (v EUR z DDV).</w:t>
      </w:r>
    </w:p>
    <w:p w:rsidR="0063015A" w:rsidRPr="003C50FE" w:rsidRDefault="0063015A" w:rsidP="0063015A">
      <w:pPr>
        <w:spacing w:line="260" w:lineRule="atLeast"/>
        <w:jc w:val="both"/>
        <w:rPr>
          <w:rFonts w:ascii="Arial" w:hAnsi="Arial" w:cs="Arial"/>
          <w:sz w:val="20"/>
          <w:szCs w:val="20"/>
          <w:lang w:eastAsia="en-US"/>
        </w:rPr>
      </w:pPr>
    </w:p>
    <w:p w:rsidR="0063015A" w:rsidRPr="003C50FE" w:rsidRDefault="0063015A" w:rsidP="0063015A">
      <w:pPr>
        <w:spacing w:line="260" w:lineRule="atLeast"/>
        <w:jc w:val="both"/>
        <w:rPr>
          <w:rFonts w:ascii="Arial" w:hAnsi="Arial" w:cs="Arial"/>
          <w:sz w:val="20"/>
          <w:szCs w:val="20"/>
          <w:lang w:eastAsia="en-US"/>
        </w:rPr>
      </w:pPr>
      <w:r w:rsidRPr="003C50FE">
        <w:rPr>
          <w:rFonts w:ascii="Arial" w:hAnsi="Arial" w:cs="Arial"/>
          <w:sz w:val="20"/>
          <w:szCs w:val="20"/>
          <w:lang w:eastAsia="en-US"/>
        </w:rPr>
        <w:t>Najcenejša ponudba je tista ponudba, v kateri bo ponujena najnižja cena, ob upoštevanju tehničnih specifikacij in drugih zahtev iz razpisne dokumentacije. V primeru enakih cen bo naročnik izbral ponudbo, ki je bila oddana prej. Če so ponudbe oddane istočasno, pa bo naročnik izvedel javni žreb.</w:t>
      </w:r>
    </w:p>
    <w:p w:rsidR="00A01882" w:rsidRDefault="00A01882" w:rsidP="0063015A">
      <w:pPr>
        <w:spacing w:line="260" w:lineRule="atLeast"/>
        <w:rPr>
          <w:rFonts w:ascii="Arial" w:hAnsi="Arial" w:cs="Arial"/>
          <w:sz w:val="20"/>
          <w:szCs w:val="20"/>
          <w:lang w:eastAsia="en-US"/>
        </w:rPr>
      </w:pPr>
    </w:p>
    <w:p w:rsidR="00A01882" w:rsidRDefault="00A01882" w:rsidP="0063015A">
      <w:pPr>
        <w:spacing w:line="260" w:lineRule="atLeast"/>
        <w:rPr>
          <w:rFonts w:ascii="Arial" w:hAnsi="Arial" w:cs="Arial"/>
          <w:b/>
          <w:sz w:val="20"/>
          <w:szCs w:val="20"/>
          <w:lang w:eastAsia="en-US"/>
        </w:rPr>
      </w:pPr>
      <w:r w:rsidRPr="001616AA">
        <w:rPr>
          <w:rFonts w:ascii="Arial" w:hAnsi="Arial" w:cs="Arial"/>
          <w:b/>
          <w:sz w:val="20"/>
          <w:szCs w:val="20"/>
          <w:lang w:eastAsia="en-US"/>
        </w:rPr>
        <w:t>Merila za Sklop 3:</w:t>
      </w:r>
    </w:p>
    <w:p w:rsidR="0063015A" w:rsidRDefault="0063015A" w:rsidP="00A01882">
      <w:pPr>
        <w:rPr>
          <w:rFonts w:ascii="Arial" w:hAnsi="Arial" w:cs="Arial"/>
          <w:sz w:val="20"/>
          <w:szCs w:val="20"/>
        </w:rPr>
      </w:pPr>
    </w:p>
    <w:p w:rsidR="00DF27EE" w:rsidRPr="001616AA" w:rsidRDefault="00356F72" w:rsidP="00A01882">
      <w:pPr>
        <w:rPr>
          <w:rFonts w:ascii="Arial" w:hAnsi="Arial" w:cs="Arial"/>
          <w:b/>
          <w:sz w:val="20"/>
          <w:szCs w:val="20"/>
          <w:lang w:eastAsia="en-US"/>
        </w:rPr>
      </w:pPr>
      <w:r>
        <w:rPr>
          <w:rFonts w:ascii="Arial" w:hAnsi="Arial" w:cs="Arial"/>
          <w:sz w:val="20"/>
          <w:szCs w:val="20"/>
        </w:rPr>
        <w:t>Izbrana bo ponudba  z naj</w:t>
      </w:r>
      <w:r w:rsidR="005E61F3">
        <w:rPr>
          <w:rFonts w:ascii="Arial" w:hAnsi="Arial" w:cs="Arial"/>
          <w:sz w:val="20"/>
          <w:szCs w:val="20"/>
        </w:rPr>
        <w:t>višjo doseženo vrednostjo točk</w:t>
      </w:r>
      <w:r>
        <w:rPr>
          <w:rFonts w:ascii="Arial" w:hAnsi="Arial" w:cs="Arial"/>
          <w:sz w:val="20"/>
          <w:szCs w:val="20"/>
        </w:rPr>
        <w:t>.</w:t>
      </w:r>
    </w:p>
    <w:p w:rsidR="00356F72" w:rsidRPr="00916479" w:rsidRDefault="00356F72" w:rsidP="00A01882">
      <w:pPr>
        <w:tabs>
          <w:tab w:val="num" w:pos="540"/>
        </w:tabs>
        <w:spacing w:line="260" w:lineRule="atLeast"/>
        <w:jc w:val="both"/>
        <w:rPr>
          <w:rFonts w:ascii="Arial" w:hAnsi="Arial" w:cs="Arial"/>
          <w:sz w:val="16"/>
          <w:szCs w:val="16"/>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29"/>
        <w:gridCol w:w="3969"/>
      </w:tblGrid>
      <w:tr w:rsidR="00A01882" w:rsidRPr="003D6ACB" w:rsidTr="00A01882">
        <w:trPr>
          <w:trHeight w:val="20"/>
        </w:trPr>
        <w:tc>
          <w:tcPr>
            <w:tcW w:w="5529" w:type="dxa"/>
            <w:vAlign w:val="center"/>
          </w:tcPr>
          <w:p w:rsidR="00A01882" w:rsidRPr="003D6ACB" w:rsidRDefault="00A01882" w:rsidP="00A01882">
            <w:pPr>
              <w:keepLines/>
              <w:tabs>
                <w:tab w:val="left" w:pos="6237"/>
              </w:tabs>
              <w:spacing w:before="120" w:after="120"/>
              <w:jc w:val="center"/>
              <w:rPr>
                <w:rFonts w:ascii="Arial" w:hAnsi="Arial" w:cs="Arial"/>
                <w:b/>
                <w:sz w:val="20"/>
                <w:szCs w:val="20"/>
              </w:rPr>
            </w:pPr>
            <w:r w:rsidRPr="003D6ACB">
              <w:rPr>
                <w:rFonts w:ascii="Arial" w:hAnsi="Arial" w:cs="Arial"/>
                <w:b/>
                <w:sz w:val="20"/>
                <w:szCs w:val="20"/>
              </w:rPr>
              <w:t>Uporabljena merila</w:t>
            </w:r>
          </w:p>
        </w:tc>
        <w:tc>
          <w:tcPr>
            <w:tcW w:w="3969" w:type="dxa"/>
            <w:vAlign w:val="center"/>
          </w:tcPr>
          <w:p w:rsidR="00A01882" w:rsidRPr="003D6ACB" w:rsidRDefault="00A01882" w:rsidP="00A01882">
            <w:pPr>
              <w:keepLines/>
              <w:tabs>
                <w:tab w:val="left" w:pos="6237"/>
              </w:tabs>
              <w:spacing w:before="120" w:after="120"/>
              <w:jc w:val="center"/>
              <w:rPr>
                <w:rFonts w:ascii="Arial" w:hAnsi="Arial" w:cs="Arial"/>
                <w:b/>
                <w:sz w:val="20"/>
                <w:szCs w:val="20"/>
              </w:rPr>
            </w:pPr>
            <w:r w:rsidRPr="003D6ACB">
              <w:rPr>
                <w:rFonts w:ascii="Arial" w:hAnsi="Arial" w:cs="Arial"/>
                <w:b/>
                <w:sz w:val="20"/>
                <w:szCs w:val="20"/>
              </w:rPr>
              <w:t>Maksimalno število točk</w:t>
            </w:r>
          </w:p>
        </w:tc>
      </w:tr>
      <w:tr w:rsidR="00A01882" w:rsidRPr="003D6ACB" w:rsidTr="00A01882">
        <w:trPr>
          <w:trHeight w:val="20"/>
        </w:trPr>
        <w:tc>
          <w:tcPr>
            <w:tcW w:w="5529" w:type="dxa"/>
            <w:vAlign w:val="center"/>
          </w:tcPr>
          <w:p w:rsidR="00A01882" w:rsidRPr="003D6ACB" w:rsidRDefault="00A01882" w:rsidP="000570A0">
            <w:pPr>
              <w:keepLines/>
              <w:tabs>
                <w:tab w:val="left" w:pos="6237"/>
              </w:tabs>
              <w:spacing w:before="120" w:after="120"/>
              <w:rPr>
                <w:rFonts w:ascii="Arial" w:hAnsi="Arial" w:cs="Arial"/>
                <w:sz w:val="20"/>
                <w:szCs w:val="20"/>
              </w:rPr>
            </w:pPr>
            <w:r w:rsidRPr="003D6ACB">
              <w:rPr>
                <w:rFonts w:ascii="Arial" w:hAnsi="Arial" w:cs="Arial"/>
                <w:sz w:val="20"/>
                <w:szCs w:val="20"/>
              </w:rPr>
              <w:t xml:space="preserve">Ponudbena vrednost za </w:t>
            </w:r>
            <w:r w:rsidR="000570A0" w:rsidRPr="003D6ACB">
              <w:rPr>
                <w:rFonts w:ascii="Arial" w:hAnsi="Arial" w:cs="Arial"/>
                <w:sz w:val="20"/>
                <w:szCs w:val="20"/>
              </w:rPr>
              <w:t>dobavo in instalacijo informacijske infrastrukture</w:t>
            </w:r>
            <w:r w:rsidRPr="003D6ACB">
              <w:rPr>
                <w:rFonts w:ascii="Arial" w:hAnsi="Arial" w:cs="Arial"/>
                <w:sz w:val="20"/>
                <w:szCs w:val="20"/>
              </w:rPr>
              <w:t xml:space="preserve"> (brez DDV) – </w:t>
            </w:r>
            <w:r w:rsidRPr="003D6ACB">
              <w:rPr>
                <w:rFonts w:ascii="Arial" w:hAnsi="Arial" w:cs="Arial"/>
                <w:b/>
                <w:sz w:val="20"/>
                <w:szCs w:val="20"/>
              </w:rPr>
              <w:t>T</w:t>
            </w:r>
            <w:r w:rsidR="000570A0" w:rsidRPr="003D6ACB">
              <w:rPr>
                <w:rFonts w:ascii="Arial" w:hAnsi="Arial" w:cs="Arial"/>
                <w:b/>
                <w:sz w:val="20"/>
                <w:szCs w:val="20"/>
                <w:vertAlign w:val="subscript"/>
              </w:rPr>
              <w:t>DOBAVA</w:t>
            </w:r>
          </w:p>
        </w:tc>
        <w:tc>
          <w:tcPr>
            <w:tcW w:w="3969" w:type="dxa"/>
            <w:vAlign w:val="center"/>
          </w:tcPr>
          <w:p w:rsidR="00A01882" w:rsidRPr="003D6ACB" w:rsidRDefault="005E61F3" w:rsidP="0094521E">
            <w:pPr>
              <w:keepLines/>
              <w:tabs>
                <w:tab w:val="left" w:pos="6237"/>
              </w:tabs>
              <w:spacing w:before="120" w:after="120"/>
              <w:jc w:val="center"/>
              <w:rPr>
                <w:rFonts w:ascii="Arial" w:hAnsi="Arial" w:cs="Arial"/>
                <w:sz w:val="20"/>
                <w:szCs w:val="20"/>
              </w:rPr>
            </w:pPr>
            <w:r>
              <w:rPr>
                <w:rFonts w:ascii="Arial" w:hAnsi="Arial" w:cs="Arial"/>
                <w:sz w:val="20"/>
                <w:szCs w:val="20"/>
              </w:rPr>
              <w:t>82</w:t>
            </w:r>
          </w:p>
        </w:tc>
      </w:tr>
      <w:tr w:rsidR="000570A0" w:rsidRPr="003D6ACB" w:rsidTr="00B76708">
        <w:trPr>
          <w:trHeight w:val="20"/>
        </w:trPr>
        <w:tc>
          <w:tcPr>
            <w:tcW w:w="5529" w:type="dxa"/>
            <w:vAlign w:val="center"/>
          </w:tcPr>
          <w:p w:rsidR="000570A0" w:rsidRPr="003D6ACB" w:rsidRDefault="000570A0" w:rsidP="000570A0">
            <w:pPr>
              <w:keepLines/>
              <w:tabs>
                <w:tab w:val="left" w:pos="6237"/>
              </w:tabs>
              <w:spacing w:before="120" w:after="120"/>
              <w:rPr>
                <w:rFonts w:ascii="Arial" w:hAnsi="Arial" w:cs="Arial"/>
                <w:sz w:val="20"/>
                <w:szCs w:val="20"/>
              </w:rPr>
            </w:pPr>
            <w:r w:rsidRPr="003D6ACB">
              <w:rPr>
                <w:rFonts w:ascii="Arial" w:hAnsi="Arial" w:cs="Arial"/>
                <w:sz w:val="20"/>
                <w:szCs w:val="20"/>
              </w:rPr>
              <w:t xml:space="preserve">Ponudbena vrednost za sistemsko upravljanje in podporo  v času razvoja rešitve (brez DDV) – </w:t>
            </w:r>
            <w:r w:rsidRPr="003D6ACB">
              <w:rPr>
                <w:rFonts w:ascii="Arial" w:hAnsi="Arial" w:cs="Arial"/>
                <w:b/>
                <w:sz w:val="20"/>
                <w:szCs w:val="20"/>
              </w:rPr>
              <w:t>T</w:t>
            </w:r>
            <w:r w:rsidRPr="003D6ACB">
              <w:rPr>
                <w:rFonts w:ascii="Arial" w:hAnsi="Arial" w:cs="Arial"/>
                <w:b/>
                <w:sz w:val="20"/>
                <w:szCs w:val="20"/>
                <w:vertAlign w:val="subscript"/>
              </w:rPr>
              <w:t>VZDR-RAZVOJ</w:t>
            </w:r>
          </w:p>
        </w:tc>
        <w:tc>
          <w:tcPr>
            <w:tcW w:w="3969" w:type="dxa"/>
            <w:vAlign w:val="center"/>
          </w:tcPr>
          <w:p w:rsidR="000570A0" w:rsidRPr="003D6ACB" w:rsidRDefault="005E61F3" w:rsidP="00734BE3">
            <w:pPr>
              <w:keepLines/>
              <w:tabs>
                <w:tab w:val="left" w:pos="6237"/>
              </w:tabs>
              <w:spacing w:before="120" w:after="120"/>
              <w:jc w:val="center"/>
              <w:rPr>
                <w:rFonts w:ascii="Arial" w:hAnsi="Arial" w:cs="Arial"/>
                <w:sz w:val="20"/>
                <w:szCs w:val="20"/>
              </w:rPr>
            </w:pPr>
            <w:r>
              <w:rPr>
                <w:rFonts w:ascii="Arial" w:hAnsi="Arial" w:cs="Arial"/>
                <w:sz w:val="20"/>
                <w:szCs w:val="20"/>
              </w:rPr>
              <w:t>3</w:t>
            </w:r>
          </w:p>
        </w:tc>
      </w:tr>
      <w:tr w:rsidR="00A01882" w:rsidRPr="003D6ACB" w:rsidTr="00A01882">
        <w:trPr>
          <w:trHeight w:val="20"/>
        </w:trPr>
        <w:tc>
          <w:tcPr>
            <w:tcW w:w="5529" w:type="dxa"/>
            <w:vAlign w:val="center"/>
          </w:tcPr>
          <w:p w:rsidR="00A01882" w:rsidRPr="003D6ACB" w:rsidRDefault="00A01882" w:rsidP="000570A0">
            <w:pPr>
              <w:keepLines/>
              <w:tabs>
                <w:tab w:val="left" w:pos="6237"/>
              </w:tabs>
              <w:spacing w:before="120" w:after="120"/>
              <w:rPr>
                <w:rFonts w:ascii="Arial" w:hAnsi="Arial" w:cs="Arial"/>
                <w:sz w:val="20"/>
                <w:szCs w:val="20"/>
              </w:rPr>
            </w:pPr>
            <w:r w:rsidRPr="003D6ACB">
              <w:rPr>
                <w:rFonts w:ascii="Arial" w:hAnsi="Arial" w:cs="Arial"/>
                <w:sz w:val="20"/>
                <w:szCs w:val="20"/>
              </w:rPr>
              <w:t xml:space="preserve">Ponudbena vrednost za </w:t>
            </w:r>
            <w:r w:rsidR="000570A0" w:rsidRPr="003D6ACB">
              <w:rPr>
                <w:rFonts w:ascii="Arial" w:hAnsi="Arial" w:cs="Arial"/>
                <w:sz w:val="20"/>
                <w:szCs w:val="20"/>
              </w:rPr>
              <w:t>sistemsko upravljanje in podporo z vzdrževanjem informacijske infrastrukture</w:t>
            </w:r>
            <w:r w:rsidRPr="003D6ACB">
              <w:rPr>
                <w:rFonts w:ascii="Arial" w:hAnsi="Arial" w:cs="Arial"/>
                <w:sz w:val="20"/>
                <w:szCs w:val="20"/>
              </w:rPr>
              <w:t xml:space="preserve"> (brez DDV) – </w:t>
            </w:r>
            <w:r w:rsidRPr="003D6ACB">
              <w:rPr>
                <w:rFonts w:ascii="Arial" w:hAnsi="Arial" w:cs="Arial"/>
                <w:b/>
                <w:sz w:val="20"/>
                <w:szCs w:val="20"/>
              </w:rPr>
              <w:t>T</w:t>
            </w:r>
            <w:r w:rsidRPr="003D6ACB">
              <w:rPr>
                <w:rFonts w:ascii="Arial" w:hAnsi="Arial" w:cs="Arial"/>
                <w:b/>
                <w:sz w:val="20"/>
                <w:szCs w:val="20"/>
                <w:vertAlign w:val="subscript"/>
              </w:rPr>
              <w:t>VZDR</w:t>
            </w:r>
            <w:r w:rsidR="000570A0" w:rsidRPr="003D6ACB">
              <w:rPr>
                <w:rFonts w:ascii="Arial" w:hAnsi="Arial" w:cs="Arial"/>
                <w:b/>
                <w:sz w:val="20"/>
                <w:szCs w:val="20"/>
                <w:vertAlign w:val="subscript"/>
              </w:rPr>
              <w:t>-PROD</w:t>
            </w:r>
          </w:p>
        </w:tc>
        <w:tc>
          <w:tcPr>
            <w:tcW w:w="3969" w:type="dxa"/>
            <w:vAlign w:val="center"/>
          </w:tcPr>
          <w:p w:rsidR="00A01882" w:rsidRPr="003D6ACB" w:rsidRDefault="005E61F3" w:rsidP="00734BE3">
            <w:pPr>
              <w:keepLines/>
              <w:tabs>
                <w:tab w:val="left" w:pos="6237"/>
              </w:tabs>
              <w:spacing w:before="120" w:after="120"/>
              <w:jc w:val="center"/>
              <w:rPr>
                <w:rFonts w:ascii="Arial" w:hAnsi="Arial" w:cs="Arial"/>
                <w:sz w:val="20"/>
                <w:szCs w:val="20"/>
              </w:rPr>
            </w:pPr>
            <w:r>
              <w:rPr>
                <w:rFonts w:ascii="Arial" w:hAnsi="Arial" w:cs="Arial"/>
                <w:sz w:val="20"/>
                <w:szCs w:val="20"/>
              </w:rPr>
              <w:t>15</w:t>
            </w:r>
          </w:p>
          <w:p w:rsidR="00734BE3" w:rsidRPr="003D6ACB" w:rsidRDefault="00734BE3" w:rsidP="00734BE3">
            <w:pPr>
              <w:keepLines/>
              <w:tabs>
                <w:tab w:val="left" w:pos="6237"/>
              </w:tabs>
              <w:spacing w:before="120" w:after="120"/>
              <w:jc w:val="center"/>
              <w:rPr>
                <w:rFonts w:ascii="Arial" w:hAnsi="Arial" w:cs="Arial"/>
                <w:sz w:val="20"/>
                <w:szCs w:val="20"/>
              </w:rPr>
            </w:pPr>
          </w:p>
        </w:tc>
      </w:tr>
    </w:tbl>
    <w:p w:rsidR="00A01882" w:rsidRPr="00916479" w:rsidRDefault="00A01882" w:rsidP="00A01882">
      <w:pPr>
        <w:keepLines/>
        <w:tabs>
          <w:tab w:val="left" w:pos="5387"/>
        </w:tabs>
        <w:spacing w:line="260" w:lineRule="atLeast"/>
        <w:jc w:val="both"/>
        <w:rPr>
          <w:rFonts w:ascii="Arial" w:hAnsi="Arial" w:cs="Arial"/>
          <w:sz w:val="16"/>
          <w:szCs w:val="16"/>
        </w:rPr>
      </w:pPr>
    </w:p>
    <w:p w:rsidR="00A01882" w:rsidRPr="003D6ACB" w:rsidRDefault="00A01882" w:rsidP="00A01882">
      <w:pPr>
        <w:keepLines/>
        <w:tabs>
          <w:tab w:val="left" w:pos="5387"/>
        </w:tabs>
        <w:spacing w:line="260" w:lineRule="atLeast"/>
        <w:jc w:val="both"/>
        <w:rPr>
          <w:rFonts w:ascii="Arial" w:hAnsi="Arial" w:cs="Arial"/>
          <w:sz w:val="20"/>
          <w:szCs w:val="20"/>
        </w:rPr>
      </w:pPr>
      <w:r w:rsidRPr="003D6ACB">
        <w:rPr>
          <w:rFonts w:ascii="Arial" w:hAnsi="Arial" w:cs="Arial"/>
          <w:sz w:val="20"/>
          <w:szCs w:val="20"/>
        </w:rPr>
        <w:t>Skupno število točk dobimo s seštevkom maksimalnega števila točk posameznega merila. Najvišje skupno število točk je 100.  Najugodnejša ponudba je ponudba z najvišjim skupnim številom točk. V primeru enakega števila točk se izbere ponudba z nižjo ponudbeno ceno. V primeru enakih cen bo naročnik izbral ponudbo, ki je bila oddana prej. Če so ponudbe oddane istočasno, pa bo naročnik izvedel javni žreb.</w:t>
      </w:r>
    </w:p>
    <w:p w:rsidR="00A01882" w:rsidRPr="003D6ACB" w:rsidRDefault="00A01882" w:rsidP="00A01882">
      <w:pPr>
        <w:keepLines/>
        <w:tabs>
          <w:tab w:val="left" w:pos="5387"/>
        </w:tabs>
        <w:spacing w:line="260" w:lineRule="atLeast"/>
        <w:jc w:val="both"/>
        <w:rPr>
          <w:rFonts w:ascii="Arial" w:hAnsi="Arial" w:cs="Arial"/>
          <w:sz w:val="16"/>
          <w:szCs w:val="16"/>
        </w:rPr>
      </w:pPr>
    </w:p>
    <w:p w:rsidR="00A01882" w:rsidRPr="003D6ACB" w:rsidRDefault="00A01882" w:rsidP="00A01882">
      <w:pPr>
        <w:spacing w:line="260" w:lineRule="atLeast"/>
        <w:rPr>
          <w:rFonts w:ascii="Arial" w:hAnsi="Arial" w:cs="Arial"/>
          <w:sz w:val="20"/>
          <w:szCs w:val="20"/>
        </w:rPr>
      </w:pPr>
      <w:r w:rsidRPr="003D6ACB">
        <w:rPr>
          <w:rFonts w:ascii="Arial" w:hAnsi="Arial" w:cs="Arial"/>
          <w:noProof/>
          <w:sz w:val="20"/>
          <w:szCs w:val="20"/>
        </w:rPr>
        <w:t xml:space="preserve">Skupno </w:t>
      </w:r>
      <w:r w:rsidRPr="003D6ACB">
        <w:rPr>
          <w:rFonts w:ascii="Arial" w:hAnsi="Arial" w:cs="Arial"/>
          <w:sz w:val="20"/>
          <w:szCs w:val="20"/>
        </w:rPr>
        <w:t xml:space="preserve">število točk se izračuna po formuli: </w:t>
      </w:r>
    </w:p>
    <w:p w:rsidR="00A01882" w:rsidRPr="003D6ACB" w:rsidRDefault="00A01882" w:rsidP="00A01882">
      <w:pPr>
        <w:spacing w:line="260" w:lineRule="atLeast"/>
        <w:rPr>
          <w:rFonts w:ascii="Arial" w:hAnsi="Arial" w:cs="Arial"/>
          <w:b/>
          <w:sz w:val="20"/>
          <w:szCs w:val="20"/>
          <w:vertAlign w:val="subscript"/>
        </w:rPr>
      </w:pPr>
      <w:r w:rsidRPr="003D6ACB">
        <w:rPr>
          <w:rFonts w:ascii="Arial" w:hAnsi="Arial" w:cs="Arial"/>
          <w:b/>
          <w:sz w:val="20"/>
          <w:szCs w:val="20"/>
        </w:rPr>
        <w:t>T</w:t>
      </w:r>
      <w:r w:rsidRPr="003D6ACB">
        <w:rPr>
          <w:rFonts w:ascii="Arial" w:hAnsi="Arial" w:cs="Arial"/>
          <w:b/>
          <w:sz w:val="20"/>
          <w:szCs w:val="20"/>
          <w:vertAlign w:val="subscript"/>
        </w:rPr>
        <w:t xml:space="preserve">SKUP = </w:t>
      </w:r>
      <w:r w:rsidRPr="003D6ACB">
        <w:rPr>
          <w:rFonts w:ascii="Arial" w:hAnsi="Arial" w:cs="Arial"/>
          <w:b/>
          <w:sz w:val="20"/>
          <w:szCs w:val="20"/>
        </w:rPr>
        <w:t>T</w:t>
      </w:r>
      <w:r w:rsidR="003D6ACB" w:rsidRPr="003D6ACB">
        <w:rPr>
          <w:rFonts w:ascii="Arial" w:hAnsi="Arial" w:cs="Arial"/>
          <w:b/>
          <w:sz w:val="20"/>
          <w:szCs w:val="20"/>
          <w:vertAlign w:val="subscript"/>
        </w:rPr>
        <w:t>DOBAVA</w:t>
      </w:r>
      <w:r w:rsidRPr="003D6ACB">
        <w:rPr>
          <w:rFonts w:ascii="Arial" w:hAnsi="Arial" w:cs="Arial"/>
          <w:b/>
          <w:sz w:val="20"/>
          <w:szCs w:val="20"/>
          <w:vertAlign w:val="subscript"/>
        </w:rPr>
        <w:t xml:space="preserve"> + </w:t>
      </w:r>
      <w:r w:rsidRPr="003D6ACB">
        <w:rPr>
          <w:rFonts w:ascii="Arial" w:hAnsi="Arial" w:cs="Arial"/>
          <w:b/>
          <w:sz w:val="20"/>
          <w:szCs w:val="20"/>
        </w:rPr>
        <w:t>T</w:t>
      </w:r>
      <w:r w:rsidRPr="003D6ACB">
        <w:rPr>
          <w:rFonts w:ascii="Arial" w:hAnsi="Arial" w:cs="Arial"/>
          <w:b/>
          <w:sz w:val="20"/>
          <w:szCs w:val="20"/>
          <w:vertAlign w:val="subscript"/>
        </w:rPr>
        <w:t>VZDR</w:t>
      </w:r>
      <w:r w:rsidR="003D6ACB" w:rsidRPr="003D6ACB">
        <w:rPr>
          <w:rFonts w:ascii="Arial" w:hAnsi="Arial" w:cs="Arial"/>
          <w:b/>
          <w:sz w:val="20"/>
          <w:szCs w:val="20"/>
          <w:vertAlign w:val="subscript"/>
        </w:rPr>
        <w:t>-RAZVOJ</w:t>
      </w:r>
      <w:r w:rsidRPr="003D6ACB">
        <w:rPr>
          <w:rFonts w:ascii="Arial" w:hAnsi="Arial" w:cs="Arial"/>
          <w:b/>
          <w:sz w:val="20"/>
          <w:szCs w:val="20"/>
          <w:vertAlign w:val="subscript"/>
        </w:rPr>
        <w:t xml:space="preserve"> </w:t>
      </w:r>
      <w:r w:rsidR="003D6ACB" w:rsidRPr="003D6ACB">
        <w:rPr>
          <w:rFonts w:ascii="Arial" w:hAnsi="Arial" w:cs="Arial"/>
          <w:b/>
          <w:sz w:val="20"/>
          <w:szCs w:val="20"/>
          <w:vertAlign w:val="subscript"/>
        </w:rPr>
        <w:t>+</w:t>
      </w:r>
      <w:r w:rsidR="003D6ACB" w:rsidRPr="003D6ACB">
        <w:rPr>
          <w:rFonts w:ascii="Arial" w:hAnsi="Arial" w:cs="Arial"/>
          <w:b/>
          <w:sz w:val="20"/>
          <w:szCs w:val="20"/>
        </w:rPr>
        <w:t xml:space="preserve"> T</w:t>
      </w:r>
      <w:r w:rsidR="003D6ACB" w:rsidRPr="003D6ACB">
        <w:rPr>
          <w:rFonts w:ascii="Arial" w:hAnsi="Arial" w:cs="Arial"/>
          <w:b/>
          <w:sz w:val="20"/>
          <w:szCs w:val="20"/>
          <w:vertAlign w:val="subscript"/>
        </w:rPr>
        <w:t>VZDR-PROD</w:t>
      </w:r>
    </w:p>
    <w:p w:rsidR="00A01882" w:rsidRPr="003D6ACB" w:rsidRDefault="00A01882" w:rsidP="00A01882">
      <w:pPr>
        <w:spacing w:line="260" w:lineRule="atLeast"/>
        <w:rPr>
          <w:rFonts w:ascii="Arial" w:hAnsi="Arial" w:cs="Arial"/>
          <w:b/>
          <w:sz w:val="16"/>
          <w:szCs w:val="16"/>
        </w:rPr>
      </w:pPr>
    </w:p>
    <w:p w:rsidR="00A01882" w:rsidRPr="003D6ACB" w:rsidRDefault="00A01882" w:rsidP="00A01882">
      <w:pPr>
        <w:spacing w:line="260" w:lineRule="atLeast"/>
        <w:rPr>
          <w:rFonts w:ascii="Arial" w:hAnsi="Arial" w:cs="Arial"/>
          <w:sz w:val="20"/>
          <w:szCs w:val="20"/>
        </w:rPr>
      </w:pPr>
      <w:r w:rsidRPr="003D6ACB">
        <w:rPr>
          <w:rFonts w:ascii="Arial" w:hAnsi="Arial" w:cs="Arial"/>
          <w:b/>
          <w:noProof/>
          <w:sz w:val="20"/>
          <w:szCs w:val="20"/>
        </w:rPr>
        <w:t>T</w:t>
      </w:r>
      <w:r w:rsidRPr="003D6ACB">
        <w:rPr>
          <w:rFonts w:ascii="Arial" w:hAnsi="Arial" w:cs="Arial"/>
          <w:b/>
          <w:noProof/>
          <w:sz w:val="20"/>
          <w:szCs w:val="20"/>
          <w:vertAlign w:val="subscript"/>
        </w:rPr>
        <w:t>SKUP</w:t>
      </w:r>
      <w:r w:rsidRPr="003D6ACB">
        <w:rPr>
          <w:rFonts w:ascii="Arial" w:hAnsi="Arial" w:cs="Arial"/>
          <w:sz w:val="20"/>
          <w:szCs w:val="20"/>
        </w:rPr>
        <w:t xml:space="preserve"> - skupno število točk vrednotene ponudbe</w:t>
      </w:r>
    </w:p>
    <w:p w:rsidR="00A01882" w:rsidRPr="003D6ACB" w:rsidRDefault="00A01882" w:rsidP="00A01882">
      <w:pPr>
        <w:spacing w:line="260" w:lineRule="atLeast"/>
        <w:jc w:val="both"/>
        <w:rPr>
          <w:rFonts w:ascii="Arial" w:hAnsi="Arial" w:cs="Arial"/>
          <w:sz w:val="20"/>
          <w:szCs w:val="20"/>
        </w:rPr>
      </w:pPr>
      <w:r w:rsidRPr="003D6ACB">
        <w:rPr>
          <w:rFonts w:ascii="Arial" w:hAnsi="Arial" w:cs="Arial"/>
          <w:b/>
          <w:sz w:val="20"/>
          <w:szCs w:val="20"/>
        </w:rPr>
        <w:t>T</w:t>
      </w:r>
      <w:r w:rsidR="003D6ACB" w:rsidRPr="003D6ACB">
        <w:rPr>
          <w:rFonts w:ascii="Arial" w:hAnsi="Arial" w:cs="Arial"/>
          <w:b/>
          <w:sz w:val="20"/>
          <w:szCs w:val="20"/>
          <w:vertAlign w:val="subscript"/>
        </w:rPr>
        <w:t>DOBAVA</w:t>
      </w:r>
      <w:r w:rsidRPr="003D6ACB">
        <w:rPr>
          <w:rFonts w:ascii="Arial" w:hAnsi="Arial" w:cs="Arial"/>
          <w:sz w:val="20"/>
          <w:szCs w:val="20"/>
        </w:rPr>
        <w:t xml:space="preserve"> - število točk vrednotene ponudbe po merilu ponudbena vrednost </w:t>
      </w:r>
      <w:r w:rsidR="003D6ACB" w:rsidRPr="003D6ACB">
        <w:rPr>
          <w:rFonts w:ascii="Arial" w:hAnsi="Arial" w:cs="Arial"/>
          <w:sz w:val="20"/>
          <w:szCs w:val="20"/>
        </w:rPr>
        <w:t>za dobavo in instalacijo informacijske infrastrukture (brez DDV)</w:t>
      </w:r>
    </w:p>
    <w:p w:rsidR="003D6ACB" w:rsidRPr="003D6ACB" w:rsidRDefault="003D6ACB" w:rsidP="003D6ACB">
      <w:pPr>
        <w:spacing w:line="260" w:lineRule="atLeast"/>
        <w:jc w:val="both"/>
        <w:rPr>
          <w:rFonts w:ascii="Arial" w:hAnsi="Arial" w:cs="Arial"/>
          <w:sz w:val="20"/>
          <w:szCs w:val="20"/>
        </w:rPr>
      </w:pPr>
      <w:r w:rsidRPr="003D6ACB">
        <w:rPr>
          <w:rFonts w:ascii="Arial" w:hAnsi="Arial" w:cs="Arial"/>
          <w:b/>
          <w:sz w:val="20"/>
          <w:szCs w:val="20"/>
        </w:rPr>
        <w:t>T</w:t>
      </w:r>
      <w:r w:rsidRPr="003D6ACB">
        <w:rPr>
          <w:rFonts w:ascii="Arial" w:hAnsi="Arial" w:cs="Arial"/>
          <w:b/>
          <w:sz w:val="20"/>
          <w:szCs w:val="20"/>
          <w:vertAlign w:val="subscript"/>
        </w:rPr>
        <w:t>VZDR-RAZVOJ</w:t>
      </w:r>
      <w:r w:rsidRPr="003D6ACB">
        <w:rPr>
          <w:rFonts w:ascii="Arial" w:hAnsi="Arial" w:cs="Arial"/>
          <w:sz w:val="20"/>
          <w:szCs w:val="20"/>
        </w:rPr>
        <w:t xml:space="preserve"> - število točk vrednotene ponudbe za sistemsko upravljanje in podporo  v času razvoja rešitve (brez DDV)</w:t>
      </w:r>
    </w:p>
    <w:p w:rsidR="003D6ACB" w:rsidRDefault="003D6ACB" w:rsidP="00A01882">
      <w:pPr>
        <w:spacing w:line="260" w:lineRule="atLeast"/>
        <w:jc w:val="both"/>
        <w:rPr>
          <w:rFonts w:ascii="Arial" w:hAnsi="Arial" w:cs="Arial"/>
          <w:sz w:val="20"/>
          <w:szCs w:val="20"/>
        </w:rPr>
      </w:pPr>
      <w:r w:rsidRPr="003D6ACB">
        <w:rPr>
          <w:rFonts w:ascii="Arial" w:hAnsi="Arial" w:cs="Arial"/>
          <w:b/>
          <w:sz w:val="20"/>
          <w:szCs w:val="20"/>
        </w:rPr>
        <w:t>T</w:t>
      </w:r>
      <w:r w:rsidRPr="003D6ACB">
        <w:rPr>
          <w:rFonts w:ascii="Arial" w:hAnsi="Arial" w:cs="Arial"/>
          <w:b/>
          <w:sz w:val="20"/>
          <w:szCs w:val="20"/>
          <w:vertAlign w:val="subscript"/>
        </w:rPr>
        <w:t>VZDR-PROD</w:t>
      </w:r>
      <w:r w:rsidR="0063015A">
        <w:rPr>
          <w:rFonts w:ascii="Arial" w:hAnsi="Arial" w:cs="Arial"/>
          <w:b/>
          <w:sz w:val="20"/>
          <w:szCs w:val="20"/>
          <w:vertAlign w:val="subscript"/>
        </w:rPr>
        <w:t xml:space="preserve"> - </w:t>
      </w:r>
      <w:r w:rsidRPr="003D6ACB" w:rsidDel="003D6ACB">
        <w:rPr>
          <w:rFonts w:ascii="Arial" w:hAnsi="Arial" w:cs="Arial"/>
          <w:sz w:val="20"/>
          <w:szCs w:val="20"/>
          <w:vertAlign w:val="subscript"/>
        </w:rPr>
        <w:t xml:space="preserve"> </w:t>
      </w:r>
      <w:r w:rsidR="0063015A" w:rsidRPr="003D6ACB">
        <w:rPr>
          <w:rFonts w:ascii="Arial" w:hAnsi="Arial" w:cs="Arial"/>
          <w:sz w:val="20"/>
          <w:szCs w:val="20"/>
        </w:rPr>
        <w:t>število točk vrednotene ponudbe</w:t>
      </w:r>
      <w:r w:rsidRPr="003D6ACB">
        <w:rPr>
          <w:rFonts w:ascii="Arial" w:hAnsi="Arial" w:cs="Arial"/>
          <w:sz w:val="20"/>
          <w:szCs w:val="20"/>
          <w:vertAlign w:val="subscript"/>
        </w:rPr>
        <w:t xml:space="preserve"> </w:t>
      </w:r>
      <w:r w:rsidRPr="003D6ACB">
        <w:rPr>
          <w:rFonts w:ascii="Arial" w:hAnsi="Arial" w:cs="Arial"/>
          <w:sz w:val="20"/>
          <w:szCs w:val="20"/>
        </w:rPr>
        <w:t>za sistemsko upravljanje in podporo z vzdrževanjem informacijske infrastrukture (brez DDV)</w:t>
      </w:r>
    </w:p>
    <w:p w:rsidR="005E61F3" w:rsidRDefault="005E61F3" w:rsidP="00A01882">
      <w:pPr>
        <w:spacing w:line="260" w:lineRule="atLeast"/>
        <w:jc w:val="both"/>
        <w:rPr>
          <w:rFonts w:ascii="Arial" w:hAnsi="Arial" w:cs="Arial"/>
          <w:b/>
          <w:sz w:val="20"/>
          <w:szCs w:val="20"/>
        </w:rPr>
      </w:pPr>
    </w:p>
    <w:p w:rsidR="00603948" w:rsidRDefault="00603948">
      <w:pPr>
        <w:rPr>
          <w:rFonts w:ascii="Arial" w:hAnsi="Arial" w:cs="Arial"/>
          <w:b/>
          <w:sz w:val="20"/>
          <w:szCs w:val="20"/>
        </w:rPr>
      </w:pPr>
      <w:r>
        <w:rPr>
          <w:rFonts w:ascii="Arial" w:hAnsi="Arial" w:cs="Arial"/>
          <w:b/>
          <w:sz w:val="20"/>
          <w:szCs w:val="20"/>
        </w:rPr>
        <w:br w:type="page"/>
      </w:r>
    </w:p>
    <w:p w:rsidR="00603948" w:rsidRDefault="00603948" w:rsidP="00A01882">
      <w:pPr>
        <w:spacing w:line="260" w:lineRule="atLeast"/>
        <w:jc w:val="both"/>
        <w:rPr>
          <w:rFonts w:ascii="Arial" w:hAnsi="Arial" w:cs="Arial"/>
          <w:b/>
          <w:sz w:val="20"/>
          <w:szCs w:val="20"/>
        </w:rPr>
      </w:pPr>
    </w:p>
    <w:p w:rsidR="00A01882" w:rsidRPr="003D6ACB" w:rsidRDefault="00A01882" w:rsidP="00A01882">
      <w:pPr>
        <w:spacing w:line="260" w:lineRule="atLeast"/>
        <w:jc w:val="both"/>
        <w:rPr>
          <w:rFonts w:ascii="Arial" w:hAnsi="Arial" w:cs="Arial"/>
          <w:b/>
          <w:sz w:val="20"/>
          <w:szCs w:val="20"/>
        </w:rPr>
      </w:pPr>
      <w:r w:rsidRPr="003D6ACB">
        <w:rPr>
          <w:rFonts w:ascii="Arial" w:hAnsi="Arial" w:cs="Arial"/>
          <w:b/>
          <w:sz w:val="20"/>
          <w:szCs w:val="20"/>
        </w:rPr>
        <w:t>Vrednotenje posameznega merila za izbor:</w:t>
      </w:r>
    </w:p>
    <w:p w:rsidR="00A01882" w:rsidRPr="003D6ACB" w:rsidRDefault="00A01882" w:rsidP="00A01882">
      <w:pPr>
        <w:spacing w:line="260" w:lineRule="atLeast"/>
        <w:jc w:val="both"/>
        <w:rPr>
          <w:rFonts w:ascii="Arial" w:hAnsi="Arial" w:cs="Arial"/>
          <w:b/>
          <w:sz w:val="16"/>
          <w:szCs w:val="16"/>
          <w:highlight w:val="yellow"/>
        </w:rPr>
      </w:pPr>
    </w:p>
    <w:p w:rsidR="00A01882" w:rsidRPr="003D6ACB" w:rsidRDefault="00A01882" w:rsidP="00A01882">
      <w:pPr>
        <w:spacing w:line="260" w:lineRule="atLeast"/>
        <w:jc w:val="both"/>
        <w:rPr>
          <w:rFonts w:ascii="Arial" w:hAnsi="Arial" w:cs="Arial"/>
          <w:b/>
          <w:sz w:val="20"/>
          <w:szCs w:val="20"/>
        </w:rPr>
      </w:pPr>
      <w:r w:rsidRPr="003D6ACB">
        <w:rPr>
          <w:rFonts w:ascii="Arial" w:hAnsi="Arial" w:cs="Arial"/>
          <w:b/>
          <w:sz w:val="20"/>
          <w:szCs w:val="20"/>
        </w:rPr>
        <w:t xml:space="preserve">1. Ponudbena cena </w:t>
      </w:r>
      <w:r w:rsidR="00240DD5">
        <w:rPr>
          <w:rFonts w:ascii="Arial" w:hAnsi="Arial" w:cs="Arial"/>
          <w:b/>
          <w:sz w:val="20"/>
          <w:szCs w:val="20"/>
        </w:rPr>
        <w:t>dobave</w:t>
      </w:r>
      <w:r w:rsidR="00240DD5" w:rsidRPr="003D6ACB">
        <w:rPr>
          <w:rFonts w:ascii="Arial" w:hAnsi="Arial" w:cs="Arial"/>
          <w:b/>
          <w:sz w:val="20"/>
          <w:szCs w:val="20"/>
        </w:rPr>
        <w:t xml:space="preserve"> </w:t>
      </w:r>
      <w:r w:rsidRPr="003D6ACB">
        <w:rPr>
          <w:rFonts w:ascii="Arial" w:hAnsi="Arial" w:cs="Arial"/>
          <w:b/>
          <w:sz w:val="20"/>
          <w:szCs w:val="20"/>
        </w:rPr>
        <w:t>(</w:t>
      </w:r>
      <w:r w:rsidR="003D6ACB" w:rsidRPr="003D6ACB">
        <w:rPr>
          <w:rFonts w:ascii="Arial" w:hAnsi="Arial" w:cs="Arial"/>
          <w:b/>
          <w:sz w:val="20"/>
          <w:szCs w:val="20"/>
        </w:rPr>
        <w:t>T</w:t>
      </w:r>
      <w:r w:rsidR="003D6ACB" w:rsidRPr="003D6ACB">
        <w:rPr>
          <w:rFonts w:ascii="Arial" w:hAnsi="Arial" w:cs="Arial"/>
          <w:b/>
          <w:sz w:val="20"/>
          <w:szCs w:val="20"/>
          <w:vertAlign w:val="subscript"/>
        </w:rPr>
        <w:t>DOBAVA</w:t>
      </w:r>
      <w:r w:rsidRPr="003D6ACB">
        <w:rPr>
          <w:rFonts w:ascii="Arial" w:hAnsi="Arial" w:cs="Arial"/>
          <w:b/>
          <w:sz w:val="20"/>
          <w:szCs w:val="20"/>
        </w:rPr>
        <w:t>) se pri ocenjevanju točkuje, kot sledi:</w:t>
      </w:r>
    </w:p>
    <w:p w:rsidR="00A01882" w:rsidRPr="003D6ACB" w:rsidRDefault="00A01882" w:rsidP="00A01882">
      <w:pPr>
        <w:spacing w:line="260" w:lineRule="atLeast"/>
        <w:rPr>
          <w:rFonts w:ascii="Arial" w:hAnsi="Arial" w:cs="Arial"/>
          <w:sz w:val="20"/>
          <w:szCs w:val="20"/>
        </w:rPr>
      </w:pPr>
    </w:p>
    <w:p w:rsidR="00A01882" w:rsidRPr="00984C67" w:rsidRDefault="00A01882" w:rsidP="00A01882">
      <w:pPr>
        <w:spacing w:line="260" w:lineRule="atLeast"/>
        <w:rPr>
          <w:rFonts w:ascii="Arial" w:hAnsi="Arial" w:cs="Arial"/>
          <w:i/>
          <w:sz w:val="20"/>
          <w:szCs w:val="20"/>
        </w:rPr>
      </w:pPr>
      <w:r w:rsidRPr="00984C67">
        <w:rPr>
          <w:rFonts w:ascii="Arial" w:hAnsi="Arial" w:cs="Arial"/>
          <w:i/>
          <w:sz w:val="20"/>
          <w:szCs w:val="20"/>
        </w:rPr>
        <w:t>Izračun:</w:t>
      </w:r>
    </w:p>
    <w:p w:rsidR="00A01882" w:rsidRPr="003D6ACB" w:rsidRDefault="00A01882" w:rsidP="00A01882">
      <w:pPr>
        <w:spacing w:line="260" w:lineRule="atLeast"/>
        <w:rPr>
          <w:rFonts w:ascii="Arial" w:hAnsi="Arial" w:cs="Arial"/>
          <w:sz w:val="20"/>
          <w:szCs w:val="20"/>
        </w:rPr>
      </w:pPr>
      <w:r w:rsidRPr="003D6ACB">
        <w:rPr>
          <w:rFonts w:ascii="Arial" w:hAnsi="Arial" w:cs="Arial"/>
          <w:sz w:val="20"/>
          <w:szCs w:val="20"/>
        </w:rPr>
        <w:t xml:space="preserve">Cena za uporabo v formuli se izračuna tako, da je cena </w:t>
      </w:r>
      <w:r w:rsidR="003D6ACB" w:rsidRPr="003D6ACB">
        <w:rPr>
          <w:rFonts w:ascii="Arial" w:hAnsi="Arial" w:cs="Arial"/>
          <w:sz w:val="20"/>
          <w:szCs w:val="20"/>
        </w:rPr>
        <w:t xml:space="preserve">za dobavo in instalacijo informacijske infrastrukture (brez DDV) – </w:t>
      </w:r>
      <w:r w:rsidR="003D6ACB" w:rsidRPr="003D6ACB">
        <w:rPr>
          <w:rFonts w:ascii="Arial" w:hAnsi="Arial" w:cs="Arial"/>
          <w:b/>
          <w:sz w:val="20"/>
          <w:szCs w:val="20"/>
        </w:rPr>
        <w:t>T</w:t>
      </w:r>
      <w:r w:rsidR="003D6ACB" w:rsidRPr="003D6ACB">
        <w:rPr>
          <w:rFonts w:ascii="Arial" w:hAnsi="Arial" w:cs="Arial"/>
          <w:b/>
          <w:sz w:val="20"/>
          <w:szCs w:val="20"/>
          <w:vertAlign w:val="subscript"/>
        </w:rPr>
        <w:t>DOBAVA</w:t>
      </w:r>
    </w:p>
    <w:p w:rsidR="00A01882" w:rsidRPr="003D6ACB" w:rsidRDefault="00A01882" w:rsidP="00A01882">
      <w:pPr>
        <w:spacing w:line="260" w:lineRule="atLeast"/>
        <w:rPr>
          <w:rFonts w:ascii="Arial" w:hAnsi="Arial" w:cs="Arial"/>
          <w:b/>
          <w:sz w:val="16"/>
          <w:szCs w:val="16"/>
        </w:rPr>
      </w:pPr>
      <w:r w:rsidRPr="003D6ACB">
        <w:rPr>
          <w:rFonts w:ascii="Arial" w:hAnsi="Arial" w:cs="Arial"/>
          <w:b/>
          <w:sz w:val="16"/>
          <w:szCs w:val="16"/>
        </w:rPr>
        <w:t xml:space="preserve"> </w:t>
      </w:r>
    </w:p>
    <w:p w:rsidR="00A01882" w:rsidRPr="003D6ACB" w:rsidRDefault="003D6ACB" w:rsidP="00A01882">
      <w:pPr>
        <w:keepLines/>
        <w:tabs>
          <w:tab w:val="left" w:pos="284"/>
        </w:tabs>
        <w:spacing w:after="200" w:line="276" w:lineRule="auto"/>
        <w:ind w:left="284"/>
        <w:jc w:val="both"/>
        <w:rPr>
          <w:rFonts w:ascii="Arial" w:hAnsi="Arial" w:cs="Arial"/>
          <w:b/>
          <w:sz w:val="20"/>
          <w:szCs w:val="20"/>
          <w:lang w:eastAsia="en-US"/>
        </w:rPr>
      </w:pPr>
      <w:r w:rsidRPr="003D6ACB">
        <w:rPr>
          <w:rFonts w:ascii="Arial" w:hAnsi="Arial" w:cs="Arial"/>
          <w:b/>
          <w:sz w:val="20"/>
          <w:szCs w:val="20"/>
        </w:rPr>
        <w:t>T</w:t>
      </w:r>
      <w:r w:rsidRPr="003D6ACB">
        <w:rPr>
          <w:rFonts w:ascii="Arial" w:hAnsi="Arial" w:cs="Arial"/>
          <w:b/>
          <w:sz w:val="20"/>
          <w:szCs w:val="20"/>
          <w:vertAlign w:val="subscript"/>
        </w:rPr>
        <w:t>DOBAVA</w:t>
      </w:r>
      <w:r w:rsidR="00A01882" w:rsidRPr="003D6ACB">
        <w:rPr>
          <w:rFonts w:ascii="Arial" w:hAnsi="Arial" w:cs="Arial"/>
          <w:b/>
          <w:sz w:val="20"/>
          <w:szCs w:val="20"/>
          <w:lang w:eastAsia="en-US"/>
        </w:rPr>
        <w:t xml:space="preserve"> = (C min</w:t>
      </w:r>
      <w:r w:rsidR="00520531" w:rsidRPr="003D6ACB">
        <w:rPr>
          <w:rFonts w:ascii="Arial" w:hAnsi="Arial" w:cs="Arial"/>
          <w:b/>
          <w:sz w:val="20"/>
          <w:szCs w:val="20"/>
          <w:vertAlign w:val="subscript"/>
        </w:rPr>
        <w:t>DOBAVA</w:t>
      </w:r>
      <w:r w:rsidR="00A01882" w:rsidRPr="003D6ACB">
        <w:rPr>
          <w:rFonts w:ascii="Arial" w:hAnsi="Arial" w:cs="Arial"/>
          <w:b/>
          <w:sz w:val="20"/>
          <w:szCs w:val="20"/>
          <w:lang w:eastAsia="en-US"/>
        </w:rPr>
        <w:t xml:space="preserve"> / C ocenjevana</w:t>
      </w:r>
      <w:r w:rsidR="00520531" w:rsidRPr="003D6ACB">
        <w:rPr>
          <w:rFonts w:ascii="Arial" w:hAnsi="Arial" w:cs="Arial"/>
          <w:b/>
          <w:sz w:val="20"/>
          <w:szCs w:val="20"/>
          <w:vertAlign w:val="subscript"/>
        </w:rPr>
        <w:t>DOBAVA</w:t>
      </w:r>
      <w:r w:rsidR="00A01882" w:rsidRPr="003D6ACB">
        <w:rPr>
          <w:rFonts w:ascii="Arial" w:hAnsi="Arial" w:cs="Arial"/>
          <w:b/>
          <w:sz w:val="20"/>
          <w:szCs w:val="20"/>
          <w:lang w:eastAsia="en-US"/>
        </w:rPr>
        <w:t xml:space="preserve">) * </w:t>
      </w:r>
      <w:r w:rsidR="005E61F3">
        <w:rPr>
          <w:rFonts w:ascii="Arial" w:hAnsi="Arial" w:cs="Arial"/>
          <w:b/>
          <w:sz w:val="20"/>
          <w:szCs w:val="20"/>
          <w:lang w:eastAsia="en-US"/>
        </w:rPr>
        <w:t>82</w:t>
      </w:r>
    </w:p>
    <w:p w:rsidR="00A01882" w:rsidRPr="003D6ACB" w:rsidRDefault="00A01882" w:rsidP="00A01882">
      <w:pPr>
        <w:pStyle w:val="Odstavekseznama"/>
        <w:numPr>
          <w:ilvl w:val="0"/>
          <w:numId w:val="10"/>
        </w:numPr>
        <w:spacing w:line="260" w:lineRule="atLeast"/>
        <w:contextualSpacing/>
        <w:rPr>
          <w:rFonts w:ascii="Arial" w:hAnsi="Arial" w:cs="Arial"/>
          <w:sz w:val="20"/>
          <w:szCs w:val="20"/>
        </w:rPr>
      </w:pPr>
      <w:r w:rsidRPr="003D6ACB">
        <w:rPr>
          <w:rFonts w:ascii="Arial" w:hAnsi="Arial" w:cs="Arial"/>
          <w:sz w:val="20"/>
          <w:szCs w:val="20"/>
        </w:rPr>
        <w:t>Cocenjevana</w:t>
      </w:r>
      <w:r w:rsidR="003D6ACB" w:rsidRPr="003D6ACB">
        <w:rPr>
          <w:rFonts w:ascii="Arial" w:hAnsi="Arial" w:cs="Arial"/>
          <w:b/>
          <w:sz w:val="20"/>
          <w:szCs w:val="20"/>
          <w:vertAlign w:val="subscript"/>
        </w:rPr>
        <w:t>DOBAVA</w:t>
      </w:r>
      <w:r w:rsidRPr="003D6ACB">
        <w:rPr>
          <w:rFonts w:ascii="Arial" w:hAnsi="Arial" w:cs="Arial"/>
          <w:sz w:val="20"/>
          <w:szCs w:val="20"/>
        </w:rPr>
        <w:t xml:space="preserve"> – vrednost ocenjevane ponudbe brez DDV</w:t>
      </w:r>
    </w:p>
    <w:p w:rsidR="00A01882" w:rsidRPr="003D6ACB" w:rsidRDefault="00A01882" w:rsidP="00A01882">
      <w:pPr>
        <w:pStyle w:val="Odstavekseznama"/>
        <w:numPr>
          <w:ilvl w:val="0"/>
          <w:numId w:val="10"/>
        </w:numPr>
        <w:spacing w:line="260" w:lineRule="atLeast"/>
        <w:contextualSpacing/>
        <w:rPr>
          <w:rFonts w:ascii="Arial" w:hAnsi="Arial" w:cs="Arial"/>
          <w:sz w:val="20"/>
          <w:szCs w:val="20"/>
        </w:rPr>
      </w:pPr>
      <w:r w:rsidRPr="003D6ACB">
        <w:rPr>
          <w:rFonts w:ascii="Arial" w:hAnsi="Arial" w:cs="Arial"/>
          <w:sz w:val="20"/>
          <w:szCs w:val="20"/>
        </w:rPr>
        <w:t>Cmin</w:t>
      </w:r>
      <w:r w:rsidR="003D6ACB" w:rsidRPr="003D6ACB">
        <w:rPr>
          <w:rFonts w:ascii="Arial" w:hAnsi="Arial" w:cs="Arial"/>
          <w:b/>
          <w:sz w:val="20"/>
          <w:szCs w:val="20"/>
          <w:vertAlign w:val="subscript"/>
        </w:rPr>
        <w:t>DOBAVA</w:t>
      </w:r>
      <w:r w:rsidRPr="003D6ACB">
        <w:rPr>
          <w:rFonts w:ascii="Arial" w:hAnsi="Arial" w:cs="Arial"/>
          <w:sz w:val="20"/>
          <w:szCs w:val="20"/>
        </w:rPr>
        <w:t xml:space="preserve"> – vrednost najnižje ponudbe brez DDV</w:t>
      </w:r>
    </w:p>
    <w:p w:rsidR="00A01882" w:rsidRPr="003D6ACB" w:rsidRDefault="00A01882" w:rsidP="00A01882">
      <w:pPr>
        <w:keepLines/>
        <w:tabs>
          <w:tab w:val="left" w:pos="497"/>
        </w:tabs>
        <w:spacing w:line="276" w:lineRule="auto"/>
        <w:jc w:val="both"/>
        <w:rPr>
          <w:rFonts w:ascii="Arial" w:hAnsi="Arial" w:cs="Arial"/>
          <w:sz w:val="16"/>
          <w:szCs w:val="16"/>
        </w:rPr>
      </w:pPr>
    </w:p>
    <w:p w:rsidR="00A01882" w:rsidRPr="003D6ACB" w:rsidRDefault="00A01882" w:rsidP="00A01882">
      <w:pPr>
        <w:keepLines/>
        <w:tabs>
          <w:tab w:val="left" w:pos="497"/>
        </w:tabs>
        <w:spacing w:line="276" w:lineRule="auto"/>
        <w:jc w:val="both"/>
        <w:rPr>
          <w:rFonts w:ascii="Arial" w:hAnsi="Arial" w:cs="Arial"/>
          <w:sz w:val="20"/>
          <w:szCs w:val="20"/>
        </w:rPr>
      </w:pPr>
      <w:r w:rsidRPr="003D6ACB">
        <w:rPr>
          <w:rFonts w:ascii="Arial" w:hAnsi="Arial" w:cs="Arial"/>
          <w:sz w:val="20"/>
          <w:szCs w:val="20"/>
        </w:rPr>
        <w:t xml:space="preserve">Ponudniku lahko v sklopu </w:t>
      </w:r>
      <w:r w:rsidR="00F93B9D">
        <w:rPr>
          <w:rFonts w:ascii="Arial" w:hAnsi="Arial" w:cs="Arial"/>
          <w:sz w:val="20"/>
          <w:szCs w:val="20"/>
        </w:rPr>
        <w:t>cene za dobavo in instalacijo</w:t>
      </w:r>
      <w:r w:rsidRPr="003D6ACB">
        <w:rPr>
          <w:rFonts w:ascii="Arial" w:hAnsi="Arial" w:cs="Arial"/>
          <w:sz w:val="20"/>
          <w:szCs w:val="20"/>
        </w:rPr>
        <w:t xml:space="preserve"> </w:t>
      </w:r>
      <w:r w:rsidR="00F93B9D" w:rsidRPr="003D6ACB">
        <w:rPr>
          <w:rFonts w:ascii="Arial" w:hAnsi="Arial" w:cs="Arial"/>
          <w:sz w:val="20"/>
          <w:szCs w:val="20"/>
        </w:rPr>
        <w:t xml:space="preserve">informacijske infrastrukture </w:t>
      </w:r>
      <w:r w:rsidRPr="003D6ACB">
        <w:rPr>
          <w:rFonts w:ascii="Arial" w:hAnsi="Arial" w:cs="Arial"/>
          <w:sz w:val="20"/>
          <w:szCs w:val="20"/>
        </w:rPr>
        <w:t xml:space="preserve">dodelimo največ </w:t>
      </w:r>
      <w:r w:rsidR="005E61F3">
        <w:rPr>
          <w:rFonts w:ascii="Arial" w:hAnsi="Arial" w:cs="Arial"/>
          <w:sz w:val="20"/>
          <w:szCs w:val="20"/>
        </w:rPr>
        <w:t>82</w:t>
      </w:r>
      <w:r w:rsidR="003D6ACB" w:rsidRPr="003D6ACB">
        <w:rPr>
          <w:rFonts w:ascii="Arial" w:hAnsi="Arial" w:cs="Arial"/>
          <w:sz w:val="20"/>
          <w:szCs w:val="20"/>
        </w:rPr>
        <w:t xml:space="preserve"> </w:t>
      </w:r>
      <w:r w:rsidRPr="003D6ACB">
        <w:rPr>
          <w:rFonts w:ascii="Arial" w:hAnsi="Arial" w:cs="Arial"/>
          <w:sz w:val="20"/>
          <w:szCs w:val="20"/>
        </w:rPr>
        <w:t>točk.</w:t>
      </w:r>
    </w:p>
    <w:p w:rsidR="00A01882" w:rsidRPr="003D6ACB" w:rsidRDefault="00A01882" w:rsidP="00A01882">
      <w:pPr>
        <w:keepLines/>
        <w:tabs>
          <w:tab w:val="left" w:pos="497"/>
        </w:tabs>
        <w:spacing w:line="276" w:lineRule="auto"/>
        <w:jc w:val="both"/>
        <w:rPr>
          <w:rFonts w:ascii="Arial" w:hAnsi="Arial" w:cs="Arial"/>
          <w:sz w:val="16"/>
          <w:szCs w:val="16"/>
          <w:highlight w:val="yellow"/>
        </w:rPr>
      </w:pPr>
    </w:p>
    <w:p w:rsidR="00A01882" w:rsidRPr="00520531" w:rsidRDefault="00A01882" w:rsidP="00A01882">
      <w:pPr>
        <w:spacing w:line="260" w:lineRule="atLeast"/>
        <w:jc w:val="both"/>
        <w:rPr>
          <w:rFonts w:ascii="Arial" w:hAnsi="Arial" w:cs="Arial"/>
          <w:b/>
          <w:sz w:val="20"/>
          <w:szCs w:val="20"/>
        </w:rPr>
      </w:pPr>
      <w:r w:rsidRPr="00520531">
        <w:rPr>
          <w:rFonts w:ascii="Arial" w:hAnsi="Arial" w:cs="Arial"/>
          <w:b/>
          <w:sz w:val="20"/>
          <w:szCs w:val="20"/>
        </w:rPr>
        <w:t>2. Ponudbena cena  (</w:t>
      </w:r>
      <w:r w:rsidR="003D6ACB" w:rsidRPr="00520531">
        <w:rPr>
          <w:rFonts w:ascii="Arial" w:hAnsi="Arial" w:cs="Arial"/>
          <w:b/>
          <w:sz w:val="20"/>
          <w:szCs w:val="20"/>
        </w:rPr>
        <w:t>T</w:t>
      </w:r>
      <w:r w:rsidR="003D6ACB" w:rsidRPr="00520531">
        <w:rPr>
          <w:rFonts w:ascii="Arial" w:hAnsi="Arial" w:cs="Arial"/>
          <w:b/>
          <w:sz w:val="20"/>
          <w:szCs w:val="20"/>
          <w:vertAlign w:val="subscript"/>
        </w:rPr>
        <w:t>VZDR-RAZVOJ</w:t>
      </w:r>
      <w:r w:rsidRPr="00520531">
        <w:rPr>
          <w:rFonts w:ascii="Arial" w:hAnsi="Arial" w:cs="Arial"/>
          <w:b/>
          <w:sz w:val="20"/>
          <w:szCs w:val="20"/>
        </w:rPr>
        <w:t>) se pri ocenjevanju točkuje, kot sledi:</w:t>
      </w:r>
    </w:p>
    <w:p w:rsidR="00A01882" w:rsidRPr="00520531" w:rsidRDefault="00A01882" w:rsidP="00A01882">
      <w:pPr>
        <w:spacing w:line="260" w:lineRule="atLeast"/>
        <w:rPr>
          <w:rFonts w:ascii="Arial" w:hAnsi="Arial" w:cs="Arial"/>
          <w:sz w:val="16"/>
          <w:szCs w:val="16"/>
        </w:rPr>
      </w:pPr>
    </w:p>
    <w:p w:rsidR="00A01882" w:rsidRPr="00984C67" w:rsidRDefault="00A01882" w:rsidP="00A01882">
      <w:pPr>
        <w:spacing w:line="260" w:lineRule="atLeast"/>
        <w:rPr>
          <w:rFonts w:ascii="Arial" w:hAnsi="Arial" w:cs="Arial"/>
          <w:i/>
          <w:sz w:val="20"/>
          <w:szCs w:val="20"/>
        </w:rPr>
      </w:pPr>
      <w:r w:rsidRPr="00984C67">
        <w:rPr>
          <w:rFonts w:ascii="Arial" w:hAnsi="Arial" w:cs="Arial"/>
          <w:i/>
          <w:sz w:val="20"/>
          <w:szCs w:val="20"/>
        </w:rPr>
        <w:t>Izračun:</w:t>
      </w:r>
    </w:p>
    <w:p w:rsidR="00A01882" w:rsidRPr="00520531" w:rsidRDefault="00A01882" w:rsidP="00A01882">
      <w:pPr>
        <w:spacing w:line="260" w:lineRule="atLeast"/>
        <w:rPr>
          <w:rFonts w:ascii="Arial" w:hAnsi="Arial" w:cs="Arial"/>
          <w:sz w:val="20"/>
          <w:szCs w:val="20"/>
        </w:rPr>
      </w:pPr>
      <w:r w:rsidRPr="00520531">
        <w:rPr>
          <w:rFonts w:ascii="Arial" w:hAnsi="Arial" w:cs="Arial"/>
          <w:sz w:val="20"/>
          <w:szCs w:val="20"/>
        </w:rPr>
        <w:t xml:space="preserve">Cena za uporabo v formuli se izračuna tako, da je cena </w:t>
      </w:r>
      <w:r w:rsidR="00520531" w:rsidRPr="00520531">
        <w:rPr>
          <w:rFonts w:ascii="Arial" w:hAnsi="Arial" w:cs="Arial"/>
          <w:sz w:val="20"/>
          <w:szCs w:val="20"/>
        </w:rPr>
        <w:t xml:space="preserve">za sistemsko upravljanje in podporo  v času razvoja rešitve (brez DDV) – </w:t>
      </w:r>
      <w:r w:rsidR="00520531" w:rsidRPr="00520531">
        <w:rPr>
          <w:rFonts w:ascii="Arial" w:hAnsi="Arial" w:cs="Arial"/>
          <w:b/>
          <w:sz w:val="20"/>
          <w:szCs w:val="20"/>
        </w:rPr>
        <w:t>T</w:t>
      </w:r>
      <w:r w:rsidR="00520531" w:rsidRPr="00520531">
        <w:rPr>
          <w:rFonts w:ascii="Arial" w:hAnsi="Arial" w:cs="Arial"/>
          <w:b/>
          <w:sz w:val="20"/>
          <w:szCs w:val="20"/>
          <w:vertAlign w:val="subscript"/>
        </w:rPr>
        <w:t>VZDR-RAZVOJ</w:t>
      </w:r>
    </w:p>
    <w:p w:rsidR="00A01882" w:rsidRPr="00520531" w:rsidRDefault="00A01882" w:rsidP="00A01882">
      <w:pPr>
        <w:spacing w:line="260" w:lineRule="atLeast"/>
        <w:rPr>
          <w:rFonts w:ascii="Arial" w:hAnsi="Arial" w:cs="Arial"/>
          <w:b/>
          <w:sz w:val="16"/>
          <w:szCs w:val="16"/>
        </w:rPr>
      </w:pPr>
      <w:r w:rsidRPr="00520531">
        <w:rPr>
          <w:rFonts w:ascii="Arial" w:hAnsi="Arial" w:cs="Arial"/>
          <w:b/>
          <w:sz w:val="16"/>
          <w:szCs w:val="16"/>
        </w:rPr>
        <w:t xml:space="preserve"> </w:t>
      </w:r>
    </w:p>
    <w:p w:rsidR="00A01882" w:rsidRPr="00520531" w:rsidRDefault="003D6ACB" w:rsidP="00A01882">
      <w:pPr>
        <w:keepLines/>
        <w:tabs>
          <w:tab w:val="left" w:pos="284"/>
        </w:tabs>
        <w:spacing w:after="200" w:line="276" w:lineRule="auto"/>
        <w:ind w:left="284"/>
        <w:jc w:val="both"/>
        <w:rPr>
          <w:rFonts w:ascii="Arial" w:hAnsi="Arial" w:cs="Arial"/>
          <w:b/>
          <w:sz w:val="20"/>
          <w:szCs w:val="20"/>
          <w:lang w:eastAsia="en-US"/>
        </w:rPr>
      </w:pPr>
      <w:r w:rsidRPr="00520531">
        <w:rPr>
          <w:rFonts w:ascii="Arial" w:hAnsi="Arial" w:cs="Arial"/>
          <w:b/>
          <w:sz w:val="20"/>
          <w:szCs w:val="20"/>
        </w:rPr>
        <w:t>T</w:t>
      </w:r>
      <w:r w:rsidRPr="00520531">
        <w:rPr>
          <w:rFonts w:ascii="Arial" w:hAnsi="Arial" w:cs="Arial"/>
          <w:b/>
          <w:sz w:val="20"/>
          <w:szCs w:val="20"/>
          <w:vertAlign w:val="subscript"/>
        </w:rPr>
        <w:t>VZDR-RAZVOJ</w:t>
      </w:r>
      <w:r w:rsidRPr="00520531" w:rsidDel="003D6ACB">
        <w:rPr>
          <w:rFonts w:ascii="Arial" w:hAnsi="Arial" w:cs="Arial"/>
          <w:b/>
          <w:sz w:val="20"/>
          <w:szCs w:val="20"/>
          <w:lang w:eastAsia="en-US"/>
        </w:rPr>
        <w:t xml:space="preserve"> </w:t>
      </w:r>
      <w:r w:rsidR="00A01882" w:rsidRPr="00520531">
        <w:rPr>
          <w:rFonts w:ascii="Arial" w:hAnsi="Arial" w:cs="Arial"/>
          <w:b/>
          <w:sz w:val="20"/>
          <w:szCs w:val="20"/>
          <w:lang w:eastAsia="en-US"/>
        </w:rPr>
        <w:t>= (Cmin</w:t>
      </w:r>
      <w:r w:rsidR="00520531" w:rsidRPr="00520531">
        <w:rPr>
          <w:rFonts w:ascii="Arial" w:hAnsi="Arial" w:cs="Arial"/>
          <w:b/>
          <w:sz w:val="20"/>
          <w:szCs w:val="20"/>
          <w:vertAlign w:val="subscript"/>
        </w:rPr>
        <w:t>VZDR-RAZVOJ</w:t>
      </w:r>
      <w:r w:rsidR="00A01882" w:rsidRPr="00520531">
        <w:rPr>
          <w:rFonts w:ascii="Arial" w:hAnsi="Arial" w:cs="Arial"/>
          <w:b/>
          <w:sz w:val="20"/>
          <w:szCs w:val="20"/>
          <w:lang w:eastAsia="en-US"/>
        </w:rPr>
        <w:t xml:space="preserve"> / Cocenjevana</w:t>
      </w:r>
      <w:r w:rsidR="00520531" w:rsidRPr="00520531">
        <w:rPr>
          <w:rFonts w:ascii="Arial" w:hAnsi="Arial" w:cs="Arial"/>
          <w:b/>
          <w:sz w:val="20"/>
          <w:szCs w:val="20"/>
          <w:vertAlign w:val="subscript"/>
        </w:rPr>
        <w:t>VZDR-RAZVOJ</w:t>
      </w:r>
      <w:r w:rsidR="00A01882" w:rsidRPr="00520531">
        <w:rPr>
          <w:rFonts w:ascii="Arial" w:hAnsi="Arial" w:cs="Arial"/>
          <w:b/>
          <w:sz w:val="20"/>
          <w:szCs w:val="20"/>
          <w:lang w:eastAsia="en-US"/>
        </w:rPr>
        <w:t xml:space="preserve">) * </w:t>
      </w:r>
      <w:r w:rsidR="00603948">
        <w:rPr>
          <w:rFonts w:ascii="Arial" w:hAnsi="Arial" w:cs="Arial"/>
          <w:b/>
          <w:sz w:val="20"/>
          <w:szCs w:val="20"/>
          <w:lang w:eastAsia="en-US"/>
        </w:rPr>
        <w:t>3</w:t>
      </w:r>
    </w:p>
    <w:p w:rsidR="00A01882" w:rsidRPr="00520531" w:rsidRDefault="00A01882" w:rsidP="00A01882">
      <w:pPr>
        <w:pStyle w:val="Odstavekseznama"/>
        <w:numPr>
          <w:ilvl w:val="0"/>
          <w:numId w:val="10"/>
        </w:numPr>
        <w:spacing w:line="260" w:lineRule="atLeast"/>
        <w:contextualSpacing/>
        <w:rPr>
          <w:rFonts w:ascii="Arial" w:hAnsi="Arial" w:cs="Arial"/>
          <w:sz w:val="20"/>
          <w:szCs w:val="20"/>
        </w:rPr>
      </w:pPr>
      <w:r w:rsidRPr="00520531">
        <w:rPr>
          <w:rFonts w:ascii="Arial" w:hAnsi="Arial" w:cs="Arial"/>
          <w:sz w:val="20"/>
          <w:szCs w:val="20"/>
        </w:rPr>
        <w:t>Cocenjevana</w:t>
      </w:r>
      <w:r w:rsidR="003D6ACB" w:rsidRPr="00520531">
        <w:rPr>
          <w:rFonts w:ascii="Arial" w:hAnsi="Arial" w:cs="Arial"/>
          <w:b/>
          <w:sz w:val="20"/>
          <w:szCs w:val="20"/>
          <w:vertAlign w:val="subscript"/>
        </w:rPr>
        <w:t xml:space="preserve"> VZDR-RAZVOJ</w:t>
      </w:r>
      <w:r w:rsidRPr="00520531">
        <w:rPr>
          <w:rFonts w:ascii="Arial" w:hAnsi="Arial" w:cs="Arial"/>
          <w:sz w:val="20"/>
          <w:szCs w:val="20"/>
        </w:rPr>
        <w:t xml:space="preserve"> – vrednost ocenjevane ponudbe brez DDV</w:t>
      </w:r>
    </w:p>
    <w:p w:rsidR="00A01882" w:rsidRPr="00520531" w:rsidRDefault="00A01882" w:rsidP="00A01882">
      <w:pPr>
        <w:pStyle w:val="Odstavekseznama"/>
        <w:numPr>
          <w:ilvl w:val="0"/>
          <w:numId w:val="10"/>
        </w:numPr>
        <w:spacing w:line="260" w:lineRule="atLeast"/>
        <w:contextualSpacing/>
        <w:rPr>
          <w:rFonts w:ascii="Arial" w:hAnsi="Arial" w:cs="Arial"/>
          <w:sz w:val="20"/>
          <w:szCs w:val="20"/>
        </w:rPr>
      </w:pPr>
      <w:r w:rsidRPr="00520531">
        <w:rPr>
          <w:rFonts w:ascii="Arial" w:hAnsi="Arial" w:cs="Arial"/>
          <w:sz w:val="20"/>
          <w:szCs w:val="20"/>
        </w:rPr>
        <w:t>Cmin</w:t>
      </w:r>
      <w:r w:rsidR="003D6ACB" w:rsidRPr="00520531">
        <w:rPr>
          <w:rFonts w:ascii="Arial" w:hAnsi="Arial" w:cs="Arial"/>
          <w:b/>
          <w:sz w:val="20"/>
          <w:szCs w:val="20"/>
          <w:vertAlign w:val="subscript"/>
        </w:rPr>
        <w:t xml:space="preserve"> VZDR-RAZVOJ</w:t>
      </w:r>
      <w:r w:rsidR="003D6ACB" w:rsidRPr="00520531" w:rsidDel="003D6ACB">
        <w:rPr>
          <w:rFonts w:ascii="Arial" w:hAnsi="Arial" w:cs="Arial"/>
          <w:b/>
          <w:sz w:val="20"/>
          <w:szCs w:val="20"/>
          <w:lang w:eastAsia="en-US"/>
        </w:rPr>
        <w:t xml:space="preserve"> </w:t>
      </w:r>
      <w:r w:rsidRPr="00520531">
        <w:rPr>
          <w:rFonts w:ascii="Arial" w:hAnsi="Arial" w:cs="Arial"/>
          <w:sz w:val="20"/>
          <w:szCs w:val="20"/>
        </w:rPr>
        <w:t>– vrednost najnižje ponudbe brez DDV</w:t>
      </w:r>
    </w:p>
    <w:p w:rsidR="00A01882" w:rsidRPr="00520531" w:rsidRDefault="00A01882" w:rsidP="00A01882">
      <w:pPr>
        <w:keepLines/>
        <w:tabs>
          <w:tab w:val="left" w:pos="497"/>
        </w:tabs>
        <w:spacing w:line="276" w:lineRule="auto"/>
        <w:jc w:val="both"/>
        <w:rPr>
          <w:rFonts w:ascii="Arial" w:hAnsi="Arial" w:cs="Arial"/>
          <w:sz w:val="16"/>
          <w:szCs w:val="16"/>
        </w:rPr>
      </w:pPr>
    </w:p>
    <w:p w:rsidR="00A01882" w:rsidRPr="00520531" w:rsidRDefault="00A01882" w:rsidP="00A01882">
      <w:pPr>
        <w:keepLines/>
        <w:tabs>
          <w:tab w:val="left" w:pos="497"/>
        </w:tabs>
        <w:spacing w:line="276" w:lineRule="auto"/>
        <w:jc w:val="both"/>
        <w:rPr>
          <w:rFonts w:ascii="Arial" w:hAnsi="Arial" w:cs="Arial"/>
          <w:sz w:val="20"/>
          <w:szCs w:val="20"/>
        </w:rPr>
      </w:pPr>
      <w:r w:rsidRPr="00520531">
        <w:rPr>
          <w:rFonts w:ascii="Arial" w:hAnsi="Arial" w:cs="Arial"/>
          <w:sz w:val="20"/>
          <w:szCs w:val="20"/>
        </w:rPr>
        <w:t xml:space="preserve">Ponudniku lahko v sklopu </w:t>
      </w:r>
      <w:r w:rsidR="00F93B9D" w:rsidRPr="00520531">
        <w:rPr>
          <w:rFonts w:ascii="Arial" w:hAnsi="Arial" w:cs="Arial"/>
          <w:sz w:val="20"/>
          <w:szCs w:val="20"/>
        </w:rPr>
        <w:t>cen</w:t>
      </w:r>
      <w:r w:rsidR="00F93B9D">
        <w:rPr>
          <w:rFonts w:ascii="Arial" w:hAnsi="Arial" w:cs="Arial"/>
          <w:sz w:val="20"/>
          <w:szCs w:val="20"/>
        </w:rPr>
        <w:t>e</w:t>
      </w:r>
      <w:r w:rsidR="00F93B9D" w:rsidRPr="00520531">
        <w:rPr>
          <w:rFonts w:ascii="Arial" w:hAnsi="Arial" w:cs="Arial"/>
          <w:sz w:val="20"/>
          <w:szCs w:val="20"/>
        </w:rPr>
        <w:t xml:space="preserve"> za sistemsko upravljanje in podporo  v času razvoja rešitve </w:t>
      </w:r>
      <w:r w:rsidRPr="00520531">
        <w:rPr>
          <w:rFonts w:ascii="Arial" w:hAnsi="Arial" w:cs="Arial"/>
          <w:sz w:val="20"/>
          <w:szCs w:val="20"/>
        </w:rPr>
        <w:t xml:space="preserve">dodelimo največ </w:t>
      </w:r>
      <w:r w:rsidR="00603948">
        <w:rPr>
          <w:rFonts w:ascii="Arial" w:hAnsi="Arial" w:cs="Arial"/>
          <w:sz w:val="20"/>
          <w:szCs w:val="20"/>
        </w:rPr>
        <w:t>3</w:t>
      </w:r>
      <w:r w:rsidR="00603948" w:rsidRPr="00520531">
        <w:rPr>
          <w:rFonts w:ascii="Arial" w:hAnsi="Arial" w:cs="Arial"/>
          <w:sz w:val="20"/>
          <w:szCs w:val="20"/>
        </w:rPr>
        <w:t xml:space="preserve"> </w:t>
      </w:r>
      <w:r w:rsidRPr="00520531">
        <w:rPr>
          <w:rFonts w:ascii="Arial" w:hAnsi="Arial" w:cs="Arial"/>
          <w:sz w:val="20"/>
          <w:szCs w:val="20"/>
        </w:rPr>
        <w:t>točk</w:t>
      </w:r>
      <w:r w:rsidR="00F93B9D">
        <w:rPr>
          <w:rFonts w:ascii="Arial" w:hAnsi="Arial" w:cs="Arial"/>
          <w:sz w:val="20"/>
          <w:szCs w:val="20"/>
        </w:rPr>
        <w:t>e</w:t>
      </w:r>
      <w:r w:rsidRPr="00520531">
        <w:rPr>
          <w:rFonts w:ascii="Arial" w:hAnsi="Arial" w:cs="Arial"/>
          <w:sz w:val="20"/>
          <w:szCs w:val="20"/>
        </w:rPr>
        <w:t>.</w:t>
      </w:r>
    </w:p>
    <w:p w:rsidR="00A01882" w:rsidRDefault="00A01882" w:rsidP="00A01882">
      <w:pPr>
        <w:spacing w:line="260" w:lineRule="atLeast"/>
        <w:rPr>
          <w:rFonts w:ascii="Arial" w:hAnsi="Arial" w:cs="Arial"/>
          <w:color w:val="FF0000"/>
          <w:sz w:val="20"/>
          <w:szCs w:val="20"/>
          <w:highlight w:val="yellow"/>
          <w:lang w:eastAsia="en-US"/>
        </w:rPr>
      </w:pPr>
    </w:p>
    <w:p w:rsidR="00520531" w:rsidRPr="007B586D" w:rsidRDefault="00520531" w:rsidP="00520531">
      <w:pPr>
        <w:spacing w:line="260" w:lineRule="atLeast"/>
        <w:jc w:val="both"/>
        <w:rPr>
          <w:rFonts w:ascii="Arial" w:hAnsi="Arial" w:cs="Arial"/>
          <w:b/>
          <w:sz w:val="20"/>
          <w:szCs w:val="20"/>
        </w:rPr>
      </w:pPr>
      <w:r>
        <w:rPr>
          <w:rFonts w:ascii="Arial" w:hAnsi="Arial" w:cs="Arial"/>
          <w:b/>
          <w:sz w:val="20"/>
          <w:szCs w:val="20"/>
        </w:rPr>
        <w:t>3</w:t>
      </w:r>
      <w:r w:rsidRPr="007B586D">
        <w:rPr>
          <w:rFonts w:ascii="Arial" w:hAnsi="Arial" w:cs="Arial"/>
          <w:b/>
          <w:sz w:val="20"/>
          <w:szCs w:val="20"/>
        </w:rPr>
        <w:t>. Ponudbena cena  (</w:t>
      </w:r>
      <w:r w:rsidRPr="00520531">
        <w:rPr>
          <w:rFonts w:ascii="Arial" w:hAnsi="Arial" w:cs="Arial"/>
          <w:b/>
          <w:sz w:val="20"/>
          <w:szCs w:val="20"/>
        </w:rPr>
        <w:t>T</w:t>
      </w:r>
      <w:r w:rsidRPr="003D6ACB">
        <w:rPr>
          <w:rFonts w:ascii="Arial" w:hAnsi="Arial" w:cs="Arial"/>
          <w:b/>
          <w:sz w:val="20"/>
          <w:szCs w:val="20"/>
          <w:vertAlign w:val="subscript"/>
        </w:rPr>
        <w:t>VZDR-PROD</w:t>
      </w:r>
      <w:r w:rsidRPr="007B586D">
        <w:rPr>
          <w:rFonts w:ascii="Arial" w:hAnsi="Arial" w:cs="Arial"/>
          <w:b/>
          <w:sz w:val="20"/>
          <w:szCs w:val="20"/>
        </w:rPr>
        <w:t>) se pri ocenjevanju točkuje, kot sledi:</w:t>
      </w:r>
    </w:p>
    <w:p w:rsidR="00520531" w:rsidRPr="007B586D" w:rsidRDefault="00520531" w:rsidP="00520531">
      <w:pPr>
        <w:spacing w:line="260" w:lineRule="atLeast"/>
        <w:rPr>
          <w:rFonts w:ascii="Arial" w:hAnsi="Arial" w:cs="Arial"/>
          <w:sz w:val="16"/>
          <w:szCs w:val="16"/>
        </w:rPr>
      </w:pPr>
    </w:p>
    <w:p w:rsidR="00520531" w:rsidRPr="00984C67" w:rsidRDefault="00520531" w:rsidP="00520531">
      <w:pPr>
        <w:spacing w:line="260" w:lineRule="atLeast"/>
        <w:rPr>
          <w:rFonts w:ascii="Arial" w:hAnsi="Arial" w:cs="Arial"/>
          <w:i/>
          <w:sz w:val="20"/>
          <w:szCs w:val="20"/>
        </w:rPr>
      </w:pPr>
      <w:r w:rsidRPr="00984C67">
        <w:rPr>
          <w:rFonts w:ascii="Arial" w:hAnsi="Arial" w:cs="Arial"/>
          <w:i/>
          <w:sz w:val="20"/>
          <w:szCs w:val="20"/>
        </w:rPr>
        <w:t>Izračun:</w:t>
      </w:r>
    </w:p>
    <w:p w:rsidR="00520531" w:rsidRPr="007B586D" w:rsidRDefault="00520531" w:rsidP="00520531">
      <w:pPr>
        <w:spacing w:line="260" w:lineRule="atLeast"/>
        <w:rPr>
          <w:rFonts w:ascii="Arial" w:hAnsi="Arial" w:cs="Arial"/>
          <w:sz w:val="20"/>
          <w:szCs w:val="20"/>
        </w:rPr>
      </w:pPr>
      <w:r w:rsidRPr="007B586D">
        <w:rPr>
          <w:rFonts w:ascii="Arial" w:hAnsi="Arial" w:cs="Arial"/>
          <w:sz w:val="20"/>
          <w:szCs w:val="20"/>
        </w:rPr>
        <w:t xml:space="preserve">Cena za uporabo v formuli se izračuna tako, da je cena </w:t>
      </w:r>
      <w:r w:rsidRPr="003D6ACB">
        <w:rPr>
          <w:rFonts w:ascii="Arial" w:hAnsi="Arial" w:cs="Arial"/>
          <w:sz w:val="20"/>
          <w:szCs w:val="20"/>
        </w:rPr>
        <w:t xml:space="preserve">za sistemsko upravljanje in podporo z vzdrževanjem informacijske infrastrukture (brez DDV) – </w:t>
      </w:r>
      <w:r w:rsidRPr="003D6ACB">
        <w:rPr>
          <w:rFonts w:ascii="Arial" w:hAnsi="Arial" w:cs="Arial"/>
          <w:b/>
          <w:sz w:val="20"/>
          <w:szCs w:val="20"/>
        </w:rPr>
        <w:t>T</w:t>
      </w:r>
      <w:r w:rsidRPr="003D6ACB">
        <w:rPr>
          <w:rFonts w:ascii="Arial" w:hAnsi="Arial" w:cs="Arial"/>
          <w:b/>
          <w:sz w:val="20"/>
          <w:szCs w:val="20"/>
          <w:vertAlign w:val="subscript"/>
        </w:rPr>
        <w:t>VZDR-PROD</w:t>
      </w:r>
    </w:p>
    <w:p w:rsidR="00520531" w:rsidRPr="007B586D" w:rsidRDefault="00520531" w:rsidP="00520531">
      <w:pPr>
        <w:spacing w:line="260" w:lineRule="atLeast"/>
        <w:rPr>
          <w:rFonts w:ascii="Arial" w:hAnsi="Arial" w:cs="Arial"/>
          <w:b/>
          <w:sz w:val="16"/>
          <w:szCs w:val="16"/>
        </w:rPr>
      </w:pPr>
      <w:r w:rsidRPr="007B586D">
        <w:rPr>
          <w:rFonts w:ascii="Arial" w:hAnsi="Arial" w:cs="Arial"/>
          <w:b/>
          <w:sz w:val="16"/>
          <w:szCs w:val="16"/>
        </w:rPr>
        <w:t xml:space="preserve"> </w:t>
      </w:r>
    </w:p>
    <w:p w:rsidR="00520531" w:rsidRPr="007B586D" w:rsidRDefault="00520531" w:rsidP="00520531">
      <w:pPr>
        <w:keepLines/>
        <w:tabs>
          <w:tab w:val="left" w:pos="284"/>
        </w:tabs>
        <w:spacing w:after="200" w:line="276" w:lineRule="auto"/>
        <w:ind w:left="284"/>
        <w:jc w:val="both"/>
        <w:rPr>
          <w:rFonts w:ascii="Arial" w:hAnsi="Arial" w:cs="Arial"/>
          <w:b/>
          <w:sz w:val="20"/>
          <w:szCs w:val="20"/>
          <w:lang w:eastAsia="en-US"/>
        </w:rPr>
      </w:pPr>
      <w:r w:rsidRPr="00520531">
        <w:rPr>
          <w:rFonts w:ascii="Arial" w:hAnsi="Arial" w:cs="Arial"/>
          <w:b/>
          <w:sz w:val="20"/>
          <w:szCs w:val="20"/>
        </w:rPr>
        <w:t>T</w:t>
      </w:r>
      <w:r w:rsidRPr="007B586D">
        <w:rPr>
          <w:rFonts w:ascii="Arial" w:hAnsi="Arial" w:cs="Arial"/>
          <w:b/>
          <w:sz w:val="20"/>
          <w:szCs w:val="20"/>
          <w:vertAlign w:val="subscript"/>
        </w:rPr>
        <w:t>VZDR-RAZVOJ</w:t>
      </w:r>
      <w:r w:rsidRPr="007B586D" w:rsidDel="003D6ACB">
        <w:rPr>
          <w:rFonts w:ascii="Arial" w:hAnsi="Arial" w:cs="Arial"/>
          <w:b/>
          <w:sz w:val="20"/>
          <w:szCs w:val="20"/>
          <w:lang w:eastAsia="en-US"/>
        </w:rPr>
        <w:t xml:space="preserve"> </w:t>
      </w:r>
      <w:r w:rsidRPr="007B586D">
        <w:rPr>
          <w:rFonts w:ascii="Arial" w:hAnsi="Arial" w:cs="Arial"/>
          <w:b/>
          <w:sz w:val="20"/>
          <w:szCs w:val="20"/>
          <w:lang w:eastAsia="en-US"/>
        </w:rPr>
        <w:t>= (Cmin</w:t>
      </w:r>
      <w:r w:rsidRPr="003D6ACB">
        <w:rPr>
          <w:rFonts w:ascii="Arial" w:hAnsi="Arial" w:cs="Arial"/>
          <w:b/>
          <w:sz w:val="20"/>
          <w:szCs w:val="20"/>
          <w:vertAlign w:val="subscript"/>
        </w:rPr>
        <w:t>VZDR-PROD</w:t>
      </w:r>
      <w:r w:rsidRPr="007B586D">
        <w:rPr>
          <w:rFonts w:ascii="Arial" w:hAnsi="Arial" w:cs="Arial"/>
          <w:b/>
          <w:sz w:val="20"/>
          <w:szCs w:val="20"/>
          <w:lang w:eastAsia="en-US"/>
        </w:rPr>
        <w:t xml:space="preserve"> / Cocenjevana</w:t>
      </w:r>
      <w:r w:rsidRPr="003D6ACB">
        <w:rPr>
          <w:rFonts w:ascii="Arial" w:hAnsi="Arial" w:cs="Arial"/>
          <w:b/>
          <w:sz w:val="20"/>
          <w:szCs w:val="20"/>
          <w:vertAlign w:val="subscript"/>
        </w:rPr>
        <w:t>VZDR-PROD</w:t>
      </w:r>
      <w:r w:rsidRPr="007B586D">
        <w:rPr>
          <w:rFonts w:ascii="Arial" w:hAnsi="Arial" w:cs="Arial"/>
          <w:b/>
          <w:sz w:val="20"/>
          <w:szCs w:val="20"/>
          <w:lang w:eastAsia="en-US"/>
        </w:rPr>
        <w:t xml:space="preserve">) * </w:t>
      </w:r>
      <w:r w:rsidR="00603948">
        <w:rPr>
          <w:rFonts w:ascii="Arial" w:hAnsi="Arial" w:cs="Arial"/>
          <w:b/>
          <w:sz w:val="20"/>
          <w:szCs w:val="20"/>
          <w:lang w:eastAsia="en-US"/>
        </w:rPr>
        <w:t>15</w:t>
      </w:r>
    </w:p>
    <w:p w:rsidR="00520531" w:rsidRPr="007B586D" w:rsidRDefault="00520531" w:rsidP="00520531">
      <w:pPr>
        <w:pStyle w:val="Odstavekseznama"/>
        <w:numPr>
          <w:ilvl w:val="0"/>
          <w:numId w:val="10"/>
        </w:numPr>
        <w:spacing w:line="260" w:lineRule="atLeast"/>
        <w:contextualSpacing/>
        <w:rPr>
          <w:rFonts w:ascii="Arial" w:hAnsi="Arial" w:cs="Arial"/>
          <w:sz w:val="20"/>
          <w:szCs w:val="20"/>
        </w:rPr>
      </w:pPr>
      <w:r w:rsidRPr="007B586D">
        <w:rPr>
          <w:rFonts w:ascii="Arial" w:hAnsi="Arial" w:cs="Arial"/>
          <w:sz w:val="20"/>
          <w:szCs w:val="20"/>
        </w:rPr>
        <w:t>Cocenjevana</w:t>
      </w:r>
      <w:r w:rsidRPr="00520531">
        <w:rPr>
          <w:rFonts w:ascii="Arial" w:hAnsi="Arial" w:cs="Arial"/>
          <w:b/>
          <w:sz w:val="20"/>
          <w:szCs w:val="20"/>
          <w:vertAlign w:val="subscript"/>
        </w:rPr>
        <w:t xml:space="preserve"> </w:t>
      </w:r>
      <w:r w:rsidRPr="003D6ACB">
        <w:rPr>
          <w:rFonts w:ascii="Arial" w:hAnsi="Arial" w:cs="Arial"/>
          <w:b/>
          <w:sz w:val="20"/>
          <w:szCs w:val="20"/>
          <w:vertAlign w:val="subscript"/>
        </w:rPr>
        <w:t>VZDR-PROD</w:t>
      </w:r>
      <w:r w:rsidRPr="007B586D">
        <w:rPr>
          <w:rFonts w:ascii="Arial" w:hAnsi="Arial" w:cs="Arial"/>
          <w:sz w:val="20"/>
          <w:szCs w:val="20"/>
        </w:rPr>
        <w:t>– vrednost ocenjevane ponudbe brez DDV</w:t>
      </w:r>
    </w:p>
    <w:p w:rsidR="00520531" w:rsidRPr="007B586D" w:rsidRDefault="00520531" w:rsidP="00520531">
      <w:pPr>
        <w:pStyle w:val="Odstavekseznama"/>
        <w:numPr>
          <w:ilvl w:val="0"/>
          <w:numId w:val="10"/>
        </w:numPr>
        <w:spacing w:line="260" w:lineRule="atLeast"/>
        <w:contextualSpacing/>
        <w:rPr>
          <w:rFonts w:ascii="Arial" w:hAnsi="Arial" w:cs="Arial"/>
          <w:sz w:val="20"/>
          <w:szCs w:val="20"/>
        </w:rPr>
      </w:pPr>
      <w:r w:rsidRPr="007B586D">
        <w:rPr>
          <w:rFonts w:ascii="Arial" w:hAnsi="Arial" w:cs="Arial"/>
          <w:sz w:val="20"/>
          <w:szCs w:val="20"/>
        </w:rPr>
        <w:t>Cmin</w:t>
      </w:r>
      <w:r w:rsidRPr="00520531">
        <w:rPr>
          <w:rFonts w:ascii="Arial" w:hAnsi="Arial" w:cs="Arial"/>
          <w:b/>
          <w:sz w:val="20"/>
          <w:szCs w:val="20"/>
          <w:vertAlign w:val="subscript"/>
        </w:rPr>
        <w:t xml:space="preserve"> </w:t>
      </w:r>
      <w:r w:rsidRPr="003D6ACB">
        <w:rPr>
          <w:rFonts w:ascii="Arial" w:hAnsi="Arial" w:cs="Arial"/>
          <w:b/>
          <w:sz w:val="20"/>
          <w:szCs w:val="20"/>
          <w:vertAlign w:val="subscript"/>
        </w:rPr>
        <w:t>VZDR-PROD</w:t>
      </w:r>
      <w:r w:rsidRPr="007B586D">
        <w:rPr>
          <w:rFonts w:ascii="Arial" w:hAnsi="Arial" w:cs="Arial"/>
          <w:sz w:val="20"/>
          <w:szCs w:val="20"/>
        </w:rPr>
        <w:t>– vrednost najnižje ponudbe brez DDV</w:t>
      </w:r>
    </w:p>
    <w:p w:rsidR="00520531" w:rsidRPr="007B586D" w:rsidRDefault="00520531" w:rsidP="00520531">
      <w:pPr>
        <w:keepLines/>
        <w:tabs>
          <w:tab w:val="left" w:pos="497"/>
        </w:tabs>
        <w:spacing w:line="276" w:lineRule="auto"/>
        <w:jc w:val="both"/>
        <w:rPr>
          <w:rFonts w:ascii="Arial" w:hAnsi="Arial" w:cs="Arial"/>
          <w:sz w:val="16"/>
          <w:szCs w:val="16"/>
        </w:rPr>
      </w:pPr>
    </w:p>
    <w:p w:rsidR="00520531" w:rsidRPr="007B586D" w:rsidRDefault="00520531" w:rsidP="00520531">
      <w:pPr>
        <w:keepLines/>
        <w:tabs>
          <w:tab w:val="left" w:pos="497"/>
        </w:tabs>
        <w:spacing w:line="276" w:lineRule="auto"/>
        <w:jc w:val="both"/>
        <w:rPr>
          <w:rFonts w:ascii="Arial" w:hAnsi="Arial" w:cs="Arial"/>
          <w:sz w:val="20"/>
          <w:szCs w:val="20"/>
        </w:rPr>
      </w:pPr>
      <w:r w:rsidRPr="007B586D">
        <w:rPr>
          <w:rFonts w:ascii="Arial" w:hAnsi="Arial" w:cs="Arial"/>
          <w:sz w:val="20"/>
          <w:szCs w:val="20"/>
        </w:rPr>
        <w:t>Ponudniku lahko v sklopu</w:t>
      </w:r>
      <w:r w:rsidR="00F93B9D" w:rsidRPr="00F93B9D">
        <w:rPr>
          <w:rFonts w:ascii="Arial" w:hAnsi="Arial" w:cs="Arial"/>
          <w:sz w:val="20"/>
          <w:szCs w:val="20"/>
        </w:rPr>
        <w:t xml:space="preserve"> </w:t>
      </w:r>
      <w:r w:rsidR="00F93B9D" w:rsidRPr="007B586D">
        <w:rPr>
          <w:rFonts w:ascii="Arial" w:hAnsi="Arial" w:cs="Arial"/>
          <w:sz w:val="20"/>
          <w:szCs w:val="20"/>
        </w:rPr>
        <w:t>cen</w:t>
      </w:r>
      <w:r w:rsidR="00F93B9D">
        <w:rPr>
          <w:rFonts w:ascii="Arial" w:hAnsi="Arial" w:cs="Arial"/>
          <w:sz w:val="20"/>
          <w:szCs w:val="20"/>
        </w:rPr>
        <w:t>e</w:t>
      </w:r>
      <w:r w:rsidR="00F93B9D" w:rsidRPr="007B586D">
        <w:rPr>
          <w:rFonts w:ascii="Arial" w:hAnsi="Arial" w:cs="Arial"/>
          <w:sz w:val="20"/>
          <w:szCs w:val="20"/>
        </w:rPr>
        <w:t xml:space="preserve"> </w:t>
      </w:r>
      <w:r w:rsidR="00F93B9D" w:rsidRPr="003D6ACB">
        <w:rPr>
          <w:rFonts w:ascii="Arial" w:hAnsi="Arial" w:cs="Arial"/>
          <w:sz w:val="20"/>
          <w:szCs w:val="20"/>
        </w:rPr>
        <w:t>za sistemsko upravljanje in podporo z vzdrževanjem informacijske infrastrukture</w:t>
      </w:r>
      <w:r w:rsidRPr="007B586D">
        <w:rPr>
          <w:rFonts w:ascii="Arial" w:hAnsi="Arial" w:cs="Arial"/>
          <w:sz w:val="20"/>
          <w:szCs w:val="20"/>
        </w:rPr>
        <w:t xml:space="preserve"> dodelimo največ </w:t>
      </w:r>
      <w:r w:rsidR="00603948">
        <w:rPr>
          <w:rFonts w:ascii="Arial" w:hAnsi="Arial" w:cs="Arial"/>
          <w:sz w:val="20"/>
          <w:szCs w:val="20"/>
        </w:rPr>
        <w:t>15</w:t>
      </w:r>
      <w:r w:rsidRPr="007B586D">
        <w:rPr>
          <w:rFonts w:ascii="Arial" w:hAnsi="Arial" w:cs="Arial"/>
          <w:sz w:val="20"/>
          <w:szCs w:val="20"/>
        </w:rPr>
        <w:t xml:space="preserve"> točk.</w:t>
      </w:r>
    </w:p>
    <w:p w:rsidR="00984C67" w:rsidRDefault="00984C67" w:rsidP="00F15A53">
      <w:pPr>
        <w:spacing w:line="260" w:lineRule="atLeast"/>
        <w:jc w:val="both"/>
        <w:rPr>
          <w:rFonts w:ascii="Arial" w:hAnsi="Arial" w:cs="Arial"/>
          <w:sz w:val="20"/>
        </w:rPr>
      </w:pPr>
    </w:p>
    <w:tbl>
      <w:tblPr>
        <w:tblStyle w:val="Tabelamrea"/>
        <w:tblW w:w="0" w:type="auto"/>
        <w:tblLook w:val="04A0" w:firstRow="1" w:lastRow="0" w:firstColumn="1" w:lastColumn="0" w:noHBand="0" w:noVBand="1"/>
      </w:tblPr>
      <w:tblGrid>
        <w:gridCol w:w="9905"/>
      </w:tblGrid>
      <w:tr w:rsidR="00984C67" w:rsidTr="00984C67">
        <w:tc>
          <w:tcPr>
            <w:tcW w:w="10055" w:type="dxa"/>
          </w:tcPr>
          <w:p w:rsidR="00984C67" w:rsidRPr="00196D86" w:rsidRDefault="00984C67" w:rsidP="00984C67">
            <w:pPr>
              <w:spacing w:line="260" w:lineRule="atLeast"/>
              <w:jc w:val="both"/>
              <w:rPr>
                <w:rFonts w:ascii="Arial" w:hAnsi="Arial" w:cs="Arial"/>
                <w:b/>
                <w:sz w:val="20"/>
              </w:rPr>
            </w:pPr>
            <w:r w:rsidRPr="00D17B9A">
              <w:rPr>
                <w:rFonts w:ascii="Arial" w:hAnsi="Arial" w:cs="Arial"/>
                <w:b/>
                <w:sz w:val="20"/>
              </w:rPr>
              <w:t xml:space="preserve">Kot merilo bo naročnik točkoval le tiste reference kadra, ki jih ponudnik ni navedel kot dokazilo o izpolnjevanju pogoja (na obrazcu </w:t>
            </w:r>
            <w:r>
              <w:rPr>
                <w:rFonts w:ascii="Arial" w:hAnsi="Arial" w:cs="Arial"/>
                <w:b/>
                <w:sz w:val="20"/>
              </w:rPr>
              <w:t>3), torej dodatne reference.</w:t>
            </w:r>
          </w:p>
          <w:p w:rsidR="00984C67" w:rsidRPr="00916479" w:rsidRDefault="00984C67" w:rsidP="00984C67">
            <w:pPr>
              <w:spacing w:line="260" w:lineRule="atLeast"/>
              <w:jc w:val="both"/>
              <w:rPr>
                <w:rFonts w:ascii="Arial" w:hAnsi="Arial" w:cs="Arial"/>
                <w:b/>
                <w:sz w:val="20"/>
              </w:rPr>
            </w:pPr>
          </w:p>
          <w:p w:rsidR="00984C67" w:rsidRPr="00916479" w:rsidRDefault="00984C67" w:rsidP="00984C67">
            <w:pPr>
              <w:spacing w:line="260" w:lineRule="atLeast"/>
              <w:jc w:val="both"/>
              <w:rPr>
                <w:rFonts w:ascii="Arial" w:hAnsi="Arial" w:cs="Arial"/>
                <w:sz w:val="20"/>
              </w:rPr>
            </w:pPr>
            <w:r w:rsidRPr="00916479">
              <w:rPr>
                <w:rFonts w:ascii="Arial" w:hAnsi="Arial" w:cs="Arial"/>
                <w:b/>
                <w:sz w:val="20"/>
              </w:rPr>
              <w:t>Pomembno:</w:t>
            </w:r>
            <w:r w:rsidRPr="00916479">
              <w:rPr>
                <w:rFonts w:ascii="Arial" w:hAnsi="Arial" w:cs="Arial"/>
                <w:sz w:val="20"/>
              </w:rPr>
              <w:t xml:space="preserve"> Ponudnik </w:t>
            </w:r>
            <w:r w:rsidRPr="00916479">
              <w:rPr>
                <w:rFonts w:ascii="Arial" w:hAnsi="Arial" w:cs="Arial"/>
                <w:b/>
                <w:sz w:val="20"/>
              </w:rPr>
              <w:t>mora r</w:t>
            </w:r>
            <w:r w:rsidRPr="00916479">
              <w:rPr>
                <w:rFonts w:ascii="Arial" w:hAnsi="Arial" w:cs="Arial"/>
                <w:b/>
                <w:sz w:val="20"/>
                <w:szCs w:val="20"/>
              </w:rPr>
              <w:t>eferenčna potrdila naročnikov referenčnih del za kadre predložiti že v ponudbi.</w:t>
            </w:r>
            <w:r w:rsidRPr="00916479">
              <w:rPr>
                <w:rFonts w:ascii="Arial" w:hAnsi="Arial" w:cs="Arial"/>
                <w:sz w:val="20"/>
                <w:szCs w:val="20"/>
              </w:rPr>
              <w:t xml:space="preserve"> V kolikor ta referenčna potrdila ne bodo predložena že v ponudbi, bo naročnik točkoval le tiste reference kadrov za katere bodo potrdila v ponudbi dejansko predložena in iz katerih bo jasno in nedvoumno izhajalo, da izpolnjujejo pogoje kot jih je določil naročnik. Dopolnjevanje teh dokazil v fazi preverjanja ponudbe ne bo možno, saj naročnik ne </w:t>
            </w:r>
            <w:r>
              <w:rPr>
                <w:rFonts w:ascii="Arial" w:hAnsi="Arial" w:cs="Arial"/>
                <w:sz w:val="20"/>
                <w:szCs w:val="20"/>
              </w:rPr>
              <w:t xml:space="preserve">bo dopustil </w:t>
            </w:r>
            <w:r w:rsidRPr="00916479">
              <w:rPr>
                <w:rFonts w:ascii="Arial" w:hAnsi="Arial" w:cs="Arial"/>
                <w:sz w:val="20"/>
                <w:szCs w:val="20"/>
              </w:rPr>
              <w:t>sprememb, ki bi vplivale na razvrstitev v okviru meril.</w:t>
            </w:r>
          </w:p>
          <w:p w:rsidR="00984C67" w:rsidRPr="00916479" w:rsidRDefault="00984C67" w:rsidP="00984C67">
            <w:pPr>
              <w:tabs>
                <w:tab w:val="center" w:pos="4320"/>
                <w:tab w:val="right" w:pos="8640"/>
              </w:tabs>
              <w:spacing w:line="260" w:lineRule="atLeast"/>
              <w:jc w:val="both"/>
              <w:rPr>
                <w:rFonts w:ascii="Arial" w:hAnsi="Arial" w:cs="Arial"/>
                <w:sz w:val="20"/>
                <w:szCs w:val="20"/>
              </w:rPr>
            </w:pPr>
          </w:p>
          <w:p w:rsidR="00984C67" w:rsidRPr="001B2CEF" w:rsidRDefault="00984C67" w:rsidP="001B2CEF">
            <w:pPr>
              <w:tabs>
                <w:tab w:val="center" w:pos="4320"/>
                <w:tab w:val="right" w:pos="8640"/>
              </w:tabs>
              <w:spacing w:line="260" w:lineRule="atLeast"/>
              <w:jc w:val="both"/>
              <w:rPr>
                <w:rFonts w:ascii="Arial" w:hAnsi="Arial" w:cs="Arial"/>
                <w:b/>
                <w:sz w:val="20"/>
                <w:szCs w:val="20"/>
              </w:rPr>
            </w:pPr>
            <w:r w:rsidRPr="00916479">
              <w:rPr>
                <w:rFonts w:ascii="Arial" w:hAnsi="Arial" w:cs="Arial"/>
                <w:sz w:val="20"/>
                <w:szCs w:val="20"/>
              </w:rPr>
              <w:t xml:space="preserve">Referenčni projekti za kadre morajo biti </w:t>
            </w:r>
            <w:r w:rsidRPr="00916479">
              <w:rPr>
                <w:rFonts w:ascii="Arial" w:hAnsi="Arial" w:cs="Arial"/>
                <w:b/>
                <w:sz w:val="20"/>
                <w:szCs w:val="20"/>
              </w:rPr>
              <w:t>potrjeni s strani naročnika referenčnega dela</w:t>
            </w:r>
            <w:r w:rsidRPr="00916479">
              <w:rPr>
                <w:rFonts w:ascii="Arial" w:hAnsi="Arial" w:cs="Arial"/>
                <w:sz w:val="20"/>
                <w:szCs w:val="20"/>
              </w:rPr>
              <w:t xml:space="preserve">, </w:t>
            </w:r>
            <w:r w:rsidRPr="00916479">
              <w:rPr>
                <w:rFonts w:ascii="Arial" w:hAnsi="Arial" w:cs="Arial"/>
                <w:sz w:val="20"/>
                <w:szCs w:val="20"/>
                <w:lang w:eastAsia="en-US"/>
              </w:rPr>
              <w:t xml:space="preserve">ki v tem naročilu ni niti ponudnik niti njegov partner, če nastopa s partnerji, niti podizvajalec. </w:t>
            </w:r>
            <w:r w:rsidRPr="00916479">
              <w:rPr>
                <w:rFonts w:ascii="Arial" w:hAnsi="Arial" w:cs="Arial"/>
                <w:sz w:val="20"/>
                <w:szCs w:val="20"/>
              </w:rPr>
              <w:t xml:space="preserve">Obrazec </w:t>
            </w:r>
            <w:r>
              <w:rPr>
                <w:rFonts w:ascii="Arial" w:hAnsi="Arial" w:cs="Arial"/>
                <w:sz w:val="20"/>
                <w:szCs w:val="20"/>
              </w:rPr>
              <w:t>je</w:t>
            </w:r>
            <w:r w:rsidRPr="00916479">
              <w:rPr>
                <w:rFonts w:ascii="Arial" w:hAnsi="Arial" w:cs="Arial"/>
                <w:sz w:val="20"/>
                <w:szCs w:val="20"/>
              </w:rPr>
              <w:t xml:space="preserve"> predpisan</w:t>
            </w:r>
            <w:r>
              <w:rPr>
                <w:rFonts w:ascii="Arial" w:hAnsi="Arial" w:cs="Arial"/>
                <w:sz w:val="20"/>
                <w:szCs w:val="20"/>
              </w:rPr>
              <w:t>, vzorec je predložen v okviru obrazca 5.</w:t>
            </w:r>
          </w:p>
        </w:tc>
      </w:tr>
    </w:tbl>
    <w:p w:rsidR="007F7FA8" w:rsidRPr="00916479" w:rsidRDefault="007F7FA8" w:rsidP="00F15A53">
      <w:pPr>
        <w:spacing w:line="260" w:lineRule="atLeast"/>
        <w:jc w:val="both"/>
        <w:rPr>
          <w:rFonts w:ascii="Arial" w:hAnsi="Arial" w:cs="Arial"/>
          <w:sz w:val="20"/>
          <w:szCs w:val="20"/>
          <w:lang w:eastAsia="en-US"/>
        </w:rPr>
      </w:pPr>
    </w:p>
    <w:p w:rsidR="0075039D" w:rsidRPr="00916479" w:rsidRDefault="0075039D" w:rsidP="007F7FA8">
      <w:pPr>
        <w:keepNext/>
        <w:numPr>
          <w:ilvl w:val="1"/>
          <w:numId w:val="0"/>
        </w:numPr>
        <w:tabs>
          <w:tab w:val="num" w:pos="720"/>
        </w:tabs>
        <w:spacing w:line="260" w:lineRule="atLeast"/>
        <w:jc w:val="both"/>
        <w:outlineLvl w:val="1"/>
        <w:rPr>
          <w:rFonts w:ascii="Arial" w:hAnsi="Arial" w:cs="Arial"/>
          <w:b/>
          <w:bCs/>
          <w:iCs/>
          <w:sz w:val="20"/>
          <w:szCs w:val="20"/>
        </w:rPr>
      </w:pPr>
      <w:r w:rsidRPr="00C604D3">
        <w:rPr>
          <w:rFonts w:ascii="Arial" w:hAnsi="Arial" w:cs="Arial"/>
          <w:b/>
          <w:bCs/>
          <w:iCs/>
          <w:sz w:val="20"/>
          <w:szCs w:val="20"/>
        </w:rPr>
        <w:lastRenderedPageBreak/>
        <w:t>2.3.</w:t>
      </w:r>
      <w:r w:rsidR="0040314E" w:rsidRPr="00C604D3">
        <w:rPr>
          <w:rFonts w:ascii="Arial" w:hAnsi="Arial" w:cs="Arial"/>
          <w:b/>
          <w:bCs/>
          <w:iCs/>
          <w:sz w:val="20"/>
          <w:szCs w:val="20"/>
        </w:rPr>
        <w:t>11</w:t>
      </w:r>
      <w:r w:rsidR="00AD4676" w:rsidRPr="00C604D3">
        <w:rPr>
          <w:rFonts w:ascii="Arial" w:hAnsi="Arial" w:cs="Arial"/>
          <w:b/>
          <w:bCs/>
          <w:iCs/>
          <w:sz w:val="20"/>
          <w:szCs w:val="20"/>
        </w:rPr>
        <w:t xml:space="preserve"> Preveritev ponujenih rešitev s pomočjo pilotskega projekta (POC</w:t>
      </w:r>
      <w:r w:rsidR="0072740D" w:rsidRPr="00C604D3">
        <w:rPr>
          <w:rFonts w:ascii="Arial" w:hAnsi="Arial" w:cs="Arial"/>
          <w:b/>
          <w:bCs/>
          <w:iCs/>
          <w:sz w:val="20"/>
          <w:szCs w:val="20"/>
        </w:rPr>
        <w:t>/prototipi</w:t>
      </w:r>
      <w:r w:rsidR="00AD4676" w:rsidRPr="00C604D3">
        <w:rPr>
          <w:rFonts w:ascii="Arial" w:hAnsi="Arial" w:cs="Arial"/>
          <w:b/>
          <w:bCs/>
          <w:iCs/>
          <w:sz w:val="20"/>
          <w:szCs w:val="20"/>
        </w:rPr>
        <w:t>)</w:t>
      </w:r>
    </w:p>
    <w:bookmarkEnd w:id="128"/>
    <w:p w:rsidR="00C604D3" w:rsidRDefault="00C604D3" w:rsidP="0048319A">
      <w:pPr>
        <w:keepNext/>
        <w:numPr>
          <w:ilvl w:val="1"/>
          <w:numId w:val="0"/>
        </w:numPr>
        <w:tabs>
          <w:tab w:val="num" w:pos="720"/>
        </w:tabs>
        <w:spacing w:line="260" w:lineRule="atLeast"/>
        <w:jc w:val="both"/>
        <w:outlineLvl w:val="1"/>
        <w:rPr>
          <w:rFonts w:ascii="Arial" w:hAnsi="Arial" w:cs="Arial"/>
          <w:bCs/>
          <w:iCs/>
          <w:sz w:val="20"/>
          <w:szCs w:val="20"/>
        </w:rPr>
      </w:pPr>
    </w:p>
    <w:p w:rsidR="0048319A" w:rsidRPr="00916479" w:rsidRDefault="00196D86" w:rsidP="0048319A">
      <w:pPr>
        <w:keepNext/>
        <w:numPr>
          <w:ilvl w:val="1"/>
          <w:numId w:val="0"/>
        </w:numPr>
        <w:tabs>
          <w:tab w:val="num" w:pos="720"/>
        </w:tabs>
        <w:spacing w:line="260" w:lineRule="atLeast"/>
        <w:jc w:val="both"/>
        <w:outlineLvl w:val="1"/>
        <w:rPr>
          <w:rFonts w:ascii="Arial" w:hAnsi="Arial" w:cs="Arial"/>
          <w:bCs/>
          <w:iCs/>
          <w:sz w:val="20"/>
          <w:szCs w:val="20"/>
        </w:rPr>
      </w:pPr>
      <w:r w:rsidRPr="001D36F4">
        <w:rPr>
          <w:rFonts w:ascii="Arial" w:hAnsi="Arial" w:cs="Arial"/>
          <w:bCs/>
          <w:iCs/>
          <w:sz w:val="20"/>
          <w:szCs w:val="20"/>
        </w:rPr>
        <w:t xml:space="preserve">Naročnik bo v fazi po opravljenem pregledu najugodnejše ponudbe, v kolikor bo le ta izpolnjevala vse ostale pogoje, </w:t>
      </w:r>
      <w:r w:rsidR="0048319A" w:rsidRPr="001D36F4">
        <w:rPr>
          <w:rFonts w:ascii="Arial" w:hAnsi="Arial" w:cs="Arial"/>
          <w:bCs/>
          <w:iCs/>
          <w:sz w:val="20"/>
          <w:szCs w:val="20"/>
        </w:rPr>
        <w:t xml:space="preserve">pred izbiro v okviru preverjanja ustreznosti ponujenih rešitev zahteval od </w:t>
      </w:r>
      <w:r w:rsidRPr="001D36F4">
        <w:rPr>
          <w:rFonts w:ascii="Arial" w:hAnsi="Arial" w:cs="Arial"/>
          <w:bCs/>
          <w:iCs/>
          <w:sz w:val="20"/>
          <w:szCs w:val="20"/>
        </w:rPr>
        <w:t>najugodnejšega ponudnika, da izkaže</w:t>
      </w:r>
      <w:r w:rsidR="0048319A" w:rsidRPr="001D36F4">
        <w:rPr>
          <w:rFonts w:ascii="Arial" w:hAnsi="Arial" w:cs="Arial"/>
          <w:bCs/>
          <w:iCs/>
          <w:sz w:val="20"/>
          <w:szCs w:val="20"/>
        </w:rPr>
        <w:t xml:space="preserve"> ustreznost ponujenih rešitev z izvedbo ali s predložitvijo prototipov:</w:t>
      </w:r>
    </w:p>
    <w:p w:rsidR="0048319A" w:rsidRDefault="0048319A" w:rsidP="0048319A">
      <w:pPr>
        <w:keepNext/>
        <w:numPr>
          <w:ilvl w:val="1"/>
          <w:numId w:val="0"/>
        </w:numPr>
        <w:tabs>
          <w:tab w:val="num" w:pos="720"/>
        </w:tabs>
        <w:spacing w:line="260" w:lineRule="atLeast"/>
        <w:jc w:val="both"/>
        <w:outlineLvl w:val="1"/>
        <w:rPr>
          <w:rFonts w:ascii="Arial" w:hAnsi="Arial" w:cs="Arial"/>
          <w:bCs/>
          <w:iCs/>
          <w:sz w:val="20"/>
          <w:szCs w:val="20"/>
        </w:rPr>
      </w:pPr>
    </w:p>
    <w:p w:rsidR="00B748E6" w:rsidRPr="00D05F2A" w:rsidRDefault="00B748E6" w:rsidP="00D05F2A">
      <w:pPr>
        <w:pStyle w:val="Odstavekseznama"/>
        <w:keepNext/>
        <w:numPr>
          <w:ilvl w:val="0"/>
          <w:numId w:val="10"/>
        </w:numPr>
        <w:tabs>
          <w:tab w:val="num" w:pos="720"/>
        </w:tabs>
        <w:spacing w:line="260" w:lineRule="atLeast"/>
        <w:jc w:val="both"/>
        <w:outlineLvl w:val="1"/>
        <w:rPr>
          <w:rFonts w:ascii="Arial" w:hAnsi="Arial" w:cs="Arial"/>
          <w:bCs/>
          <w:iCs/>
          <w:sz w:val="20"/>
          <w:szCs w:val="20"/>
        </w:rPr>
      </w:pPr>
      <w:r w:rsidRPr="00D05F2A">
        <w:rPr>
          <w:rFonts w:ascii="Arial" w:hAnsi="Arial" w:cs="Arial"/>
          <w:b/>
          <w:bCs/>
          <w:iCs/>
          <w:sz w:val="20"/>
          <w:szCs w:val="20"/>
        </w:rPr>
        <w:t xml:space="preserve">za </w:t>
      </w:r>
      <w:r w:rsidR="00D05F2A" w:rsidRPr="00D05F2A">
        <w:rPr>
          <w:rFonts w:ascii="Arial" w:hAnsi="Arial" w:cs="Arial"/>
          <w:b/>
          <w:bCs/>
          <w:iCs/>
          <w:sz w:val="20"/>
          <w:szCs w:val="20"/>
        </w:rPr>
        <w:t>s</w:t>
      </w:r>
      <w:r w:rsidRPr="00D05F2A">
        <w:rPr>
          <w:rFonts w:ascii="Arial" w:hAnsi="Arial" w:cs="Arial"/>
          <w:b/>
          <w:bCs/>
          <w:iCs/>
          <w:sz w:val="20"/>
          <w:szCs w:val="20"/>
        </w:rPr>
        <w:t>klop 1</w:t>
      </w:r>
      <w:r w:rsidRPr="00D05F2A">
        <w:rPr>
          <w:rFonts w:ascii="Arial" w:hAnsi="Arial" w:cs="Arial"/>
          <w:bCs/>
          <w:iCs/>
          <w:sz w:val="20"/>
          <w:szCs w:val="20"/>
        </w:rPr>
        <w:t xml:space="preserve"> se izkaže ustreznost ponujenih rešitev z izvedbo prototipov:</w:t>
      </w:r>
    </w:p>
    <w:p w:rsidR="0048319A" w:rsidRPr="00C604D3" w:rsidRDefault="0048319A" w:rsidP="007B3116">
      <w:pPr>
        <w:keepNext/>
        <w:numPr>
          <w:ilvl w:val="0"/>
          <w:numId w:val="39"/>
        </w:numPr>
        <w:tabs>
          <w:tab w:val="num" w:pos="720"/>
        </w:tabs>
        <w:spacing w:line="260" w:lineRule="atLeast"/>
        <w:jc w:val="both"/>
        <w:outlineLvl w:val="1"/>
        <w:rPr>
          <w:rFonts w:ascii="Arial" w:hAnsi="Arial" w:cs="Arial"/>
          <w:b/>
          <w:bCs/>
          <w:iCs/>
          <w:sz w:val="20"/>
          <w:szCs w:val="20"/>
        </w:rPr>
      </w:pPr>
      <w:r w:rsidRPr="00C604D3">
        <w:rPr>
          <w:rFonts w:ascii="Arial" w:hAnsi="Arial" w:cs="Arial"/>
          <w:b/>
          <w:bCs/>
          <w:iCs/>
          <w:sz w:val="20"/>
          <w:szCs w:val="20"/>
        </w:rPr>
        <w:t>Prototip za testiranje vmesnika DATEXII</w:t>
      </w:r>
    </w:p>
    <w:p w:rsidR="0048319A" w:rsidRPr="00C604D3" w:rsidRDefault="0048319A" w:rsidP="007B3116">
      <w:pPr>
        <w:keepNext/>
        <w:numPr>
          <w:ilvl w:val="0"/>
          <w:numId w:val="39"/>
        </w:numPr>
        <w:tabs>
          <w:tab w:val="num" w:pos="720"/>
        </w:tabs>
        <w:spacing w:line="260" w:lineRule="atLeast"/>
        <w:jc w:val="both"/>
        <w:outlineLvl w:val="1"/>
        <w:rPr>
          <w:rFonts w:ascii="Arial" w:hAnsi="Arial" w:cs="Arial"/>
          <w:b/>
          <w:bCs/>
          <w:iCs/>
          <w:sz w:val="20"/>
          <w:szCs w:val="20"/>
        </w:rPr>
      </w:pPr>
      <w:r w:rsidRPr="00C604D3">
        <w:rPr>
          <w:rFonts w:ascii="Arial" w:hAnsi="Arial" w:cs="Arial"/>
          <w:b/>
          <w:bCs/>
          <w:iCs/>
          <w:sz w:val="20"/>
          <w:szCs w:val="20"/>
        </w:rPr>
        <w:t>Prototip za testiranje lokacijskega referenciranja</w:t>
      </w:r>
    </w:p>
    <w:p w:rsidR="0048319A" w:rsidRPr="00C604D3" w:rsidRDefault="0048319A" w:rsidP="007B3116">
      <w:pPr>
        <w:keepNext/>
        <w:numPr>
          <w:ilvl w:val="0"/>
          <w:numId w:val="39"/>
        </w:numPr>
        <w:tabs>
          <w:tab w:val="num" w:pos="720"/>
        </w:tabs>
        <w:spacing w:line="260" w:lineRule="atLeast"/>
        <w:jc w:val="both"/>
        <w:outlineLvl w:val="1"/>
        <w:rPr>
          <w:rFonts w:ascii="Arial" w:hAnsi="Arial" w:cs="Arial"/>
          <w:b/>
          <w:bCs/>
          <w:iCs/>
          <w:sz w:val="20"/>
          <w:szCs w:val="20"/>
        </w:rPr>
      </w:pPr>
      <w:r w:rsidRPr="00C604D3">
        <w:rPr>
          <w:rFonts w:ascii="Arial" w:hAnsi="Arial" w:cs="Arial"/>
          <w:b/>
          <w:bCs/>
          <w:iCs/>
          <w:sz w:val="20"/>
          <w:szCs w:val="20"/>
        </w:rPr>
        <w:t>Prototip za distribucijo prometnih sporočil</w:t>
      </w:r>
    </w:p>
    <w:p w:rsidR="008F465B" w:rsidRDefault="008F465B" w:rsidP="0048319A">
      <w:pPr>
        <w:keepNext/>
        <w:numPr>
          <w:ilvl w:val="1"/>
          <w:numId w:val="0"/>
        </w:numPr>
        <w:tabs>
          <w:tab w:val="num" w:pos="720"/>
        </w:tabs>
        <w:spacing w:line="260" w:lineRule="atLeast"/>
        <w:jc w:val="both"/>
        <w:outlineLvl w:val="1"/>
        <w:rPr>
          <w:rFonts w:ascii="Arial" w:hAnsi="Arial" w:cs="Arial"/>
          <w:bCs/>
          <w:iCs/>
          <w:sz w:val="20"/>
          <w:szCs w:val="20"/>
        </w:rPr>
      </w:pPr>
    </w:p>
    <w:p w:rsidR="0048319A" w:rsidRPr="00916479" w:rsidRDefault="0048319A" w:rsidP="0048319A">
      <w:pPr>
        <w:keepNext/>
        <w:numPr>
          <w:ilvl w:val="1"/>
          <w:numId w:val="0"/>
        </w:numPr>
        <w:tabs>
          <w:tab w:val="num" w:pos="720"/>
        </w:tabs>
        <w:spacing w:line="260" w:lineRule="atLeast"/>
        <w:jc w:val="both"/>
        <w:outlineLvl w:val="1"/>
        <w:rPr>
          <w:rFonts w:ascii="Arial" w:hAnsi="Arial" w:cs="Arial"/>
          <w:bCs/>
          <w:iCs/>
          <w:sz w:val="20"/>
          <w:szCs w:val="20"/>
        </w:rPr>
      </w:pPr>
      <w:r w:rsidRPr="00916479">
        <w:rPr>
          <w:rFonts w:ascii="Arial" w:hAnsi="Arial" w:cs="Arial"/>
          <w:bCs/>
          <w:iCs/>
          <w:sz w:val="20"/>
          <w:szCs w:val="20"/>
        </w:rPr>
        <w:t>Prototipe A, B, in C bo izvajalec izvedel pri naročniku in na naročnikovi opremi po priloženih specifikacijah.</w:t>
      </w:r>
    </w:p>
    <w:p w:rsidR="00D05F2A" w:rsidRDefault="00D05F2A" w:rsidP="0048319A">
      <w:pPr>
        <w:keepNext/>
        <w:numPr>
          <w:ilvl w:val="1"/>
          <w:numId w:val="0"/>
        </w:numPr>
        <w:tabs>
          <w:tab w:val="num" w:pos="720"/>
        </w:tabs>
        <w:spacing w:line="260" w:lineRule="atLeast"/>
        <w:jc w:val="both"/>
        <w:outlineLvl w:val="1"/>
        <w:rPr>
          <w:rFonts w:ascii="Arial" w:hAnsi="Arial" w:cs="Arial"/>
          <w:bCs/>
          <w:iCs/>
          <w:sz w:val="20"/>
          <w:szCs w:val="20"/>
        </w:rPr>
      </w:pPr>
    </w:p>
    <w:p w:rsidR="0048319A" w:rsidRDefault="0048319A" w:rsidP="0048319A">
      <w:pPr>
        <w:keepNext/>
        <w:numPr>
          <w:ilvl w:val="1"/>
          <w:numId w:val="0"/>
        </w:numPr>
        <w:tabs>
          <w:tab w:val="num" w:pos="720"/>
        </w:tabs>
        <w:spacing w:line="260" w:lineRule="atLeast"/>
        <w:jc w:val="both"/>
        <w:outlineLvl w:val="1"/>
        <w:rPr>
          <w:rFonts w:ascii="Arial" w:hAnsi="Arial" w:cs="Arial"/>
          <w:bCs/>
          <w:iCs/>
          <w:sz w:val="20"/>
          <w:szCs w:val="20"/>
        </w:rPr>
      </w:pPr>
      <w:r w:rsidRPr="00916479">
        <w:rPr>
          <w:rFonts w:ascii="Arial" w:hAnsi="Arial" w:cs="Arial"/>
          <w:bCs/>
          <w:iCs/>
          <w:sz w:val="20"/>
          <w:szCs w:val="20"/>
        </w:rPr>
        <w:t>Ponudnik bo od izvajalca prejel vabilo za izvedbo prototipov A, B, in C</w:t>
      </w:r>
      <w:r w:rsidR="00951590">
        <w:rPr>
          <w:rFonts w:ascii="Arial" w:hAnsi="Arial" w:cs="Arial"/>
          <w:bCs/>
          <w:iCs/>
          <w:sz w:val="20"/>
          <w:szCs w:val="20"/>
        </w:rPr>
        <w:t>.</w:t>
      </w:r>
      <w:r w:rsidRPr="00916479">
        <w:rPr>
          <w:rFonts w:ascii="Arial" w:hAnsi="Arial" w:cs="Arial"/>
          <w:bCs/>
          <w:iCs/>
          <w:sz w:val="20"/>
          <w:szCs w:val="20"/>
        </w:rPr>
        <w:t xml:space="preserve"> </w:t>
      </w:r>
      <w:r w:rsidR="0020370D" w:rsidRPr="00916479">
        <w:rPr>
          <w:rFonts w:ascii="Arial" w:hAnsi="Arial" w:cs="Arial"/>
          <w:bCs/>
          <w:iCs/>
          <w:sz w:val="20"/>
          <w:szCs w:val="20"/>
        </w:rPr>
        <w:t xml:space="preserve">Rok za izvedbo in dostavo prototipov je 5 delovnih dni, termin komisijskega preverjanja delovanja prototipov se uskladi z naročnikom. Preverjanje </w:t>
      </w:r>
      <w:r w:rsidRPr="00916479">
        <w:rPr>
          <w:rFonts w:ascii="Arial" w:hAnsi="Arial" w:cs="Arial"/>
          <w:bCs/>
          <w:iCs/>
          <w:sz w:val="20"/>
          <w:szCs w:val="20"/>
        </w:rPr>
        <w:t xml:space="preserve">prototipov A, B, in C </w:t>
      </w:r>
      <w:r w:rsidR="0020370D" w:rsidRPr="00916479">
        <w:rPr>
          <w:rFonts w:ascii="Arial" w:hAnsi="Arial" w:cs="Arial"/>
          <w:bCs/>
          <w:iCs/>
          <w:sz w:val="20"/>
          <w:szCs w:val="20"/>
        </w:rPr>
        <w:t>se bo izvajalo na</w:t>
      </w:r>
      <w:r w:rsidRPr="00916479">
        <w:rPr>
          <w:rFonts w:ascii="Arial" w:hAnsi="Arial" w:cs="Arial"/>
          <w:bCs/>
          <w:iCs/>
          <w:sz w:val="20"/>
          <w:szCs w:val="20"/>
        </w:rPr>
        <w:t xml:space="preserve"> naročnikovi lokaciji in opremi</w:t>
      </w:r>
      <w:r w:rsidR="0020370D" w:rsidRPr="00916479">
        <w:rPr>
          <w:rFonts w:ascii="Arial" w:hAnsi="Arial" w:cs="Arial"/>
          <w:bCs/>
          <w:iCs/>
          <w:sz w:val="20"/>
          <w:szCs w:val="20"/>
        </w:rPr>
        <w:t>.</w:t>
      </w:r>
      <w:r w:rsidRPr="00916479">
        <w:rPr>
          <w:rFonts w:ascii="Arial" w:hAnsi="Arial" w:cs="Arial"/>
          <w:bCs/>
          <w:iCs/>
          <w:sz w:val="20"/>
          <w:szCs w:val="20"/>
        </w:rPr>
        <w:t xml:space="preserve"> </w:t>
      </w:r>
    </w:p>
    <w:p w:rsidR="00951590" w:rsidRDefault="00951590" w:rsidP="0048319A">
      <w:pPr>
        <w:keepNext/>
        <w:numPr>
          <w:ilvl w:val="1"/>
          <w:numId w:val="0"/>
        </w:numPr>
        <w:tabs>
          <w:tab w:val="num" w:pos="720"/>
        </w:tabs>
        <w:spacing w:line="260" w:lineRule="atLeast"/>
        <w:jc w:val="both"/>
        <w:outlineLvl w:val="1"/>
        <w:rPr>
          <w:rFonts w:ascii="Arial" w:hAnsi="Arial" w:cs="Arial"/>
          <w:bCs/>
          <w:iCs/>
          <w:sz w:val="20"/>
          <w:szCs w:val="20"/>
        </w:rPr>
      </w:pPr>
    </w:p>
    <w:p w:rsidR="0048319A" w:rsidRDefault="00CE2C81" w:rsidP="0048319A">
      <w:pPr>
        <w:keepNext/>
        <w:numPr>
          <w:ilvl w:val="1"/>
          <w:numId w:val="0"/>
        </w:numPr>
        <w:tabs>
          <w:tab w:val="num" w:pos="720"/>
        </w:tabs>
        <w:spacing w:line="260" w:lineRule="atLeast"/>
        <w:jc w:val="both"/>
        <w:outlineLvl w:val="1"/>
        <w:rPr>
          <w:rFonts w:ascii="Arial" w:hAnsi="Arial" w:cs="Arial"/>
          <w:bCs/>
          <w:iCs/>
          <w:sz w:val="20"/>
          <w:szCs w:val="20"/>
        </w:rPr>
      </w:pPr>
      <w:r w:rsidRPr="00CE2C81">
        <w:rPr>
          <w:rFonts w:ascii="Arial" w:hAnsi="Arial" w:cs="Arial"/>
          <w:bCs/>
          <w:iCs/>
          <w:sz w:val="20"/>
          <w:szCs w:val="20"/>
        </w:rPr>
        <w:t xml:space="preserve">Ponudnik bo imel na voljo delovno postajo Windows 10 Enterprise z naloženim .NET Framework 4 in Microsoft® SQL Server® 2017 Express. Ponudnik bo izvedel prototip kot konzolno aplikacijo. Ponudnik mora predložiti tudi izvorno kodo prototipa, ki je del zapisnika. Ponudnik mora kodo tudi pojasniti in odgovarjati na vprašanja v zvezi s kodo in uporabljenimi metodami pričakuje se razvidnost o lastni izdelavi oz. tehnični sposobnosti. Postopek testiranja prototipov je po korakih jasno opisan v specifikacijah prototipa. Enako jasno so opisana merila za uspešnost posameznega prototipa: Prototip bo prestal testiranje v kolikor bo iz tehničnega in vsebinskega vidika zadostil posameznim navedenim zahtevam na testnih podatkih naročnika (podani vhodni parametri, ki ne bodo vnaprej znani, bodo pa ali možni realni dogodki in lokacije na JCO ali pa podatki z napako, ki jih mora prototip prepoznati in javiti napako ter v primeru pravilnih vhodnih podatkov generirati ustrezne izhodne podatke). Rezultate se dokumentira s kopijo zaslonskih slik. Rezultate bodo preverjali člani komisije s podporo zunanjih neodvisnih strokovnjakov, ki imajo izkušnje s predmetnih področij (DATEX, lokacijsko referenciranje, ITS) in ne bodo vključeni kot ponudnik ali podizvajalec ter so zadosten garant za neodvisnost in objektivnost. Ugotovitve ocenjevalne komisije so dokončne. </w:t>
      </w:r>
    </w:p>
    <w:p w:rsidR="00984C67" w:rsidRPr="00916479" w:rsidRDefault="00984C67" w:rsidP="0048319A">
      <w:pPr>
        <w:keepNext/>
        <w:numPr>
          <w:ilvl w:val="1"/>
          <w:numId w:val="0"/>
        </w:numPr>
        <w:tabs>
          <w:tab w:val="num" w:pos="720"/>
        </w:tabs>
        <w:spacing w:line="260" w:lineRule="atLeast"/>
        <w:jc w:val="both"/>
        <w:outlineLvl w:val="1"/>
        <w:rPr>
          <w:rFonts w:ascii="Arial" w:hAnsi="Arial" w:cs="Arial"/>
          <w:bCs/>
          <w:iCs/>
          <w:sz w:val="20"/>
          <w:szCs w:val="20"/>
        </w:rPr>
      </w:pPr>
    </w:p>
    <w:p w:rsidR="00B748E6" w:rsidRPr="00D05F2A" w:rsidRDefault="00D05F2A" w:rsidP="00D05F2A">
      <w:pPr>
        <w:pStyle w:val="Odstavekseznama"/>
        <w:keepNext/>
        <w:numPr>
          <w:ilvl w:val="0"/>
          <w:numId w:val="10"/>
        </w:numPr>
        <w:tabs>
          <w:tab w:val="num" w:pos="720"/>
        </w:tabs>
        <w:spacing w:line="260" w:lineRule="atLeast"/>
        <w:jc w:val="both"/>
        <w:outlineLvl w:val="1"/>
        <w:rPr>
          <w:rFonts w:ascii="Arial" w:hAnsi="Arial" w:cs="Arial"/>
          <w:bCs/>
          <w:iCs/>
          <w:sz w:val="20"/>
          <w:szCs w:val="20"/>
        </w:rPr>
      </w:pPr>
      <w:r w:rsidRPr="00D05F2A">
        <w:rPr>
          <w:rFonts w:ascii="Arial" w:hAnsi="Arial" w:cs="Arial"/>
          <w:b/>
          <w:bCs/>
          <w:iCs/>
          <w:sz w:val="20"/>
          <w:szCs w:val="20"/>
        </w:rPr>
        <w:t>z</w:t>
      </w:r>
      <w:r w:rsidR="00B748E6" w:rsidRPr="00D05F2A">
        <w:rPr>
          <w:rFonts w:ascii="Arial" w:hAnsi="Arial" w:cs="Arial"/>
          <w:b/>
          <w:bCs/>
          <w:iCs/>
          <w:sz w:val="20"/>
          <w:szCs w:val="20"/>
        </w:rPr>
        <w:t xml:space="preserve">a </w:t>
      </w:r>
      <w:r w:rsidRPr="00D05F2A">
        <w:rPr>
          <w:rFonts w:ascii="Arial" w:hAnsi="Arial" w:cs="Arial"/>
          <w:b/>
          <w:bCs/>
          <w:iCs/>
          <w:sz w:val="20"/>
          <w:szCs w:val="20"/>
        </w:rPr>
        <w:t>s</w:t>
      </w:r>
      <w:r w:rsidR="00B748E6" w:rsidRPr="00D05F2A">
        <w:rPr>
          <w:rFonts w:ascii="Arial" w:hAnsi="Arial" w:cs="Arial"/>
          <w:b/>
          <w:bCs/>
          <w:iCs/>
          <w:sz w:val="20"/>
          <w:szCs w:val="20"/>
        </w:rPr>
        <w:t>klop 2</w:t>
      </w:r>
      <w:r w:rsidR="00B748E6" w:rsidRPr="00D05F2A">
        <w:rPr>
          <w:rFonts w:ascii="Arial" w:hAnsi="Arial" w:cs="Arial"/>
          <w:bCs/>
          <w:iCs/>
          <w:sz w:val="20"/>
          <w:szCs w:val="20"/>
        </w:rPr>
        <w:t xml:space="preserve"> se izkaže ustreznost ponujenih rešitev s predložitvijo prototipa:</w:t>
      </w:r>
    </w:p>
    <w:p w:rsidR="00135240" w:rsidRPr="005C5884" w:rsidRDefault="00343A8F" w:rsidP="00343A8F">
      <w:pPr>
        <w:rPr>
          <w:rFonts w:ascii="Arial" w:hAnsi="Arial" w:cs="Arial"/>
          <w:b/>
          <w:bCs/>
          <w:iCs/>
          <w:sz w:val="20"/>
          <w:szCs w:val="20"/>
        </w:rPr>
      </w:pPr>
      <w:r>
        <w:rPr>
          <w:rFonts w:ascii="Arial" w:hAnsi="Arial" w:cs="Arial"/>
          <w:b/>
          <w:bCs/>
          <w:iCs/>
          <w:sz w:val="20"/>
          <w:szCs w:val="20"/>
        </w:rPr>
        <w:t xml:space="preserve">      </w:t>
      </w:r>
      <w:r w:rsidR="00135240" w:rsidRPr="00343A8F">
        <w:rPr>
          <w:rFonts w:ascii="Arial" w:hAnsi="Arial" w:cs="Arial"/>
          <w:b/>
          <w:bCs/>
          <w:iCs/>
          <w:sz w:val="20"/>
          <w:szCs w:val="20"/>
        </w:rPr>
        <w:t>D.</w:t>
      </w:r>
      <w:r w:rsidR="00135240" w:rsidRPr="00343A8F">
        <w:rPr>
          <w:rFonts w:ascii="Arial" w:hAnsi="Arial" w:cs="Arial"/>
          <w:bCs/>
          <w:iCs/>
          <w:sz w:val="20"/>
          <w:szCs w:val="20"/>
        </w:rPr>
        <w:t xml:space="preserve"> </w:t>
      </w:r>
      <w:r w:rsidR="00B748E6" w:rsidRPr="00343A8F">
        <w:rPr>
          <w:rFonts w:ascii="Arial" w:hAnsi="Arial" w:cs="Arial"/>
          <w:b/>
          <w:bCs/>
          <w:iCs/>
          <w:sz w:val="20"/>
          <w:szCs w:val="20"/>
        </w:rPr>
        <w:t xml:space="preserve">Prototip za </w:t>
      </w:r>
      <w:r w:rsidR="00135240" w:rsidRPr="00343A8F">
        <w:rPr>
          <w:rFonts w:ascii="Arial" w:hAnsi="Arial" w:cs="Arial"/>
          <w:b/>
          <w:bCs/>
          <w:iCs/>
          <w:sz w:val="20"/>
          <w:szCs w:val="20"/>
        </w:rPr>
        <w:t>testiranje kakovosti izvornih podatkov gibanja vozil</w:t>
      </w:r>
      <w:r w:rsidR="00135240" w:rsidRPr="00343A8F">
        <w:rPr>
          <w:rFonts w:ascii="Arial" w:hAnsi="Arial" w:cs="Arial"/>
          <w:bCs/>
          <w:iCs/>
          <w:sz w:val="20"/>
          <w:szCs w:val="20"/>
        </w:rPr>
        <w:t xml:space="preserve"> </w:t>
      </w:r>
      <w:r w:rsidR="00135240" w:rsidRPr="005C5884">
        <w:rPr>
          <w:rFonts w:ascii="Arial" w:hAnsi="Arial" w:cs="Arial"/>
          <w:b/>
          <w:bCs/>
          <w:iCs/>
          <w:sz w:val="20"/>
          <w:szCs w:val="20"/>
        </w:rPr>
        <w:t>(FCD)</w:t>
      </w:r>
    </w:p>
    <w:p w:rsidR="00B748E6" w:rsidRPr="00916479" w:rsidRDefault="00B748E6" w:rsidP="00C604D3">
      <w:pPr>
        <w:keepNext/>
        <w:spacing w:line="260" w:lineRule="atLeast"/>
        <w:ind w:left="720"/>
        <w:jc w:val="both"/>
        <w:outlineLvl w:val="1"/>
        <w:rPr>
          <w:rFonts w:ascii="Arial" w:hAnsi="Arial" w:cs="Arial"/>
          <w:bCs/>
          <w:iCs/>
          <w:sz w:val="20"/>
          <w:szCs w:val="20"/>
        </w:rPr>
      </w:pPr>
    </w:p>
    <w:p w:rsidR="00B748E6" w:rsidRDefault="00135240" w:rsidP="0048319A">
      <w:pPr>
        <w:keepNext/>
        <w:numPr>
          <w:ilvl w:val="1"/>
          <w:numId w:val="0"/>
        </w:numPr>
        <w:tabs>
          <w:tab w:val="num" w:pos="720"/>
        </w:tabs>
        <w:spacing w:line="260" w:lineRule="atLeast"/>
        <w:jc w:val="both"/>
        <w:outlineLvl w:val="1"/>
        <w:rPr>
          <w:rFonts w:ascii="Arial" w:hAnsi="Arial" w:cs="Arial"/>
          <w:bCs/>
          <w:iCs/>
          <w:sz w:val="20"/>
          <w:szCs w:val="20"/>
        </w:rPr>
      </w:pPr>
      <w:r w:rsidRPr="00916479">
        <w:rPr>
          <w:rFonts w:ascii="Arial" w:hAnsi="Arial" w:cs="Arial"/>
          <w:bCs/>
          <w:iCs/>
          <w:sz w:val="20"/>
          <w:szCs w:val="20"/>
        </w:rPr>
        <w:t>Ponudnik bo od izvajalca prejel vabilo za izvedbo prototip</w:t>
      </w:r>
      <w:r>
        <w:rPr>
          <w:rFonts w:ascii="Arial" w:hAnsi="Arial" w:cs="Arial"/>
          <w:bCs/>
          <w:iCs/>
          <w:sz w:val="20"/>
          <w:szCs w:val="20"/>
        </w:rPr>
        <w:t>a D.</w:t>
      </w:r>
      <w:r w:rsidRPr="00916479">
        <w:rPr>
          <w:rFonts w:ascii="Arial" w:hAnsi="Arial" w:cs="Arial"/>
          <w:bCs/>
          <w:iCs/>
          <w:sz w:val="20"/>
          <w:szCs w:val="20"/>
        </w:rPr>
        <w:t xml:space="preserve"> Rok za izvedbo in dostavo prototipov je 5 delovnih dni, termin komisijskega preverjanja delovanja prototipov se uskladi z naročnikom. Preverjanje prototip</w:t>
      </w:r>
      <w:r w:rsidR="00C604D3">
        <w:rPr>
          <w:rFonts w:ascii="Arial" w:hAnsi="Arial" w:cs="Arial"/>
          <w:bCs/>
          <w:iCs/>
          <w:sz w:val="20"/>
          <w:szCs w:val="20"/>
        </w:rPr>
        <w:t>a</w:t>
      </w:r>
      <w:r w:rsidRPr="00916479">
        <w:rPr>
          <w:rFonts w:ascii="Arial" w:hAnsi="Arial" w:cs="Arial"/>
          <w:bCs/>
          <w:iCs/>
          <w:sz w:val="20"/>
          <w:szCs w:val="20"/>
        </w:rPr>
        <w:t xml:space="preserve"> </w:t>
      </w:r>
      <w:r w:rsidR="00C604D3">
        <w:rPr>
          <w:rFonts w:ascii="Arial" w:hAnsi="Arial" w:cs="Arial"/>
          <w:bCs/>
          <w:iCs/>
          <w:sz w:val="20"/>
          <w:szCs w:val="20"/>
        </w:rPr>
        <w:t>D se</w:t>
      </w:r>
      <w:r w:rsidRPr="00916479">
        <w:rPr>
          <w:rFonts w:ascii="Arial" w:hAnsi="Arial" w:cs="Arial"/>
          <w:bCs/>
          <w:iCs/>
          <w:sz w:val="20"/>
          <w:szCs w:val="20"/>
        </w:rPr>
        <w:t xml:space="preserve"> bo izvajalo </w:t>
      </w:r>
      <w:r w:rsidR="00C604D3">
        <w:rPr>
          <w:rFonts w:ascii="Arial" w:hAnsi="Arial" w:cs="Arial"/>
          <w:bCs/>
          <w:iCs/>
          <w:sz w:val="20"/>
          <w:szCs w:val="20"/>
        </w:rPr>
        <w:t>pri naročniku</w:t>
      </w:r>
      <w:r w:rsidRPr="00916479">
        <w:rPr>
          <w:rFonts w:ascii="Arial" w:hAnsi="Arial" w:cs="Arial"/>
          <w:bCs/>
          <w:iCs/>
          <w:sz w:val="20"/>
          <w:szCs w:val="20"/>
        </w:rPr>
        <w:t>.</w:t>
      </w:r>
      <w:r w:rsidR="00C604D3">
        <w:rPr>
          <w:rFonts w:ascii="Arial" w:hAnsi="Arial" w:cs="Arial"/>
          <w:bCs/>
          <w:iCs/>
          <w:sz w:val="20"/>
          <w:szCs w:val="20"/>
        </w:rPr>
        <w:t xml:space="preserve"> </w:t>
      </w:r>
      <w:r w:rsidR="00C604D3" w:rsidRPr="00CE2C81">
        <w:rPr>
          <w:rFonts w:ascii="Arial" w:hAnsi="Arial" w:cs="Arial"/>
          <w:bCs/>
          <w:iCs/>
          <w:sz w:val="20"/>
          <w:szCs w:val="20"/>
        </w:rPr>
        <w:t>Rezultate bodo preverjali člani komisije s podporo zunanjih neodvisnih strokovnjakov, ki imajo izkušnje s predmetnih področij (</w:t>
      </w:r>
      <w:r w:rsidR="00C604D3" w:rsidRPr="00135240">
        <w:rPr>
          <w:rFonts w:ascii="Arial" w:hAnsi="Arial" w:cs="Arial"/>
          <w:bCs/>
          <w:iCs/>
          <w:sz w:val="20"/>
          <w:szCs w:val="20"/>
        </w:rPr>
        <w:t>podatk</w:t>
      </w:r>
      <w:r w:rsidR="00C604D3">
        <w:rPr>
          <w:rFonts w:ascii="Arial" w:hAnsi="Arial" w:cs="Arial"/>
          <w:bCs/>
          <w:iCs/>
          <w:sz w:val="20"/>
          <w:szCs w:val="20"/>
        </w:rPr>
        <w:t>i</w:t>
      </w:r>
      <w:r w:rsidR="00C604D3" w:rsidRPr="00135240">
        <w:rPr>
          <w:rFonts w:ascii="Arial" w:hAnsi="Arial" w:cs="Arial"/>
          <w:bCs/>
          <w:iCs/>
          <w:sz w:val="20"/>
          <w:szCs w:val="20"/>
        </w:rPr>
        <w:t xml:space="preserve"> gibanja vozil (FCD</w:t>
      </w:r>
      <w:r w:rsidR="00C604D3">
        <w:rPr>
          <w:rFonts w:ascii="Arial" w:hAnsi="Arial" w:cs="Arial"/>
          <w:bCs/>
          <w:iCs/>
          <w:sz w:val="20"/>
          <w:szCs w:val="20"/>
        </w:rPr>
        <w:t>)</w:t>
      </w:r>
      <w:r w:rsidR="00C604D3" w:rsidRPr="00CE2C81">
        <w:rPr>
          <w:rFonts w:ascii="Arial" w:hAnsi="Arial" w:cs="Arial"/>
          <w:bCs/>
          <w:iCs/>
          <w:sz w:val="20"/>
          <w:szCs w:val="20"/>
        </w:rPr>
        <w:t>, ITS) in ne bodo vključeni kot ponudnik ali podizvajalec ter so zadosten garant za neodvisnost in objektivnost. Ugotovitve ocenjevalne komisije so dokončne.</w:t>
      </w:r>
    </w:p>
    <w:p w:rsidR="00B748E6" w:rsidRDefault="00B748E6" w:rsidP="0048319A">
      <w:pPr>
        <w:keepNext/>
        <w:numPr>
          <w:ilvl w:val="1"/>
          <w:numId w:val="0"/>
        </w:numPr>
        <w:tabs>
          <w:tab w:val="num" w:pos="720"/>
        </w:tabs>
        <w:spacing w:line="260" w:lineRule="atLeast"/>
        <w:jc w:val="both"/>
        <w:outlineLvl w:val="1"/>
        <w:rPr>
          <w:rFonts w:ascii="Arial" w:hAnsi="Arial" w:cs="Arial"/>
          <w:bCs/>
          <w:iCs/>
          <w:sz w:val="20"/>
          <w:szCs w:val="20"/>
        </w:rPr>
      </w:pPr>
    </w:p>
    <w:p w:rsidR="00C06B4C" w:rsidRDefault="00C06B4C" w:rsidP="0048319A">
      <w:pPr>
        <w:keepNext/>
        <w:numPr>
          <w:ilvl w:val="1"/>
          <w:numId w:val="0"/>
        </w:numPr>
        <w:tabs>
          <w:tab w:val="num" w:pos="720"/>
        </w:tabs>
        <w:spacing w:line="260" w:lineRule="atLeast"/>
        <w:jc w:val="both"/>
        <w:outlineLvl w:val="1"/>
        <w:rPr>
          <w:rFonts w:ascii="Arial" w:hAnsi="Arial" w:cs="Arial"/>
          <w:bCs/>
          <w:iCs/>
          <w:sz w:val="20"/>
          <w:szCs w:val="20"/>
        </w:rPr>
      </w:pPr>
      <w:r>
        <w:rPr>
          <w:rFonts w:ascii="Arial" w:hAnsi="Arial" w:cs="Arial"/>
          <w:bCs/>
          <w:iCs/>
          <w:sz w:val="20"/>
          <w:szCs w:val="20"/>
        </w:rPr>
        <w:t>Specifikacije za izvedbo prototipov so naveden</w:t>
      </w:r>
      <w:r w:rsidR="00984C67">
        <w:rPr>
          <w:rFonts w:ascii="Arial" w:hAnsi="Arial" w:cs="Arial"/>
          <w:bCs/>
          <w:iCs/>
          <w:sz w:val="20"/>
          <w:szCs w:val="20"/>
        </w:rPr>
        <w:t>e</w:t>
      </w:r>
      <w:r>
        <w:rPr>
          <w:rFonts w:ascii="Arial" w:hAnsi="Arial" w:cs="Arial"/>
          <w:bCs/>
          <w:iCs/>
          <w:sz w:val="20"/>
          <w:szCs w:val="20"/>
        </w:rPr>
        <w:t xml:space="preserve"> kot zadnje poglavje specifikacij celotnega naročila (poglavje 5).</w:t>
      </w:r>
    </w:p>
    <w:p w:rsidR="00984C67" w:rsidRDefault="00984C67" w:rsidP="00984C67">
      <w:pPr>
        <w:keepNext/>
        <w:numPr>
          <w:ilvl w:val="1"/>
          <w:numId w:val="0"/>
        </w:numPr>
        <w:tabs>
          <w:tab w:val="num" w:pos="720"/>
        </w:tabs>
        <w:spacing w:line="260" w:lineRule="atLeast"/>
        <w:jc w:val="both"/>
        <w:outlineLvl w:val="1"/>
        <w:rPr>
          <w:rFonts w:ascii="Arial" w:hAnsi="Arial" w:cs="Arial"/>
          <w:bCs/>
          <w:iCs/>
          <w:sz w:val="20"/>
          <w:szCs w:val="20"/>
        </w:rPr>
      </w:pPr>
    </w:p>
    <w:p w:rsidR="00984C67" w:rsidRPr="00916479" w:rsidRDefault="00984C67" w:rsidP="00984C67">
      <w:pPr>
        <w:keepNext/>
        <w:numPr>
          <w:ilvl w:val="1"/>
          <w:numId w:val="0"/>
        </w:numPr>
        <w:tabs>
          <w:tab w:val="num" w:pos="720"/>
        </w:tabs>
        <w:spacing w:line="260" w:lineRule="atLeast"/>
        <w:jc w:val="both"/>
        <w:outlineLvl w:val="1"/>
        <w:rPr>
          <w:rFonts w:ascii="Arial" w:hAnsi="Arial" w:cs="Arial"/>
          <w:bCs/>
          <w:iCs/>
          <w:sz w:val="20"/>
          <w:szCs w:val="20"/>
        </w:rPr>
      </w:pPr>
      <w:r w:rsidRPr="00916479">
        <w:rPr>
          <w:rFonts w:ascii="Arial" w:hAnsi="Arial" w:cs="Arial"/>
          <w:bCs/>
          <w:iCs/>
          <w:sz w:val="20"/>
          <w:szCs w:val="20"/>
        </w:rPr>
        <w:t>V primeru izdelkov, ki ne bodo ustrezni glede na zahteve pri posameznem prototipu/specifikaciji, bo naročnik ponudbo takega ponudnika izločil kot ne</w:t>
      </w:r>
      <w:r>
        <w:rPr>
          <w:rFonts w:ascii="Arial" w:hAnsi="Arial" w:cs="Arial"/>
          <w:bCs/>
          <w:iCs/>
          <w:sz w:val="20"/>
          <w:szCs w:val="20"/>
        </w:rPr>
        <w:t xml:space="preserve">dopustno. </w:t>
      </w:r>
    </w:p>
    <w:p w:rsidR="00984C67" w:rsidRPr="00916479" w:rsidRDefault="00984C67" w:rsidP="00984C67">
      <w:pPr>
        <w:keepNext/>
        <w:numPr>
          <w:ilvl w:val="1"/>
          <w:numId w:val="0"/>
        </w:numPr>
        <w:tabs>
          <w:tab w:val="num" w:pos="720"/>
        </w:tabs>
        <w:spacing w:line="260" w:lineRule="atLeast"/>
        <w:jc w:val="both"/>
        <w:outlineLvl w:val="1"/>
        <w:rPr>
          <w:rFonts w:ascii="Arial" w:hAnsi="Arial" w:cs="Arial"/>
          <w:bCs/>
          <w:iCs/>
          <w:sz w:val="20"/>
          <w:szCs w:val="20"/>
        </w:rPr>
      </w:pPr>
    </w:p>
    <w:p w:rsidR="00984C67" w:rsidRDefault="00984C67" w:rsidP="00984C67">
      <w:pPr>
        <w:keepNext/>
        <w:numPr>
          <w:ilvl w:val="1"/>
          <w:numId w:val="0"/>
        </w:numPr>
        <w:tabs>
          <w:tab w:val="num" w:pos="720"/>
        </w:tabs>
        <w:spacing w:line="260" w:lineRule="atLeast"/>
        <w:jc w:val="both"/>
        <w:outlineLvl w:val="1"/>
        <w:rPr>
          <w:rFonts w:ascii="Arial" w:hAnsi="Arial" w:cs="Arial"/>
          <w:bCs/>
          <w:iCs/>
          <w:sz w:val="20"/>
          <w:szCs w:val="20"/>
        </w:rPr>
      </w:pPr>
      <w:r w:rsidRPr="00916479">
        <w:rPr>
          <w:rFonts w:ascii="Arial" w:hAnsi="Arial" w:cs="Arial"/>
          <w:bCs/>
          <w:iCs/>
          <w:sz w:val="20"/>
          <w:szCs w:val="20"/>
        </w:rPr>
        <w:t>Naročnik si pridržuje pravico ne izvesti vseh testiranj ali dela testiranj v primeru, če bo prejel samo eno dopustno ponudbo.</w:t>
      </w:r>
    </w:p>
    <w:p w:rsidR="00C604D3" w:rsidRDefault="00C604D3" w:rsidP="007F7FA8">
      <w:pPr>
        <w:keepNext/>
        <w:numPr>
          <w:ilvl w:val="1"/>
          <w:numId w:val="0"/>
        </w:numPr>
        <w:tabs>
          <w:tab w:val="num" w:pos="720"/>
        </w:tabs>
        <w:spacing w:line="260" w:lineRule="atLeast"/>
        <w:jc w:val="both"/>
        <w:outlineLvl w:val="1"/>
        <w:rPr>
          <w:rFonts w:ascii="Arial" w:hAnsi="Arial" w:cs="Arial"/>
          <w:b/>
          <w:bCs/>
          <w:iCs/>
          <w:sz w:val="20"/>
          <w:szCs w:val="20"/>
        </w:rPr>
      </w:pPr>
    </w:p>
    <w:p w:rsidR="00AD4676" w:rsidRPr="00916479" w:rsidRDefault="00AD4676" w:rsidP="00AD4676">
      <w:pPr>
        <w:keepNext/>
        <w:numPr>
          <w:ilvl w:val="1"/>
          <w:numId w:val="0"/>
        </w:numPr>
        <w:tabs>
          <w:tab w:val="num" w:pos="720"/>
        </w:tabs>
        <w:spacing w:line="260" w:lineRule="atLeast"/>
        <w:jc w:val="both"/>
        <w:outlineLvl w:val="1"/>
        <w:rPr>
          <w:rFonts w:ascii="Arial" w:hAnsi="Arial" w:cs="Arial"/>
          <w:b/>
          <w:bCs/>
          <w:iCs/>
          <w:sz w:val="20"/>
          <w:szCs w:val="20"/>
        </w:rPr>
      </w:pPr>
      <w:r w:rsidRPr="00916479">
        <w:rPr>
          <w:rFonts w:ascii="Arial" w:hAnsi="Arial" w:cs="Arial"/>
          <w:b/>
          <w:bCs/>
          <w:iCs/>
          <w:sz w:val="20"/>
          <w:szCs w:val="20"/>
        </w:rPr>
        <w:t>2.3.1</w:t>
      </w:r>
      <w:r w:rsidR="0040314E" w:rsidRPr="00916479">
        <w:rPr>
          <w:rFonts w:ascii="Arial" w:hAnsi="Arial" w:cs="Arial"/>
          <w:b/>
          <w:bCs/>
          <w:iCs/>
          <w:sz w:val="20"/>
          <w:szCs w:val="20"/>
        </w:rPr>
        <w:t>2</w:t>
      </w:r>
      <w:r w:rsidRPr="00916479">
        <w:rPr>
          <w:rFonts w:ascii="Arial" w:hAnsi="Arial" w:cs="Arial"/>
          <w:b/>
          <w:bCs/>
          <w:iCs/>
          <w:sz w:val="20"/>
          <w:szCs w:val="20"/>
        </w:rPr>
        <w:t xml:space="preserve"> Oddaja javnega naročila</w:t>
      </w:r>
    </w:p>
    <w:p w:rsidR="0075039D" w:rsidRPr="00916479" w:rsidRDefault="0075039D" w:rsidP="007F7FA8">
      <w:pPr>
        <w:spacing w:line="260" w:lineRule="atLeast"/>
        <w:jc w:val="both"/>
        <w:rPr>
          <w:rFonts w:ascii="Arial" w:hAnsi="Arial" w:cs="Arial"/>
          <w:sz w:val="20"/>
          <w:szCs w:val="20"/>
          <w:lang w:eastAsia="en-US"/>
        </w:rPr>
      </w:pPr>
      <w:r w:rsidRPr="00916479">
        <w:rPr>
          <w:rFonts w:ascii="Arial" w:hAnsi="Arial" w:cs="Arial"/>
          <w:sz w:val="20"/>
          <w:szCs w:val="20"/>
          <w:lang w:eastAsia="en-US"/>
        </w:rPr>
        <w:t>Naročnik bo po opravljenem pregledu ponudb izbral po</w:t>
      </w:r>
      <w:r w:rsidR="00196D86">
        <w:rPr>
          <w:rFonts w:ascii="Arial" w:hAnsi="Arial" w:cs="Arial"/>
          <w:sz w:val="20"/>
          <w:szCs w:val="20"/>
          <w:lang w:eastAsia="en-US"/>
        </w:rPr>
        <w:t>nudbo v skladu z merili iz 2.3.10</w:t>
      </w:r>
      <w:r w:rsidRPr="00916479">
        <w:rPr>
          <w:rFonts w:ascii="Arial" w:hAnsi="Arial" w:cs="Arial"/>
          <w:sz w:val="20"/>
          <w:szCs w:val="20"/>
          <w:lang w:eastAsia="en-US"/>
        </w:rPr>
        <w:t xml:space="preserve"> točke teh navodil in sklenil pogodbo s ponudnikom, ki je oddal najugodnejšo ponudbo.</w:t>
      </w:r>
    </w:p>
    <w:p w:rsidR="0075039D" w:rsidRPr="00916479" w:rsidRDefault="0075039D" w:rsidP="0075039D">
      <w:pPr>
        <w:spacing w:line="260" w:lineRule="atLeast"/>
        <w:jc w:val="both"/>
        <w:rPr>
          <w:rFonts w:ascii="Arial" w:hAnsi="Arial" w:cs="Arial"/>
          <w:sz w:val="20"/>
          <w:szCs w:val="20"/>
          <w:lang w:eastAsia="en-US"/>
        </w:rPr>
      </w:pPr>
    </w:p>
    <w:p w:rsidR="0075039D" w:rsidRPr="00916479" w:rsidRDefault="0075039D" w:rsidP="0075039D">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Naročnik bo podpisano odločitev o oddaji naročila objavil na portalu javnih naročil, skladno z desetim odstavkom 90. člena ZJN-3. </w:t>
      </w:r>
    </w:p>
    <w:p w:rsidR="0075039D" w:rsidRPr="00916479" w:rsidRDefault="0075039D" w:rsidP="0075039D">
      <w:pPr>
        <w:spacing w:line="260" w:lineRule="atLeast"/>
        <w:jc w:val="both"/>
        <w:rPr>
          <w:rFonts w:ascii="Arial" w:hAnsi="Arial" w:cs="Arial"/>
          <w:sz w:val="20"/>
          <w:szCs w:val="20"/>
          <w:lang w:eastAsia="en-US"/>
        </w:rPr>
      </w:pPr>
    </w:p>
    <w:p w:rsidR="0075039D" w:rsidRPr="00916479" w:rsidRDefault="0075039D" w:rsidP="0075039D">
      <w:pPr>
        <w:spacing w:line="260" w:lineRule="atLeast"/>
        <w:jc w:val="both"/>
        <w:rPr>
          <w:rFonts w:ascii="Arial" w:hAnsi="Arial" w:cs="Arial"/>
          <w:sz w:val="20"/>
          <w:szCs w:val="20"/>
          <w:lang w:eastAsia="en-US"/>
        </w:rPr>
      </w:pPr>
      <w:r w:rsidRPr="00916479">
        <w:rPr>
          <w:rFonts w:ascii="Arial" w:hAnsi="Arial" w:cs="Arial"/>
          <w:sz w:val="20"/>
          <w:szCs w:val="20"/>
          <w:lang w:eastAsia="en-US"/>
        </w:rPr>
        <w:t>V skladu z 90. členom ZJN-3 lahko naročnik:</w:t>
      </w:r>
    </w:p>
    <w:p w:rsidR="0075039D" w:rsidRPr="00916479" w:rsidRDefault="0075039D" w:rsidP="00314EC7">
      <w:pPr>
        <w:numPr>
          <w:ilvl w:val="0"/>
          <w:numId w:val="4"/>
        </w:numPr>
        <w:spacing w:line="260" w:lineRule="atLeast"/>
        <w:jc w:val="both"/>
        <w:rPr>
          <w:rFonts w:ascii="Arial" w:hAnsi="Arial" w:cs="Arial"/>
          <w:sz w:val="20"/>
          <w:szCs w:val="20"/>
          <w:lang w:eastAsia="en-US"/>
        </w:rPr>
      </w:pPr>
      <w:r w:rsidRPr="00916479">
        <w:rPr>
          <w:rFonts w:ascii="Arial" w:hAnsi="Arial" w:cs="Arial"/>
          <w:sz w:val="20"/>
          <w:szCs w:val="20"/>
          <w:lang w:eastAsia="en-US"/>
        </w:rPr>
        <w:lastRenderedPageBreak/>
        <w:t>do roka za oddajo ponudb kadarkoli ustavi postopek javnega naročila (prvi odstavek 90. člena ZJN-3),</w:t>
      </w:r>
    </w:p>
    <w:p w:rsidR="0075039D" w:rsidRPr="00916479" w:rsidRDefault="0075039D" w:rsidP="00314EC7">
      <w:pPr>
        <w:numPr>
          <w:ilvl w:val="0"/>
          <w:numId w:val="4"/>
        </w:num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na vseh stopnjah postopka po izteku roka za odpiranje ponudb zavrne vse ponudbe (peti odstavek 90. člena ZJN-3), </w:t>
      </w:r>
    </w:p>
    <w:p w:rsidR="007F7FA8" w:rsidRPr="00916479" w:rsidRDefault="0075039D" w:rsidP="00314EC7">
      <w:pPr>
        <w:numPr>
          <w:ilvl w:val="0"/>
          <w:numId w:val="4"/>
        </w:numPr>
        <w:spacing w:line="260" w:lineRule="atLeast"/>
        <w:jc w:val="both"/>
        <w:rPr>
          <w:rFonts w:ascii="Arial" w:hAnsi="Arial" w:cs="Arial"/>
          <w:sz w:val="20"/>
          <w:szCs w:val="20"/>
          <w:lang w:eastAsia="en-US"/>
        </w:rPr>
      </w:pPr>
      <w:r w:rsidRPr="00916479">
        <w:rPr>
          <w:rFonts w:ascii="Arial" w:hAnsi="Arial" w:cs="Arial"/>
          <w:sz w:val="20"/>
          <w:szCs w:val="20"/>
          <w:lang w:eastAsia="en-US"/>
        </w:rPr>
        <w:t>do pravnomočnosti odločitve o oddaji javnega naročila z namenom odprave nezakonitosti svojo odločitev spremeni ali sprejme novo odločitev (šesti odstavek 90. člena ZJN-3),</w:t>
      </w:r>
    </w:p>
    <w:p w:rsidR="0075039D" w:rsidRPr="00916479" w:rsidRDefault="0075039D" w:rsidP="00314EC7">
      <w:pPr>
        <w:numPr>
          <w:ilvl w:val="0"/>
          <w:numId w:val="4"/>
        </w:num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rsidR="007F7FA8" w:rsidRPr="00916479" w:rsidRDefault="007F7FA8" w:rsidP="007F7FA8">
      <w:pPr>
        <w:spacing w:line="260" w:lineRule="atLeast"/>
        <w:jc w:val="both"/>
        <w:rPr>
          <w:rFonts w:ascii="Arial" w:hAnsi="Arial" w:cs="Arial"/>
          <w:sz w:val="20"/>
          <w:szCs w:val="20"/>
          <w:lang w:eastAsia="en-US"/>
        </w:rPr>
      </w:pPr>
    </w:p>
    <w:p w:rsidR="0040314E" w:rsidRPr="00916479" w:rsidRDefault="0040314E" w:rsidP="0040314E">
      <w:pPr>
        <w:keepNext/>
        <w:numPr>
          <w:ilvl w:val="1"/>
          <w:numId w:val="0"/>
        </w:numPr>
        <w:tabs>
          <w:tab w:val="num" w:pos="720"/>
        </w:tabs>
        <w:spacing w:line="260" w:lineRule="atLeast"/>
        <w:jc w:val="both"/>
        <w:outlineLvl w:val="1"/>
        <w:rPr>
          <w:rFonts w:ascii="Arial" w:hAnsi="Arial" w:cs="Arial"/>
          <w:b/>
          <w:bCs/>
          <w:iCs/>
          <w:sz w:val="20"/>
          <w:szCs w:val="20"/>
        </w:rPr>
      </w:pPr>
      <w:r w:rsidRPr="00916479">
        <w:rPr>
          <w:rFonts w:ascii="Arial" w:hAnsi="Arial" w:cs="Arial"/>
          <w:b/>
          <w:bCs/>
          <w:iCs/>
          <w:sz w:val="20"/>
          <w:szCs w:val="20"/>
        </w:rPr>
        <w:t>2.3.1</w:t>
      </w:r>
      <w:r w:rsidR="00884170">
        <w:rPr>
          <w:rFonts w:ascii="Arial" w:hAnsi="Arial" w:cs="Arial"/>
          <w:b/>
          <w:bCs/>
          <w:iCs/>
          <w:sz w:val="20"/>
          <w:szCs w:val="20"/>
        </w:rPr>
        <w:t>3</w:t>
      </w:r>
      <w:r w:rsidRPr="00916479">
        <w:rPr>
          <w:rFonts w:ascii="Arial" w:hAnsi="Arial" w:cs="Arial"/>
          <w:b/>
          <w:bCs/>
          <w:iCs/>
          <w:sz w:val="20"/>
          <w:szCs w:val="20"/>
        </w:rPr>
        <w:t xml:space="preserve"> Pravila za sporočanje</w:t>
      </w:r>
    </w:p>
    <w:p w:rsidR="0040314E" w:rsidRDefault="0040314E" w:rsidP="0040314E">
      <w:pPr>
        <w:keepNext/>
        <w:numPr>
          <w:ilvl w:val="1"/>
          <w:numId w:val="0"/>
        </w:numPr>
        <w:tabs>
          <w:tab w:val="num" w:pos="720"/>
        </w:tabs>
        <w:spacing w:line="260" w:lineRule="atLeast"/>
        <w:jc w:val="both"/>
        <w:outlineLvl w:val="1"/>
        <w:rPr>
          <w:rFonts w:ascii="InterstateCE-Light" w:hAnsi="InterstateCE-Light" w:cs="Arial"/>
          <w:sz w:val="20"/>
          <w:szCs w:val="20"/>
        </w:rPr>
      </w:pPr>
      <w:r w:rsidRPr="00916479">
        <w:rPr>
          <w:rFonts w:ascii="InterstateCE-Light" w:hAnsi="InterstateCE-Light" w:cs="Arial"/>
          <w:sz w:val="20"/>
          <w:szCs w:val="20"/>
        </w:rPr>
        <w:t>Za vsakršno sporočanje in izmenjavo informacij v postopku oddaje javnega naročila naročnik lahko uporabi elektronska komunikacijska sredstva</w:t>
      </w:r>
      <w:r w:rsidR="00984C67">
        <w:rPr>
          <w:rFonts w:ascii="InterstateCE-Light" w:hAnsi="InterstateCE-Light" w:cs="Arial"/>
          <w:sz w:val="20"/>
          <w:szCs w:val="20"/>
        </w:rPr>
        <w:t>, komunikacija pa bo potekala po elektronskih naslovih, ki jih ponudnik navede v ESPD obrazcu.</w:t>
      </w:r>
    </w:p>
    <w:p w:rsidR="0040314E" w:rsidRPr="00916479" w:rsidRDefault="0040314E" w:rsidP="007F7FA8">
      <w:pPr>
        <w:keepNext/>
        <w:numPr>
          <w:ilvl w:val="1"/>
          <w:numId w:val="0"/>
        </w:numPr>
        <w:tabs>
          <w:tab w:val="num" w:pos="720"/>
        </w:tabs>
        <w:spacing w:line="260" w:lineRule="atLeast"/>
        <w:jc w:val="both"/>
        <w:outlineLvl w:val="1"/>
        <w:rPr>
          <w:rFonts w:ascii="Arial" w:hAnsi="Arial" w:cs="Arial"/>
          <w:b/>
          <w:bCs/>
          <w:iCs/>
          <w:sz w:val="20"/>
          <w:szCs w:val="20"/>
        </w:rPr>
      </w:pPr>
    </w:p>
    <w:p w:rsidR="0075039D" w:rsidRPr="00916479" w:rsidRDefault="0075039D" w:rsidP="007F7FA8">
      <w:pPr>
        <w:keepNext/>
        <w:numPr>
          <w:ilvl w:val="1"/>
          <w:numId w:val="0"/>
        </w:numPr>
        <w:tabs>
          <w:tab w:val="num" w:pos="720"/>
        </w:tabs>
        <w:spacing w:line="260" w:lineRule="atLeast"/>
        <w:jc w:val="both"/>
        <w:outlineLvl w:val="1"/>
        <w:rPr>
          <w:rFonts w:ascii="Arial" w:hAnsi="Arial" w:cs="Arial"/>
          <w:b/>
          <w:bCs/>
          <w:iCs/>
          <w:sz w:val="20"/>
          <w:szCs w:val="20"/>
        </w:rPr>
      </w:pPr>
      <w:r w:rsidRPr="00916479">
        <w:rPr>
          <w:rFonts w:ascii="Arial" w:hAnsi="Arial" w:cs="Arial"/>
          <w:b/>
          <w:bCs/>
          <w:iCs/>
          <w:sz w:val="20"/>
          <w:szCs w:val="20"/>
        </w:rPr>
        <w:t>2.3.1</w:t>
      </w:r>
      <w:r w:rsidR="0040314E" w:rsidRPr="00916479">
        <w:rPr>
          <w:rFonts w:ascii="Arial" w:hAnsi="Arial" w:cs="Arial"/>
          <w:b/>
          <w:bCs/>
          <w:iCs/>
          <w:sz w:val="20"/>
          <w:szCs w:val="20"/>
        </w:rPr>
        <w:t>4</w:t>
      </w:r>
      <w:r w:rsidRPr="00916479">
        <w:rPr>
          <w:rFonts w:ascii="Arial" w:hAnsi="Arial" w:cs="Arial"/>
          <w:b/>
          <w:bCs/>
          <w:iCs/>
          <w:sz w:val="20"/>
          <w:szCs w:val="20"/>
        </w:rPr>
        <w:t xml:space="preserve"> Sklenitev pogodbe</w:t>
      </w:r>
    </w:p>
    <w:p w:rsidR="0075039D" w:rsidRPr="00916479" w:rsidRDefault="0075039D" w:rsidP="007F7FA8">
      <w:pPr>
        <w:spacing w:line="260" w:lineRule="atLeast"/>
        <w:jc w:val="both"/>
        <w:rPr>
          <w:rFonts w:ascii="Arial" w:hAnsi="Arial" w:cs="Arial"/>
          <w:sz w:val="20"/>
          <w:szCs w:val="20"/>
          <w:lang w:eastAsia="en-US"/>
        </w:rPr>
      </w:pPr>
      <w:r w:rsidRPr="00916479">
        <w:rPr>
          <w:rFonts w:ascii="Arial" w:hAnsi="Arial" w:cs="Arial"/>
          <w:sz w:val="20"/>
          <w:szCs w:val="20"/>
          <w:lang w:eastAsia="en-US"/>
        </w:rPr>
        <w:t>Naročnik bo po izteku obdobja mirovanja obvestil izbranega ponudnika</w:t>
      </w:r>
      <w:r w:rsidR="00AF361D">
        <w:rPr>
          <w:rFonts w:ascii="Arial" w:hAnsi="Arial" w:cs="Arial"/>
          <w:sz w:val="20"/>
          <w:szCs w:val="20"/>
          <w:lang w:eastAsia="en-US"/>
        </w:rPr>
        <w:t xml:space="preserve"> za posamezni sklop</w:t>
      </w:r>
      <w:r w:rsidRPr="00916479">
        <w:rPr>
          <w:rFonts w:ascii="Arial" w:hAnsi="Arial" w:cs="Arial"/>
          <w:sz w:val="20"/>
          <w:szCs w:val="20"/>
          <w:lang w:eastAsia="en-US"/>
        </w:rPr>
        <w:t>, da je njegova ponudba sprejeta in mu v podpis poslal pogodb</w:t>
      </w:r>
      <w:r w:rsidR="00C524B7" w:rsidRPr="00916479">
        <w:rPr>
          <w:rFonts w:ascii="Arial" w:hAnsi="Arial" w:cs="Arial"/>
          <w:sz w:val="20"/>
          <w:szCs w:val="20"/>
          <w:lang w:eastAsia="en-US"/>
        </w:rPr>
        <w:t>o</w:t>
      </w:r>
      <w:r w:rsidRPr="00916479">
        <w:rPr>
          <w:rFonts w:ascii="Arial" w:hAnsi="Arial" w:cs="Arial"/>
          <w:sz w:val="20"/>
          <w:szCs w:val="20"/>
          <w:lang w:eastAsia="en-US"/>
        </w:rPr>
        <w:t xml:space="preserve"> v obliki in vsebini, kot je bila določena v vzorcu pogodb</w:t>
      </w:r>
      <w:r w:rsidR="00F05ED8" w:rsidRPr="00916479">
        <w:rPr>
          <w:rFonts w:ascii="Arial" w:hAnsi="Arial" w:cs="Arial"/>
          <w:sz w:val="20"/>
          <w:szCs w:val="20"/>
          <w:lang w:eastAsia="en-US"/>
        </w:rPr>
        <w:t>e</w:t>
      </w:r>
      <w:r w:rsidRPr="00916479">
        <w:rPr>
          <w:rFonts w:ascii="Arial" w:hAnsi="Arial" w:cs="Arial"/>
          <w:sz w:val="20"/>
          <w:szCs w:val="20"/>
          <w:lang w:eastAsia="en-US"/>
        </w:rPr>
        <w:t xml:space="preserve">, ki </w:t>
      </w:r>
      <w:r w:rsidR="00F05ED8" w:rsidRPr="00916479">
        <w:rPr>
          <w:rFonts w:ascii="Arial" w:hAnsi="Arial" w:cs="Arial"/>
          <w:sz w:val="20"/>
          <w:szCs w:val="20"/>
          <w:lang w:eastAsia="en-US"/>
        </w:rPr>
        <w:t xml:space="preserve">je </w:t>
      </w:r>
      <w:r w:rsidRPr="00916479">
        <w:rPr>
          <w:rFonts w:ascii="Arial" w:hAnsi="Arial" w:cs="Arial"/>
          <w:sz w:val="20"/>
          <w:szCs w:val="20"/>
          <w:lang w:eastAsia="en-US"/>
        </w:rPr>
        <w:t xml:space="preserve">del te razpisne dokumentacije (poglavje 4, </w:t>
      </w:r>
      <w:r w:rsidR="00196D86">
        <w:rPr>
          <w:rFonts w:ascii="Arial" w:hAnsi="Arial" w:cs="Arial"/>
          <w:sz w:val="20"/>
          <w:szCs w:val="20"/>
          <w:lang w:eastAsia="en-US"/>
        </w:rPr>
        <w:t xml:space="preserve">obrazec </w:t>
      </w:r>
      <w:r w:rsidR="002D0DFF">
        <w:rPr>
          <w:rFonts w:ascii="Arial" w:hAnsi="Arial" w:cs="Arial"/>
          <w:sz w:val="20"/>
          <w:szCs w:val="20"/>
          <w:lang w:eastAsia="en-US"/>
        </w:rPr>
        <w:t>7</w:t>
      </w:r>
      <w:r w:rsidR="0056208F" w:rsidRPr="00916479">
        <w:rPr>
          <w:rFonts w:ascii="Arial" w:hAnsi="Arial" w:cs="Arial"/>
          <w:sz w:val="20"/>
          <w:szCs w:val="20"/>
          <w:lang w:eastAsia="en-US"/>
        </w:rPr>
        <w:t>)</w:t>
      </w:r>
      <w:r w:rsidR="00E74EB2" w:rsidRPr="00916479">
        <w:rPr>
          <w:rFonts w:ascii="Arial" w:hAnsi="Arial" w:cs="Arial"/>
          <w:sz w:val="20"/>
          <w:szCs w:val="20"/>
          <w:lang w:eastAsia="en-US"/>
        </w:rPr>
        <w:t>.</w:t>
      </w:r>
    </w:p>
    <w:p w:rsidR="0075039D" w:rsidRPr="00916479" w:rsidRDefault="0075039D" w:rsidP="0075039D">
      <w:pPr>
        <w:spacing w:line="260" w:lineRule="atLeast"/>
        <w:jc w:val="both"/>
        <w:rPr>
          <w:rFonts w:ascii="Arial" w:hAnsi="Arial" w:cs="Arial"/>
          <w:sz w:val="20"/>
          <w:szCs w:val="20"/>
          <w:lang w:eastAsia="en-US"/>
        </w:rPr>
      </w:pPr>
    </w:p>
    <w:p w:rsidR="0075039D" w:rsidRPr="00916479" w:rsidRDefault="0075039D" w:rsidP="007F7FA8">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Izbrani ponudnik mora najkasneje v roku </w:t>
      </w:r>
      <w:r w:rsidR="00D149C2" w:rsidRPr="00916479">
        <w:rPr>
          <w:rFonts w:ascii="Arial" w:hAnsi="Arial" w:cs="Arial"/>
          <w:sz w:val="20"/>
          <w:szCs w:val="20"/>
          <w:lang w:eastAsia="en-US"/>
        </w:rPr>
        <w:t>10 delovnih</w:t>
      </w:r>
      <w:r w:rsidRPr="00916479">
        <w:rPr>
          <w:rFonts w:ascii="Arial" w:hAnsi="Arial" w:cs="Arial"/>
          <w:sz w:val="20"/>
          <w:szCs w:val="20"/>
          <w:lang w:eastAsia="en-US"/>
        </w:rPr>
        <w:t xml:space="preserve"> dni po prejemu pogodb t</w:t>
      </w:r>
      <w:r w:rsidR="000D67AD">
        <w:rPr>
          <w:rFonts w:ascii="Arial" w:hAnsi="Arial" w:cs="Arial"/>
          <w:sz w:val="20"/>
          <w:szCs w:val="20"/>
          <w:lang w:eastAsia="en-US"/>
        </w:rPr>
        <w:t>e</w:t>
      </w:r>
      <w:r w:rsidRPr="00916479">
        <w:rPr>
          <w:rFonts w:ascii="Arial" w:hAnsi="Arial" w:cs="Arial"/>
          <w:sz w:val="20"/>
          <w:szCs w:val="20"/>
          <w:lang w:eastAsia="en-US"/>
        </w:rPr>
        <w:t xml:space="preserve"> podpisati in j</w:t>
      </w:r>
      <w:r w:rsidR="000D67AD">
        <w:rPr>
          <w:rFonts w:ascii="Arial" w:hAnsi="Arial" w:cs="Arial"/>
          <w:sz w:val="20"/>
          <w:szCs w:val="20"/>
          <w:lang w:eastAsia="en-US"/>
        </w:rPr>
        <w:t>ih</w:t>
      </w:r>
      <w:r w:rsidRPr="00916479">
        <w:rPr>
          <w:rFonts w:ascii="Arial" w:hAnsi="Arial" w:cs="Arial"/>
          <w:sz w:val="20"/>
          <w:szCs w:val="20"/>
          <w:lang w:eastAsia="en-US"/>
        </w:rPr>
        <w:t xml:space="preserve"> vrniti naročniku. Če se ponudnik v tem </w:t>
      </w:r>
      <w:r w:rsidR="00BD2FC8" w:rsidRPr="00916479">
        <w:rPr>
          <w:rFonts w:ascii="Arial" w:hAnsi="Arial" w:cs="Arial"/>
          <w:sz w:val="20"/>
          <w:szCs w:val="20"/>
          <w:lang w:eastAsia="en-US"/>
        </w:rPr>
        <w:t>roku ne odzove na podpis pogodb</w:t>
      </w:r>
      <w:r w:rsidRPr="00916479">
        <w:rPr>
          <w:rFonts w:ascii="Arial" w:hAnsi="Arial" w:cs="Arial"/>
          <w:sz w:val="20"/>
          <w:szCs w:val="20"/>
          <w:lang w:eastAsia="en-US"/>
        </w:rPr>
        <w:t xml:space="preserve"> se šteje, da je odstopil od ponudbe. Naročnik bo v tem primeru unovčil zavarovanje za resnost ponudbe.</w:t>
      </w:r>
    </w:p>
    <w:p w:rsidR="0075039D" w:rsidRPr="00916479" w:rsidRDefault="0075039D" w:rsidP="007F7FA8">
      <w:pPr>
        <w:spacing w:line="260" w:lineRule="atLeast"/>
        <w:jc w:val="both"/>
        <w:rPr>
          <w:rFonts w:ascii="Arial" w:hAnsi="Arial" w:cs="Arial"/>
          <w:sz w:val="20"/>
          <w:szCs w:val="20"/>
          <w:lang w:eastAsia="en-US"/>
        </w:rPr>
      </w:pPr>
    </w:p>
    <w:p w:rsidR="0075039D" w:rsidRPr="00916479" w:rsidRDefault="00884170" w:rsidP="00494665">
      <w:pPr>
        <w:keepNext/>
        <w:numPr>
          <w:ilvl w:val="1"/>
          <w:numId w:val="0"/>
        </w:numPr>
        <w:tabs>
          <w:tab w:val="num" w:pos="720"/>
        </w:tabs>
        <w:spacing w:line="260" w:lineRule="atLeast"/>
        <w:ind w:hanging="540"/>
        <w:jc w:val="both"/>
        <w:outlineLvl w:val="1"/>
        <w:rPr>
          <w:rFonts w:ascii="Arial" w:hAnsi="Arial" w:cs="Arial"/>
          <w:b/>
          <w:bCs/>
          <w:iCs/>
          <w:sz w:val="20"/>
          <w:szCs w:val="20"/>
        </w:rPr>
      </w:pPr>
      <w:r>
        <w:rPr>
          <w:rFonts w:ascii="Arial" w:hAnsi="Arial" w:cs="Arial"/>
          <w:b/>
          <w:bCs/>
          <w:iCs/>
          <w:sz w:val="20"/>
          <w:szCs w:val="20"/>
        </w:rPr>
        <w:t xml:space="preserve">         </w:t>
      </w:r>
      <w:r w:rsidR="0075039D" w:rsidRPr="00916479">
        <w:rPr>
          <w:rFonts w:ascii="Arial" w:hAnsi="Arial" w:cs="Arial"/>
          <w:b/>
          <w:bCs/>
          <w:iCs/>
          <w:sz w:val="20"/>
          <w:szCs w:val="20"/>
        </w:rPr>
        <w:t>2.3.1</w:t>
      </w:r>
      <w:r w:rsidR="0040314E" w:rsidRPr="00916479">
        <w:rPr>
          <w:rFonts w:ascii="Arial" w:hAnsi="Arial" w:cs="Arial"/>
          <w:b/>
          <w:bCs/>
          <w:iCs/>
          <w:sz w:val="20"/>
          <w:szCs w:val="20"/>
        </w:rPr>
        <w:t>5</w:t>
      </w:r>
      <w:r w:rsidR="0075039D" w:rsidRPr="00916479">
        <w:rPr>
          <w:rFonts w:ascii="Arial" w:hAnsi="Arial" w:cs="Arial"/>
          <w:b/>
          <w:bCs/>
          <w:iCs/>
          <w:sz w:val="20"/>
          <w:szCs w:val="20"/>
        </w:rPr>
        <w:t xml:space="preserve"> Zahtevano zavarovanje za dobro izvedbo pogodbenih obveznosti</w:t>
      </w:r>
    </w:p>
    <w:p w:rsidR="00BD2FC8" w:rsidRDefault="0075039D" w:rsidP="00494665">
      <w:pPr>
        <w:spacing w:line="260" w:lineRule="atLeast"/>
        <w:jc w:val="both"/>
        <w:rPr>
          <w:rFonts w:ascii="Arial" w:hAnsi="Arial" w:cs="Arial"/>
          <w:sz w:val="20"/>
          <w:szCs w:val="20"/>
          <w:lang w:eastAsia="en-US"/>
        </w:rPr>
      </w:pPr>
      <w:r w:rsidRPr="00916479">
        <w:rPr>
          <w:rFonts w:ascii="Arial" w:hAnsi="Arial" w:cs="Arial"/>
          <w:sz w:val="20"/>
          <w:szCs w:val="20"/>
          <w:lang w:eastAsia="en-US"/>
        </w:rPr>
        <w:t>V roku 8 delovnih dni po sklenitvi pogodbe</w:t>
      </w:r>
      <w:r w:rsidR="00AF361D">
        <w:rPr>
          <w:rFonts w:ascii="Arial" w:hAnsi="Arial" w:cs="Arial"/>
          <w:sz w:val="20"/>
          <w:szCs w:val="20"/>
          <w:lang w:eastAsia="en-US"/>
        </w:rPr>
        <w:t xml:space="preserve"> za posamezni sklop</w:t>
      </w:r>
      <w:r w:rsidRPr="00916479">
        <w:rPr>
          <w:rFonts w:ascii="Arial" w:hAnsi="Arial" w:cs="Arial"/>
          <w:sz w:val="20"/>
          <w:szCs w:val="20"/>
          <w:lang w:eastAsia="en-US"/>
        </w:rPr>
        <w:t xml:space="preserve"> mora pogodbena stranka naročniku dostaviti</w:t>
      </w:r>
      <w:r w:rsidR="0040314E" w:rsidRPr="00916479">
        <w:rPr>
          <w:rFonts w:ascii="Arial" w:hAnsi="Arial" w:cs="Arial"/>
          <w:sz w:val="20"/>
          <w:szCs w:val="20"/>
          <w:lang w:eastAsia="en-US"/>
        </w:rPr>
        <w:t xml:space="preserve"> original </w:t>
      </w:r>
      <w:r w:rsidRPr="00916479">
        <w:rPr>
          <w:rFonts w:ascii="Arial" w:hAnsi="Arial" w:cs="Arial"/>
          <w:sz w:val="20"/>
          <w:szCs w:val="20"/>
          <w:lang w:eastAsia="en-US"/>
        </w:rPr>
        <w:t>bančn</w:t>
      </w:r>
      <w:r w:rsidR="00BD2FC8" w:rsidRPr="00916479">
        <w:rPr>
          <w:rFonts w:ascii="Arial" w:hAnsi="Arial" w:cs="Arial"/>
          <w:sz w:val="20"/>
          <w:szCs w:val="20"/>
          <w:lang w:eastAsia="en-US"/>
        </w:rPr>
        <w:t>o</w:t>
      </w:r>
      <w:r w:rsidRPr="00916479">
        <w:rPr>
          <w:rFonts w:ascii="Arial" w:hAnsi="Arial" w:cs="Arial"/>
          <w:sz w:val="20"/>
          <w:szCs w:val="20"/>
          <w:lang w:eastAsia="en-US"/>
        </w:rPr>
        <w:t xml:space="preserve"> garancij</w:t>
      </w:r>
      <w:r w:rsidR="00BD2FC8" w:rsidRPr="00916479">
        <w:rPr>
          <w:rFonts w:ascii="Arial" w:hAnsi="Arial" w:cs="Arial"/>
          <w:sz w:val="20"/>
          <w:szCs w:val="20"/>
          <w:lang w:eastAsia="en-US"/>
        </w:rPr>
        <w:t>o</w:t>
      </w:r>
      <w:r w:rsidRPr="00916479">
        <w:rPr>
          <w:rFonts w:ascii="Arial" w:hAnsi="Arial" w:cs="Arial"/>
          <w:sz w:val="20"/>
          <w:szCs w:val="20"/>
          <w:lang w:eastAsia="en-US"/>
        </w:rPr>
        <w:t xml:space="preserve"> za dobro izvedb</w:t>
      </w:r>
      <w:r w:rsidR="00D149C2" w:rsidRPr="00916479">
        <w:rPr>
          <w:rFonts w:ascii="Arial" w:hAnsi="Arial" w:cs="Arial"/>
          <w:sz w:val="20"/>
          <w:szCs w:val="20"/>
          <w:lang w:eastAsia="en-US"/>
        </w:rPr>
        <w:t>o pogodbenih obveznosti</w:t>
      </w:r>
      <w:r w:rsidR="00D37D3C" w:rsidRPr="00916479">
        <w:rPr>
          <w:rFonts w:ascii="Arial" w:hAnsi="Arial" w:cs="Arial"/>
          <w:sz w:val="20"/>
          <w:szCs w:val="20"/>
          <w:lang w:eastAsia="en-US"/>
        </w:rPr>
        <w:t xml:space="preserve"> </w:t>
      </w:r>
      <w:r w:rsidR="00D149C2" w:rsidRPr="00916479">
        <w:rPr>
          <w:rFonts w:ascii="Arial" w:hAnsi="Arial" w:cs="Arial"/>
          <w:sz w:val="20"/>
          <w:szCs w:val="20"/>
          <w:lang w:eastAsia="en-US"/>
        </w:rPr>
        <w:t>v višini</w:t>
      </w:r>
      <w:r w:rsidRPr="00916479">
        <w:rPr>
          <w:rFonts w:ascii="Arial" w:hAnsi="Arial" w:cs="Arial"/>
          <w:sz w:val="20"/>
          <w:szCs w:val="20"/>
          <w:lang w:eastAsia="en-US"/>
        </w:rPr>
        <w:t xml:space="preserve"> </w:t>
      </w:r>
      <w:r w:rsidR="00D37D3C" w:rsidRPr="00916479">
        <w:rPr>
          <w:rFonts w:ascii="Arial" w:hAnsi="Arial" w:cs="Arial"/>
          <w:sz w:val="20"/>
          <w:szCs w:val="20"/>
          <w:lang w:eastAsia="en-US"/>
        </w:rPr>
        <w:t>8</w:t>
      </w:r>
      <w:r w:rsidRPr="00916479">
        <w:rPr>
          <w:rFonts w:ascii="Arial" w:hAnsi="Arial" w:cs="Arial"/>
          <w:sz w:val="20"/>
          <w:szCs w:val="20"/>
          <w:lang w:eastAsia="en-US"/>
        </w:rPr>
        <w:t xml:space="preserve"> % pogodbene cene (brez DDV)</w:t>
      </w:r>
      <w:r w:rsidR="00AF361D">
        <w:rPr>
          <w:rFonts w:ascii="Arial" w:hAnsi="Arial" w:cs="Arial"/>
          <w:sz w:val="20"/>
          <w:szCs w:val="20"/>
          <w:lang w:eastAsia="en-US"/>
        </w:rPr>
        <w:t xml:space="preserve"> za posamezni sklop</w:t>
      </w:r>
      <w:r w:rsidR="00196D86">
        <w:rPr>
          <w:rFonts w:ascii="Arial" w:hAnsi="Arial" w:cs="Arial"/>
          <w:sz w:val="20"/>
          <w:szCs w:val="20"/>
          <w:lang w:eastAsia="en-US"/>
        </w:rPr>
        <w:t xml:space="preserve">, skladno z obrazcem </w:t>
      </w:r>
      <w:r w:rsidR="002D0DFF">
        <w:rPr>
          <w:rFonts w:ascii="Arial" w:hAnsi="Arial" w:cs="Arial"/>
          <w:sz w:val="20"/>
          <w:szCs w:val="20"/>
          <w:lang w:eastAsia="en-US"/>
        </w:rPr>
        <w:t>8</w:t>
      </w:r>
      <w:r w:rsidR="001607FC" w:rsidRPr="00916479">
        <w:rPr>
          <w:rFonts w:ascii="Arial" w:hAnsi="Arial" w:cs="Arial"/>
          <w:sz w:val="20"/>
          <w:szCs w:val="20"/>
          <w:lang w:eastAsia="en-US"/>
        </w:rPr>
        <w:t>.2, ki je podan v okviru poglavja 4 te razpisne dokumentacije</w:t>
      </w:r>
      <w:r w:rsidR="00D37D3C" w:rsidRPr="00916479">
        <w:rPr>
          <w:rFonts w:ascii="Arial" w:hAnsi="Arial" w:cs="Arial"/>
          <w:sz w:val="20"/>
          <w:szCs w:val="20"/>
          <w:lang w:eastAsia="en-US"/>
        </w:rPr>
        <w:t>.</w:t>
      </w:r>
      <w:r w:rsidRPr="00916479">
        <w:rPr>
          <w:rFonts w:ascii="Arial" w:hAnsi="Arial" w:cs="Arial"/>
          <w:sz w:val="20"/>
          <w:szCs w:val="20"/>
          <w:lang w:eastAsia="en-US"/>
        </w:rPr>
        <w:t xml:space="preserve"> Veljavnost zavarovanja mora biti vsaj 30 dni daljša od </w:t>
      </w:r>
      <w:r w:rsidR="006D50FE" w:rsidRPr="00916479">
        <w:rPr>
          <w:rFonts w:ascii="Arial" w:hAnsi="Arial" w:cs="Arial"/>
          <w:sz w:val="20"/>
          <w:szCs w:val="20"/>
          <w:lang w:eastAsia="en-US"/>
        </w:rPr>
        <w:t xml:space="preserve">končnega </w:t>
      </w:r>
      <w:r w:rsidRPr="00916479">
        <w:rPr>
          <w:rFonts w:ascii="Arial" w:hAnsi="Arial" w:cs="Arial"/>
          <w:sz w:val="20"/>
          <w:szCs w:val="20"/>
          <w:lang w:eastAsia="en-US"/>
        </w:rPr>
        <w:t>roka izvedbe</w:t>
      </w:r>
      <w:r w:rsidR="00D37D3C" w:rsidRPr="00916479">
        <w:rPr>
          <w:rFonts w:ascii="Arial" w:hAnsi="Arial" w:cs="Arial"/>
          <w:sz w:val="20"/>
          <w:szCs w:val="20"/>
          <w:lang w:eastAsia="en-US"/>
        </w:rPr>
        <w:t xml:space="preserve"> del predmetne pogodbe.</w:t>
      </w:r>
      <w:r w:rsidR="00CB78D0" w:rsidRPr="00916479">
        <w:rPr>
          <w:rFonts w:ascii="Arial" w:hAnsi="Arial" w:cs="Arial"/>
          <w:sz w:val="20"/>
          <w:szCs w:val="20"/>
          <w:lang w:eastAsia="en-US"/>
        </w:rPr>
        <w:t xml:space="preserve"> </w:t>
      </w:r>
    </w:p>
    <w:p w:rsidR="00AF361D" w:rsidRDefault="00AF361D" w:rsidP="00494665">
      <w:pPr>
        <w:spacing w:line="260" w:lineRule="atLeast"/>
        <w:jc w:val="both"/>
        <w:rPr>
          <w:rFonts w:ascii="Arial" w:hAnsi="Arial" w:cs="Arial"/>
          <w:sz w:val="20"/>
          <w:szCs w:val="20"/>
          <w:lang w:eastAsia="en-US"/>
        </w:rPr>
      </w:pPr>
    </w:p>
    <w:p w:rsidR="00AF361D" w:rsidRDefault="00AF361D" w:rsidP="00494665">
      <w:pPr>
        <w:spacing w:line="260" w:lineRule="atLeast"/>
        <w:jc w:val="both"/>
        <w:rPr>
          <w:rFonts w:ascii="Arial" w:hAnsi="Arial" w:cs="Arial"/>
          <w:sz w:val="20"/>
          <w:szCs w:val="20"/>
          <w:lang w:eastAsia="en-US"/>
        </w:rPr>
      </w:pPr>
      <w:r>
        <w:rPr>
          <w:rFonts w:ascii="Arial" w:hAnsi="Arial" w:cs="Arial"/>
          <w:sz w:val="20"/>
          <w:szCs w:val="20"/>
          <w:lang w:eastAsia="en-US"/>
        </w:rPr>
        <w:t>Za sklop 1 lahko izvajalec, p</w:t>
      </w:r>
      <w:r w:rsidRPr="00916479">
        <w:rPr>
          <w:rFonts w:ascii="Arial" w:hAnsi="Arial" w:cs="Arial"/>
          <w:sz w:val="20"/>
          <w:szCs w:val="20"/>
          <w:lang w:eastAsia="en-US"/>
        </w:rPr>
        <w:t>o uspešno opravljenem prevzemu del iz Faze 1 iz 2. člena predmetne pogodbe</w:t>
      </w:r>
      <w:r>
        <w:rPr>
          <w:rFonts w:ascii="Arial" w:hAnsi="Arial" w:cs="Arial"/>
          <w:sz w:val="20"/>
          <w:szCs w:val="20"/>
          <w:lang w:eastAsia="en-US"/>
        </w:rPr>
        <w:t xml:space="preserve">, </w:t>
      </w:r>
      <w:r w:rsidRPr="00916479">
        <w:rPr>
          <w:rFonts w:ascii="Arial" w:hAnsi="Arial" w:cs="Arial"/>
          <w:sz w:val="20"/>
          <w:szCs w:val="20"/>
          <w:lang w:eastAsia="en-US"/>
        </w:rPr>
        <w:t xml:space="preserve">zniža vrednost zavarovanja na </w:t>
      </w:r>
      <w:r w:rsidRPr="00AF361D">
        <w:rPr>
          <w:rFonts w:ascii="Arial" w:hAnsi="Arial" w:cs="Arial"/>
          <w:sz w:val="20"/>
          <w:szCs w:val="20"/>
          <w:lang w:eastAsia="en-US"/>
        </w:rPr>
        <w:t>4 %</w:t>
      </w:r>
      <w:r w:rsidRPr="00916479">
        <w:rPr>
          <w:rFonts w:ascii="Arial" w:hAnsi="Arial" w:cs="Arial"/>
          <w:sz w:val="20"/>
          <w:szCs w:val="20"/>
          <w:lang w:eastAsia="en-US"/>
        </w:rPr>
        <w:t xml:space="preserve"> skupne pogodbene vrednosti brez DDV.</w:t>
      </w:r>
    </w:p>
    <w:p w:rsidR="00E24446" w:rsidRDefault="00E24446" w:rsidP="00494665">
      <w:pPr>
        <w:spacing w:line="260" w:lineRule="atLeast"/>
        <w:jc w:val="both"/>
        <w:rPr>
          <w:rFonts w:ascii="Arial" w:hAnsi="Arial" w:cs="Arial"/>
          <w:sz w:val="20"/>
          <w:szCs w:val="20"/>
          <w:lang w:eastAsia="en-US"/>
        </w:rPr>
      </w:pPr>
    </w:p>
    <w:p w:rsidR="00E24446" w:rsidRDefault="00E24446" w:rsidP="00E24446">
      <w:pPr>
        <w:spacing w:line="260" w:lineRule="atLeast"/>
        <w:jc w:val="both"/>
        <w:rPr>
          <w:rFonts w:ascii="Arial" w:hAnsi="Arial" w:cs="Arial"/>
          <w:sz w:val="20"/>
          <w:szCs w:val="20"/>
          <w:lang w:eastAsia="en-US"/>
        </w:rPr>
      </w:pPr>
      <w:r>
        <w:rPr>
          <w:rFonts w:ascii="Arial" w:hAnsi="Arial" w:cs="Arial"/>
          <w:sz w:val="20"/>
          <w:szCs w:val="20"/>
          <w:lang w:eastAsia="en-US"/>
        </w:rPr>
        <w:t>Zavarovanje za dobro izvedbo pogodbenih obveznosti mora biti izdano s strani:</w:t>
      </w:r>
    </w:p>
    <w:p w:rsidR="00E24446" w:rsidRDefault="00E24446" w:rsidP="00E24446">
      <w:pPr>
        <w:pStyle w:val="Odstavekseznama"/>
        <w:numPr>
          <w:ilvl w:val="0"/>
          <w:numId w:val="4"/>
        </w:numPr>
        <w:spacing w:line="260" w:lineRule="atLeast"/>
        <w:jc w:val="both"/>
        <w:rPr>
          <w:rFonts w:ascii="Arial" w:hAnsi="Arial" w:cs="Arial"/>
          <w:sz w:val="20"/>
          <w:szCs w:val="20"/>
          <w:lang w:eastAsia="en-US"/>
        </w:rPr>
      </w:pPr>
      <w:r>
        <w:rPr>
          <w:rFonts w:ascii="Arial" w:hAnsi="Arial" w:cs="Arial"/>
          <w:sz w:val="20"/>
          <w:szCs w:val="20"/>
          <w:lang w:eastAsia="en-US"/>
        </w:rPr>
        <w:t>banke v državi naročnika ali</w:t>
      </w:r>
    </w:p>
    <w:p w:rsidR="00E24446" w:rsidRDefault="00E24446" w:rsidP="00E24446">
      <w:pPr>
        <w:pStyle w:val="Odstavekseznama"/>
        <w:numPr>
          <w:ilvl w:val="0"/>
          <w:numId w:val="4"/>
        </w:numPr>
        <w:spacing w:line="260" w:lineRule="atLeast"/>
        <w:jc w:val="both"/>
        <w:rPr>
          <w:rFonts w:ascii="Arial" w:hAnsi="Arial" w:cs="Arial"/>
          <w:sz w:val="20"/>
          <w:szCs w:val="20"/>
          <w:lang w:eastAsia="en-US"/>
        </w:rPr>
      </w:pPr>
      <w:r>
        <w:rPr>
          <w:rFonts w:ascii="Arial" w:hAnsi="Arial" w:cs="Arial"/>
          <w:sz w:val="20"/>
          <w:szCs w:val="20"/>
          <w:lang w:eastAsia="en-US"/>
        </w:rPr>
        <w:t>tuje banke preko korepondenčne banke v državi naročnika.</w:t>
      </w:r>
    </w:p>
    <w:p w:rsidR="00E24446" w:rsidRPr="00916479" w:rsidRDefault="00E24446" w:rsidP="00494665">
      <w:pPr>
        <w:spacing w:line="260" w:lineRule="atLeast"/>
        <w:jc w:val="both"/>
        <w:rPr>
          <w:rFonts w:ascii="Arial" w:hAnsi="Arial" w:cs="Arial"/>
          <w:sz w:val="20"/>
          <w:szCs w:val="20"/>
          <w:lang w:eastAsia="en-US"/>
        </w:rPr>
      </w:pPr>
    </w:p>
    <w:p w:rsidR="0075039D" w:rsidRPr="00916479" w:rsidRDefault="0075039D" w:rsidP="00494665">
      <w:pPr>
        <w:spacing w:line="260" w:lineRule="atLeast"/>
        <w:jc w:val="both"/>
        <w:rPr>
          <w:rFonts w:ascii="Arial" w:hAnsi="Arial" w:cs="Arial"/>
          <w:sz w:val="20"/>
          <w:szCs w:val="20"/>
          <w:lang w:eastAsia="en-US"/>
        </w:rPr>
      </w:pPr>
      <w:r w:rsidRPr="00916479">
        <w:rPr>
          <w:rFonts w:ascii="Arial" w:hAnsi="Arial" w:cs="Arial"/>
          <w:sz w:val="20"/>
          <w:szCs w:val="20"/>
          <w:lang w:eastAsia="en-US"/>
        </w:rPr>
        <w:t>Če izbrani ponudnik ne bo izpolnil obveze i</w:t>
      </w:r>
      <w:r w:rsidR="000220B5">
        <w:rPr>
          <w:rFonts w:ascii="Arial" w:hAnsi="Arial" w:cs="Arial"/>
          <w:sz w:val="20"/>
          <w:szCs w:val="20"/>
          <w:lang w:eastAsia="en-US"/>
        </w:rPr>
        <w:t xml:space="preserve">z predhodnih dveh odstavkov </w:t>
      </w:r>
      <w:r w:rsidRPr="00916479">
        <w:rPr>
          <w:rFonts w:ascii="Arial" w:hAnsi="Arial" w:cs="Arial"/>
          <w:sz w:val="20"/>
          <w:szCs w:val="20"/>
          <w:lang w:eastAsia="en-US"/>
        </w:rPr>
        <w:t xml:space="preserve"> bo naročnik unovčil zavarovanje za resnost ponudbe.</w:t>
      </w:r>
    </w:p>
    <w:p w:rsidR="0075039D" w:rsidRPr="00916479" w:rsidRDefault="0075039D" w:rsidP="00494665">
      <w:pPr>
        <w:spacing w:line="260" w:lineRule="atLeast"/>
        <w:jc w:val="both"/>
        <w:rPr>
          <w:rFonts w:ascii="Arial" w:hAnsi="Arial" w:cs="Arial"/>
          <w:sz w:val="20"/>
          <w:szCs w:val="20"/>
          <w:lang w:eastAsia="en-US"/>
        </w:rPr>
      </w:pPr>
    </w:p>
    <w:p w:rsidR="0075039D" w:rsidRPr="00916479" w:rsidRDefault="0075039D" w:rsidP="00494665">
      <w:pPr>
        <w:spacing w:line="260" w:lineRule="atLeast"/>
        <w:jc w:val="both"/>
        <w:rPr>
          <w:rFonts w:ascii="Arial" w:hAnsi="Arial" w:cs="Arial"/>
          <w:sz w:val="20"/>
          <w:szCs w:val="20"/>
          <w:lang w:eastAsia="en-US"/>
        </w:rPr>
      </w:pPr>
      <w:r w:rsidRPr="00916479">
        <w:rPr>
          <w:rFonts w:ascii="Arial" w:hAnsi="Arial" w:cs="Arial"/>
          <w:sz w:val="20"/>
          <w:szCs w:val="20"/>
          <w:lang w:eastAsia="en-US"/>
        </w:rPr>
        <w:t>V primeru skupne ponudbe lahko zavarovanje za dobro izvedbo pogodbenih obveznosti predloži eden izmed partnerjev.</w:t>
      </w:r>
    </w:p>
    <w:p w:rsidR="0075039D" w:rsidRPr="00916479" w:rsidRDefault="0075039D" w:rsidP="007F7FA8">
      <w:pPr>
        <w:spacing w:line="260" w:lineRule="atLeast"/>
        <w:jc w:val="both"/>
        <w:rPr>
          <w:rFonts w:ascii="Arial" w:hAnsi="Arial" w:cs="Arial"/>
          <w:sz w:val="20"/>
          <w:szCs w:val="20"/>
          <w:lang w:eastAsia="en-US"/>
        </w:rPr>
      </w:pPr>
    </w:p>
    <w:p w:rsidR="0075039D" w:rsidRPr="00916479" w:rsidRDefault="00884170" w:rsidP="007F7FA8">
      <w:pPr>
        <w:keepNext/>
        <w:numPr>
          <w:ilvl w:val="1"/>
          <w:numId w:val="0"/>
        </w:numPr>
        <w:tabs>
          <w:tab w:val="num" w:pos="720"/>
        </w:tabs>
        <w:spacing w:line="260" w:lineRule="atLeast"/>
        <w:ind w:hanging="540"/>
        <w:jc w:val="both"/>
        <w:outlineLvl w:val="1"/>
        <w:rPr>
          <w:rFonts w:ascii="Arial" w:hAnsi="Arial" w:cs="Arial"/>
          <w:b/>
          <w:bCs/>
          <w:iCs/>
          <w:sz w:val="20"/>
          <w:szCs w:val="20"/>
        </w:rPr>
      </w:pPr>
      <w:r>
        <w:rPr>
          <w:rFonts w:ascii="Arial" w:hAnsi="Arial" w:cs="Arial"/>
          <w:b/>
          <w:bCs/>
          <w:iCs/>
          <w:sz w:val="20"/>
          <w:szCs w:val="20"/>
        </w:rPr>
        <w:t xml:space="preserve">         </w:t>
      </w:r>
      <w:r w:rsidR="0075039D" w:rsidRPr="00916479">
        <w:rPr>
          <w:rFonts w:ascii="Arial" w:hAnsi="Arial" w:cs="Arial"/>
          <w:b/>
          <w:bCs/>
          <w:iCs/>
          <w:sz w:val="20"/>
          <w:szCs w:val="20"/>
        </w:rPr>
        <w:t>2.3.1</w:t>
      </w:r>
      <w:r w:rsidR="0040314E" w:rsidRPr="00916479">
        <w:rPr>
          <w:rFonts w:ascii="Arial" w:hAnsi="Arial" w:cs="Arial"/>
          <w:b/>
          <w:bCs/>
          <w:iCs/>
          <w:sz w:val="20"/>
          <w:szCs w:val="20"/>
        </w:rPr>
        <w:t>6</w:t>
      </w:r>
      <w:r w:rsidR="0075039D" w:rsidRPr="00916479">
        <w:rPr>
          <w:rFonts w:ascii="Arial" w:hAnsi="Arial" w:cs="Arial"/>
          <w:b/>
          <w:bCs/>
          <w:iCs/>
          <w:sz w:val="20"/>
          <w:szCs w:val="20"/>
        </w:rPr>
        <w:t xml:space="preserve"> Zagotavljanje pravnega varstva</w:t>
      </w:r>
    </w:p>
    <w:p w:rsidR="0075039D" w:rsidRPr="00916479" w:rsidRDefault="0075039D" w:rsidP="007F7FA8">
      <w:pPr>
        <w:spacing w:line="260" w:lineRule="atLeast"/>
        <w:jc w:val="both"/>
        <w:rPr>
          <w:rFonts w:ascii="Arial" w:hAnsi="Arial" w:cs="Arial"/>
          <w:sz w:val="20"/>
          <w:szCs w:val="20"/>
          <w:lang w:eastAsia="en-US"/>
        </w:rPr>
      </w:pPr>
      <w:r w:rsidRPr="00916479">
        <w:rPr>
          <w:rFonts w:ascii="Arial" w:hAnsi="Arial" w:cs="Arial"/>
          <w:sz w:val="20"/>
          <w:szCs w:val="20"/>
          <w:lang w:eastAsia="en-US"/>
        </w:rPr>
        <w:t>Pravno varstvo ponudnikov je zagotovljeno z Zakonom o pravnem varstvu v postopkih javnega naročanja (Uradni list RS, št. 43/11,60/11 – ZTP-D, 63/13</w:t>
      </w:r>
      <w:r w:rsidR="005350F2" w:rsidRPr="00916479">
        <w:rPr>
          <w:rFonts w:ascii="Arial" w:hAnsi="Arial" w:cs="Arial"/>
          <w:sz w:val="20"/>
          <w:szCs w:val="20"/>
          <w:lang w:eastAsia="en-US"/>
        </w:rPr>
        <w:t>,</w:t>
      </w:r>
      <w:r w:rsidRPr="00916479">
        <w:rPr>
          <w:rFonts w:ascii="Arial" w:hAnsi="Arial" w:cs="Arial"/>
          <w:sz w:val="20"/>
          <w:szCs w:val="20"/>
          <w:lang w:eastAsia="en-US"/>
        </w:rPr>
        <w:t xml:space="preserve"> 90/14 – ZDU-1</w:t>
      </w:r>
      <w:r w:rsidR="005350F2" w:rsidRPr="00916479">
        <w:rPr>
          <w:rFonts w:ascii="Arial" w:hAnsi="Arial" w:cs="Arial"/>
          <w:sz w:val="20"/>
          <w:szCs w:val="20"/>
          <w:lang w:eastAsia="en-US"/>
        </w:rPr>
        <w:t>, 60/17 - ZPVPJN-B</w:t>
      </w:r>
      <w:r w:rsidRPr="00916479">
        <w:rPr>
          <w:rFonts w:ascii="Arial" w:hAnsi="Arial" w:cs="Arial"/>
          <w:sz w:val="20"/>
          <w:szCs w:val="20"/>
          <w:lang w:eastAsia="en-US"/>
        </w:rPr>
        <w:t xml:space="preserve">).  </w:t>
      </w:r>
    </w:p>
    <w:p w:rsidR="0075039D" w:rsidRPr="00916479" w:rsidRDefault="0075039D" w:rsidP="0075039D">
      <w:pPr>
        <w:spacing w:line="260" w:lineRule="atLeast"/>
        <w:jc w:val="both"/>
        <w:rPr>
          <w:rFonts w:ascii="Arial" w:hAnsi="Arial" w:cs="Arial"/>
          <w:sz w:val="20"/>
          <w:szCs w:val="20"/>
          <w:lang w:eastAsia="en-US"/>
        </w:rPr>
      </w:pPr>
    </w:p>
    <w:p w:rsidR="0075039D" w:rsidRPr="00916479" w:rsidRDefault="0075039D" w:rsidP="007F7FA8">
      <w:pPr>
        <w:spacing w:line="260" w:lineRule="atLeast"/>
        <w:jc w:val="both"/>
        <w:rPr>
          <w:rFonts w:ascii="Arial" w:hAnsi="Arial" w:cs="Arial"/>
          <w:sz w:val="20"/>
          <w:szCs w:val="20"/>
          <w:lang w:eastAsia="en-US"/>
        </w:rPr>
      </w:pPr>
      <w:r w:rsidRPr="00916479">
        <w:rPr>
          <w:rFonts w:ascii="Arial" w:hAnsi="Arial" w:cs="Arial"/>
          <w:sz w:val="20"/>
          <w:szCs w:val="20"/>
          <w:lang w:eastAsia="en-US"/>
        </w:rPr>
        <w:t>Več o pravnem varstvu:</w:t>
      </w:r>
      <w:r w:rsidR="00A30D27" w:rsidRPr="00916479">
        <w:rPr>
          <w:rFonts w:ascii="Arial" w:hAnsi="Arial" w:cs="Arial"/>
          <w:sz w:val="20"/>
          <w:szCs w:val="20"/>
          <w:lang w:eastAsia="en-US"/>
        </w:rPr>
        <w:t xml:space="preserve"> </w:t>
      </w:r>
      <w:hyperlink r:id="rId30" w:history="1">
        <w:r w:rsidR="00A30D27" w:rsidRPr="00916479">
          <w:rPr>
            <w:rStyle w:val="Hiperpovezava"/>
            <w:rFonts w:ascii="Arial" w:hAnsi="Arial" w:cs="Arial"/>
            <w:sz w:val="20"/>
            <w:szCs w:val="20"/>
            <w:lang w:eastAsia="en-US"/>
          </w:rPr>
          <w:t>http://www.djn.mju.gov.si/sistem-javnega-narocanja/pravno-varstvo</w:t>
        </w:r>
      </w:hyperlink>
    </w:p>
    <w:p w:rsidR="004072E8" w:rsidRPr="00916479" w:rsidRDefault="004072E8" w:rsidP="007F7FA8">
      <w:pPr>
        <w:spacing w:line="260" w:lineRule="atLeast"/>
        <w:jc w:val="both"/>
        <w:rPr>
          <w:rFonts w:ascii="Arial" w:hAnsi="Arial" w:cs="Arial"/>
          <w:sz w:val="20"/>
          <w:szCs w:val="20"/>
          <w:lang w:eastAsia="en-US"/>
        </w:rPr>
      </w:pPr>
    </w:p>
    <w:p w:rsidR="0075039D" w:rsidRPr="00916479" w:rsidRDefault="0040314E" w:rsidP="0075039D">
      <w:pPr>
        <w:spacing w:line="260" w:lineRule="atLeast"/>
        <w:jc w:val="both"/>
        <w:rPr>
          <w:rFonts w:ascii="Arial" w:hAnsi="Arial" w:cs="Arial"/>
          <w:b/>
          <w:sz w:val="20"/>
          <w:szCs w:val="20"/>
          <w:lang w:eastAsia="en-US"/>
        </w:rPr>
      </w:pPr>
      <w:r w:rsidRPr="00916479">
        <w:rPr>
          <w:rFonts w:ascii="Arial" w:hAnsi="Arial" w:cs="Arial"/>
          <w:b/>
          <w:sz w:val="20"/>
          <w:szCs w:val="20"/>
          <w:lang w:eastAsia="en-US"/>
        </w:rPr>
        <w:t>2.3.1</w:t>
      </w:r>
      <w:r w:rsidR="0094011E" w:rsidRPr="00916479">
        <w:rPr>
          <w:rFonts w:ascii="Arial" w:hAnsi="Arial" w:cs="Arial"/>
          <w:b/>
          <w:sz w:val="20"/>
          <w:szCs w:val="20"/>
          <w:lang w:eastAsia="en-US"/>
        </w:rPr>
        <w:t>7</w:t>
      </w:r>
      <w:r w:rsidR="0075039D" w:rsidRPr="00916479">
        <w:rPr>
          <w:rFonts w:ascii="Arial" w:hAnsi="Arial" w:cs="Arial"/>
          <w:b/>
          <w:sz w:val="20"/>
          <w:szCs w:val="20"/>
          <w:lang w:eastAsia="en-US"/>
        </w:rPr>
        <w:t xml:space="preserve"> Protikorupcijsko določilo</w:t>
      </w:r>
    </w:p>
    <w:p w:rsidR="0075039D" w:rsidRPr="00916479" w:rsidRDefault="0075039D" w:rsidP="0075039D">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rsidR="0075039D" w:rsidRPr="00916479" w:rsidRDefault="0075039D" w:rsidP="0075039D">
      <w:pPr>
        <w:spacing w:line="260" w:lineRule="atLeast"/>
        <w:jc w:val="both"/>
        <w:rPr>
          <w:rFonts w:ascii="Arial" w:hAnsi="Arial" w:cs="Arial"/>
          <w:sz w:val="20"/>
          <w:szCs w:val="20"/>
          <w:lang w:eastAsia="en-US"/>
        </w:rPr>
      </w:pPr>
    </w:p>
    <w:p w:rsidR="0075039D" w:rsidRPr="00916479" w:rsidRDefault="0075039D" w:rsidP="0075039D">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Vsakršno lobiranje v postopkih oddaje javnih naročil je prepovedano. </w:t>
      </w:r>
    </w:p>
    <w:p w:rsidR="0075039D" w:rsidRPr="00916479" w:rsidRDefault="0075039D" w:rsidP="00B91D9C">
      <w:pPr>
        <w:spacing w:line="260" w:lineRule="atLeast"/>
        <w:jc w:val="both"/>
        <w:rPr>
          <w:rFonts w:ascii="Arial" w:hAnsi="Arial" w:cs="Arial"/>
          <w:b/>
          <w:sz w:val="20"/>
          <w:szCs w:val="20"/>
          <w:lang w:eastAsia="en-US"/>
        </w:rPr>
      </w:pPr>
      <w:r w:rsidRPr="00916479">
        <w:rPr>
          <w:rFonts w:ascii="Arial" w:hAnsi="Arial" w:cs="Arial"/>
          <w:sz w:val="20"/>
          <w:szCs w:val="20"/>
          <w:lang w:eastAsia="en-US"/>
        </w:rPr>
        <w:br w:type="page"/>
      </w:r>
      <w:bookmarkStart w:id="129" w:name="_Toc156997254"/>
      <w:bookmarkStart w:id="130" w:name="_Toc156998187"/>
      <w:r w:rsidR="00B30185" w:rsidRPr="00916479">
        <w:rPr>
          <w:rFonts w:ascii="Arial" w:hAnsi="Arial"/>
          <w:b/>
          <w:sz w:val="20"/>
          <w:szCs w:val="20"/>
          <w:lang w:eastAsia="en-US"/>
        </w:rPr>
        <w:lastRenderedPageBreak/>
        <w:t xml:space="preserve">POGLAVJE 3: </w:t>
      </w:r>
      <w:r w:rsidRPr="00916479">
        <w:rPr>
          <w:rFonts w:ascii="Arial" w:hAnsi="Arial" w:cs="Arial"/>
          <w:b/>
          <w:sz w:val="20"/>
          <w:szCs w:val="20"/>
          <w:lang w:eastAsia="en-US"/>
        </w:rPr>
        <w:t xml:space="preserve">RAZLOGI ZA IZKLJUČITEV IN POGOJI ZA SODELOVANJE PONUDNIKA </w:t>
      </w:r>
    </w:p>
    <w:p w:rsidR="0075039D" w:rsidRPr="00916479" w:rsidRDefault="0075039D" w:rsidP="0075039D">
      <w:pPr>
        <w:spacing w:line="260" w:lineRule="atLeast"/>
        <w:jc w:val="both"/>
        <w:rPr>
          <w:rFonts w:ascii="Arial" w:hAnsi="Arial" w:cs="Arial"/>
          <w:b/>
          <w:sz w:val="20"/>
          <w:szCs w:val="20"/>
          <w:lang w:eastAsia="en-US"/>
        </w:rPr>
      </w:pPr>
    </w:p>
    <w:p w:rsidR="0040314E" w:rsidRPr="00916479" w:rsidRDefault="0075039D" w:rsidP="0040314E">
      <w:pPr>
        <w:spacing w:line="260" w:lineRule="atLeast"/>
        <w:jc w:val="both"/>
        <w:rPr>
          <w:rFonts w:ascii="Arial" w:hAnsi="Arial" w:cs="Arial"/>
          <w:b/>
          <w:sz w:val="20"/>
          <w:szCs w:val="20"/>
          <w:lang w:eastAsia="en-US"/>
        </w:rPr>
      </w:pPr>
      <w:r w:rsidRPr="00916479">
        <w:rPr>
          <w:rFonts w:ascii="Arial" w:hAnsi="Arial" w:cs="Arial"/>
          <w:b/>
          <w:sz w:val="20"/>
          <w:szCs w:val="20"/>
          <w:lang w:eastAsia="en-US"/>
        </w:rPr>
        <w:t xml:space="preserve">3.1 </w:t>
      </w:r>
      <w:bookmarkEnd w:id="129"/>
      <w:bookmarkEnd w:id="130"/>
      <w:r w:rsidRPr="00916479">
        <w:rPr>
          <w:rFonts w:ascii="Arial" w:hAnsi="Arial" w:cs="Arial"/>
          <w:b/>
          <w:sz w:val="20"/>
          <w:szCs w:val="20"/>
          <w:lang w:eastAsia="en-US"/>
        </w:rPr>
        <w:t xml:space="preserve">Razlogi za izključitev ponudnika </w:t>
      </w:r>
      <w:bookmarkEnd w:id="50"/>
      <w:bookmarkEnd w:id="51"/>
      <w:bookmarkEnd w:id="52"/>
      <w:bookmarkEnd w:id="53"/>
      <w:bookmarkEnd w:id="54"/>
      <w:bookmarkEnd w:id="55"/>
      <w:bookmarkEnd w:id="56"/>
      <w:r w:rsidRPr="00916479">
        <w:rPr>
          <w:rFonts w:ascii="Arial" w:hAnsi="Arial" w:cs="Arial"/>
          <w:b/>
          <w:sz w:val="20"/>
          <w:szCs w:val="20"/>
          <w:lang w:eastAsia="en-US"/>
        </w:rPr>
        <w:t>(75. člen ZJN-3)</w:t>
      </w:r>
    </w:p>
    <w:p w:rsidR="0075039D" w:rsidRPr="00916479" w:rsidRDefault="0075039D" w:rsidP="0040314E">
      <w:pPr>
        <w:spacing w:line="260" w:lineRule="atLeast"/>
        <w:jc w:val="both"/>
        <w:rPr>
          <w:rFonts w:ascii="Arial" w:hAnsi="Arial" w:cs="Arial"/>
          <w:b/>
          <w:sz w:val="20"/>
          <w:szCs w:val="20"/>
          <w:lang w:eastAsia="en-US"/>
        </w:rPr>
      </w:pPr>
      <w:r w:rsidRPr="00916479">
        <w:rPr>
          <w:rFonts w:ascii="Arial" w:hAnsi="Arial" w:cs="Arial"/>
          <w:sz w:val="20"/>
          <w:szCs w:val="20"/>
          <w:lang w:eastAsia="en-US"/>
        </w:rPr>
        <w:t xml:space="preserve">V predmetnem postopku oddaje javnega naročila lahko sodelujejo le gospodarski subjekti, za katere ne obstajajo naslednji </w:t>
      </w:r>
      <w:r w:rsidRPr="00916479">
        <w:rPr>
          <w:rFonts w:ascii="Arial" w:hAnsi="Arial" w:cs="Arial"/>
          <w:b/>
          <w:sz w:val="20"/>
          <w:szCs w:val="20"/>
          <w:lang w:eastAsia="en-US"/>
        </w:rPr>
        <w:t>razlogi za izključitev</w:t>
      </w:r>
      <w:r w:rsidRPr="00916479">
        <w:rPr>
          <w:rFonts w:ascii="Arial" w:hAnsi="Arial" w:cs="Arial"/>
          <w:sz w:val="20"/>
          <w:szCs w:val="20"/>
          <w:lang w:eastAsia="en-US"/>
        </w:rPr>
        <w:t>:</w:t>
      </w:r>
    </w:p>
    <w:p w:rsidR="0075039D" w:rsidRPr="00916479" w:rsidRDefault="0075039D" w:rsidP="00C000FE">
      <w:pPr>
        <w:spacing w:before="120" w:after="120"/>
        <w:jc w:val="both"/>
        <w:rPr>
          <w:rFonts w:ascii="Arial" w:hAnsi="Arial" w:cs="Arial"/>
          <w:sz w:val="20"/>
          <w:szCs w:val="20"/>
          <w:lang w:eastAsia="en-US"/>
        </w:rPr>
      </w:pPr>
      <w:r w:rsidRPr="00916479">
        <w:rPr>
          <w:rFonts w:ascii="Arial" w:hAnsi="Arial" w:cs="Arial"/>
          <w:sz w:val="20"/>
          <w:szCs w:val="20"/>
          <w:lang w:eastAsia="en-US"/>
        </w:rPr>
        <w:t xml:space="preserve">1. 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 </w:t>
      </w:r>
    </w:p>
    <w:p w:rsidR="0075039D" w:rsidRPr="00916479" w:rsidRDefault="0075039D" w:rsidP="00C000FE">
      <w:pPr>
        <w:spacing w:before="120" w:after="120"/>
        <w:jc w:val="both"/>
        <w:rPr>
          <w:rFonts w:ascii="Arial" w:hAnsi="Arial" w:cs="Arial"/>
          <w:sz w:val="20"/>
          <w:szCs w:val="20"/>
          <w:lang w:eastAsia="en-US"/>
        </w:rPr>
      </w:pPr>
      <w:r w:rsidRPr="00916479">
        <w:rPr>
          <w:rFonts w:ascii="Arial" w:hAnsi="Arial" w:cs="Arial"/>
          <w:sz w:val="20"/>
          <w:szCs w:val="20"/>
          <w:lang w:eastAsia="en-US"/>
        </w:rPr>
        <w:t xml:space="preserve">2.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08509B" w:rsidRPr="00916479">
        <w:rPr>
          <w:rFonts w:ascii="Arial" w:hAnsi="Arial" w:cs="Arial"/>
          <w:sz w:val="20"/>
          <w:szCs w:val="20"/>
          <w:lang w:eastAsia="en-US"/>
        </w:rPr>
        <w:t>evrov</w:t>
      </w:r>
      <w:r w:rsidRPr="00916479">
        <w:rPr>
          <w:rFonts w:ascii="Arial" w:hAnsi="Arial" w:cs="Arial"/>
          <w:sz w:val="20"/>
          <w:szCs w:val="20"/>
          <w:lang w:eastAsia="en-US"/>
        </w:rPr>
        <w:t xml:space="preserve">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75039D" w:rsidRPr="00916479" w:rsidRDefault="0075039D" w:rsidP="00C000FE">
      <w:pPr>
        <w:spacing w:before="120" w:after="120"/>
        <w:jc w:val="both"/>
        <w:rPr>
          <w:rFonts w:ascii="Arial" w:hAnsi="Arial" w:cs="Arial"/>
          <w:sz w:val="20"/>
          <w:szCs w:val="20"/>
          <w:lang w:eastAsia="en-US"/>
        </w:rPr>
      </w:pPr>
      <w:r w:rsidRPr="00916479">
        <w:rPr>
          <w:rFonts w:ascii="Arial" w:hAnsi="Arial" w:cs="Arial"/>
          <w:sz w:val="20"/>
          <w:szCs w:val="20"/>
          <w:lang w:eastAsia="en-US"/>
        </w:rPr>
        <w:t>3. Gospodarski subjekt je na dan, ko poteče rok za oddajo ponudb ali prijav, izločen iz postopkov oddaje javnih naročil zaradi uvrstitve v evidenco gospodarskih subjektov z negativnimi referencami.</w:t>
      </w:r>
    </w:p>
    <w:p w:rsidR="0075039D" w:rsidRPr="00916479" w:rsidRDefault="0075039D" w:rsidP="00C000FE">
      <w:pPr>
        <w:spacing w:before="120" w:after="120"/>
        <w:jc w:val="both"/>
        <w:rPr>
          <w:rFonts w:ascii="Arial" w:hAnsi="Arial" w:cs="Arial"/>
          <w:sz w:val="20"/>
          <w:szCs w:val="20"/>
          <w:lang w:eastAsia="en-US"/>
        </w:rPr>
      </w:pPr>
      <w:r w:rsidRPr="00916479">
        <w:rPr>
          <w:rFonts w:ascii="Arial" w:hAnsi="Arial" w:cs="Arial"/>
          <w:sz w:val="20"/>
          <w:szCs w:val="20"/>
          <w:lang w:eastAsia="en-US"/>
        </w:rPr>
        <w:t>4. Gospodarskemu subjektu je bila v zadnjih treh letih pred potekom roka za oddajo ponudb s pravnomočno odločbo pristojnega organa Republike Slovenije ali druge države članice ali tretje države dvakrat izrečena globa zaradi prekrška v zvezi s plačilom za delo.</w:t>
      </w:r>
    </w:p>
    <w:p w:rsidR="0075039D" w:rsidRPr="00916479" w:rsidRDefault="0075039D" w:rsidP="00C000FE">
      <w:pPr>
        <w:spacing w:before="120" w:after="120"/>
        <w:jc w:val="both"/>
        <w:rPr>
          <w:rFonts w:ascii="Arial" w:hAnsi="Arial" w:cs="Arial"/>
          <w:sz w:val="20"/>
          <w:szCs w:val="20"/>
          <w:lang w:eastAsia="en-US"/>
        </w:rPr>
      </w:pPr>
      <w:r w:rsidRPr="00916479">
        <w:rPr>
          <w:rFonts w:ascii="Arial" w:hAnsi="Arial" w:cs="Arial"/>
          <w:sz w:val="20"/>
          <w:szCs w:val="20"/>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75039D" w:rsidRPr="00916479" w:rsidRDefault="0075039D" w:rsidP="00C000FE">
      <w:pPr>
        <w:spacing w:before="120" w:after="120"/>
        <w:jc w:val="both"/>
        <w:rPr>
          <w:rFonts w:ascii="Arial" w:hAnsi="Arial" w:cs="Arial"/>
          <w:sz w:val="20"/>
          <w:szCs w:val="20"/>
          <w:lang w:eastAsia="en-US"/>
        </w:rPr>
      </w:pPr>
      <w:r w:rsidRPr="00916479">
        <w:rPr>
          <w:rFonts w:ascii="Arial" w:hAnsi="Arial" w:cs="Arial"/>
          <w:sz w:val="20"/>
          <w:szCs w:val="20"/>
          <w:lang w:eastAsia="en-US"/>
        </w:rPr>
        <w:t xml:space="preserve">6. Če lahko naročnik upravičeno sklepa, da je gospodarski subjekt z drugimi gospodarskimi subjekti sklenil dogovor, katerega cilj ali učinek je preprečevati, omejevati ali izkrivljati konkurenco. </w:t>
      </w:r>
    </w:p>
    <w:p w:rsidR="0075039D" w:rsidRPr="00916479" w:rsidRDefault="0075039D" w:rsidP="00C000FE">
      <w:pPr>
        <w:spacing w:before="120" w:after="120"/>
        <w:jc w:val="both"/>
        <w:rPr>
          <w:rFonts w:ascii="Arial" w:hAnsi="Arial" w:cs="Arial"/>
          <w:sz w:val="20"/>
          <w:szCs w:val="20"/>
          <w:lang w:eastAsia="en-US"/>
        </w:rPr>
      </w:pPr>
      <w:r w:rsidRPr="00916479">
        <w:rPr>
          <w:rFonts w:ascii="Arial" w:hAnsi="Arial" w:cs="Arial"/>
          <w:sz w:val="20"/>
          <w:szCs w:val="20"/>
          <w:lang w:eastAsia="en-US"/>
        </w:rPr>
        <w:t>7. Če nasprotja interesov iz tretjega odsta</w:t>
      </w:r>
      <w:r w:rsidR="00196D86">
        <w:rPr>
          <w:rFonts w:ascii="Arial" w:hAnsi="Arial" w:cs="Arial"/>
          <w:sz w:val="20"/>
          <w:szCs w:val="20"/>
          <w:lang w:eastAsia="en-US"/>
        </w:rPr>
        <w:t xml:space="preserve">vka 91. člena ZJN-3 </w:t>
      </w:r>
      <w:r w:rsidRPr="00916479">
        <w:rPr>
          <w:rFonts w:ascii="Arial" w:hAnsi="Arial" w:cs="Arial"/>
          <w:sz w:val="20"/>
          <w:szCs w:val="20"/>
          <w:lang w:eastAsia="en-US"/>
        </w:rPr>
        <w:t>ni mogoče učinkovito odpraviti z drugimi, blažjimi ukrepi.</w:t>
      </w:r>
    </w:p>
    <w:p w:rsidR="0075039D" w:rsidRPr="00916479" w:rsidRDefault="00196D86" w:rsidP="00C000FE">
      <w:pPr>
        <w:spacing w:before="120" w:after="120"/>
        <w:jc w:val="both"/>
        <w:rPr>
          <w:rFonts w:ascii="Arial" w:hAnsi="Arial" w:cs="Arial"/>
          <w:sz w:val="20"/>
          <w:szCs w:val="20"/>
          <w:lang w:eastAsia="en-US"/>
        </w:rPr>
      </w:pPr>
      <w:r>
        <w:rPr>
          <w:rFonts w:ascii="Arial" w:hAnsi="Arial" w:cs="Arial"/>
          <w:sz w:val="20"/>
          <w:szCs w:val="20"/>
          <w:lang w:eastAsia="en-US"/>
        </w:rPr>
        <w:t>8. Č</w:t>
      </w:r>
      <w:r w:rsidR="0075039D" w:rsidRPr="00916479">
        <w:rPr>
          <w:rFonts w:ascii="Arial" w:hAnsi="Arial" w:cs="Arial"/>
          <w:sz w:val="20"/>
          <w:szCs w:val="20"/>
          <w:lang w:eastAsia="en-US"/>
        </w:rPr>
        <w:t>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rsidR="0075039D" w:rsidRPr="00916479" w:rsidRDefault="0075039D" w:rsidP="00C000FE">
      <w:pPr>
        <w:spacing w:before="120" w:after="120" w:line="260" w:lineRule="atLeast"/>
        <w:jc w:val="both"/>
        <w:rPr>
          <w:rFonts w:ascii="Arial" w:hAnsi="Arial" w:cs="Arial"/>
          <w:sz w:val="20"/>
          <w:szCs w:val="20"/>
          <w:lang w:eastAsia="en-US"/>
        </w:rPr>
      </w:pPr>
      <w:r w:rsidRPr="00916479">
        <w:rPr>
          <w:rFonts w:ascii="Arial" w:hAnsi="Arial" w:cs="Arial"/>
          <w:sz w:val="20"/>
          <w:szCs w:val="20"/>
          <w:lang w:eastAsia="en-US"/>
        </w:rPr>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rsidR="00F93B9D" w:rsidRDefault="0075039D" w:rsidP="00C000FE">
      <w:pPr>
        <w:autoSpaceDE w:val="0"/>
        <w:autoSpaceDN w:val="0"/>
        <w:adjustRightInd w:val="0"/>
        <w:spacing w:before="120" w:after="120" w:line="260" w:lineRule="atLeast"/>
        <w:jc w:val="both"/>
        <w:rPr>
          <w:rFonts w:ascii="Arial" w:hAnsi="Arial" w:cs="Arial"/>
          <w:color w:val="000000"/>
          <w:sz w:val="20"/>
          <w:szCs w:val="20"/>
        </w:rPr>
      </w:pPr>
      <w:r w:rsidRPr="00916479">
        <w:rPr>
          <w:rFonts w:ascii="Arial" w:hAnsi="Arial" w:cs="Arial"/>
          <w:color w:val="000000"/>
          <w:sz w:val="20"/>
          <w:szCs w:val="20"/>
        </w:rPr>
        <w:t xml:space="preserve">Naročnik bo ponudnika izključil iz nadaljnjega postopka izbire, če ugotovi, da za ponudnika in soponudnike obstajajo navedeni razlogi za izključitev. V primeru, da bodo obstajali razlogi za izključitev podizvajalca, bo naročnik ponudnika pozval na zamenjavo podizvajalca. </w:t>
      </w:r>
    </w:p>
    <w:p w:rsidR="001B2CEF" w:rsidRDefault="001B2CEF" w:rsidP="00C000FE">
      <w:pPr>
        <w:autoSpaceDE w:val="0"/>
        <w:autoSpaceDN w:val="0"/>
        <w:adjustRightInd w:val="0"/>
        <w:spacing w:before="120" w:after="120" w:line="260" w:lineRule="atLeast"/>
        <w:jc w:val="both"/>
        <w:rPr>
          <w:rFonts w:ascii="Arial" w:hAnsi="Arial" w:cs="Arial"/>
          <w:color w:val="000000"/>
          <w:sz w:val="20"/>
          <w:szCs w:val="20"/>
        </w:rPr>
      </w:pPr>
    </w:p>
    <w:p w:rsidR="00343A8F" w:rsidRPr="00F93B9D" w:rsidRDefault="00343A8F" w:rsidP="00C000FE">
      <w:pPr>
        <w:spacing w:before="120" w:after="120" w:line="260" w:lineRule="atLeast"/>
        <w:jc w:val="both"/>
        <w:rPr>
          <w:rFonts w:ascii="Arial" w:hAnsi="Arial" w:cs="Arial"/>
          <w:b/>
          <w:sz w:val="20"/>
          <w:szCs w:val="20"/>
          <w:lang w:eastAsia="en-US"/>
        </w:rPr>
      </w:pPr>
      <w:r w:rsidRPr="00F93B9D">
        <w:rPr>
          <w:rFonts w:ascii="Arial" w:hAnsi="Arial" w:cs="Arial"/>
          <w:b/>
          <w:sz w:val="20"/>
          <w:szCs w:val="20"/>
          <w:lang w:eastAsia="en-US"/>
        </w:rPr>
        <w:t>Navodila v zvezi s preverjanjem kazenske evidence (točka 1 razlogov za izključitev</w:t>
      </w:r>
      <w:r w:rsidR="001B2CEF">
        <w:rPr>
          <w:rFonts w:ascii="Arial" w:hAnsi="Arial" w:cs="Arial"/>
          <w:b/>
          <w:sz w:val="20"/>
          <w:szCs w:val="20"/>
          <w:lang w:eastAsia="en-US"/>
        </w:rPr>
        <w:t>)</w:t>
      </w:r>
      <w:r w:rsidRPr="00F93B9D">
        <w:rPr>
          <w:rFonts w:ascii="Arial" w:hAnsi="Arial" w:cs="Arial"/>
          <w:b/>
          <w:sz w:val="20"/>
          <w:szCs w:val="20"/>
          <w:lang w:eastAsia="en-US"/>
        </w:rPr>
        <w:t>:</w:t>
      </w:r>
    </w:p>
    <w:p w:rsidR="00343A8F" w:rsidRPr="00F93B9D" w:rsidRDefault="00343A8F" w:rsidP="00343A8F">
      <w:pPr>
        <w:pStyle w:val="Odstavekseznama"/>
        <w:numPr>
          <w:ilvl w:val="0"/>
          <w:numId w:val="4"/>
        </w:numPr>
        <w:spacing w:before="120" w:after="120" w:line="260" w:lineRule="atLeast"/>
        <w:jc w:val="both"/>
        <w:rPr>
          <w:rFonts w:ascii="Arial" w:hAnsi="Arial" w:cs="Arial"/>
          <w:sz w:val="20"/>
          <w:szCs w:val="20"/>
          <w:lang w:eastAsia="en-US"/>
        </w:rPr>
      </w:pPr>
      <w:r w:rsidRPr="00F93B9D">
        <w:rPr>
          <w:rFonts w:ascii="Arial" w:hAnsi="Arial" w:cs="Arial"/>
          <w:sz w:val="20"/>
          <w:szCs w:val="20"/>
          <w:lang w:eastAsia="en-US"/>
        </w:rPr>
        <w:t xml:space="preserve">ZA GOSPODARSKE SUBJEKTE S SEDEŽEM V RS; </w:t>
      </w:r>
    </w:p>
    <w:p w:rsidR="00ED57EF" w:rsidRDefault="00ED57EF" w:rsidP="00ED57EF">
      <w:pPr>
        <w:spacing w:before="120" w:after="120" w:line="260" w:lineRule="atLeast"/>
        <w:jc w:val="both"/>
        <w:rPr>
          <w:rFonts w:ascii="Arial" w:hAnsi="Arial" w:cs="Arial"/>
          <w:sz w:val="20"/>
          <w:szCs w:val="20"/>
          <w:lang w:eastAsia="en-US"/>
        </w:rPr>
      </w:pPr>
      <w:r w:rsidRPr="00F93B9D">
        <w:rPr>
          <w:rFonts w:ascii="Arial" w:hAnsi="Arial" w:cs="Arial"/>
          <w:sz w:val="20"/>
          <w:szCs w:val="20"/>
          <w:lang w:eastAsia="en-US"/>
        </w:rPr>
        <w:t>Zaželeno je, da vsi gospodarski subjekti s sedežem v RS, ki nastopajo v ponudbi (ponudniki, soponudniki in podizvajalci), že v ponudbi predložijo potrdila iz Kazenske evidence RS, ki ne smejo biti starejša od 20 dni pred rokom za oddajo ponudb, za vse pravne osebe in za vse osebe, ki so članice upravnega, vodstvenega ali nadzornega organa gospodarskega subjekta ali ki imajo pooblastila za njegovo zastopanje ali odločanje ali nadzor v njem (1. odstavek 75. člena ZJN-3). V kolikor ta potrdila ne bodo predložena že v ponudbi, morajo biti v ponudbi predložena pooblastila za pridobitev potrdil iz kazenske evidence</w:t>
      </w:r>
      <w:r w:rsidRPr="00F93B9D">
        <w:rPr>
          <w:rFonts w:ascii="Arial" w:hAnsi="Arial"/>
          <w:sz w:val="20"/>
          <w:lang w:eastAsia="en-US"/>
        </w:rPr>
        <w:t xml:space="preserve"> </w:t>
      </w:r>
      <w:r w:rsidRPr="00F93B9D">
        <w:rPr>
          <w:rFonts w:ascii="Arial" w:hAnsi="Arial" w:cs="Arial"/>
          <w:sz w:val="20"/>
          <w:szCs w:val="20"/>
          <w:lang w:eastAsia="en-US"/>
        </w:rPr>
        <w:t>za vse pravne osebe in za vse osebe, ki so članice upravnega, vodstvenega ali nadzornega organa gospodarskega subjekta ali ki imajo pooblastila za njegovo zastopanje ali odločanje ali nadzor v njem (1. odstavek 75. člena ZJN-3), in sicer na obrazcu 1C (za pravne osebe) in na obrazcu 1D (za fizične osebe). Za te subjekte bo naročnik izpolnjevanje pogojev preveril najkasneje v 20 dneh po roku za odpiranje ponudb.</w:t>
      </w:r>
    </w:p>
    <w:p w:rsidR="00F93B9D" w:rsidRPr="00F93B9D" w:rsidRDefault="00F93B9D" w:rsidP="00ED57EF">
      <w:pPr>
        <w:spacing w:before="120" w:after="120" w:line="260" w:lineRule="atLeast"/>
        <w:jc w:val="both"/>
        <w:rPr>
          <w:rFonts w:ascii="Arial" w:hAnsi="Arial" w:cs="Arial"/>
          <w:sz w:val="20"/>
          <w:szCs w:val="20"/>
          <w:lang w:eastAsia="en-US"/>
        </w:rPr>
      </w:pPr>
    </w:p>
    <w:p w:rsidR="00ED57EF" w:rsidRPr="00F93B9D" w:rsidRDefault="00ED57EF" w:rsidP="00ED57EF">
      <w:pPr>
        <w:pStyle w:val="Odstavekseznama"/>
        <w:numPr>
          <w:ilvl w:val="0"/>
          <w:numId w:val="4"/>
        </w:numPr>
        <w:spacing w:before="120" w:after="120" w:line="260" w:lineRule="atLeast"/>
        <w:jc w:val="both"/>
        <w:rPr>
          <w:rFonts w:ascii="Arial" w:hAnsi="Arial" w:cs="Arial"/>
          <w:sz w:val="20"/>
          <w:szCs w:val="20"/>
          <w:lang w:eastAsia="en-US"/>
        </w:rPr>
      </w:pPr>
      <w:r w:rsidRPr="00F93B9D">
        <w:rPr>
          <w:rFonts w:ascii="Arial" w:hAnsi="Arial" w:cs="Arial"/>
          <w:sz w:val="20"/>
          <w:szCs w:val="20"/>
          <w:lang w:eastAsia="en-US"/>
        </w:rPr>
        <w:lastRenderedPageBreak/>
        <w:t xml:space="preserve">ZA GOSPODARSKE SUBJEKTE S SEDEŽEM IZVEN RS; </w:t>
      </w:r>
    </w:p>
    <w:p w:rsidR="001B2CEF" w:rsidRPr="00916479" w:rsidRDefault="00ED57EF" w:rsidP="00C000FE">
      <w:pPr>
        <w:spacing w:before="120" w:after="120" w:line="260" w:lineRule="atLeast"/>
        <w:jc w:val="both"/>
        <w:rPr>
          <w:rFonts w:ascii="Arial" w:hAnsi="Arial" w:cs="Arial"/>
          <w:sz w:val="20"/>
          <w:szCs w:val="20"/>
          <w:lang w:eastAsia="en-US"/>
        </w:rPr>
      </w:pPr>
      <w:r w:rsidRPr="00F93B9D">
        <w:rPr>
          <w:rFonts w:ascii="Arial" w:hAnsi="Arial" w:cs="Arial"/>
          <w:sz w:val="20"/>
          <w:szCs w:val="20"/>
          <w:lang w:eastAsia="en-US"/>
        </w:rPr>
        <w:t>Zaželeno je, da vsi gospodarski subjekti s sedežem izven RS, ki nastopajo v ponudbi (ponudniki, soponudniki in podizvajalci), že v ponudbi predložijo potrdila iz uradnih evidenc v matični državi (skladno z določili 77. člena ZJN-3) o neobstoju razlogov za izključitev iz točke 1, 2, 4 in 5, ki ne smejo biti starejša od 20 dni pred rokom za oddajo ponudb, za vse pravne osebe in za vse osebe, ki so članice upravnega, vodstvenega ali nadzornega organa gospodarskega subjekta ali ki imajo pooblastila za njegovo zastopanje ali odločanje ali nadzor v njem (1. odstavek 75. člena ZJN-3). V kolikor ta potrdila ne bodo predložena že v ponudbi, si naročnik pridržuje pravico ta potrdila zahtevati v fazi preverjanja ponudb. Ta potrdila, ki jih bo naročnik zahteval v fazi preverjanja ponudb, pa ne bodo smela biti starejša od 20 dni po roku za odpiranje ponudb, zato ponudnike pozivamo, da ta potrdila pridobijo že pred oddajo ali neposredno po oddaji ponudbe.</w:t>
      </w:r>
      <w:r w:rsidRPr="00ED57EF">
        <w:rPr>
          <w:rFonts w:ascii="Arial" w:hAnsi="Arial" w:cs="Arial"/>
          <w:sz w:val="20"/>
          <w:szCs w:val="20"/>
          <w:lang w:eastAsia="en-US"/>
        </w:rPr>
        <w:t xml:space="preserve"> </w:t>
      </w:r>
    </w:p>
    <w:tbl>
      <w:tblPr>
        <w:tblW w:w="8755" w:type="dxa"/>
        <w:tblLook w:val="01E0" w:firstRow="1" w:lastRow="1" w:firstColumn="1" w:lastColumn="1" w:noHBand="0" w:noVBand="0"/>
      </w:tblPr>
      <w:tblGrid>
        <w:gridCol w:w="8755"/>
      </w:tblGrid>
      <w:tr w:rsidR="0075039D" w:rsidRPr="00916479" w:rsidTr="0075039D">
        <w:tc>
          <w:tcPr>
            <w:tcW w:w="8755" w:type="dxa"/>
            <w:tcBorders>
              <w:top w:val="single" w:sz="4" w:space="0" w:color="auto"/>
              <w:left w:val="single" w:sz="4" w:space="0" w:color="auto"/>
              <w:bottom w:val="single" w:sz="4" w:space="0" w:color="auto"/>
              <w:right w:val="single" w:sz="4" w:space="0" w:color="auto"/>
            </w:tcBorders>
            <w:shd w:val="clear" w:color="auto" w:fill="auto"/>
          </w:tcPr>
          <w:p w:rsidR="0075039D" w:rsidRPr="00916479" w:rsidRDefault="0075039D" w:rsidP="00C000FE">
            <w:pPr>
              <w:spacing w:before="120" w:after="120"/>
              <w:jc w:val="both"/>
              <w:rPr>
                <w:rFonts w:ascii="Arial" w:hAnsi="Arial" w:cs="Arial"/>
                <w:sz w:val="20"/>
                <w:szCs w:val="20"/>
              </w:rPr>
            </w:pPr>
            <w:r w:rsidRPr="00916479">
              <w:rPr>
                <w:rFonts w:ascii="Arial" w:hAnsi="Arial" w:cs="Arial"/>
                <w:b/>
                <w:sz w:val="20"/>
                <w:szCs w:val="20"/>
              </w:rPr>
              <w:t xml:space="preserve">DOKAZILO: </w:t>
            </w:r>
            <w:r w:rsidRPr="00916479">
              <w:rPr>
                <w:rFonts w:ascii="Arial" w:hAnsi="Arial" w:cs="Arial"/>
                <w:sz w:val="20"/>
                <w:szCs w:val="20"/>
              </w:rPr>
              <w:t>ESPD obrazec za vsak posamezen gospodarski subjekt</w:t>
            </w:r>
          </w:p>
        </w:tc>
      </w:tr>
    </w:tbl>
    <w:p w:rsidR="0075039D" w:rsidRPr="00916479" w:rsidRDefault="0075039D" w:rsidP="00C000FE">
      <w:pPr>
        <w:spacing w:before="120" w:after="120" w:line="260" w:lineRule="atLeast"/>
        <w:jc w:val="both"/>
        <w:rPr>
          <w:rFonts w:ascii="Arial" w:hAnsi="Arial" w:cs="Arial"/>
          <w:b/>
          <w:sz w:val="20"/>
          <w:szCs w:val="20"/>
          <w:lang w:eastAsia="en-US"/>
        </w:rPr>
      </w:pPr>
      <w:r w:rsidRPr="00916479">
        <w:rPr>
          <w:rFonts w:ascii="Arial" w:hAnsi="Arial" w:cs="Arial"/>
          <w:b/>
          <w:sz w:val="20"/>
          <w:szCs w:val="20"/>
          <w:lang w:eastAsia="en-US"/>
        </w:rPr>
        <w:t>3.2. Pogoji za sodelovanje (76. člen ZJN-3)</w:t>
      </w:r>
    </w:p>
    <w:p w:rsidR="0075039D" w:rsidRPr="00916479" w:rsidRDefault="0075039D" w:rsidP="00F15A53">
      <w:pPr>
        <w:spacing w:line="260" w:lineRule="atLeast"/>
        <w:jc w:val="both"/>
        <w:rPr>
          <w:rFonts w:ascii="Arial" w:hAnsi="Arial" w:cs="Arial"/>
          <w:b/>
          <w:sz w:val="20"/>
          <w:szCs w:val="20"/>
          <w:lang w:eastAsia="en-US"/>
        </w:rPr>
      </w:pPr>
      <w:r w:rsidRPr="00916479">
        <w:rPr>
          <w:rFonts w:ascii="Arial" w:hAnsi="Arial" w:cs="Arial"/>
          <w:b/>
          <w:sz w:val="20"/>
          <w:szCs w:val="20"/>
          <w:lang w:eastAsia="en-US"/>
        </w:rPr>
        <w:t>3.2.1 Ustreznost za opravljanje poklicne dejavnosti</w:t>
      </w:r>
    </w:p>
    <w:p w:rsidR="0075039D" w:rsidRPr="00916479" w:rsidRDefault="0075039D" w:rsidP="00F15A53">
      <w:pPr>
        <w:spacing w:line="260" w:lineRule="atLeast"/>
        <w:jc w:val="both"/>
        <w:rPr>
          <w:rFonts w:ascii="Arial" w:hAnsi="Arial" w:cs="Arial"/>
          <w:sz w:val="20"/>
          <w:szCs w:val="20"/>
          <w:lang w:eastAsia="en-US"/>
        </w:rPr>
      </w:pPr>
      <w:r w:rsidRPr="00916479">
        <w:rPr>
          <w:rFonts w:ascii="Arial" w:hAnsi="Arial" w:cs="Arial"/>
          <w:sz w:val="20"/>
          <w:szCs w:val="20"/>
          <w:lang w:eastAsia="en-US"/>
        </w:rPr>
        <w:t>Vsak gospodarski subjekt, ki nastopa v ponudbi, mora biti pri pristojnem organu registriran za opravljanje dejavnosti, ki jo prevzema v ponudbi.</w:t>
      </w:r>
    </w:p>
    <w:p w:rsidR="0040314E" w:rsidRPr="00F93B9D" w:rsidRDefault="0075039D" w:rsidP="00F93B9D">
      <w:pPr>
        <w:pBdr>
          <w:top w:val="single" w:sz="4" w:space="1" w:color="auto"/>
          <w:left w:val="single" w:sz="4" w:space="4" w:color="auto"/>
          <w:bottom w:val="single" w:sz="4" w:space="1" w:color="auto"/>
          <w:right w:val="single" w:sz="4" w:space="4" w:color="auto"/>
        </w:pBdr>
        <w:spacing w:before="120" w:after="120" w:line="260" w:lineRule="atLeast"/>
        <w:jc w:val="both"/>
        <w:rPr>
          <w:rFonts w:ascii="Arial" w:hAnsi="Arial" w:cs="Arial"/>
          <w:sz w:val="20"/>
          <w:lang w:eastAsia="en-US"/>
        </w:rPr>
      </w:pPr>
      <w:r w:rsidRPr="00916479">
        <w:rPr>
          <w:rFonts w:ascii="Arial" w:hAnsi="Arial" w:cs="Arial"/>
          <w:b/>
          <w:sz w:val="20"/>
          <w:lang w:eastAsia="en-US"/>
        </w:rPr>
        <w:t xml:space="preserve">DOKAZILO: </w:t>
      </w:r>
      <w:r w:rsidRPr="00916479">
        <w:rPr>
          <w:rFonts w:ascii="Arial" w:hAnsi="Arial" w:cs="Arial"/>
          <w:sz w:val="20"/>
          <w:lang w:eastAsia="en-US"/>
        </w:rPr>
        <w:t xml:space="preserve">ESPD obrazec za vsak posamezen gospodarski </w:t>
      </w:r>
      <w:r w:rsidR="00A41DF6" w:rsidRPr="00916479">
        <w:rPr>
          <w:rFonts w:ascii="Arial" w:hAnsi="Arial" w:cs="Arial"/>
          <w:sz w:val="20"/>
          <w:lang w:eastAsia="en-US"/>
        </w:rPr>
        <w:t>subje</w:t>
      </w:r>
      <w:r w:rsidR="00B54309" w:rsidRPr="00916479">
        <w:rPr>
          <w:rFonts w:ascii="Arial" w:hAnsi="Arial" w:cs="Arial"/>
          <w:sz w:val="20"/>
          <w:lang w:eastAsia="en-US"/>
        </w:rPr>
        <w:t>k</w:t>
      </w:r>
      <w:r w:rsidR="00A41DF6" w:rsidRPr="00916479">
        <w:rPr>
          <w:rFonts w:ascii="Arial" w:hAnsi="Arial" w:cs="Arial"/>
          <w:sz w:val="20"/>
          <w:lang w:eastAsia="en-US"/>
        </w:rPr>
        <w:t>t – oddelek a dela IV.</w:t>
      </w:r>
      <w:bookmarkStart w:id="131" w:name="_Toc156997257"/>
    </w:p>
    <w:p w:rsidR="0075039D" w:rsidRPr="00916479" w:rsidRDefault="0075039D" w:rsidP="00933695">
      <w:pPr>
        <w:spacing w:line="260" w:lineRule="atLeast"/>
        <w:jc w:val="both"/>
        <w:rPr>
          <w:rFonts w:ascii="Arial" w:hAnsi="Arial" w:cs="Arial"/>
          <w:b/>
          <w:sz w:val="20"/>
          <w:szCs w:val="20"/>
          <w:lang w:eastAsia="en-US"/>
        </w:rPr>
      </w:pPr>
      <w:r w:rsidRPr="00916479">
        <w:rPr>
          <w:rFonts w:ascii="Arial" w:hAnsi="Arial" w:cs="Arial"/>
          <w:b/>
          <w:sz w:val="20"/>
          <w:szCs w:val="20"/>
          <w:lang w:eastAsia="en-US"/>
        </w:rPr>
        <w:t>3.2.2 Ekonomski in finančni položaj (76. člen ZJN-3)</w:t>
      </w:r>
      <w:bookmarkEnd w:id="131"/>
    </w:p>
    <w:p w:rsidR="0075039D" w:rsidRPr="00916479" w:rsidRDefault="0075039D" w:rsidP="00933695">
      <w:pPr>
        <w:spacing w:line="260" w:lineRule="atLeast"/>
        <w:jc w:val="both"/>
        <w:rPr>
          <w:rFonts w:ascii="Arial" w:hAnsi="Arial" w:cs="Arial"/>
          <w:sz w:val="20"/>
          <w:szCs w:val="20"/>
          <w:lang w:eastAsia="en-US"/>
        </w:rPr>
      </w:pPr>
      <w:r w:rsidRPr="00916479">
        <w:rPr>
          <w:rFonts w:ascii="Arial" w:hAnsi="Arial" w:cs="Arial"/>
          <w:sz w:val="20"/>
          <w:szCs w:val="20"/>
          <w:lang w:eastAsia="en-US"/>
        </w:rPr>
        <w:t>Ponudnik (oziroma skupina ponudnikov) mora biti ekonomsko in finančno sposobna izvesti predmetno javno naročilo, kar dokazuje z izpolnjevanjem naslednje zahteve:</w:t>
      </w:r>
    </w:p>
    <w:p w:rsidR="00933695" w:rsidRPr="00916479" w:rsidRDefault="00933695" w:rsidP="00933695">
      <w:pPr>
        <w:spacing w:line="260" w:lineRule="atLeast"/>
        <w:jc w:val="both"/>
        <w:rPr>
          <w:rFonts w:ascii="Arial" w:hAnsi="Arial" w:cs="Arial"/>
          <w:sz w:val="20"/>
          <w:szCs w:val="20"/>
          <w:lang w:eastAsia="en-US"/>
        </w:rPr>
      </w:pPr>
    </w:p>
    <w:p w:rsidR="0075039D" w:rsidRPr="00916479" w:rsidRDefault="0075039D" w:rsidP="00933695">
      <w:pPr>
        <w:spacing w:line="260" w:lineRule="atLeast"/>
        <w:jc w:val="both"/>
        <w:rPr>
          <w:rFonts w:ascii="Arial" w:hAnsi="Arial"/>
          <w:sz w:val="20"/>
          <w:lang w:eastAsia="en-US"/>
        </w:rPr>
      </w:pPr>
      <w:r w:rsidRPr="00916479">
        <w:rPr>
          <w:rFonts w:ascii="Arial" w:hAnsi="Arial"/>
          <w:sz w:val="20"/>
          <w:lang w:eastAsia="en-US"/>
        </w:rPr>
        <w:t>Ponudnik oziroma vsak izmed partnerjev v skupni ponudbi na dan oddaje ponudbe nima blokiranega nobenega transakcijskega računa, v zadnjih 180 dneh pred rokom za oddajo ponudb pa ni imel nobenega transakcijskega računa blokiranega več kot 20 zaporednih dni.</w:t>
      </w:r>
    </w:p>
    <w:p w:rsidR="0075039D" w:rsidRPr="00916479" w:rsidRDefault="0075039D" w:rsidP="00F15A53">
      <w:pPr>
        <w:pBdr>
          <w:top w:val="single" w:sz="4" w:space="1" w:color="auto"/>
          <w:left w:val="single" w:sz="4" w:space="4" w:color="auto"/>
          <w:bottom w:val="single" w:sz="4" w:space="0" w:color="auto"/>
          <w:right w:val="single" w:sz="4" w:space="4" w:color="auto"/>
        </w:pBdr>
        <w:spacing w:before="120" w:after="120" w:line="260" w:lineRule="atLeast"/>
        <w:jc w:val="both"/>
        <w:rPr>
          <w:rFonts w:ascii="Arial" w:hAnsi="Arial" w:cs="Arial"/>
          <w:sz w:val="20"/>
          <w:lang w:eastAsia="en-US"/>
        </w:rPr>
      </w:pPr>
      <w:r w:rsidRPr="00916479">
        <w:rPr>
          <w:rFonts w:ascii="Arial" w:hAnsi="Arial" w:cs="Arial"/>
          <w:b/>
          <w:sz w:val="20"/>
          <w:lang w:eastAsia="en-US"/>
        </w:rPr>
        <w:t xml:space="preserve">DOKAZILO: </w:t>
      </w:r>
      <w:r w:rsidRPr="00916479">
        <w:rPr>
          <w:rFonts w:ascii="Arial" w:hAnsi="Arial" w:cs="Arial"/>
          <w:sz w:val="20"/>
          <w:lang w:eastAsia="en-US"/>
        </w:rPr>
        <w:t>ESPD obrazec za ponudnika in soponudnika</w:t>
      </w:r>
      <w:r w:rsidR="00A41DF6" w:rsidRPr="00916479">
        <w:rPr>
          <w:rFonts w:ascii="Arial" w:hAnsi="Arial" w:cs="Arial"/>
          <w:sz w:val="20"/>
          <w:lang w:eastAsia="en-US"/>
        </w:rPr>
        <w:t xml:space="preserve"> - oddelek a dela IV</w:t>
      </w:r>
    </w:p>
    <w:p w:rsidR="00B54309" w:rsidRPr="00916479" w:rsidRDefault="00B54309" w:rsidP="00314EC7">
      <w:pPr>
        <w:pStyle w:val="Odstavekseznama"/>
        <w:keepNext/>
        <w:numPr>
          <w:ilvl w:val="0"/>
          <w:numId w:val="9"/>
        </w:numPr>
        <w:spacing w:line="260" w:lineRule="atLeast"/>
        <w:jc w:val="both"/>
        <w:outlineLvl w:val="2"/>
        <w:rPr>
          <w:rFonts w:ascii="Arial" w:hAnsi="Arial" w:cs="Arial"/>
          <w:b/>
          <w:bCs/>
          <w:vanish/>
          <w:sz w:val="20"/>
          <w:szCs w:val="20"/>
          <w:lang w:eastAsia="en-US"/>
        </w:rPr>
      </w:pPr>
    </w:p>
    <w:p w:rsidR="00B54309" w:rsidRPr="00916479" w:rsidRDefault="00B54309" w:rsidP="00314EC7">
      <w:pPr>
        <w:pStyle w:val="Odstavekseznama"/>
        <w:keepNext/>
        <w:numPr>
          <w:ilvl w:val="0"/>
          <w:numId w:val="9"/>
        </w:numPr>
        <w:spacing w:line="260" w:lineRule="atLeast"/>
        <w:jc w:val="both"/>
        <w:outlineLvl w:val="2"/>
        <w:rPr>
          <w:rFonts w:ascii="Arial" w:hAnsi="Arial" w:cs="Arial"/>
          <w:b/>
          <w:bCs/>
          <w:vanish/>
          <w:sz w:val="20"/>
          <w:szCs w:val="20"/>
          <w:lang w:eastAsia="en-US"/>
        </w:rPr>
      </w:pPr>
    </w:p>
    <w:p w:rsidR="00B54309" w:rsidRPr="00916479" w:rsidRDefault="00B54309" w:rsidP="00314EC7">
      <w:pPr>
        <w:pStyle w:val="Odstavekseznama"/>
        <w:keepNext/>
        <w:numPr>
          <w:ilvl w:val="0"/>
          <w:numId w:val="9"/>
        </w:numPr>
        <w:spacing w:line="260" w:lineRule="atLeast"/>
        <w:jc w:val="both"/>
        <w:outlineLvl w:val="2"/>
        <w:rPr>
          <w:rFonts w:ascii="Arial" w:hAnsi="Arial" w:cs="Arial"/>
          <w:b/>
          <w:bCs/>
          <w:vanish/>
          <w:sz w:val="20"/>
          <w:szCs w:val="20"/>
          <w:lang w:eastAsia="en-US"/>
        </w:rPr>
      </w:pPr>
    </w:p>
    <w:p w:rsidR="00B54309" w:rsidRPr="00916479" w:rsidRDefault="00B54309" w:rsidP="00314EC7">
      <w:pPr>
        <w:pStyle w:val="Odstavekseznama"/>
        <w:keepNext/>
        <w:numPr>
          <w:ilvl w:val="1"/>
          <w:numId w:val="9"/>
        </w:numPr>
        <w:spacing w:line="260" w:lineRule="atLeast"/>
        <w:jc w:val="both"/>
        <w:outlineLvl w:val="2"/>
        <w:rPr>
          <w:rFonts w:ascii="Arial" w:hAnsi="Arial" w:cs="Arial"/>
          <w:b/>
          <w:bCs/>
          <w:vanish/>
          <w:sz w:val="20"/>
          <w:szCs w:val="20"/>
          <w:lang w:eastAsia="en-US"/>
        </w:rPr>
      </w:pPr>
    </w:p>
    <w:p w:rsidR="0075039D" w:rsidRPr="00916479" w:rsidRDefault="0075039D" w:rsidP="00314EC7">
      <w:pPr>
        <w:pStyle w:val="Odstavekseznama"/>
        <w:keepNext/>
        <w:numPr>
          <w:ilvl w:val="2"/>
          <w:numId w:val="9"/>
        </w:numPr>
        <w:spacing w:line="260" w:lineRule="atLeast"/>
        <w:ind w:left="567" w:hanging="567"/>
        <w:jc w:val="both"/>
        <w:outlineLvl w:val="2"/>
        <w:rPr>
          <w:rFonts w:ascii="Arial" w:hAnsi="Arial" w:cs="Arial"/>
          <w:b/>
          <w:bCs/>
          <w:sz w:val="20"/>
          <w:szCs w:val="20"/>
          <w:lang w:eastAsia="en-US"/>
        </w:rPr>
      </w:pPr>
      <w:bookmarkStart w:id="132" w:name="_Hlk509493774"/>
      <w:r w:rsidRPr="00916479">
        <w:rPr>
          <w:rFonts w:ascii="Arial" w:hAnsi="Arial" w:cs="Arial"/>
          <w:b/>
          <w:bCs/>
          <w:sz w:val="20"/>
          <w:szCs w:val="20"/>
          <w:lang w:eastAsia="en-US"/>
        </w:rPr>
        <w:t>Tehnična in strokovna sposobnost</w:t>
      </w:r>
    </w:p>
    <w:p w:rsidR="0075039D" w:rsidRPr="00916479" w:rsidRDefault="0075039D" w:rsidP="004B6096">
      <w:pPr>
        <w:spacing w:line="260" w:lineRule="atLeast"/>
        <w:jc w:val="both"/>
        <w:rPr>
          <w:rFonts w:ascii="Arial" w:hAnsi="Arial" w:cs="Arial"/>
          <w:sz w:val="20"/>
          <w:szCs w:val="20"/>
          <w:lang w:eastAsia="en-US"/>
        </w:rPr>
      </w:pPr>
    </w:p>
    <w:p w:rsidR="0048319A" w:rsidRPr="00916479" w:rsidRDefault="0048319A" w:rsidP="00EC285D">
      <w:pPr>
        <w:pStyle w:val="Odstavekseznama"/>
        <w:numPr>
          <w:ilvl w:val="0"/>
          <w:numId w:val="46"/>
        </w:numPr>
        <w:spacing w:line="260" w:lineRule="atLeast"/>
        <w:jc w:val="both"/>
        <w:rPr>
          <w:rFonts w:ascii="Arial" w:hAnsi="Arial" w:cs="Arial"/>
          <w:b/>
          <w:bCs/>
          <w:sz w:val="20"/>
          <w:szCs w:val="20"/>
        </w:rPr>
      </w:pPr>
      <w:r w:rsidRPr="00916479">
        <w:rPr>
          <w:rFonts w:ascii="Arial" w:hAnsi="Arial" w:cs="Arial"/>
          <w:b/>
          <w:bCs/>
          <w:sz w:val="20"/>
          <w:szCs w:val="20"/>
        </w:rPr>
        <w:t>Seznam zahtevanih referenčnih poslov (tehnična sposobnost):</w:t>
      </w:r>
    </w:p>
    <w:p w:rsidR="0048319A" w:rsidRPr="00916479" w:rsidRDefault="0048319A" w:rsidP="004B6096">
      <w:pPr>
        <w:spacing w:line="260" w:lineRule="atLeast"/>
        <w:ind w:firstLine="720"/>
        <w:jc w:val="both"/>
        <w:rPr>
          <w:rFonts w:ascii="Arial" w:hAnsi="Arial" w:cs="Arial"/>
          <w:b/>
          <w:bCs/>
          <w:sz w:val="20"/>
          <w:szCs w:val="20"/>
        </w:rPr>
      </w:pPr>
    </w:p>
    <w:p w:rsidR="0048319A" w:rsidRPr="004056E7" w:rsidRDefault="004B6096" w:rsidP="004B6096">
      <w:pPr>
        <w:spacing w:line="260" w:lineRule="atLeast"/>
        <w:jc w:val="both"/>
        <w:rPr>
          <w:rFonts w:ascii="Arial" w:hAnsi="Arial" w:cs="Arial"/>
          <w:b/>
          <w:sz w:val="20"/>
          <w:szCs w:val="20"/>
          <w:shd w:val="clear" w:color="auto" w:fill="FFFFFF"/>
        </w:rPr>
      </w:pPr>
      <w:r w:rsidRPr="003F242D">
        <w:rPr>
          <w:rFonts w:ascii="Arial" w:hAnsi="Arial" w:cs="Arial"/>
          <w:b/>
          <w:sz w:val="20"/>
          <w:szCs w:val="20"/>
        </w:rPr>
        <w:t xml:space="preserve">      </w:t>
      </w:r>
      <w:r w:rsidR="0048319A" w:rsidRPr="004056E7">
        <w:rPr>
          <w:rFonts w:ascii="Arial" w:hAnsi="Arial" w:cs="Arial"/>
          <w:b/>
          <w:sz w:val="20"/>
          <w:szCs w:val="20"/>
        </w:rPr>
        <w:t>Ponudnik mora izkazati naslednje reference</w:t>
      </w:r>
      <w:r w:rsidR="0089209F" w:rsidRPr="004056E7">
        <w:rPr>
          <w:rFonts w:ascii="Arial" w:hAnsi="Arial" w:cs="Arial"/>
          <w:b/>
          <w:sz w:val="20"/>
          <w:szCs w:val="20"/>
        </w:rPr>
        <w:t xml:space="preserve"> za Sklop 1</w:t>
      </w:r>
      <w:r w:rsidR="0048319A" w:rsidRPr="004056E7">
        <w:rPr>
          <w:rFonts w:ascii="Arial" w:hAnsi="Arial" w:cs="Arial"/>
          <w:b/>
          <w:sz w:val="20"/>
          <w:szCs w:val="20"/>
        </w:rPr>
        <w:t>:</w:t>
      </w:r>
      <w:r w:rsidR="0048319A" w:rsidRPr="004056E7" w:rsidDel="00E82556">
        <w:rPr>
          <w:rFonts w:ascii="Arial" w:hAnsi="Arial" w:cs="Arial"/>
          <w:b/>
          <w:sz w:val="20"/>
          <w:szCs w:val="20"/>
          <w:shd w:val="clear" w:color="auto" w:fill="FFFFFF"/>
        </w:rPr>
        <w:t xml:space="preserve"> </w:t>
      </w:r>
    </w:p>
    <w:p w:rsidR="0048319A" w:rsidRPr="004056E7" w:rsidRDefault="0048319A" w:rsidP="004B6096">
      <w:pPr>
        <w:spacing w:line="260" w:lineRule="atLeast"/>
        <w:ind w:firstLine="720"/>
        <w:jc w:val="both"/>
        <w:rPr>
          <w:rFonts w:ascii="Arial" w:hAnsi="Arial" w:cs="Arial"/>
          <w:sz w:val="20"/>
          <w:szCs w:val="20"/>
          <w:shd w:val="clear" w:color="auto" w:fill="FFFFFF"/>
        </w:rPr>
      </w:pPr>
    </w:p>
    <w:p w:rsidR="0048319A" w:rsidRPr="004056E7" w:rsidRDefault="0048319A" w:rsidP="00EC285D">
      <w:pPr>
        <w:pStyle w:val="Odstavekseznama"/>
        <w:numPr>
          <w:ilvl w:val="0"/>
          <w:numId w:val="47"/>
        </w:numPr>
        <w:spacing w:line="260" w:lineRule="atLeast"/>
        <w:jc w:val="both"/>
        <w:rPr>
          <w:rFonts w:ascii="Arial" w:hAnsi="Arial" w:cs="Arial"/>
          <w:b/>
          <w:sz w:val="20"/>
          <w:szCs w:val="20"/>
          <w:shd w:val="clear" w:color="auto" w:fill="FFFFFF"/>
        </w:rPr>
      </w:pPr>
      <w:bookmarkStart w:id="133" w:name="_Ref480552087"/>
      <w:r w:rsidRPr="004056E7">
        <w:rPr>
          <w:rFonts w:ascii="Arial" w:hAnsi="Arial" w:cs="Arial"/>
          <w:b/>
          <w:color w:val="000000"/>
          <w:sz w:val="20"/>
        </w:rPr>
        <w:t>Ponudnik mora izkazati svojo usposobljenost z referenčnim projektom</w:t>
      </w:r>
      <w:r w:rsidR="0072740D" w:rsidRPr="004056E7">
        <w:rPr>
          <w:rFonts w:ascii="Arial" w:hAnsi="Arial" w:cs="Arial"/>
          <w:b/>
          <w:color w:val="000000"/>
          <w:sz w:val="20"/>
        </w:rPr>
        <w:t xml:space="preserve"> (RP-1)</w:t>
      </w:r>
      <w:r w:rsidRPr="004056E7">
        <w:rPr>
          <w:rFonts w:ascii="Arial" w:hAnsi="Arial" w:cs="Arial"/>
          <w:b/>
          <w:color w:val="000000"/>
          <w:sz w:val="20"/>
        </w:rPr>
        <w:t>, za katere</w:t>
      </w:r>
      <w:r w:rsidR="00B441ED" w:rsidRPr="004056E7">
        <w:rPr>
          <w:rFonts w:ascii="Arial" w:hAnsi="Arial" w:cs="Arial"/>
          <w:b/>
          <w:color w:val="000000"/>
          <w:sz w:val="20"/>
        </w:rPr>
        <w:t>ga</w:t>
      </w:r>
      <w:r w:rsidRPr="004056E7">
        <w:rPr>
          <w:rFonts w:ascii="Arial" w:hAnsi="Arial" w:cs="Arial"/>
          <w:b/>
          <w:color w:val="000000"/>
          <w:sz w:val="20"/>
        </w:rPr>
        <w:t xml:space="preserve"> velja, da:</w:t>
      </w:r>
    </w:p>
    <w:p w:rsidR="004B6096" w:rsidRPr="00BD1DD2" w:rsidRDefault="0048319A" w:rsidP="00BD1DD2">
      <w:pPr>
        <w:pStyle w:val="Odstavekseznama"/>
        <w:numPr>
          <w:ilvl w:val="0"/>
          <w:numId w:val="40"/>
        </w:numPr>
        <w:spacing w:line="260" w:lineRule="atLeast"/>
        <w:jc w:val="both"/>
        <w:rPr>
          <w:rFonts w:ascii="Arial" w:hAnsi="Arial" w:cs="Arial"/>
          <w:sz w:val="20"/>
          <w:szCs w:val="20"/>
          <w:shd w:val="clear" w:color="auto" w:fill="FFFFFF"/>
        </w:rPr>
      </w:pPr>
      <w:r w:rsidRPr="00BD1DD2">
        <w:rPr>
          <w:rFonts w:ascii="Arial" w:hAnsi="Arial" w:cs="Arial"/>
          <w:color w:val="000000"/>
          <w:sz w:val="20"/>
        </w:rPr>
        <w:t xml:space="preserve">je </w:t>
      </w:r>
      <w:r w:rsidR="00AD2214" w:rsidRPr="00BD1DD2">
        <w:rPr>
          <w:rFonts w:ascii="Arial" w:hAnsi="Arial" w:cs="Arial"/>
          <w:color w:val="000000"/>
          <w:sz w:val="20"/>
        </w:rPr>
        <w:t>bil uspešno zaključen (inicialno implementiran, kar pomeni, da ima uraden zapisnik o prevzemu v produkcijo ali izjavo naročnika o produkcijskem delovanju projekta oziroma dokazila o izvedenih in zaključenih posameznih fazah znotraj projekta) pri koncesionarju ali javnemu organu za regionalno ali nacionalno cestno omrežje, ki obsega primarno (avtoceste in hitre ceste) in sekundarno cestno omrežje (povezovalne ceste med primarnim omrežjem in urbanimi središči)</w:t>
      </w:r>
      <w:r w:rsidRPr="00BD1DD2">
        <w:rPr>
          <w:rFonts w:ascii="Arial" w:hAnsi="Arial" w:cs="Arial"/>
          <w:color w:val="000000"/>
          <w:sz w:val="20"/>
        </w:rPr>
        <w:t>;</w:t>
      </w:r>
    </w:p>
    <w:p w:rsidR="004B6096" w:rsidRPr="004056E7" w:rsidRDefault="0048319A" w:rsidP="00EC285D">
      <w:pPr>
        <w:pStyle w:val="Odstavekseznama"/>
        <w:numPr>
          <w:ilvl w:val="0"/>
          <w:numId w:val="40"/>
        </w:numPr>
        <w:spacing w:line="260" w:lineRule="atLeast"/>
        <w:jc w:val="both"/>
        <w:rPr>
          <w:rFonts w:ascii="Arial" w:hAnsi="Arial" w:cs="Arial"/>
          <w:sz w:val="20"/>
          <w:szCs w:val="20"/>
          <w:shd w:val="clear" w:color="auto" w:fill="FFFFFF"/>
        </w:rPr>
      </w:pPr>
      <w:r w:rsidRPr="004056E7">
        <w:rPr>
          <w:rFonts w:ascii="Arial" w:hAnsi="Arial" w:cs="Arial"/>
          <w:color w:val="000000"/>
          <w:sz w:val="20"/>
        </w:rPr>
        <w:t>je rešitev v operativni trenutni  uporabi v času objave tega javnega naročila;</w:t>
      </w:r>
    </w:p>
    <w:p w:rsidR="004B6096" w:rsidRPr="004056E7" w:rsidRDefault="0048319A" w:rsidP="00EC285D">
      <w:pPr>
        <w:pStyle w:val="Odstavekseznama"/>
        <w:numPr>
          <w:ilvl w:val="0"/>
          <w:numId w:val="40"/>
        </w:numPr>
        <w:spacing w:line="260" w:lineRule="atLeast"/>
        <w:jc w:val="both"/>
        <w:rPr>
          <w:rFonts w:ascii="Arial" w:hAnsi="Arial" w:cs="Arial"/>
          <w:sz w:val="20"/>
          <w:szCs w:val="20"/>
          <w:shd w:val="clear" w:color="auto" w:fill="FFFFFF"/>
        </w:rPr>
      </w:pPr>
      <w:r w:rsidRPr="004056E7">
        <w:rPr>
          <w:rFonts w:ascii="Arial" w:hAnsi="Arial" w:cs="Arial"/>
          <w:color w:val="000000"/>
          <w:sz w:val="20"/>
        </w:rPr>
        <w:t>je izvedeno na naročnikovi strojni in sistemski programski opremi na naročnikovi lokaciji (on-</w:t>
      </w:r>
      <w:r w:rsidRPr="004056E7">
        <w:t xml:space="preserve"> </w:t>
      </w:r>
      <w:r w:rsidRPr="004056E7">
        <w:rPr>
          <w:rFonts w:ascii="Arial" w:hAnsi="Arial" w:cs="Arial"/>
          <w:color w:val="000000"/>
          <w:sz w:val="20"/>
        </w:rPr>
        <w:t>premise);</w:t>
      </w:r>
    </w:p>
    <w:p w:rsidR="004B6096" w:rsidRPr="004056E7" w:rsidRDefault="0048319A" w:rsidP="00EC285D">
      <w:pPr>
        <w:pStyle w:val="Odstavekseznama"/>
        <w:numPr>
          <w:ilvl w:val="0"/>
          <w:numId w:val="40"/>
        </w:numPr>
        <w:spacing w:line="260" w:lineRule="atLeast"/>
        <w:jc w:val="both"/>
        <w:rPr>
          <w:rFonts w:ascii="Arial" w:hAnsi="Arial" w:cs="Arial"/>
          <w:sz w:val="20"/>
          <w:szCs w:val="20"/>
          <w:shd w:val="clear" w:color="auto" w:fill="FFFFFF"/>
        </w:rPr>
      </w:pPr>
      <w:r w:rsidRPr="004056E7">
        <w:rPr>
          <w:rFonts w:ascii="Arial" w:hAnsi="Arial" w:cs="Arial"/>
          <w:color w:val="000000"/>
          <w:sz w:val="20"/>
        </w:rPr>
        <w:t>je v konstantnem razvoju in obsega vsaj eno implementirano razširitveno funkcionalno (letno) nadgradnjo v zadnjih 5 letih od objave tega javnega naročila;</w:t>
      </w:r>
    </w:p>
    <w:p w:rsidR="004B6096" w:rsidRPr="004056E7" w:rsidRDefault="0048319A" w:rsidP="00EC285D">
      <w:pPr>
        <w:pStyle w:val="Odstavekseznama"/>
        <w:numPr>
          <w:ilvl w:val="0"/>
          <w:numId w:val="40"/>
        </w:numPr>
        <w:spacing w:line="260" w:lineRule="atLeast"/>
        <w:jc w:val="both"/>
        <w:rPr>
          <w:rFonts w:ascii="Arial" w:hAnsi="Arial" w:cs="Arial"/>
          <w:sz w:val="20"/>
          <w:szCs w:val="20"/>
          <w:shd w:val="clear" w:color="auto" w:fill="FFFFFF"/>
        </w:rPr>
      </w:pPr>
      <w:r w:rsidRPr="004056E7">
        <w:rPr>
          <w:rFonts w:ascii="Arial" w:hAnsi="Arial" w:cs="Arial"/>
          <w:color w:val="000000"/>
          <w:sz w:val="20"/>
        </w:rPr>
        <w:t>je uspešno najmanj 1 leto redno vzdrževan v zadnjih 3 letih od objave tega javnega naročila (uspešno realizirano redno vzdrževanje rešitve v produkciji najmanj v trajanju 1. leta);</w:t>
      </w:r>
    </w:p>
    <w:p w:rsidR="004B6096" w:rsidRPr="004056E7" w:rsidRDefault="0048319A" w:rsidP="00EC285D">
      <w:pPr>
        <w:pStyle w:val="Odstavekseznama"/>
        <w:numPr>
          <w:ilvl w:val="0"/>
          <w:numId w:val="40"/>
        </w:numPr>
        <w:spacing w:line="260" w:lineRule="atLeast"/>
        <w:jc w:val="both"/>
        <w:rPr>
          <w:rFonts w:ascii="Arial" w:hAnsi="Arial" w:cs="Arial"/>
          <w:sz w:val="20"/>
          <w:szCs w:val="20"/>
          <w:shd w:val="clear" w:color="auto" w:fill="FFFFFF"/>
        </w:rPr>
      </w:pPr>
      <w:r w:rsidRPr="004056E7">
        <w:rPr>
          <w:rFonts w:ascii="Arial" w:hAnsi="Arial" w:cs="Arial"/>
          <w:color w:val="000000"/>
          <w:sz w:val="20"/>
        </w:rPr>
        <w:t>je vrednost storitev razvoja in/ali vzdrževanja referenčnega projekta v zadnjih 5 letih enaka ali večja od 500.000,00 EUR brez DDV;</w:t>
      </w:r>
    </w:p>
    <w:p w:rsidR="004B6096" w:rsidRPr="004056E7" w:rsidRDefault="0048319A" w:rsidP="00EC285D">
      <w:pPr>
        <w:pStyle w:val="Odstavekseznama"/>
        <w:numPr>
          <w:ilvl w:val="0"/>
          <w:numId w:val="40"/>
        </w:numPr>
        <w:spacing w:line="260" w:lineRule="atLeast"/>
        <w:jc w:val="both"/>
        <w:rPr>
          <w:rFonts w:ascii="Arial" w:hAnsi="Arial" w:cs="Arial"/>
          <w:sz w:val="20"/>
          <w:szCs w:val="20"/>
          <w:shd w:val="clear" w:color="auto" w:fill="FFFFFF"/>
        </w:rPr>
      </w:pPr>
      <w:r w:rsidRPr="004056E7">
        <w:rPr>
          <w:rFonts w:ascii="Arial" w:hAnsi="Arial" w:cs="Arial"/>
          <w:color w:val="000000"/>
          <w:sz w:val="20"/>
        </w:rPr>
        <w:t>implementirana rešitev obsega operativno cestno omrežje dolžine minimalno 5.000 km primarnega in sekundarnega cestnega omrežja, od tega vsaj 500 km avtocest;</w:t>
      </w:r>
    </w:p>
    <w:p w:rsidR="004B6096" w:rsidRPr="004056E7" w:rsidRDefault="00196D86" w:rsidP="00EC285D">
      <w:pPr>
        <w:pStyle w:val="Odstavekseznama"/>
        <w:numPr>
          <w:ilvl w:val="0"/>
          <w:numId w:val="40"/>
        </w:numPr>
        <w:spacing w:line="260" w:lineRule="atLeast"/>
        <w:jc w:val="both"/>
        <w:rPr>
          <w:rFonts w:ascii="Arial" w:hAnsi="Arial" w:cs="Arial"/>
          <w:sz w:val="20"/>
          <w:szCs w:val="20"/>
          <w:shd w:val="clear" w:color="auto" w:fill="FFFFFF"/>
        </w:rPr>
      </w:pPr>
      <w:r w:rsidRPr="004056E7">
        <w:rPr>
          <w:rFonts w:ascii="Arial" w:hAnsi="Arial" w:cs="Arial"/>
          <w:color w:val="000000"/>
          <w:sz w:val="20"/>
        </w:rPr>
        <w:t>u</w:t>
      </w:r>
      <w:r w:rsidR="0048319A" w:rsidRPr="004056E7">
        <w:rPr>
          <w:rFonts w:ascii="Arial" w:hAnsi="Arial" w:cs="Arial"/>
          <w:color w:val="000000"/>
          <w:sz w:val="20"/>
        </w:rPr>
        <w:t>porablja prometno karto, državno cestno omrežje in podatke, vezane na prometno infrastrukturo (npr. banka cestnih podatkov, oziroma ang. »road data bank«) ter funkcionalnost določevanja optimalnih poti;</w:t>
      </w:r>
    </w:p>
    <w:p w:rsidR="004B6096" w:rsidRPr="004056E7" w:rsidRDefault="00B0308C" w:rsidP="00EC285D">
      <w:pPr>
        <w:pStyle w:val="Odstavekseznama"/>
        <w:numPr>
          <w:ilvl w:val="0"/>
          <w:numId w:val="40"/>
        </w:numPr>
        <w:spacing w:line="260" w:lineRule="atLeast"/>
        <w:jc w:val="both"/>
        <w:rPr>
          <w:rFonts w:ascii="Arial" w:hAnsi="Arial" w:cs="Arial"/>
          <w:sz w:val="20"/>
          <w:szCs w:val="20"/>
          <w:shd w:val="clear" w:color="auto" w:fill="FFFFFF"/>
        </w:rPr>
      </w:pPr>
      <w:r w:rsidRPr="004056E7">
        <w:rPr>
          <w:rFonts w:ascii="Arial" w:hAnsi="Arial" w:cs="Arial"/>
          <w:color w:val="000000"/>
          <w:sz w:val="20"/>
        </w:rPr>
        <w:t>o</w:t>
      </w:r>
      <w:r w:rsidR="0048319A" w:rsidRPr="004056E7">
        <w:rPr>
          <w:rFonts w:ascii="Arial" w:hAnsi="Arial" w:cs="Arial"/>
          <w:color w:val="000000"/>
          <w:sz w:val="20"/>
        </w:rPr>
        <w:t>bsega interaktivno prometno karto z vsemi relevantnimi prometnimi informacijami vsaj v enem izmed koordinatnih sistemov D48/D96 ali ETRS89 ali WGS 84 (ki je transformirani koordinatni sistem ETRS89);</w:t>
      </w:r>
    </w:p>
    <w:p w:rsidR="004B6096" w:rsidRPr="004056E7" w:rsidRDefault="0048319A" w:rsidP="00EC285D">
      <w:pPr>
        <w:pStyle w:val="Odstavekseznama"/>
        <w:numPr>
          <w:ilvl w:val="0"/>
          <w:numId w:val="40"/>
        </w:numPr>
        <w:spacing w:line="260" w:lineRule="atLeast"/>
        <w:jc w:val="both"/>
        <w:rPr>
          <w:rFonts w:ascii="Arial" w:hAnsi="Arial" w:cs="Arial"/>
          <w:sz w:val="20"/>
          <w:szCs w:val="20"/>
          <w:shd w:val="clear" w:color="auto" w:fill="FFFFFF"/>
        </w:rPr>
      </w:pPr>
      <w:r w:rsidRPr="004056E7">
        <w:rPr>
          <w:rFonts w:ascii="Arial" w:hAnsi="Arial" w:cs="Arial"/>
          <w:color w:val="000000"/>
          <w:sz w:val="20"/>
        </w:rPr>
        <w:lastRenderedPageBreak/>
        <w:t>omogoča dostop do prometnih informacij v smislu DATEXII profilov;</w:t>
      </w:r>
    </w:p>
    <w:p w:rsidR="004B6096" w:rsidRPr="004056E7" w:rsidRDefault="0048319A" w:rsidP="00EC285D">
      <w:pPr>
        <w:pStyle w:val="Odstavekseznama"/>
        <w:numPr>
          <w:ilvl w:val="0"/>
          <w:numId w:val="40"/>
        </w:numPr>
        <w:spacing w:line="260" w:lineRule="atLeast"/>
        <w:jc w:val="both"/>
        <w:rPr>
          <w:rFonts w:ascii="Arial" w:hAnsi="Arial" w:cs="Arial"/>
          <w:sz w:val="20"/>
          <w:szCs w:val="20"/>
          <w:shd w:val="clear" w:color="auto" w:fill="FFFFFF"/>
        </w:rPr>
      </w:pPr>
      <w:r w:rsidRPr="004056E7">
        <w:rPr>
          <w:rFonts w:ascii="Arial" w:hAnsi="Arial" w:cs="Arial"/>
          <w:color w:val="000000"/>
          <w:sz w:val="20"/>
        </w:rPr>
        <w:t>obsega vsaj dve operativni implementaciji izmenjave podatkov po protokolu DATEXII na mednacionalni ali medregionalni ravni s konkretno navedbo institucij, ki so vsaj regionalnega ali nacionalnega pomena;</w:t>
      </w:r>
    </w:p>
    <w:p w:rsidR="004B6096" w:rsidRPr="004056E7" w:rsidRDefault="0048319A" w:rsidP="00EC285D">
      <w:pPr>
        <w:pStyle w:val="Odstavekseznama"/>
        <w:numPr>
          <w:ilvl w:val="0"/>
          <w:numId w:val="40"/>
        </w:numPr>
        <w:spacing w:line="260" w:lineRule="atLeast"/>
        <w:jc w:val="both"/>
        <w:rPr>
          <w:rFonts w:ascii="Arial" w:hAnsi="Arial" w:cs="Arial"/>
          <w:sz w:val="20"/>
          <w:szCs w:val="20"/>
          <w:shd w:val="clear" w:color="auto" w:fill="FFFFFF"/>
        </w:rPr>
      </w:pPr>
      <w:r w:rsidRPr="004056E7">
        <w:rPr>
          <w:rFonts w:ascii="Arial" w:hAnsi="Arial" w:cs="Arial"/>
          <w:color w:val="000000"/>
          <w:sz w:val="20"/>
        </w:rPr>
        <w:t>uporablja TMC lokacijsko tabelo na javnem cestnem omrežju (JCO) in so na voljo dogodkovne tabele za to omrežje kot informacijska storitev;</w:t>
      </w:r>
    </w:p>
    <w:p w:rsidR="004B6096" w:rsidRPr="004056E7" w:rsidRDefault="0048319A" w:rsidP="00EC285D">
      <w:pPr>
        <w:pStyle w:val="Odstavekseznama"/>
        <w:numPr>
          <w:ilvl w:val="0"/>
          <w:numId w:val="40"/>
        </w:numPr>
        <w:spacing w:line="260" w:lineRule="atLeast"/>
        <w:jc w:val="both"/>
        <w:rPr>
          <w:rFonts w:ascii="Arial" w:hAnsi="Arial" w:cs="Arial"/>
          <w:sz w:val="20"/>
          <w:szCs w:val="20"/>
          <w:shd w:val="clear" w:color="auto" w:fill="FFFFFF"/>
        </w:rPr>
      </w:pPr>
      <w:r w:rsidRPr="004056E7">
        <w:rPr>
          <w:rFonts w:ascii="Arial" w:hAnsi="Arial" w:cs="Arial"/>
          <w:color w:val="000000"/>
          <w:sz w:val="20"/>
        </w:rPr>
        <w:t>se nanaša na področje ITS/PIC (TIC) sistemov upravljanja s prometnimi informacijami za nacionalno ali regionalno območje;</w:t>
      </w:r>
    </w:p>
    <w:p w:rsidR="004B6096" w:rsidRPr="004056E7" w:rsidRDefault="0048319A" w:rsidP="00EC285D">
      <w:pPr>
        <w:pStyle w:val="Odstavekseznama"/>
        <w:numPr>
          <w:ilvl w:val="0"/>
          <w:numId w:val="40"/>
        </w:numPr>
        <w:spacing w:line="260" w:lineRule="atLeast"/>
        <w:jc w:val="both"/>
        <w:rPr>
          <w:rFonts w:ascii="Arial" w:hAnsi="Arial" w:cs="Arial"/>
          <w:sz w:val="20"/>
          <w:szCs w:val="20"/>
          <w:shd w:val="clear" w:color="auto" w:fill="FFFFFF"/>
        </w:rPr>
      </w:pPr>
      <w:r w:rsidRPr="004056E7">
        <w:rPr>
          <w:rFonts w:ascii="Arial" w:hAnsi="Arial" w:cs="Arial"/>
          <w:color w:val="000000"/>
          <w:sz w:val="20"/>
        </w:rPr>
        <w:t>omogoča operativno uporabo najmanj navedenih komunikacijskih kanalov: javni spletni portal,  avtomatična glasovna postaja, teletekst in B2B integracija;</w:t>
      </w:r>
    </w:p>
    <w:p w:rsidR="004B6096" w:rsidRPr="004056E7" w:rsidRDefault="0048319A" w:rsidP="00EC285D">
      <w:pPr>
        <w:pStyle w:val="Odstavekseznama"/>
        <w:numPr>
          <w:ilvl w:val="0"/>
          <w:numId w:val="40"/>
        </w:numPr>
        <w:spacing w:line="260" w:lineRule="atLeast"/>
        <w:jc w:val="both"/>
        <w:rPr>
          <w:rFonts w:ascii="Arial" w:hAnsi="Arial" w:cs="Arial"/>
          <w:sz w:val="20"/>
          <w:szCs w:val="20"/>
          <w:shd w:val="clear" w:color="auto" w:fill="FFFFFF"/>
        </w:rPr>
      </w:pPr>
      <w:r w:rsidRPr="004056E7">
        <w:rPr>
          <w:rFonts w:ascii="Arial" w:hAnsi="Arial" w:cs="Arial"/>
          <w:color w:val="000000"/>
          <w:sz w:val="20"/>
        </w:rPr>
        <w:t>vsebuje najmanj 50 milijonov zapisov in/ali 5TB (terabyte) količine podatkov;</w:t>
      </w:r>
    </w:p>
    <w:p w:rsidR="0048319A" w:rsidRPr="004056E7" w:rsidRDefault="0048319A" w:rsidP="00EC285D">
      <w:pPr>
        <w:pStyle w:val="Odstavekseznama"/>
        <w:numPr>
          <w:ilvl w:val="0"/>
          <w:numId w:val="40"/>
        </w:numPr>
        <w:spacing w:line="260" w:lineRule="atLeast"/>
        <w:jc w:val="both"/>
        <w:rPr>
          <w:rFonts w:ascii="Arial" w:hAnsi="Arial" w:cs="Arial"/>
          <w:sz w:val="20"/>
          <w:szCs w:val="20"/>
          <w:shd w:val="clear" w:color="auto" w:fill="FFFFFF"/>
        </w:rPr>
      </w:pPr>
      <w:r w:rsidRPr="004056E7">
        <w:rPr>
          <w:rFonts w:ascii="Arial" w:hAnsi="Arial" w:cs="Arial"/>
          <w:color w:val="000000"/>
          <w:sz w:val="20"/>
        </w:rPr>
        <w:t>obsega implementacijo javnega spletnega mesta z vizualizacijo prometnih razmer na cestnem omrežju s povezavo na različne komunikacijske kanale, aplikacije in storitve ter obsega javno objavo DATEX II profilov za cestno omrežje v dolžini najmanj 5.000 km od tega vsaj 500 km avtoceste izvaja na infrastrukturi: strežnik Windows Server 2008 ali novejši, baza podatkov MS SQL 2014 ali novejša</w:t>
      </w:r>
      <w:r w:rsidR="0089764C" w:rsidRPr="004056E7">
        <w:rPr>
          <w:rFonts w:ascii="Arial" w:hAnsi="Arial" w:cs="Arial"/>
          <w:color w:val="000000"/>
          <w:sz w:val="20"/>
        </w:rPr>
        <w:t>.</w:t>
      </w:r>
    </w:p>
    <w:p w:rsidR="0048319A" w:rsidRPr="004056E7" w:rsidRDefault="0048319A" w:rsidP="004B6096">
      <w:pPr>
        <w:spacing w:line="260" w:lineRule="atLeast"/>
        <w:jc w:val="both"/>
        <w:rPr>
          <w:rFonts w:ascii="Arial" w:hAnsi="Arial" w:cs="Arial"/>
          <w:color w:val="000000"/>
          <w:sz w:val="20"/>
        </w:rPr>
      </w:pPr>
    </w:p>
    <w:p w:rsidR="0048319A" w:rsidRPr="004056E7" w:rsidRDefault="0048319A" w:rsidP="00EC285D">
      <w:pPr>
        <w:pStyle w:val="Odstavekseznama"/>
        <w:numPr>
          <w:ilvl w:val="0"/>
          <w:numId w:val="47"/>
        </w:numPr>
        <w:spacing w:line="260" w:lineRule="atLeast"/>
        <w:jc w:val="both"/>
        <w:rPr>
          <w:rFonts w:ascii="Arial" w:eastAsia="Calibri" w:hAnsi="Arial" w:cs="Arial"/>
          <w:b/>
          <w:color w:val="000000"/>
          <w:sz w:val="20"/>
        </w:rPr>
      </w:pPr>
      <w:r w:rsidRPr="007A28B3">
        <w:rPr>
          <w:rFonts w:ascii="Arial" w:eastAsia="Calibri" w:hAnsi="Arial" w:cs="Arial"/>
          <w:b/>
          <w:color w:val="000000"/>
          <w:sz w:val="20"/>
        </w:rPr>
        <w:t>Ponudnik mora izkazati svojo</w:t>
      </w:r>
      <w:r w:rsidRPr="004056E7">
        <w:rPr>
          <w:rFonts w:ascii="Arial" w:eastAsia="Calibri" w:hAnsi="Arial" w:cs="Arial"/>
          <w:b/>
          <w:color w:val="000000"/>
          <w:sz w:val="20"/>
        </w:rPr>
        <w:t xml:space="preserve"> usposobljenost z referenčnim</w:t>
      </w:r>
      <w:r w:rsidR="0072740D" w:rsidRPr="004056E7">
        <w:rPr>
          <w:rFonts w:ascii="Arial" w:eastAsia="Calibri" w:hAnsi="Arial" w:cs="Arial"/>
          <w:b/>
          <w:color w:val="000000"/>
          <w:sz w:val="20"/>
        </w:rPr>
        <w:t>i</w:t>
      </w:r>
      <w:r w:rsidRPr="004056E7">
        <w:rPr>
          <w:rFonts w:ascii="Arial" w:eastAsia="Calibri" w:hAnsi="Arial" w:cs="Arial"/>
          <w:b/>
          <w:color w:val="000000"/>
          <w:sz w:val="20"/>
        </w:rPr>
        <w:t xml:space="preserve"> projekt</w:t>
      </w:r>
      <w:r w:rsidR="0072740D" w:rsidRPr="004056E7">
        <w:rPr>
          <w:rFonts w:ascii="Arial" w:eastAsia="Calibri" w:hAnsi="Arial" w:cs="Arial"/>
          <w:b/>
          <w:color w:val="000000"/>
          <w:sz w:val="20"/>
        </w:rPr>
        <w:t>i</w:t>
      </w:r>
      <w:r w:rsidRPr="004056E7">
        <w:rPr>
          <w:rFonts w:ascii="Arial" w:eastAsia="Calibri" w:hAnsi="Arial" w:cs="Arial"/>
          <w:b/>
          <w:color w:val="000000"/>
          <w:sz w:val="20"/>
        </w:rPr>
        <w:t>, za katere velja, da:</w:t>
      </w:r>
    </w:p>
    <w:p w:rsidR="0048319A" w:rsidRPr="00BD1DD2" w:rsidRDefault="0048319A" w:rsidP="00BD1DD2">
      <w:pPr>
        <w:pStyle w:val="Odstavekseznama"/>
        <w:numPr>
          <w:ilvl w:val="0"/>
          <w:numId w:val="216"/>
        </w:numPr>
        <w:spacing w:line="260" w:lineRule="atLeast"/>
        <w:contextualSpacing/>
        <w:jc w:val="both"/>
        <w:rPr>
          <w:rFonts w:ascii="Arial" w:eastAsia="Calibri" w:hAnsi="Arial" w:cs="Arial"/>
          <w:sz w:val="20"/>
          <w:szCs w:val="20"/>
        </w:rPr>
      </w:pPr>
      <w:r w:rsidRPr="00BD1DD2">
        <w:rPr>
          <w:rFonts w:ascii="Arial" w:eastAsia="Calibri" w:hAnsi="Arial" w:cs="Arial"/>
          <w:sz w:val="20"/>
          <w:szCs w:val="20"/>
        </w:rPr>
        <w:t>vsaj en referenčen projekt</w:t>
      </w:r>
      <w:r w:rsidR="0072740D" w:rsidRPr="00BD1DD2">
        <w:rPr>
          <w:rFonts w:ascii="Arial" w:eastAsia="Calibri" w:hAnsi="Arial" w:cs="Arial"/>
          <w:sz w:val="20"/>
          <w:szCs w:val="20"/>
        </w:rPr>
        <w:t xml:space="preserve"> (RP-2)</w:t>
      </w:r>
      <w:r w:rsidRPr="00BD1DD2">
        <w:rPr>
          <w:rFonts w:ascii="Arial" w:eastAsia="Calibri" w:hAnsi="Arial" w:cs="Arial"/>
          <w:sz w:val="20"/>
          <w:szCs w:val="20"/>
        </w:rPr>
        <w:t xml:space="preserve"> na nacionalnem ali regijskem nivoju, ki vključuje vzpostavitev in vzdrževanje uradne digitalne karte prometnega omrežja v zadnjih 5ih letih od objave tega javnega naročila in:</w:t>
      </w:r>
    </w:p>
    <w:p w:rsidR="004B6096" w:rsidRPr="004056E7" w:rsidRDefault="0048319A" w:rsidP="00BD1DD2">
      <w:pPr>
        <w:pStyle w:val="Odstavekseznama"/>
        <w:numPr>
          <w:ilvl w:val="0"/>
          <w:numId w:val="206"/>
        </w:numPr>
        <w:spacing w:line="260" w:lineRule="atLeast"/>
        <w:contextualSpacing/>
        <w:jc w:val="both"/>
        <w:rPr>
          <w:rFonts w:ascii="Arial" w:eastAsia="Calibri" w:hAnsi="Arial" w:cs="Arial"/>
          <w:sz w:val="20"/>
          <w:szCs w:val="20"/>
        </w:rPr>
      </w:pPr>
      <w:r w:rsidRPr="004056E7">
        <w:rPr>
          <w:rFonts w:ascii="Arial" w:eastAsia="Calibri" w:hAnsi="Arial" w:cs="Arial"/>
          <w:sz w:val="20"/>
          <w:szCs w:val="20"/>
        </w:rPr>
        <w:t xml:space="preserve">zajema izvedbo oz. vzdrževanje osi kategoriziranih cest v obsegu najmanj 5.000 km, kjer je zajem izveden skladno z uradno predpisano metodologijo za omrežje in so podatki v redni uporabi in </w:t>
      </w:r>
    </w:p>
    <w:p w:rsidR="0048319A" w:rsidRPr="004056E7" w:rsidRDefault="0048319A" w:rsidP="00BD1DD2">
      <w:pPr>
        <w:pStyle w:val="Odstavekseznama"/>
        <w:numPr>
          <w:ilvl w:val="0"/>
          <w:numId w:val="206"/>
        </w:numPr>
        <w:spacing w:line="260" w:lineRule="atLeast"/>
        <w:contextualSpacing/>
        <w:jc w:val="both"/>
        <w:rPr>
          <w:rFonts w:ascii="Arial" w:eastAsia="Calibri" w:hAnsi="Arial" w:cs="Arial"/>
          <w:sz w:val="20"/>
          <w:szCs w:val="20"/>
        </w:rPr>
      </w:pPr>
      <w:r w:rsidRPr="004056E7">
        <w:rPr>
          <w:rFonts w:ascii="Arial" w:eastAsia="Calibri" w:hAnsi="Arial" w:cs="Arial"/>
          <w:sz w:val="20"/>
          <w:szCs w:val="20"/>
        </w:rPr>
        <w:t>vključuje tudi podatke za potrebe navigacije (minimalno usmeritve cest in prepovedi zavijanja v križiščih) in so podatki v redni uporabi;</w:t>
      </w:r>
    </w:p>
    <w:p w:rsidR="004B6096" w:rsidRPr="00BD1DD2" w:rsidRDefault="0048319A" w:rsidP="00BD1DD2">
      <w:pPr>
        <w:pStyle w:val="Odstavekseznama"/>
        <w:numPr>
          <w:ilvl w:val="0"/>
          <w:numId w:val="216"/>
        </w:numPr>
        <w:spacing w:line="260" w:lineRule="atLeast"/>
        <w:contextualSpacing/>
        <w:jc w:val="both"/>
        <w:rPr>
          <w:rFonts w:ascii="Arial" w:eastAsia="Calibri" w:hAnsi="Arial" w:cs="Arial"/>
          <w:sz w:val="20"/>
          <w:szCs w:val="20"/>
        </w:rPr>
      </w:pPr>
      <w:r w:rsidRPr="00BD1DD2">
        <w:rPr>
          <w:rFonts w:ascii="Arial" w:eastAsia="Calibri" w:hAnsi="Arial" w:cs="Arial"/>
          <w:sz w:val="20"/>
          <w:szCs w:val="20"/>
        </w:rPr>
        <w:t>vsaj en referenčni projekt</w:t>
      </w:r>
      <w:r w:rsidR="00B441ED" w:rsidRPr="00BD1DD2">
        <w:rPr>
          <w:rFonts w:ascii="Arial" w:eastAsia="Calibri" w:hAnsi="Arial" w:cs="Arial"/>
          <w:sz w:val="20"/>
          <w:szCs w:val="20"/>
        </w:rPr>
        <w:t xml:space="preserve"> (RP-3)</w:t>
      </w:r>
      <w:r w:rsidRPr="00BD1DD2">
        <w:rPr>
          <w:rFonts w:ascii="Arial" w:eastAsia="Calibri" w:hAnsi="Arial" w:cs="Arial"/>
          <w:sz w:val="20"/>
          <w:szCs w:val="20"/>
        </w:rPr>
        <w:t>, kjer je bil implementiran spletni informacijski sistem za prostorski prikaz podatkov o cestah, ki je v redni uporabi in vsebujejo podatke kategoriziranega cestnega omrežja v obsegu najmanj 5.000 km in omogoča prikaz podatkov iz uradne banke cestnih podatkov (BCP) z linearnim referenciranjem in drugih podatkov o stanju cest ali prometa na osnovi metode dinamične segmentacije v zadnjih 5ih letih od objave tega javnega naročila;</w:t>
      </w:r>
    </w:p>
    <w:p w:rsidR="00951590" w:rsidRPr="004056E7" w:rsidRDefault="0048319A" w:rsidP="00BD1DD2">
      <w:pPr>
        <w:pStyle w:val="Odstavekseznama"/>
        <w:numPr>
          <w:ilvl w:val="0"/>
          <w:numId w:val="216"/>
        </w:numPr>
        <w:spacing w:line="260" w:lineRule="atLeast"/>
        <w:contextualSpacing/>
        <w:jc w:val="both"/>
        <w:rPr>
          <w:rFonts w:ascii="Arial" w:eastAsia="Calibri" w:hAnsi="Arial" w:cs="Arial"/>
          <w:sz w:val="20"/>
          <w:szCs w:val="20"/>
        </w:rPr>
      </w:pPr>
      <w:r w:rsidRPr="004056E7">
        <w:rPr>
          <w:rFonts w:ascii="Arial" w:eastAsia="Calibri" w:hAnsi="Arial" w:cs="Arial"/>
          <w:sz w:val="20"/>
          <w:szCs w:val="20"/>
        </w:rPr>
        <w:t>vsaj en referenčni projekt</w:t>
      </w:r>
      <w:r w:rsidR="00B441ED" w:rsidRPr="004056E7">
        <w:rPr>
          <w:rFonts w:ascii="Arial" w:eastAsia="Calibri" w:hAnsi="Arial" w:cs="Arial"/>
          <w:sz w:val="20"/>
          <w:szCs w:val="20"/>
        </w:rPr>
        <w:t xml:space="preserve"> (RP-4) </w:t>
      </w:r>
      <w:r w:rsidRPr="004056E7">
        <w:rPr>
          <w:rFonts w:ascii="Arial" w:eastAsia="Calibri" w:hAnsi="Arial" w:cs="Arial"/>
          <w:sz w:val="20"/>
          <w:szCs w:val="20"/>
        </w:rPr>
        <w:t xml:space="preserve"> vzpostavitve ali vzdrževanja uradne digitalne karte prometnega omrežja, kjer so bili uporabljeni tudi podatki odprtokodnih virov (OpenStreetMap ali INSPIRE) v zadnjih 5ih letih od objave tega javnega naročila;</w:t>
      </w:r>
    </w:p>
    <w:p w:rsidR="004B6096" w:rsidRPr="004056E7" w:rsidRDefault="002E6F70" w:rsidP="00BD1DD2">
      <w:pPr>
        <w:pStyle w:val="Odstavekseznama"/>
        <w:numPr>
          <w:ilvl w:val="0"/>
          <w:numId w:val="216"/>
        </w:numPr>
        <w:spacing w:line="260" w:lineRule="atLeast"/>
        <w:contextualSpacing/>
        <w:jc w:val="both"/>
        <w:rPr>
          <w:rFonts w:ascii="Arial" w:eastAsia="Calibri" w:hAnsi="Arial" w:cs="Arial"/>
          <w:sz w:val="20"/>
          <w:szCs w:val="20"/>
        </w:rPr>
      </w:pPr>
      <w:r w:rsidRPr="004056E7">
        <w:rPr>
          <w:rFonts w:ascii="Arial" w:hAnsi="Arial" w:cs="Arial"/>
          <w:sz w:val="20"/>
          <w:szCs w:val="20"/>
        </w:rPr>
        <w:t>vsaj en referenčni projekt (RP-5), ki je vključeval vzpostavitev</w:t>
      </w:r>
      <w:r w:rsidR="00425273" w:rsidRPr="004056E7">
        <w:rPr>
          <w:rFonts w:ascii="Arial" w:hAnsi="Arial" w:cs="Arial"/>
          <w:sz w:val="20"/>
          <w:szCs w:val="20"/>
        </w:rPr>
        <w:t xml:space="preserve"> in uporabo TN-ITS ali OpenLR standardov ali</w:t>
      </w:r>
      <w:r w:rsidRPr="004056E7">
        <w:rPr>
          <w:rFonts w:ascii="Arial" w:hAnsi="Arial" w:cs="Arial"/>
          <w:sz w:val="20"/>
          <w:szCs w:val="20"/>
        </w:rPr>
        <w:t xml:space="preserve"> </w:t>
      </w:r>
      <w:r w:rsidR="00425273" w:rsidRPr="004056E7">
        <w:rPr>
          <w:rFonts w:ascii="Arial" w:hAnsi="Arial" w:cs="Arial"/>
          <w:sz w:val="20"/>
          <w:szCs w:val="20"/>
        </w:rPr>
        <w:t xml:space="preserve">INSPIRE </w:t>
      </w:r>
      <w:r w:rsidRPr="004056E7">
        <w:rPr>
          <w:rFonts w:ascii="Arial" w:hAnsi="Arial" w:cs="Arial"/>
          <w:sz w:val="20"/>
          <w:szCs w:val="20"/>
        </w:rPr>
        <w:t xml:space="preserve">skladnih omrežnih storitev tipa prenos (WFS) za INSPIRE tematiko iz priloge INSPIRE tema I., 7.Prometna omrežja cestno omrežje (I.7 Data Specification on Transport Networks) v zadnjih 5ih letih od objave tega javnega naročila. Servis </w:t>
      </w:r>
      <w:r w:rsidR="00425273" w:rsidRPr="004056E7">
        <w:rPr>
          <w:rFonts w:ascii="Arial" w:hAnsi="Arial" w:cs="Arial"/>
          <w:sz w:val="20"/>
          <w:szCs w:val="20"/>
        </w:rPr>
        <w:t xml:space="preserve">skladen z INSPIRE </w:t>
      </w:r>
      <w:r w:rsidRPr="004056E7">
        <w:rPr>
          <w:rFonts w:ascii="Arial" w:hAnsi="Arial" w:cs="Arial"/>
          <w:sz w:val="20"/>
          <w:szCs w:val="20"/>
        </w:rPr>
        <w:t>mora biti objavljen v nacionalnem metapodatkovnem sistemu v ustrezni kategoriji in tako dostopen v EU portalu. Izpolnjevanje tega referenčnega pogoja bo moral ponudnik v fazi preverjanja ponudbe izkazati s potrdilom naročnika, ki je del javne uprave v EU</w:t>
      </w:r>
      <w:r w:rsidR="00951590" w:rsidRPr="004056E7">
        <w:rPr>
          <w:rFonts w:ascii="Arial" w:hAnsi="Arial" w:cs="Arial"/>
          <w:sz w:val="20"/>
          <w:szCs w:val="20"/>
        </w:rPr>
        <w:t>.</w:t>
      </w:r>
      <w:r w:rsidR="00425273" w:rsidRPr="004056E7">
        <w:rPr>
          <w:rFonts w:ascii="Arial" w:hAnsi="Arial" w:cs="Arial"/>
          <w:sz w:val="20"/>
          <w:szCs w:val="20"/>
        </w:rPr>
        <w:t xml:space="preserve"> </w:t>
      </w:r>
      <w:r w:rsidR="00B34048" w:rsidRPr="004056E7">
        <w:rPr>
          <w:rFonts w:ascii="Arial" w:hAnsi="Arial" w:cs="Arial"/>
          <w:sz w:val="20"/>
          <w:szCs w:val="20"/>
        </w:rPr>
        <w:t>Referenčni s</w:t>
      </w:r>
      <w:r w:rsidR="00425273" w:rsidRPr="004056E7">
        <w:rPr>
          <w:rFonts w:ascii="Arial" w:hAnsi="Arial" w:cs="Arial"/>
          <w:sz w:val="20"/>
          <w:szCs w:val="20"/>
        </w:rPr>
        <w:t>ervis TN-ITS ali OpenLR</w:t>
      </w:r>
      <w:r w:rsidR="00B34048" w:rsidRPr="004056E7">
        <w:rPr>
          <w:rFonts w:ascii="Arial" w:hAnsi="Arial" w:cs="Arial"/>
          <w:sz w:val="20"/>
          <w:szCs w:val="20"/>
        </w:rPr>
        <w:t xml:space="preserve"> ali INSPIRE</w:t>
      </w:r>
      <w:r w:rsidR="00425273" w:rsidRPr="004056E7">
        <w:rPr>
          <w:rFonts w:ascii="Arial" w:hAnsi="Arial" w:cs="Arial"/>
          <w:sz w:val="20"/>
          <w:szCs w:val="20"/>
        </w:rPr>
        <w:t xml:space="preserve"> morata biti </w:t>
      </w:r>
      <w:r w:rsidR="00B34048" w:rsidRPr="004056E7">
        <w:rPr>
          <w:rFonts w:ascii="Arial" w:hAnsi="Arial" w:cs="Arial"/>
          <w:sz w:val="20"/>
          <w:szCs w:val="20"/>
        </w:rPr>
        <w:t xml:space="preserve">izdelan s strani nosilca reference in </w:t>
      </w:r>
      <w:r w:rsidR="00425273" w:rsidRPr="004056E7">
        <w:rPr>
          <w:rFonts w:ascii="Arial" w:hAnsi="Arial" w:cs="Arial"/>
          <w:sz w:val="20"/>
          <w:szCs w:val="20"/>
        </w:rPr>
        <w:t xml:space="preserve">v operativni uporabi pri naročniku </w:t>
      </w:r>
      <w:r w:rsidR="00425273" w:rsidRPr="004056E7">
        <w:rPr>
          <w:rFonts w:ascii="Arial" w:hAnsi="Arial" w:cs="Arial"/>
          <w:sz w:val="20"/>
        </w:rPr>
        <w:t>koncesionarju ali javnemu organu za regionalno ali nacionalno cestno omrežje</w:t>
      </w:r>
      <w:r w:rsidR="00B34048" w:rsidRPr="004056E7">
        <w:rPr>
          <w:rFonts w:ascii="Arial" w:hAnsi="Arial" w:cs="Arial"/>
          <w:sz w:val="20"/>
        </w:rPr>
        <w:t xml:space="preserve"> ali javnem organu</w:t>
      </w:r>
      <w:r w:rsidR="002C61E3" w:rsidRPr="004056E7">
        <w:rPr>
          <w:rFonts w:ascii="Arial" w:hAnsi="Arial" w:cs="Arial"/>
          <w:sz w:val="20"/>
        </w:rPr>
        <w:t xml:space="preserve"> javne uprave</w:t>
      </w:r>
      <w:r w:rsidR="00425273" w:rsidRPr="004056E7">
        <w:rPr>
          <w:rFonts w:ascii="Arial" w:hAnsi="Arial" w:cs="Arial"/>
          <w:sz w:val="20"/>
        </w:rPr>
        <w:t>, ki obsega primarno (avtoceste in hitre ceste) in sekundarno cestno omrežje (povezovalne ceste med primarnim omrežjem in urbanimi središči).</w:t>
      </w:r>
    </w:p>
    <w:p w:rsidR="002E6F70" w:rsidRPr="004056E7" w:rsidRDefault="002E6F70" w:rsidP="00951590">
      <w:pPr>
        <w:spacing w:line="260" w:lineRule="atLeast"/>
        <w:ind w:left="360"/>
        <w:jc w:val="both"/>
        <w:rPr>
          <w:rFonts w:ascii="Arial" w:eastAsia="Calibri" w:hAnsi="Arial" w:cs="Arial"/>
          <w:color w:val="000000"/>
          <w:sz w:val="20"/>
        </w:rPr>
      </w:pPr>
    </w:p>
    <w:p w:rsidR="0048319A" w:rsidRPr="00BD1DD2" w:rsidRDefault="0048319A" w:rsidP="00BD1DD2">
      <w:pPr>
        <w:pStyle w:val="Odstavekseznama"/>
        <w:numPr>
          <w:ilvl w:val="0"/>
          <w:numId w:val="47"/>
        </w:numPr>
        <w:spacing w:line="260" w:lineRule="atLeast"/>
        <w:jc w:val="both"/>
        <w:rPr>
          <w:rFonts w:ascii="Arial" w:eastAsia="Calibri" w:hAnsi="Arial" w:cs="Arial"/>
          <w:b/>
          <w:color w:val="000000"/>
          <w:sz w:val="20"/>
        </w:rPr>
      </w:pPr>
      <w:r w:rsidRPr="00BD1DD2">
        <w:rPr>
          <w:rFonts w:ascii="Arial" w:eastAsia="Calibri" w:hAnsi="Arial" w:cs="Arial"/>
          <w:b/>
          <w:color w:val="000000"/>
          <w:sz w:val="20"/>
        </w:rPr>
        <w:t>Ponudnik mora izkazati svojo usposobljenost z referenčnim projektom</w:t>
      </w:r>
      <w:r w:rsidR="00B441ED" w:rsidRPr="00BD1DD2">
        <w:rPr>
          <w:rFonts w:ascii="Arial" w:eastAsia="Calibri" w:hAnsi="Arial" w:cs="Arial"/>
          <w:b/>
          <w:color w:val="000000"/>
          <w:sz w:val="20"/>
        </w:rPr>
        <w:t xml:space="preserve"> </w:t>
      </w:r>
      <w:r w:rsidR="00B441ED" w:rsidRPr="00BD1DD2">
        <w:rPr>
          <w:rFonts w:ascii="Arial" w:eastAsia="Calibri" w:hAnsi="Arial" w:cs="Arial"/>
          <w:b/>
          <w:sz w:val="20"/>
          <w:szCs w:val="20"/>
        </w:rPr>
        <w:t>(RP-6)</w:t>
      </w:r>
      <w:r w:rsidRPr="00BD1DD2">
        <w:rPr>
          <w:rFonts w:ascii="Arial" w:eastAsia="Calibri" w:hAnsi="Arial" w:cs="Arial"/>
          <w:b/>
          <w:color w:val="000000"/>
          <w:sz w:val="20"/>
        </w:rPr>
        <w:t>, za katerega velja, da:</w:t>
      </w:r>
    </w:p>
    <w:p w:rsidR="004B6096" w:rsidRPr="004056E7" w:rsidRDefault="0048319A" w:rsidP="007B3116">
      <w:pPr>
        <w:pStyle w:val="Odstavekseznama"/>
        <w:numPr>
          <w:ilvl w:val="0"/>
          <w:numId w:val="34"/>
        </w:numPr>
        <w:spacing w:before="60" w:after="60" w:line="260" w:lineRule="atLeast"/>
        <w:contextualSpacing/>
        <w:rPr>
          <w:rFonts w:ascii="Arial" w:eastAsia="Calibri" w:hAnsi="Arial" w:cs="Arial"/>
          <w:sz w:val="20"/>
          <w:szCs w:val="20"/>
        </w:rPr>
      </w:pPr>
      <w:bookmarkStart w:id="134" w:name="_Hlk486245201"/>
      <w:r w:rsidRPr="004056E7">
        <w:rPr>
          <w:rFonts w:ascii="Arial" w:eastAsia="Calibri" w:hAnsi="Arial" w:cs="Arial"/>
          <w:sz w:val="20"/>
          <w:szCs w:val="20"/>
        </w:rPr>
        <w:t xml:space="preserve">je </w:t>
      </w:r>
      <w:r w:rsidR="00AD2214" w:rsidRPr="004056E7">
        <w:rPr>
          <w:rFonts w:ascii="Arial" w:hAnsi="Arial" w:cs="Arial"/>
          <w:color w:val="000000"/>
          <w:sz w:val="20"/>
        </w:rPr>
        <w:t>bil uspešno zaključen (inicialno implementiran, kar pomeni, da ima uraden zapisnik o prevzemu v produkcijo ali izjavo naročnika o produkcijskem delovanju projekta oziroma dokazila o izvedenih in zaključenih posameznih fazah  znotraj projekta) pri koncesionarju ali javnemu organu za regionalno ali nacionalno cestno omrežje, ki obsega primarno (avtoceste in hitre ceste) in sekundarno cestno omrežje (povezovalne ceste med primarnim omrežjem in urbanimi središči)</w:t>
      </w:r>
      <w:r w:rsidRPr="004056E7">
        <w:rPr>
          <w:rFonts w:ascii="Arial" w:eastAsia="Calibri" w:hAnsi="Arial" w:cs="Arial"/>
          <w:sz w:val="20"/>
          <w:szCs w:val="20"/>
        </w:rPr>
        <w:t>;</w:t>
      </w:r>
    </w:p>
    <w:p w:rsidR="004B6096" w:rsidRPr="004056E7" w:rsidRDefault="0048319A" w:rsidP="007B3116">
      <w:pPr>
        <w:pStyle w:val="Odstavekseznama"/>
        <w:numPr>
          <w:ilvl w:val="0"/>
          <w:numId w:val="34"/>
        </w:numPr>
        <w:spacing w:before="60" w:after="60" w:line="260" w:lineRule="atLeast"/>
        <w:contextualSpacing/>
        <w:rPr>
          <w:rFonts w:ascii="Arial" w:eastAsia="Calibri" w:hAnsi="Arial" w:cs="Arial"/>
          <w:sz w:val="20"/>
          <w:szCs w:val="20"/>
        </w:rPr>
      </w:pPr>
      <w:r w:rsidRPr="004056E7">
        <w:rPr>
          <w:rFonts w:ascii="Arial" w:eastAsia="Calibri" w:hAnsi="Arial" w:cs="Arial"/>
          <w:sz w:val="20"/>
          <w:szCs w:val="20"/>
        </w:rPr>
        <w:t>je rešitev v operativni trenutni  uporabi v času objave tega javnega naročila;</w:t>
      </w:r>
    </w:p>
    <w:p w:rsidR="004B6096" w:rsidRPr="004056E7" w:rsidRDefault="0048319A" w:rsidP="007B3116">
      <w:pPr>
        <w:pStyle w:val="Odstavekseznama"/>
        <w:numPr>
          <w:ilvl w:val="0"/>
          <w:numId w:val="34"/>
        </w:numPr>
        <w:spacing w:before="60" w:after="60" w:line="260" w:lineRule="atLeast"/>
        <w:contextualSpacing/>
        <w:rPr>
          <w:rFonts w:ascii="Arial" w:eastAsia="Calibri" w:hAnsi="Arial" w:cs="Arial"/>
          <w:sz w:val="20"/>
          <w:szCs w:val="20"/>
        </w:rPr>
      </w:pPr>
      <w:r w:rsidRPr="004056E7">
        <w:rPr>
          <w:rFonts w:ascii="Arial" w:hAnsi="Arial" w:cs="Arial"/>
          <w:color w:val="000000"/>
          <w:sz w:val="20"/>
        </w:rPr>
        <w:t>je izvedeno na naročnikovi strojni in sistemski programski opremi na naročnikovi lokaciji (on-</w:t>
      </w:r>
      <w:r w:rsidRPr="004056E7">
        <w:t xml:space="preserve"> </w:t>
      </w:r>
      <w:r w:rsidRPr="004056E7">
        <w:rPr>
          <w:rFonts w:ascii="Arial" w:hAnsi="Arial" w:cs="Arial"/>
          <w:color w:val="000000"/>
          <w:sz w:val="20"/>
        </w:rPr>
        <w:t>premise)</w:t>
      </w:r>
      <w:r w:rsidRPr="004056E7">
        <w:rPr>
          <w:rFonts w:ascii="Arial" w:hAnsi="Arial" w:cs="Arial"/>
          <w:sz w:val="20"/>
          <w:szCs w:val="20"/>
          <w:shd w:val="clear" w:color="auto" w:fill="FFFFFF"/>
        </w:rPr>
        <w:t>;</w:t>
      </w:r>
    </w:p>
    <w:p w:rsidR="004B6096" w:rsidRPr="004056E7" w:rsidRDefault="0048319A" w:rsidP="007B3116">
      <w:pPr>
        <w:pStyle w:val="Odstavekseznama"/>
        <w:numPr>
          <w:ilvl w:val="0"/>
          <w:numId w:val="34"/>
        </w:numPr>
        <w:spacing w:before="60" w:after="60" w:line="260" w:lineRule="atLeast"/>
        <w:contextualSpacing/>
        <w:rPr>
          <w:rFonts w:ascii="Arial" w:eastAsia="Calibri" w:hAnsi="Arial" w:cs="Arial"/>
          <w:sz w:val="20"/>
          <w:szCs w:val="20"/>
        </w:rPr>
      </w:pPr>
      <w:r w:rsidRPr="004056E7">
        <w:rPr>
          <w:rFonts w:ascii="Arial" w:eastAsia="Calibri" w:hAnsi="Arial" w:cs="Arial"/>
          <w:sz w:val="20"/>
          <w:szCs w:val="20"/>
        </w:rPr>
        <w:t>je v konstantnem razvoju in obsega vsaj eno implementirano razširitveno funkcionalno (letno) nadgradnjo v zadnjih 5 letih od objave tega javnega naročila;</w:t>
      </w:r>
    </w:p>
    <w:p w:rsidR="004B6096" w:rsidRPr="004056E7" w:rsidRDefault="0048319A" w:rsidP="007B3116">
      <w:pPr>
        <w:pStyle w:val="Odstavekseznama"/>
        <w:numPr>
          <w:ilvl w:val="0"/>
          <w:numId w:val="34"/>
        </w:numPr>
        <w:spacing w:before="60" w:after="60" w:line="260" w:lineRule="atLeast"/>
        <w:contextualSpacing/>
        <w:rPr>
          <w:rFonts w:ascii="Arial" w:eastAsia="Calibri" w:hAnsi="Arial" w:cs="Arial"/>
          <w:sz w:val="20"/>
          <w:szCs w:val="20"/>
        </w:rPr>
      </w:pPr>
      <w:r w:rsidRPr="004056E7">
        <w:rPr>
          <w:rFonts w:ascii="Arial" w:eastAsia="Calibri" w:hAnsi="Arial" w:cs="Arial"/>
          <w:sz w:val="20"/>
          <w:szCs w:val="20"/>
        </w:rPr>
        <w:t>je uspešno vzdrževana v zadnjih 3 letih od objave tega javnega naročila;</w:t>
      </w:r>
    </w:p>
    <w:p w:rsidR="004B6096" w:rsidRPr="004056E7" w:rsidRDefault="0048319A" w:rsidP="007B3116">
      <w:pPr>
        <w:pStyle w:val="Odstavekseznama"/>
        <w:numPr>
          <w:ilvl w:val="0"/>
          <w:numId w:val="34"/>
        </w:numPr>
        <w:spacing w:before="60" w:after="60" w:line="260" w:lineRule="atLeast"/>
        <w:contextualSpacing/>
        <w:rPr>
          <w:rFonts w:ascii="Arial" w:eastAsia="Calibri" w:hAnsi="Arial" w:cs="Arial"/>
          <w:sz w:val="20"/>
          <w:szCs w:val="20"/>
        </w:rPr>
      </w:pPr>
      <w:r w:rsidRPr="004056E7">
        <w:rPr>
          <w:rFonts w:ascii="Arial" w:eastAsia="Calibri" w:hAnsi="Arial" w:cs="Arial"/>
          <w:sz w:val="20"/>
          <w:szCs w:val="20"/>
        </w:rPr>
        <w:t>je vrednost storitev razvoja in/ali vzdrževanja referenčnega projekta v zadnjih 5 letih enaka ali večja od 500.000,00 EUR brez DDV;</w:t>
      </w:r>
    </w:p>
    <w:p w:rsidR="004B6096" w:rsidRPr="004056E7" w:rsidRDefault="0048319A" w:rsidP="007B3116">
      <w:pPr>
        <w:pStyle w:val="Odstavekseznama"/>
        <w:numPr>
          <w:ilvl w:val="0"/>
          <w:numId w:val="34"/>
        </w:numPr>
        <w:spacing w:before="60" w:after="60" w:line="260" w:lineRule="atLeast"/>
        <w:contextualSpacing/>
        <w:rPr>
          <w:rFonts w:ascii="Arial" w:eastAsia="Calibri" w:hAnsi="Arial" w:cs="Arial"/>
          <w:sz w:val="20"/>
          <w:szCs w:val="20"/>
        </w:rPr>
      </w:pPr>
      <w:r w:rsidRPr="004056E7">
        <w:rPr>
          <w:rFonts w:ascii="Arial" w:eastAsia="Calibri" w:hAnsi="Arial" w:cs="Arial"/>
          <w:sz w:val="20"/>
          <w:szCs w:val="20"/>
        </w:rPr>
        <w:lastRenderedPageBreak/>
        <w:t>implementirana rešitev obsega operativno cestno omrežje dolžine minimalno 5.000 km primarnega in sekundarnega cestnega omrežja, od tega vsaj 500 km avtocest;</w:t>
      </w:r>
    </w:p>
    <w:p w:rsidR="004B6096" w:rsidRPr="004056E7" w:rsidRDefault="0048319A" w:rsidP="007B3116">
      <w:pPr>
        <w:pStyle w:val="Odstavekseznama"/>
        <w:numPr>
          <w:ilvl w:val="0"/>
          <w:numId w:val="34"/>
        </w:numPr>
        <w:spacing w:before="60" w:after="60" w:line="260" w:lineRule="atLeast"/>
        <w:contextualSpacing/>
        <w:rPr>
          <w:rFonts w:ascii="Arial" w:eastAsia="Calibri" w:hAnsi="Arial" w:cs="Arial"/>
          <w:sz w:val="20"/>
          <w:szCs w:val="20"/>
        </w:rPr>
      </w:pPr>
      <w:r w:rsidRPr="004056E7">
        <w:rPr>
          <w:rFonts w:ascii="Arial" w:eastAsia="Calibri" w:hAnsi="Arial" w:cs="Arial"/>
          <w:color w:val="000000"/>
          <w:sz w:val="20"/>
        </w:rPr>
        <w:t>uporablja FCD podatke na območju minimalno 5.000 km cestnega omrežja, od tega vsaj 500km avtocest;</w:t>
      </w:r>
      <w:bookmarkEnd w:id="134"/>
    </w:p>
    <w:p w:rsidR="004B6096" w:rsidRPr="004056E7" w:rsidRDefault="0048319A" w:rsidP="007B3116">
      <w:pPr>
        <w:pStyle w:val="Odstavekseznama"/>
        <w:numPr>
          <w:ilvl w:val="0"/>
          <w:numId w:val="34"/>
        </w:numPr>
        <w:spacing w:before="60" w:after="60" w:line="260" w:lineRule="atLeast"/>
        <w:contextualSpacing/>
        <w:rPr>
          <w:rFonts w:ascii="Arial" w:eastAsia="Calibri" w:hAnsi="Arial" w:cs="Arial"/>
          <w:sz w:val="20"/>
          <w:szCs w:val="20"/>
        </w:rPr>
      </w:pPr>
      <w:r w:rsidRPr="004056E7">
        <w:rPr>
          <w:rFonts w:ascii="Arial" w:eastAsia="Calibri" w:hAnsi="Arial" w:cs="Arial"/>
          <w:color w:val="000000"/>
          <w:sz w:val="20"/>
        </w:rPr>
        <w:t>uporablja izvorne (probe) FCD podatke gibanja posameznih vozil (intervalni podatki o položaju, hitrosti, smeri, kategoriji vozila) s popravkom poti glede na digitalno mapo (Route Matching): določitev potovalnih poti na osnovi primerjave in analize zaporednih lokacijskih točk;</w:t>
      </w:r>
    </w:p>
    <w:p w:rsidR="004B6096" w:rsidRPr="004056E7" w:rsidRDefault="0048319A" w:rsidP="007B3116">
      <w:pPr>
        <w:pStyle w:val="Odstavekseznama"/>
        <w:numPr>
          <w:ilvl w:val="0"/>
          <w:numId w:val="34"/>
        </w:numPr>
        <w:spacing w:before="60" w:after="60" w:line="260" w:lineRule="atLeast"/>
        <w:contextualSpacing/>
        <w:rPr>
          <w:rFonts w:ascii="Arial" w:eastAsia="Calibri" w:hAnsi="Arial" w:cs="Arial"/>
          <w:sz w:val="20"/>
          <w:szCs w:val="20"/>
        </w:rPr>
      </w:pPr>
      <w:r w:rsidRPr="004056E7">
        <w:rPr>
          <w:rFonts w:ascii="Arial" w:eastAsia="Calibri" w:hAnsi="Arial" w:cs="Arial"/>
          <w:color w:val="000000"/>
          <w:sz w:val="20"/>
          <w:szCs w:val="20"/>
        </w:rPr>
        <w:t>omogoča sočasno uporabo različnih virov FCD podatkov (agregiranih in izvornih) ter njihovo normalizacijo, konverzijo in združevanje glede na format in kakovost posameznega vira;</w:t>
      </w:r>
    </w:p>
    <w:p w:rsidR="004B6096" w:rsidRPr="004056E7" w:rsidRDefault="0048319A" w:rsidP="007B3116">
      <w:pPr>
        <w:pStyle w:val="Odstavekseznama"/>
        <w:numPr>
          <w:ilvl w:val="0"/>
          <w:numId w:val="34"/>
        </w:numPr>
        <w:spacing w:before="60" w:after="60" w:line="260" w:lineRule="atLeast"/>
        <w:contextualSpacing/>
        <w:rPr>
          <w:rFonts w:ascii="Arial" w:eastAsia="Calibri" w:hAnsi="Arial" w:cs="Arial"/>
          <w:sz w:val="20"/>
          <w:szCs w:val="20"/>
        </w:rPr>
      </w:pPr>
      <w:r w:rsidRPr="004056E7">
        <w:rPr>
          <w:rFonts w:ascii="Arial" w:hAnsi="Arial" w:cs="Arial"/>
          <w:color w:val="000000"/>
          <w:sz w:val="20"/>
          <w:szCs w:val="20"/>
        </w:rPr>
        <w:t>zbira podatke iz različnih podatkovnih virov ter jih agregira na cestne segmente dolžine največ 500 metrov v časovnem intervalu do največ 3 minut;</w:t>
      </w:r>
    </w:p>
    <w:p w:rsidR="004B6096" w:rsidRPr="004056E7" w:rsidRDefault="0048319A" w:rsidP="007B3116">
      <w:pPr>
        <w:pStyle w:val="Odstavekseznama"/>
        <w:numPr>
          <w:ilvl w:val="0"/>
          <w:numId w:val="34"/>
        </w:numPr>
        <w:spacing w:before="60" w:after="60" w:line="260" w:lineRule="atLeast"/>
        <w:contextualSpacing/>
        <w:rPr>
          <w:rFonts w:ascii="Arial" w:eastAsia="Calibri" w:hAnsi="Arial" w:cs="Arial"/>
          <w:sz w:val="20"/>
          <w:szCs w:val="20"/>
        </w:rPr>
      </w:pPr>
      <w:r w:rsidRPr="004056E7">
        <w:rPr>
          <w:rFonts w:ascii="Arial" w:hAnsi="Arial" w:cs="Arial"/>
          <w:color w:val="000000"/>
          <w:sz w:val="20"/>
          <w:szCs w:val="20"/>
        </w:rPr>
        <w:t>obsega vizualizacijo stanja na cestni infrastrukturi z  nastavljivim načinom vizualizacije trenutnega stanja in odstopanj od normalnega prometnega toka ter vključuje ikonični prikaz alarmov (alarm) in dogodkov (events) na mapi, ki so proženi iz lastne obdelave FCD podatkov ali preko API vmesnikov iz virov opredeljenih v točki  p v nadaljevanju. Vizualizacija mora obsegati najmanj ločeno vizualizacijo za vsako smer vožnje z obvezno vključeno vizualizacijo zapor, delnih zapor in del na cesti. Ob mapi je potrebna legenda dogodkov v prometnih pogledih (vsi dogodki na mapi, sekcije in odseki), ki jih je možno poljubno filtrirati;</w:t>
      </w:r>
    </w:p>
    <w:p w:rsidR="004B6096" w:rsidRPr="004056E7" w:rsidRDefault="0048319A" w:rsidP="007B3116">
      <w:pPr>
        <w:pStyle w:val="Odstavekseznama"/>
        <w:numPr>
          <w:ilvl w:val="0"/>
          <w:numId w:val="34"/>
        </w:numPr>
        <w:spacing w:before="60" w:after="60" w:line="260" w:lineRule="atLeast"/>
        <w:contextualSpacing/>
        <w:rPr>
          <w:rFonts w:ascii="Arial" w:eastAsia="Calibri" w:hAnsi="Arial" w:cs="Arial"/>
          <w:sz w:val="20"/>
          <w:szCs w:val="20"/>
        </w:rPr>
      </w:pPr>
      <w:r w:rsidRPr="004056E7">
        <w:rPr>
          <w:rFonts w:ascii="Arial" w:hAnsi="Arial" w:cs="Arial"/>
          <w:color w:val="000000"/>
          <w:sz w:val="20"/>
          <w:szCs w:val="20"/>
        </w:rPr>
        <w:t>uporablja odprtokodne mape (OpenStreetMap ali INSPIRE) za vizualizacijo prometnega omrežja na klientih s prikazom stanja po segmentih do dolžine največ 500 metrov. Za lokacijsko referenciranje se uporablja standard WGS84 ali ETRS89 ali D48/D96;</w:t>
      </w:r>
    </w:p>
    <w:p w:rsidR="004B6096" w:rsidRPr="004056E7" w:rsidRDefault="0048319A" w:rsidP="007B3116">
      <w:pPr>
        <w:pStyle w:val="Odstavekseznama"/>
        <w:numPr>
          <w:ilvl w:val="0"/>
          <w:numId w:val="34"/>
        </w:numPr>
        <w:spacing w:before="60" w:after="60" w:line="260" w:lineRule="atLeast"/>
        <w:contextualSpacing/>
        <w:rPr>
          <w:rFonts w:ascii="Arial" w:eastAsia="Calibri" w:hAnsi="Arial" w:cs="Arial"/>
          <w:sz w:val="20"/>
          <w:szCs w:val="20"/>
        </w:rPr>
      </w:pPr>
      <w:r w:rsidRPr="004056E7">
        <w:rPr>
          <w:rFonts w:ascii="Arial" w:hAnsi="Arial" w:cs="Arial"/>
          <w:color w:val="000000"/>
          <w:sz w:val="20"/>
          <w:szCs w:val="20"/>
        </w:rPr>
        <w:t>obsega</w:t>
      </w:r>
      <w:r w:rsidRPr="004056E7">
        <w:rPr>
          <w:rFonts w:ascii="Arial" w:eastAsia="Calibri" w:hAnsi="Arial" w:cs="Arial"/>
          <w:color w:val="000000"/>
          <w:sz w:val="20"/>
          <w:szCs w:val="20"/>
        </w:rPr>
        <w:t xml:space="preserve"> upravljanje obvestil/alarmov (Notification/Alert Management) o zastojih na osnovi dinamične primerjave med trenutnim in</w:t>
      </w:r>
      <w:r w:rsidR="00830BF2" w:rsidRPr="004056E7">
        <w:rPr>
          <w:rFonts w:ascii="Arial" w:eastAsia="Calibri" w:hAnsi="Arial" w:cs="Arial"/>
          <w:color w:val="000000"/>
          <w:sz w:val="20"/>
          <w:szCs w:val="20"/>
        </w:rPr>
        <w:t>/ali</w:t>
      </w:r>
      <w:r w:rsidRPr="004056E7">
        <w:rPr>
          <w:rFonts w:ascii="Arial" w:eastAsia="Calibri" w:hAnsi="Arial" w:cs="Arial"/>
          <w:color w:val="000000"/>
          <w:sz w:val="20"/>
          <w:szCs w:val="20"/>
        </w:rPr>
        <w:t xml:space="preserve"> zgodovinskim stanjem ter podatkov iz ITS naprav na infrastrukturi;</w:t>
      </w:r>
    </w:p>
    <w:p w:rsidR="004B6096" w:rsidRPr="004056E7" w:rsidRDefault="0048319A" w:rsidP="007B3116">
      <w:pPr>
        <w:pStyle w:val="Odstavekseznama"/>
        <w:numPr>
          <w:ilvl w:val="0"/>
          <w:numId w:val="34"/>
        </w:numPr>
        <w:spacing w:before="60" w:after="60" w:line="260" w:lineRule="atLeast"/>
        <w:contextualSpacing/>
        <w:rPr>
          <w:rFonts w:ascii="Arial" w:eastAsia="Calibri" w:hAnsi="Arial" w:cs="Arial"/>
          <w:sz w:val="20"/>
          <w:szCs w:val="20"/>
        </w:rPr>
      </w:pPr>
      <w:r w:rsidRPr="004056E7">
        <w:rPr>
          <w:rFonts w:ascii="Arial" w:hAnsi="Arial" w:cs="Arial"/>
          <w:color w:val="000000"/>
          <w:sz w:val="20"/>
          <w:szCs w:val="20"/>
        </w:rPr>
        <w:t>obsega</w:t>
      </w:r>
      <w:r w:rsidRPr="004056E7">
        <w:rPr>
          <w:rFonts w:ascii="Arial" w:eastAsia="Calibri" w:hAnsi="Arial" w:cs="Arial"/>
          <w:color w:val="000000"/>
          <w:sz w:val="20"/>
          <w:szCs w:val="20"/>
        </w:rPr>
        <w:t xml:space="preserve"> vizualizacijo prometne analitike (Traffic Analytics) z obveznim prikazom najmanj </w:t>
      </w:r>
      <w:r w:rsidRPr="004056E7">
        <w:rPr>
          <w:rFonts w:ascii="Arial" w:hAnsi="Arial" w:cs="Arial"/>
          <w:color w:val="000000"/>
          <w:sz w:val="20"/>
          <w:szCs w:val="20"/>
        </w:rPr>
        <w:t xml:space="preserve">vizualizacije porazdelitve hitrost/čas </w:t>
      </w:r>
      <w:r w:rsidRPr="004056E7">
        <w:rPr>
          <w:rFonts w:ascii="Arial" w:eastAsia="Calibri" w:hAnsi="Arial" w:cs="Arial"/>
          <w:color w:val="000000"/>
          <w:sz w:val="20"/>
          <w:szCs w:val="20"/>
        </w:rPr>
        <w:t>(Traffic heatmap) in</w:t>
      </w:r>
      <w:r w:rsidR="00830BF2" w:rsidRPr="004056E7">
        <w:rPr>
          <w:rFonts w:ascii="Arial" w:eastAsia="Calibri" w:hAnsi="Arial" w:cs="Arial"/>
          <w:color w:val="000000"/>
          <w:sz w:val="20"/>
          <w:szCs w:val="20"/>
        </w:rPr>
        <w:t>/ali</w:t>
      </w:r>
      <w:r w:rsidRPr="004056E7">
        <w:rPr>
          <w:rFonts w:ascii="Arial" w:eastAsia="Calibri" w:hAnsi="Arial" w:cs="Arial"/>
          <w:color w:val="000000"/>
          <w:sz w:val="20"/>
          <w:szCs w:val="20"/>
        </w:rPr>
        <w:t xml:space="preserve"> časovnim prikazom posameznih poti (Single Route Tracks) za poljubno izbran segment ali cestni odsek;</w:t>
      </w:r>
    </w:p>
    <w:p w:rsidR="0048319A" w:rsidRPr="004056E7" w:rsidRDefault="0048319A" w:rsidP="007B3116">
      <w:pPr>
        <w:pStyle w:val="Odstavekseznama"/>
        <w:numPr>
          <w:ilvl w:val="0"/>
          <w:numId w:val="34"/>
        </w:numPr>
        <w:spacing w:before="60" w:after="60" w:line="260" w:lineRule="atLeast"/>
        <w:contextualSpacing/>
        <w:rPr>
          <w:rFonts w:ascii="Arial" w:eastAsia="Calibri" w:hAnsi="Arial" w:cs="Arial"/>
          <w:sz w:val="20"/>
          <w:szCs w:val="20"/>
        </w:rPr>
      </w:pPr>
      <w:r w:rsidRPr="004056E7">
        <w:rPr>
          <w:rFonts w:ascii="Arial" w:hAnsi="Arial" w:cs="Arial"/>
          <w:color w:val="000000"/>
          <w:sz w:val="20"/>
          <w:szCs w:val="20"/>
        </w:rPr>
        <w:t>omogoča ročni in avtomatični vnos dogodkov/alarmov na osnovi API vmesnika s podporo naslednjim formatom: DATEXII, Alert-C in TPEG</w:t>
      </w:r>
      <w:r w:rsidRPr="004056E7">
        <w:rPr>
          <w:rFonts w:ascii="Arial" w:eastAsia="Calibri" w:hAnsi="Arial" w:cs="Arial"/>
          <w:color w:val="000000"/>
          <w:sz w:val="20"/>
        </w:rPr>
        <w:t>.</w:t>
      </w:r>
    </w:p>
    <w:p w:rsidR="0048319A" w:rsidRPr="004056E7" w:rsidRDefault="0048319A" w:rsidP="0048319A">
      <w:pPr>
        <w:spacing w:line="260" w:lineRule="atLeast"/>
        <w:jc w:val="both"/>
        <w:rPr>
          <w:rFonts w:ascii="Arial" w:hAnsi="Arial" w:cs="Arial"/>
          <w:color w:val="000000"/>
          <w:sz w:val="20"/>
        </w:rPr>
      </w:pPr>
    </w:p>
    <w:p w:rsidR="0048319A" w:rsidRPr="004056E7" w:rsidRDefault="0048319A" w:rsidP="0048319A">
      <w:pPr>
        <w:widowControl w:val="0"/>
        <w:spacing w:line="260" w:lineRule="atLeast"/>
        <w:jc w:val="both"/>
        <w:rPr>
          <w:rFonts w:ascii="Arial" w:eastAsia="Calibri" w:hAnsi="Arial" w:cs="Arial"/>
          <w:color w:val="000000"/>
          <w:sz w:val="20"/>
        </w:rPr>
      </w:pPr>
      <w:r w:rsidRPr="004056E7">
        <w:rPr>
          <w:rFonts w:ascii="Arial" w:eastAsia="Calibri" w:hAnsi="Arial" w:cs="Arial"/>
          <w:color w:val="000000"/>
          <w:sz w:val="20"/>
        </w:rPr>
        <w:t>V primeru, da ponudnik izkazuje referenco iz točke A in referenco iz točke C z istim projektom, mora vrednost storitev razvoja in/ali vzdrževanja tega projekta v zadnjih 5 letih biti enaka ali večja od 600.000,00 EUR brez DDV.</w:t>
      </w:r>
    </w:p>
    <w:p w:rsidR="00590EE4" w:rsidRDefault="00590EE4" w:rsidP="00590EE4">
      <w:pPr>
        <w:spacing w:line="260" w:lineRule="atLeast"/>
        <w:jc w:val="both"/>
        <w:rPr>
          <w:rFonts w:ascii="Arial" w:eastAsia="Calibri" w:hAnsi="Arial" w:cs="Arial"/>
          <w:color w:val="000000"/>
          <w:sz w:val="20"/>
        </w:rPr>
      </w:pPr>
    </w:p>
    <w:p w:rsidR="008A385F" w:rsidRDefault="008A385F" w:rsidP="00590EE4">
      <w:pPr>
        <w:spacing w:line="260" w:lineRule="atLeast"/>
        <w:jc w:val="both"/>
        <w:rPr>
          <w:rFonts w:ascii="Arial" w:eastAsia="Calibri" w:hAnsi="Arial" w:cs="Arial"/>
          <w:color w:val="000000"/>
          <w:sz w:val="20"/>
        </w:rPr>
      </w:pPr>
      <w:r w:rsidRPr="004056E7">
        <w:rPr>
          <w:rFonts w:ascii="Arial" w:hAnsi="Arial" w:cs="Arial"/>
          <w:sz w:val="20"/>
          <w:szCs w:val="20"/>
        </w:rPr>
        <w:t>Ponudnik lahko reference izkaže sam, s partnerji ali s podizvajalci.</w:t>
      </w:r>
    </w:p>
    <w:p w:rsidR="008A385F" w:rsidRPr="004056E7" w:rsidRDefault="008A385F" w:rsidP="00590EE4">
      <w:pPr>
        <w:spacing w:line="260" w:lineRule="atLeast"/>
        <w:jc w:val="both"/>
        <w:rPr>
          <w:rFonts w:ascii="Arial" w:eastAsia="Calibri" w:hAnsi="Arial" w:cs="Arial"/>
          <w:color w:val="000000"/>
          <w:sz w:val="20"/>
        </w:rPr>
      </w:pPr>
    </w:p>
    <w:p w:rsidR="00D76DF9" w:rsidRPr="004056E7" w:rsidRDefault="00D76DF9" w:rsidP="00D76DF9">
      <w:pPr>
        <w:spacing w:line="260" w:lineRule="atLeast"/>
        <w:jc w:val="both"/>
        <w:rPr>
          <w:rFonts w:ascii="Arial" w:hAnsi="Arial" w:cs="Arial"/>
          <w:b/>
          <w:sz w:val="20"/>
          <w:szCs w:val="20"/>
          <w:shd w:val="clear" w:color="auto" w:fill="FFFFFF"/>
        </w:rPr>
      </w:pPr>
      <w:r w:rsidRPr="004056E7">
        <w:rPr>
          <w:rFonts w:ascii="Arial" w:hAnsi="Arial" w:cs="Arial"/>
          <w:b/>
          <w:sz w:val="20"/>
          <w:szCs w:val="20"/>
        </w:rPr>
        <w:t xml:space="preserve">      Ponudnik </w:t>
      </w:r>
      <w:r w:rsidR="00F93B9D">
        <w:rPr>
          <w:rFonts w:ascii="Arial" w:hAnsi="Arial" w:cs="Arial"/>
          <w:b/>
          <w:sz w:val="20"/>
          <w:szCs w:val="20"/>
        </w:rPr>
        <w:t xml:space="preserve">mora </w:t>
      </w:r>
      <w:r w:rsidRPr="004056E7">
        <w:rPr>
          <w:rFonts w:ascii="Arial" w:hAnsi="Arial" w:cs="Arial"/>
          <w:b/>
          <w:sz w:val="20"/>
          <w:szCs w:val="20"/>
        </w:rPr>
        <w:t>za Sklop 2</w:t>
      </w:r>
      <w:r w:rsidR="00F93B9D">
        <w:rPr>
          <w:rFonts w:ascii="Arial" w:hAnsi="Arial" w:cs="Arial"/>
          <w:b/>
          <w:sz w:val="20"/>
          <w:szCs w:val="20"/>
        </w:rPr>
        <w:t xml:space="preserve"> izkazati</w:t>
      </w:r>
      <w:r w:rsidRPr="004056E7">
        <w:rPr>
          <w:rFonts w:ascii="Arial" w:hAnsi="Arial" w:cs="Arial"/>
          <w:b/>
          <w:sz w:val="20"/>
          <w:szCs w:val="20"/>
        </w:rPr>
        <w:t>:</w:t>
      </w:r>
      <w:r w:rsidRPr="004056E7" w:rsidDel="00E82556">
        <w:rPr>
          <w:rFonts w:ascii="Arial" w:hAnsi="Arial" w:cs="Arial"/>
          <w:b/>
          <w:sz w:val="20"/>
          <w:szCs w:val="20"/>
          <w:shd w:val="clear" w:color="auto" w:fill="FFFFFF"/>
        </w:rPr>
        <w:t xml:space="preserve"> </w:t>
      </w:r>
    </w:p>
    <w:p w:rsidR="00D76DF9" w:rsidRPr="004056E7" w:rsidRDefault="00D76DF9" w:rsidP="00590EE4">
      <w:pPr>
        <w:spacing w:line="260" w:lineRule="atLeast"/>
        <w:jc w:val="both"/>
        <w:rPr>
          <w:rFonts w:ascii="Arial" w:hAnsi="Arial" w:cs="Arial"/>
          <w:color w:val="000000"/>
          <w:sz w:val="20"/>
        </w:rPr>
      </w:pPr>
    </w:p>
    <w:p w:rsidR="00590EE4" w:rsidRPr="004110DF" w:rsidRDefault="00590EE4" w:rsidP="00BD1DD2">
      <w:pPr>
        <w:pStyle w:val="Odstavekseznama"/>
        <w:numPr>
          <w:ilvl w:val="0"/>
          <w:numId w:val="47"/>
        </w:numPr>
        <w:spacing w:line="260" w:lineRule="atLeast"/>
        <w:jc w:val="both"/>
        <w:rPr>
          <w:rFonts w:ascii="Arial" w:eastAsia="Calibri" w:hAnsi="Arial" w:cs="Arial"/>
          <w:b/>
          <w:color w:val="000000"/>
          <w:sz w:val="20"/>
        </w:rPr>
      </w:pPr>
      <w:r w:rsidRPr="004110DF">
        <w:rPr>
          <w:rFonts w:ascii="Arial" w:eastAsia="Calibri" w:hAnsi="Arial" w:cs="Arial"/>
          <w:b/>
          <w:color w:val="000000"/>
          <w:sz w:val="20"/>
        </w:rPr>
        <w:t xml:space="preserve">Ponudnik mora izkazati svojo usposobljenost </w:t>
      </w:r>
      <w:r w:rsidR="00792394" w:rsidRPr="004110DF">
        <w:rPr>
          <w:rFonts w:ascii="Arial" w:eastAsia="Calibri" w:hAnsi="Arial" w:cs="Arial"/>
          <w:b/>
          <w:color w:val="000000"/>
          <w:sz w:val="20"/>
        </w:rPr>
        <w:t>s</w:t>
      </w:r>
      <w:r w:rsidRPr="004110DF">
        <w:rPr>
          <w:rFonts w:ascii="Arial" w:eastAsia="Calibri" w:hAnsi="Arial" w:cs="Arial"/>
          <w:b/>
          <w:color w:val="000000"/>
          <w:sz w:val="20"/>
        </w:rPr>
        <w:t xml:space="preserve"> </w:t>
      </w:r>
      <w:r w:rsidR="00792394" w:rsidRPr="004110DF">
        <w:rPr>
          <w:rFonts w:ascii="Arial" w:eastAsia="Calibri" w:hAnsi="Arial" w:cs="Arial"/>
          <w:b/>
          <w:color w:val="000000"/>
          <w:sz w:val="20"/>
        </w:rPr>
        <w:t>preverljivimi referenčnimi pogoji, za katere velja, da</w:t>
      </w:r>
      <w:r w:rsidRPr="004110DF">
        <w:rPr>
          <w:rFonts w:ascii="Arial" w:eastAsia="Calibri" w:hAnsi="Arial" w:cs="Arial"/>
          <w:b/>
          <w:color w:val="000000"/>
          <w:sz w:val="20"/>
        </w:rPr>
        <w:t>:</w:t>
      </w:r>
    </w:p>
    <w:p w:rsidR="00792394" w:rsidRPr="004056E7" w:rsidRDefault="00792394" w:rsidP="00EC285D">
      <w:pPr>
        <w:pStyle w:val="Odstavekseznama"/>
        <w:numPr>
          <w:ilvl w:val="0"/>
          <w:numId w:val="198"/>
        </w:numPr>
        <w:spacing w:before="60" w:after="60" w:line="260" w:lineRule="atLeast"/>
        <w:contextualSpacing/>
        <w:rPr>
          <w:rFonts w:ascii="Arial" w:hAnsi="Arial" w:cs="Arial"/>
          <w:color w:val="000000"/>
          <w:sz w:val="20"/>
          <w:szCs w:val="20"/>
        </w:rPr>
      </w:pPr>
      <w:r w:rsidRPr="004056E7">
        <w:rPr>
          <w:rFonts w:ascii="Arial" w:hAnsi="Arial" w:cs="Arial"/>
          <w:color w:val="000000"/>
          <w:sz w:val="20"/>
          <w:szCs w:val="20"/>
        </w:rPr>
        <w:t>ponudnik sklopa nudenja izvornih podatkov sledi vozil je ponudnik sledenja vozil z lastno informacijsko platformo in lastno bazo uporabnikov ter ima aktivno storitev sledenja vozil z aktivno bazo uporabnikov v več evropskih državah in v Republiki Sloveniji ter ima aktivno storitev pridobivanja in nudenja storitev sledenja v zadnjih 5 l</w:t>
      </w:r>
      <w:r w:rsidR="007D1F44">
        <w:rPr>
          <w:rFonts w:ascii="Arial" w:hAnsi="Arial" w:cs="Arial"/>
          <w:color w:val="000000"/>
          <w:sz w:val="20"/>
          <w:szCs w:val="20"/>
        </w:rPr>
        <w:t>etih od objave javnega naročila;</w:t>
      </w:r>
      <w:r w:rsidR="00B671CA">
        <w:rPr>
          <w:rFonts w:ascii="Arial" w:hAnsi="Arial" w:cs="Arial"/>
          <w:color w:val="000000"/>
          <w:sz w:val="20"/>
          <w:szCs w:val="20"/>
        </w:rPr>
        <w:t xml:space="preserve"> </w:t>
      </w:r>
    </w:p>
    <w:p w:rsidR="00792394" w:rsidRPr="00343A8F" w:rsidRDefault="007D1F44" w:rsidP="00D31827">
      <w:pPr>
        <w:pStyle w:val="Odstavekseznama"/>
        <w:numPr>
          <w:ilvl w:val="0"/>
          <w:numId w:val="198"/>
        </w:numPr>
        <w:spacing w:before="60" w:after="60" w:line="260" w:lineRule="atLeast"/>
        <w:contextualSpacing/>
        <w:rPr>
          <w:rFonts w:ascii="Arial" w:hAnsi="Arial" w:cs="Arial"/>
          <w:color w:val="000000"/>
          <w:sz w:val="20"/>
          <w:szCs w:val="20"/>
        </w:rPr>
      </w:pPr>
      <w:r>
        <w:rPr>
          <w:rFonts w:ascii="Arial" w:hAnsi="Arial" w:cs="Arial"/>
          <w:color w:val="000000"/>
          <w:sz w:val="20"/>
          <w:szCs w:val="20"/>
        </w:rPr>
        <w:t>b</w:t>
      </w:r>
      <w:r w:rsidR="00792394" w:rsidRPr="004056E7">
        <w:rPr>
          <w:rFonts w:ascii="Arial" w:hAnsi="Arial" w:cs="Arial"/>
          <w:color w:val="000000"/>
          <w:sz w:val="20"/>
          <w:szCs w:val="20"/>
        </w:rPr>
        <w:t xml:space="preserve">aza uporabnikov v Republiki Sloveniji mora obsegati najmanj 500 pogodbeno vezanih naročnikov storitve sledenja vozil za vozne parke, katerih </w:t>
      </w:r>
      <w:r w:rsidR="003F242D" w:rsidRPr="004056E7">
        <w:rPr>
          <w:rFonts w:ascii="Arial" w:hAnsi="Arial" w:cs="Arial"/>
          <w:color w:val="000000"/>
          <w:sz w:val="20"/>
          <w:szCs w:val="20"/>
        </w:rPr>
        <w:t>skupni</w:t>
      </w:r>
      <w:r w:rsidR="00792394" w:rsidRPr="004056E7">
        <w:rPr>
          <w:rFonts w:ascii="Arial" w:hAnsi="Arial" w:cs="Arial"/>
          <w:color w:val="000000"/>
          <w:sz w:val="20"/>
          <w:szCs w:val="20"/>
        </w:rPr>
        <w:t xml:space="preserve"> seštevek vozil v sistemu sledenja je več kot 5000 vozil, od tega najmanj 2.000 osebnih vozil in najmanj 2.000 tovornih vozil</w:t>
      </w:r>
      <w:r>
        <w:rPr>
          <w:rFonts w:ascii="Arial" w:hAnsi="Arial" w:cs="Arial"/>
          <w:color w:val="000000"/>
          <w:sz w:val="20"/>
          <w:szCs w:val="20"/>
        </w:rPr>
        <w:t>;</w:t>
      </w:r>
    </w:p>
    <w:p w:rsidR="00792394" w:rsidRPr="004056E7" w:rsidRDefault="007D1F44" w:rsidP="00EC285D">
      <w:pPr>
        <w:pStyle w:val="Odstavekseznama"/>
        <w:numPr>
          <w:ilvl w:val="0"/>
          <w:numId w:val="198"/>
        </w:numPr>
        <w:spacing w:before="60" w:after="60" w:line="260" w:lineRule="atLeast"/>
        <w:contextualSpacing/>
        <w:rPr>
          <w:rFonts w:ascii="Arial" w:hAnsi="Arial" w:cs="Arial"/>
          <w:color w:val="000000"/>
          <w:sz w:val="20"/>
          <w:szCs w:val="20"/>
        </w:rPr>
      </w:pPr>
      <w:r>
        <w:rPr>
          <w:rFonts w:ascii="Arial" w:hAnsi="Arial" w:cs="Arial"/>
          <w:color w:val="000000"/>
          <w:sz w:val="20"/>
          <w:szCs w:val="20"/>
        </w:rPr>
        <w:t>p</w:t>
      </w:r>
      <w:r w:rsidR="00B671CA">
        <w:rPr>
          <w:rFonts w:ascii="Arial" w:hAnsi="Arial" w:cs="Arial"/>
          <w:color w:val="000000"/>
          <w:sz w:val="20"/>
          <w:szCs w:val="20"/>
        </w:rPr>
        <w:t>onudnik</w:t>
      </w:r>
      <w:r w:rsidR="00B671CA" w:rsidRPr="004056E7">
        <w:rPr>
          <w:rFonts w:ascii="Arial" w:hAnsi="Arial" w:cs="Arial"/>
          <w:color w:val="000000"/>
          <w:sz w:val="20"/>
          <w:szCs w:val="20"/>
        </w:rPr>
        <w:t xml:space="preserve"> </w:t>
      </w:r>
      <w:r w:rsidR="00792394" w:rsidRPr="004056E7">
        <w:rPr>
          <w:rFonts w:ascii="Arial" w:hAnsi="Arial" w:cs="Arial"/>
          <w:color w:val="000000"/>
          <w:sz w:val="20"/>
          <w:szCs w:val="20"/>
        </w:rPr>
        <w:t>ima z uporabniki sklenjene pogodbe o nudenju storitve z vključeno informacijo o  uporabi podatkov sledenja v prometno analitične ali druge namene (nadaljnje posredovanj</w:t>
      </w:r>
      <w:r>
        <w:rPr>
          <w:rFonts w:ascii="Arial" w:hAnsi="Arial" w:cs="Arial"/>
          <w:color w:val="000000"/>
          <w:sz w:val="20"/>
          <w:szCs w:val="20"/>
        </w:rPr>
        <w:t>e podatkov sledenja ni sporno);</w:t>
      </w:r>
    </w:p>
    <w:p w:rsidR="00792394" w:rsidRPr="004056E7" w:rsidRDefault="00792394" w:rsidP="00EC285D">
      <w:pPr>
        <w:pStyle w:val="Odstavekseznama"/>
        <w:numPr>
          <w:ilvl w:val="0"/>
          <w:numId w:val="198"/>
        </w:numPr>
        <w:spacing w:before="60" w:after="60" w:line="260" w:lineRule="atLeast"/>
        <w:contextualSpacing/>
        <w:rPr>
          <w:rFonts w:ascii="Arial" w:hAnsi="Arial" w:cs="Arial"/>
          <w:color w:val="000000"/>
          <w:sz w:val="20"/>
          <w:szCs w:val="20"/>
        </w:rPr>
      </w:pPr>
      <w:r w:rsidRPr="004056E7">
        <w:rPr>
          <w:rFonts w:ascii="Arial" w:hAnsi="Arial" w:cs="Arial"/>
          <w:color w:val="000000"/>
          <w:sz w:val="20"/>
          <w:szCs w:val="20"/>
        </w:rPr>
        <w:t>ponudnik sklopa nudenja izvornih podatkov sledi vozil nudi storitev izvornih podatkov sledi vozil več naročnikom (uporabnikom) teh storitev kot lastno storitev za namen vključevanja teh storitev v platforme za obdelavo masovnih podatkov v transportu ali z</w:t>
      </w:r>
      <w:r w:rsidR="007D1F44">
        <w:rPr>
          <w:rFonts w:ascii="Arial" w:hAnsi="Arial" w:cs="Arial"/>
          <w:color w:val="000000"/>
          <w:sz w:val="20"/>
          <w:szCs w:val="20"/>
        </w:rPr>
        <w:t>a namene analitike v transportu;</w:t>
      </w:r>
    </w:p>
    <w:p w:rsidR="00792394" w:rsidRPr="004056E7" w:rsidRDefault="00792394" w:rsidP="00EC285D">
      <w:pPr>
        <w:pStyle w:val="Odstavekseznama"/>
        <w:numPr>
          <w:ilvl w:val="0"/>
          <w:numId w:val="198"/>
        </w:numPr>
        <w:spacing w:before="60" w:after="60" w:line="260" w:lineRule="atLeast"/>
        <w:contextualSpacing/>
        <w:rPr>
          <w:rFonts w:ascii="Arial" w:hAnsi="Arial" w:cs="Arial"/>
          <w:color w:val="000000"/>
          <w:sz w:val="20"/>
          <w:szCs w:val="20"/>
        </w:rPr>
      </w:pPr>
      <w:r w:rsidRPr="004056E7">
        <w:rPr>
          <w:rFonts w:ascii="Arial" w:hAnsi="Arial" w:cs="Arial"/>
          <w:color w:val="000000"/>
          <w:sz w:val="20"/>
          <w:szCs w:val="20"/>
        </w:rPr>
        <w:t>ponudnik sklopa nudenja izvornih podatkov sledi vozil ima interno urejene postopke za zbiranje, obdelavo in distribucijo podatkov sledi vozil ter urejena pogodbena razmerja usklajena z  določbami aktualnega Zakona o varstvu osebnih podatkov (ZVOP-2)</w:t>
      </w:r>
      <w:r w:rsidR="007D1F44">
        <w:rPr>
          <w:rFonts w:ascii="Arial" w:hAnsi="Arial" w:cs="Arial"/>
          <w:color w:val="000000"/>
          <w:sz w:val="20"/>
          <w:szCs w:val="20"/>
        </w:rPr>
        <w:t>;</w:t>
      </w:r>
      <w:r w:rsidRPr="004056E7">
        <w:rPr>
          <w:rFonts w:ascii="Arial" w:hAnsi="Arial" w:cs="Arial"/>
          <w:color w:val="000000"/>
          <w:sz w:val="20"/>
          <w:szCs w:val="20"/>
        </w:rPr>
        <w:t xml:space="preserve"> </w:t>
      </w:r>
    </w:p>
    <w:p w:rsidR="00792394" w:rsidRPr="004056E7" w:rsidRDefault="00792394" w:rsidP="00EC285D">
      <w:pPr>
        <w:pStyle w:val="Odstavekseznama"/>
        <w:numPr>
          <w:ilvl w:val="0"/>
          <w:numId w:val="198"/>
        </w:numPr>
        <w:spacing w:before="60" w:after="60" w:line="260" w:lineRule="atLeast"/>
        <w:contextualSpacing/>
        <w:rPr>
          <w:rFonts w:ascii="Arial" w:hAnsi="Arial" w:cs="Arial"/>
          <w:color w:val="000000"/>
          <w:sz w:val="20"/>
          <w:szCs w:val="20"/>
        </w:rPr>
      </w:pPr>
      <w:r w:rsidRPr="004056E7">
        <w:rPr>
          <w:rFonts w:ascii="Arial" w:hAnsi="Arial" w:cs="Arial"/>
          <w:color w:val="000000"/>
          <w:sz w:val="20"/>
          <w:szCs w:val="20"/>
        </w:rPr>
        <w:lastRenderedPageBreak/>
        <w:t>ponudnik sklopa nudenja izvornih podatkov sledi vozil ima na voljo tehnično organizacijske resurse za zagotavljanje anonimizacije izvornih podatkov sledi vozil in njihovo distribucijo v realnem času v okviru m</w:t>
      </w:r>
      <w:r w:rsidR="007D1F44">
        <w:rPr>
          <w:rFonts w:ascii="Arial" w:hAnsi="Arial" w:cs="Arial"/>
          <w:color w:val="000000"/>
          <w:sz w:val="20"/>
          <w:szCs w:val="20"/>
        </w:rPr>
        <w:t>inute od časovnega žiga odčitka;</w:t>
      </w:r>
      <w:r w:rsidRPr="004056E7">
        <w:rPr>
          <w:rFonts w:ascii="Arial" w:hAnsi="Arial" w:cs="Arial"/>
          <w:color w:val="000000"/>
          <w:sz w:val="20"/>
          <w:szCs w:val="20"/>
        </w:rPr>
        <w:t xml:space="preserve"> </w:t>
      </w:r>
    </w:p>
    <w:p w:rsidR="00792394" w:rsidRPr="004056E7" w:rsidRDefault="00792394" w:rsidP="00EC285D">
      <w:pPr>
        <w:pStyle w:val="Odstavekseznama"/>
        <w:numPr>
          <w:ilvl w:val="0"/>
          <w:numId w:val="198"/>
        </w:numPr>
        <w:spacing w:before="60" w:after="60" w:line="260" w:lineRule="atLeast"/>
        <w:contextualSpacing/>
        <w:rPr>
          <w:rFonts w:ascii="Arial" w:hAnsi="Arial" w:cs="Arial"/>
          <w:color w:val="000000"/>
          <w:sz w:val="20"/>
          <w:szCs w:val="20"/>
        </w:rPr>
      </w:pPr>
      <w:r w:rsidRPr="004056E7">
        <w:rPr>
          <w:rFonts w:ascii="Arial" w:hAnsi="Arial" w:cs="Arial"/>
          <w:color w:val="000000"/>
          <w:sz w:val="20"/>
          <w:szCs w:val="20"/>
        </w:rPr>
        <w:t>ponudnik sklopa nudenja izvornih podatkov sledi vozil ima na voljo tehnično organizacijske resurse za posredovanje vsebine zapisa, ki vsebuje najmanj:</w:t>
      </w:r>
    </w:p>
    <w:p w:rsidR="00792394" w:rsidRPr="004056E7" w:rsidRDefault="00792394" w:rsidP="00EC285D">
      <w:pPr>
        <w:pStyle w:val="Odstavekseznama"/>
        <w:numPr>
          <w:ilvl w:val="0"/>
          <w:numId w:val="199"/>
        </w:numPr>
        <w:spacing w:before="60" w:after="60" w:line="260" w:lineRule="atLeast"/>
        <w:contextualSpacing/>
        <w:rPr>
          <w:rFonts w:ascii="Arial" w:hAnsi="Arial" w:cs="Arial"/>
          <w:color w:val="000000"/>
          <w:sz w:val="20"/>
          <w:szCs w:val="20"/>
        </w:rPr>
      </w:pPr>
      <w:r w:rsidRPr="004056E7">
        <w:rPr>
          <w:rFonts w:ascii="Arial" w:hAnsi="Arial" w:cs="Arial"/>
          <w:color w:val="000000"/>
          <w:sz w:val="20"/>
          <w:szCs w:val="20"/>
        </w:rPr>
        <w:t xml:space="preserve">unikatno identifikacijo za vsako posamezno vožnjo, </w:t>
      </w:r>
    </w:p>
    <w:p w:rsidR="00792394" w:rsidRPr="004056E7" w:rsidRDefault="00792394" w:rsidP="00EC285D">
      <w:pPr>
        <w:pStyle w:val="Odstavekseznama"/>
        <w:numPr>
          <w:ilvl w:val="0"/>
          <w:numId w:val="199"/>
        </w:numPr>
        <w:spacing w:before="60" w:after="60" w:line="260" w:lineRule="atLeast"/>
        <w:contextualSpacing/>
        <w:rPr>
          <w:rFonts w:ascii="Arial" w:hAnsi="Arial" w:cs="Arial"/>
          <w:color w:val="000000"/>
          <w:sz w:val="20"/>
          <w:szCs w:val="20"/>
        </w:rPr>
      </w:pPr>
      <w:r w:rsidRPr="004056E7">
        <w:rPr>
          <w:rFonts w:ascii="Arial" w:hAnsi="Arial" w:cs="Arial"/>
          <w:color w:val="000000"/>
          <w:sz w:val="20"/>
          <w:szCs w:val="20"/>
        </w:rPr>
        <w:t xml:space="preserve">stanje pogonskega agregata, </w:t>
      </w:r>
    </w:p>
    <w:p w:rsidR="00792394" w:rsidRPr="004056E7" w:rsidRDefault="00792394" w:rsidP="00EC285D">
      <w:pPr>
        <w:pStyle w:val="Odstavekseznama"/>
        <w:numPr>
          <w:ilvl w:val="0"/>
          <w:numId w:val="199"/>
        </w:numPr>
        <w:spacing w:before="60" w:after="60" w:line="260" w:lineRule="atLeast"/>
        <w:contextualSpacing/>
        <w:rPr>
          <w:rFonts w:ascii="Arial" w:hAnsi="Arial" w:cs="Arial"/>
          <w:color w:val="000000"/>
          <w:sz w:val="20"/>
          <w:szCs w:val="20"/>
        </w:rPr>
      </w:pPr>
      <w:r w:rsidRPr="004056E7">
        <w:rPr>
          <w:rFonts w:ascii="Arial" w:hAnsi="Arial" w:cs="Arial"/>
          <w:color w:val="000000"/>
          <w:sz w:val="20"/>
          <w:szCs w:val="20"/>
        </w:rPr>
        <w:t xml:space="preserve">časovni žig, </w:t>
      </w:r>
    </w:p>
    <w:p w:rsidR="00792394" w:rsidRPr="004056E7" w:rsidRDefault="00792394" w:rsidP="00EC285D">
      <w:pPr>
        <w:pStyle w:val="Odstavekseznama"/>
        <w:numPr>
          <w:ilvl w:val="0"/>
          <w:numId w:val="199"/>
        </w:numPr>
        <w:spacing w:before="60" w:after="60" w:line="260" w:lineRule="atLeast"/>
        <w:contextualSpacing/>
        <w:rPr>
          <w:rFonts w:ascii="Arial" w:hAnsi="Arial" w:cs="Arial"/>
          <w:color w:val="000000"/>
          <w:sz w:val="20"/>
          <w:szCs w:val="20"/>
        </w:rPr>
      </w:pPr>
      <w:r w:rsidRPr="004056E7">
        <w:rPr>
          <w:rFonts w:ascii="Arial" w:hAnsi="Arial" w:cs="Arial"/>
          <w:color w:val="000000"/>
          <w:sz w:val="20"/>
          <w:szCs w:val="20"/>
        </w:rPr>
        <w:t xml:space="preserve">trenutni položaj GPS (WGS 84), </w:t>
      </w:r>
    </w:p>
    <w:p w:rsidR="00792394" w:rsidRPr="004056E7" w:rsidRDefault="00792394" w:rsidP="00EC285D">
      <w:pPr>
        <w:pStyle w:val="Odstavekseznama"/>
        <w:numPr>
          <w:ilvl w:val="0"/>
          <w:numId w:val="199"/>
        </w:numPr>
        <w:spacing w:before="60" w:after="60" w:line="260" w:lineRule="atLeast"/>
        <w:contextualSpacing/>
        <w:rPr>
          <w:rFonts w:ascii="Arial" w:hAnsi="Arial" w:cs="Arial"/>
          <w:color w:val="000000"/>
          <w:sz w:val="20"/>
          <w:szCs w:val="20"/>
        </w:rPr>
      </w:pPr>
      <w:r w:rsidRPr="004056E7">
        <w:rPr>
          <w:rFonts w:ascii="Arial" w:hAnsi="Arial" w:cs="Arial"/>
          <w:color w:val="000000"/>
          <w:sz w:val="20"/>
          <w:szCs w:val="20"/>
        </w:rPr>
        <w:t xml:space="preserve">smer vožnje, </w:t>
      </w:r>
    </w:p>
    <w:p w:rsidR="00792394" w:rsidRPr="004056E7" w:rsidRDefault="00792394" w:rsidP="00EC285D">
      <w:pPr>
        <w:pStyle w:val="Odstavekseznama"/>
        <w:numPr>
          <w:ilvl w:val="0"/>
          <w:numId w:val="199"/>
        </w:numPr>
        <w:spacing w:before="60" w:after="60" w:line="260" w:lineRule="atLeast"/>
        <w:contextualSpacing/>
        <w:rPr>
          <w:rFonts w:ascii="Arial" w:hAnsi="Arial" w:cs="Arial"/>
          <w:color w:val="000000"/>
          <w:sz w:val="20"/>
          <w:szCs w:val="20"/>
        </w:rPr>
      </w:pPr>
      <w:r w:rsidRPr="004056E7">
        <w:rPr>
          <w:rFonts w:ascii="Arial" w:hAnsi="Arial" w:cs="Arial"/>
          <w:color w:val="000000"/>
          <w:sz w:val="20"/>
          <w:szCs w:val="20"/>
        </w:rPr>
        <w:t xml:space="preserve">hitrost in </w:t>
      </w:r>
    </w:p>
    <w:p w:rsidR="00792394" w:rsidRPr="004056E7" w:rsidRDefault="00792394" w:rsidP="00EC285D">
      <w:pPr>
        <w:pStyle w:val="Odstavekseznama"/>
        <w:numPr>
          <w:ilvl w:val="0"/>
          <w:numId w:val="199"/>
        </w:numPr>
        <w:spacing w:before="60" w:after="60" w:line="260" w:lineRule="atLeast"/>
        <w:contextualSpacing/>
        <w:rPr>
          <w:rFonts w:ascii="Arial" w:hAnsi="Arial" w:cs="Arial"/>
          <w:color w:val="000000"/>
          <w:sz w:val="20"/>
          <w:szCs w:val="20"/>
        </w:rPr>
      </w:pPr>
      <w:r w:rsidRPr="004056E7">
        <w:rPr>
          <w:rFonts w:ascii="Arial" w:hAnsi="Arial" w:cs="Arial"/>
          <w:color w:val="000000"/>
          <w:sz w:val="20"/>
          <w:szCs w:val="20"/>
        </w:rPr>
        <w:t xml:space="preserve">kategorijo vozila. </w:t>
      </w:r>
    </w:p>
    <w:p w:rsidR="00792394" w:rsidRPr="004056E7" w:rsidRDefault="007D1F44" w:rsidP="00EC285D">
      <w:pPr>
        <w:pStyle w:val="Odstavekseznama"/>
        <w:numPr>
          <w:ilvl w:val="0"/>
          <w:numId w:val="198"/>
        </w:numPr>
        <w:spacing w:before="60" w:after="60" w:line="260" w:lineRule="atLeast"/>
        <w:contextualSpacing/>
        <w:rPr>
          <w:rFonts w:ascii="Arial" w:hAnsi="Arial" w:cs="Arial"/>
          <w:color w:val="000000"/>
          <w:sz w:val="20"/>
          <w:szCs w:val="20"/>
        </w:rPr>
      </w:pPr>
      <w:r>
        <w:rPr>
          <w:rFonts w:ascii="Arial" w:hAnsi="Arial" w:cs="Arial"/>
          <w:color w:val="000000"/>
          <w:sz w:val="20"/>
          <w:szCs w:val="20"/>
        </w:rPr>
        <w:t>z</w:t>
      </w:r>
      <w:r w:rsidR="00792394" w:rsidRPr="004056E7">
        <w:rPr>
          <w:rFonts w:ascii="Arial" w:hAnsi="Arial" w:cs="Arial"/>
          <w:color w:val="000000"/>
          <w:sz w:val="20"/>
          <w:szCs w:val="20"/>
        </w:rPr>
        <w:t>ačetni zagotovljen obseg izvornih podatkov sledi vozil ob času oddaje ponudbe je minimalno 5.000 voženj povprečno dnevno na letnem nivoju za zadnjih 12 mesecev, od tega polovica (minimalno 2.500) na AC omrežju in minimalno 2.500 voženj na sekundarnem JCO. Razmerje sledenja med osebnimi in tovornimi vozili je približno 50/50 z zagotovitvijo minimalno 2.500 voženj osebnih vozil in minimalno 2.500 voženj tovornih vozil povprečno dnevno na letnem nivoju za neprekinjeno obdobje  12 mesecev v zadnjih dveh letih</w:t>
      </w:r>
      <w:r>
        <w:rPr>
          <w:rFonts w:ascii="Arial" w:hAnsi="Arial" w:cs="Arial"/>
          <w:color w:val="000000"/>
          <w:sz w:val="20"/>
          <w:szCs w:val="20"/>
        </w:rPr>
        <w:t>;</w:t>
      </w:r>
    </w:p>
    <w:p w:rsidR="00B671CA" w:rsidRDefault="007D1F44" w:rsidP="00EC285D">
      <w:pPr>
        <w:pStyle w:val="Odstavekseznama"/>
        <w:numPr>
          <w:ilvl w:val="0"/>
          <w:numId w:val="198"/>
        </w:numPr>
        <w:spacing w:before="60" w:after="60" w:line="260" w:lineRule="atLeast"/>
        <w:contextualSpacing/>
        <w:rPr>
          <w:rFonts w:ascii="Arial" w:hAnsi="Arial" w:cs="Arial"/>
          <w:color w:val="000000"/>
          <w:sz w:val="20"/>
          <w:szCs w:val="20"/>
        </w:rPr>
      </w:pPr>
      <w:r>
        <w:rPr>
          <w:rFonts w:ascii="Arial" w:hAnsi="Arial" w:cs="Arial"/>
          <w:color w:val="000000"/>
          <w:sz w:val="20"/>
          <w:szCs w:val="20"/>
        </w:rPr>
        <w:t>p</w:t>
      </w:r>
      <w:r w:rsidR="00792394" w:rsidRPr="004056E7">
        <w:rPr>
          <w:rFonts w:ascii="Arial" w:hAnsi="Arial" w:cs="Arial"/>
          <w:color w:val="000000"/>
          <w:sz w:val="20"/>
          <w:szCs w:val="20"/>
        </w:rPr>
        <w:t>onudnik sklopa nudenja izvornih podatkov sledi vozil ima na voljo arhiv izvornih podatkov sledi vozil za 2017 in 2018, kar izkaže s prototipom za testiranje kakovosti izvornih (surovih) FCD podatkov</w:t>
      </w:r>
      <w:r w:rsidR="00B671CA">
        <w:rPr>
          <w:rFonts w:ascii="Arial" w:hAnsi="Arial" w:cs="Arial"/>
          <w:color w:val="000000"/>
          <w:sz w:val="20"/>
          <w:szCs w:val="20"/>
        </w:rPr>
        <w:t>.</w:t>
      </w:r>
    </w:p>
    <w:p w:rsidR="00603948" w:rsidRDefault="00603948" w:rsidP="0048319A">
      <w:pPr>
        <w:spacing w:line="260" w:lineRule="atLeast"/>
        <w:jc w:val="both"/>
        <w:rPr>
          <w:rFonts w:ascii="Arial" w:hAnsi="Arial" w:cs="Arial"/>
          <w:color w:val="000000"/>
          <w:sz w:val="20"/>
        </w:rPr>
      </w:pPr>
    </w:p>
    <w:p w:rsidR="00F93B9D" w:rsidRPr="00916479" w:rsidRDefault="00F93B9D" w:rsidP="00F93B9D">
      <w:pPr>
        <w:pBdr>
          <w:top w:val="single" w:sz="4" w:space="1" w:color="auto"/>
          <w:left w:val="single" w:sz="4" w:space="4" w:color="auto"/>
          <w:bottom w:val="single" w:sz="4" w:space="0" w:color="auto"/>
          <w:right w:val="single" w:sz="4" w:space="4" w:color="auto"/>
        </w:pBdr>
        <w:spacing w:before="120" w:after="120" w:line="260" w:lineRule="atLeast"/>
        <w:jc w:val="both"/>
        <w:rPr>
          <w:rFonts w:ascii="Arial" w:hAnsi="Arial" w:cs="Arial"/>
          <w:sz w:val="20"/>
          <w:lang w:eastAsia="en-US"/>
        </w:rPr>
      </w:pPr>
      <w:r w:rsidRPr="00916479">
        <w:rPr>
          <w:rFonts w:ascii="Arial" w:hAnsi="Arial" w:cs="Arial"/>
          <w:b/>
          <w:sz w:val="20"/>
          <w:lang w:eastAsia="en-US"/>
        </w:rPr>
        <w:t>DOKAZILO:</w:t>
      </w:r>
      <w:r>
        <w:rPr>
          <w:rFonts w:ascii="Arial" w:hAnsi="Arial" w:cs="Arial"/>
          <w:b/>
          <w:sz w:val="20"/>
          <w:lang w:eastAsia="en-US"/>
        </w:rPr>
        <w:t xml:space="preserve"> </w:t>
      </w:r>
      <w:r w:rsidRPr="00F93B9D">
        <w:rPr>
          <w:rFonts w:ascii="Arial" w:hAnsi="Arial" w:cs="Arial"/>
          <w:sz w:val="20"/>
          <w:lang w:eastAsia="en-US"/>
        </w:rPr>
        <w:t>Obrazec 6C</w:t>
      </w:r>
    </w:p>
    <w:p w:rsidR="00F93B9D" w:rsidRDefault="007C6BE4" w:rsidP="0048319A">
      <w:pPr>
        <w:spacing w:line="260" w:lineRule="atLeast"/>
        <w:jc w:val="both"/>
        <w:rPr>
          <w:rFonts w:ascii="Arial" w:hAnsi="Arial" w:cs="Arial"/>
          <w:color w:val="000000"/>
          <w:sz w:val="20"/>
        </w:rPr>
      </w:pPr>
      <w:r>
        <w:rPr>
          <w:rFonts w:ascii="Arial" w:hAnsi="Arial" w:cs="Arial"/>
          <w:color w:val="000000"/>
          <w:sz w:val="20"/>
        </w:rPr>
        <w:t>Naročnik si pridržuje pravico, da zahteva še dodatna dokazila.</w:t>
      </w:r>
    </w:p>
    <w:p w:rsidR="007C6BE4" w:rsidRDefault="007C6BE4" w:rsidP="0048319A">
      <w:pPr>
        <w:spacing w:line="260" w:lineRule="atLeast"/>
        <w:jc w:val="both"/>
        <w:rPr>
          <w:rFonts w:ascii="Arial" w:hAnsi="Arial" w:cs="Arial"/>
          <w:color w:val="000000"/>
          <w:sz w:val="20"/>
        </w:rPr>
      </w:pPr>
    </w:p>
    <w:p w:rsidR="00451F31" w:rsidRDefault="00451F31" w:rsidP="0048319A">
      <w:pPr>
        <w:spacing w:line="260" w:lineRule="atLeast"/>
        <w:jc w:val="both"/>
        <w:rPr>
          <w:rFonts w:ascii="Arial" w:hAnsi="Arial" w:cs="Arial"/>
          <w:color w:val="000000"/>
          <w:sz w:val="20"/>
        </w:rPr>
      </w:pPr>
      <w:r w:rsidRPr="004056E7">
        <w:rPr>
          <w:rFonts w:ascii="Arial" w:hAnsi="Arial" w:cs="Arial"/>
          <w:sz w:val="20"/>
          <w:szCs w:val="20"/>
        </w:rPr>
        <w:t>Ponudnik</w:t>
      </w:r>
      <w:r w:rsidR="000E77EA">
        <w:rPr>
          <w:rFonts w:ascii="Arial" w:hAnsi="Arial" w:cs="Arial"/>
          <w:sz w:val="20"/>
          <w:szCs w:val="20"/>
        </w:rPr>
        <w:t xml:space="preserve"> lahko</w:t>
      </w:r>
      <w:r>
        <w:rPr>
          <w:rFonts w:ascii="Arial" w:hAnsi="Arial" w:cs="Arial"/>
          <w:sz w:val="20"/>
          <w:szCs w:val="20"/>
        </w:rPr>
        <w:t xml:space="preserve"> </w:t>
      </w:r>
      <w:r w:rsidR="000E77EA">
        <w:rPr>
          <w:rFonts w:ascii="Arial" w:hAnsi="Arial" w:cs="Arial"/>
          <w:sz w:val="20"/>
          <w:szCs w:val="20"/>
        </w:rPr>
        <w:t xml:space="preserve">pogoje </w:t>
      </w:r>
      <w:r>
        <w:rPr>
          <w:rFonts w:ascii="Arial" w:hAnsi="Arial" w:cs="Arial"/>
          <w:sz w:val="20"/>
          <w:szCs w:val="20"/>
        </w:rPr>
        <w:t>izpolnj</w:t>
      </w:r>
      <w:r w:rsidR="000E77EA">
        <w:rPr>
          <w:rFonts w:ascii="Arial" w:hAnsi="Arial" w:cs="Arial"/>
          <w:sz w:val="20"/>
          <w:szCs w:val="20"/>
        </w:rPr>
        <w:t>u</w:t>
      </w:r>
      <w:r>
        <w:rPr>
          <w:rFonts w:ascii="Arial" w:hAnsi="Arial" w:cs="Arial"/>
          <w:sz w:val="20"/>
          <w:szCs w:val="20"/>
        </w:rPr>
        <w:t>je</w:t>
      </w:r>
      <w:r w:rsidRPr="004056E7">
        <w:rPr>
          <w:rFonts w:ascii="Arial" w:hAnsi="Arial" w:cs="Arial"/>
          <w:sz w:val="20"/>
          <w:szCs w:val="20"/>
        </w:rPr>
        <w:t xml:space="preserve"> sam</w:t>
      </w:r>
      <w:r>
        <w:rPr>
          <w:rFonts w:ascii="Arial" w:hAnsi="Arial" w:cs="Arial"/>
          <w:sz w:val="20"/>
          <w:szCs w:val="20"/>
        </w:rPr>
        <w:t xml:space="preserve"> oziroma</w:t>
      </w:r>
      <w:r w:rsidRPr="004056E7">
        <w:rPr>
          <w:rFonts w:ascii="Arial" w:hAnsi="Arial" w:cs="Arial"/>
          <w:sz w:val="20"/>
          <w:szCs w:val="20"/>
        </w:rPr>
        <w:t xml:space="preserve"> s partnerji.</w:t>
      </w:r>
    </w:p>
    <w:p w:rsidR="00451F31" w:rsidRPr="004056E7" w:rsidRDefault="00451F31" w:rsidP="0048319A">
      <w:pPr>
        <w:spacing w:line="260" w:lineRule="atLeast"/>
        <w:jc w:val="both"/>
        <w:rPr>
          <w:rFonts w:ascii="Arial" w:hAnsi="Arial" w:cs="Arial"/>
          <w:color w:val="000000"/>
          <w:sz w:val="20"/>
        </w:rPr>
      </w:pPr>
    </w:p>
    <w:p w:rsidR="00D76DF9" w:rsidRPr="004056E7" w:rsidRDefault="00D76DF9" w:rsidP="00D76DF9">
      <w:pPr>
        <w:spacing w:line="260" w:lineRule="atLeast"/>
        <w:jc w:val="both"/>
        <w:rPr>
          <w:rFonts w:ascii="Arial" w:hAnsi="Arial" w:cs="Arial"/>
          <w:b/>
          <w:sz w:val="20"/>
          <w:szCs w:val="20"/>
          <w:shd w:val="clear" w:color="auto" w:fill="FFFFFF"/>
        </w:rPr>
      </w:pPr>
      <w:r w:rsidRPr="004056E7">
        <w:rPr>
          <w:rFonts w:ascii="Arial" w:hAnsi="Arial" w:cs="Arial"/>
          <w:b/>
          <w:sz w:val="20"/>
          <w:szCs w:val="20"/>
        </w:rPr>
        <w:t xml:space="preserve">      Ponudnik mora izkazati naslednje reference za Sklop 3:</w:t>
      </w:r>
      <w:r w:rsidRPr="004056E7" w:rsidDel="00E82556">
        <w:rPr>
          <w:rFonts w:ascii="Arial" w:hAnsi="Arial" w:cs="Arial"/>
          <w:b/>
          <w:sz w:val="20"/>
          <w:szCs w:val="20"/>
          <w:shd w:val="clear" w:color="auto" w:fill="FFFFFF"/>
        </w:rPr>
        <w:t xml:space="preserve"> </w:t>
      </w:r>
    </w:p>
    <w:p w:rsidR="00D76DF9" w:rsidRPr="004056E7" w:rsidRDefault="00D76DF9" w:rsidP="0048319A">
      <w:pPr>
        <w:spacing w:line="260" w:lineRule="atLeast"/>
        <w:jc w:val="both"/>
        <w:rPr>
          <w:rFonts w:ascii="Arial" w:hAnsi="Arial" w:cs="Arial"/>
          <w:color w:val="000000"/>
          <w:sz w:val="20"/>
        </w:rPr>
      </w:pPr>
    </w:p>
    <w:p w:rsidR="0048319A" w:rsidRPr="004056E7" w:rsidRDefault="0048319A" w:rsidP="00BD1DD2">
      <w:pPr>
        <w:pStyle w:val="Odstavekseznama"/>
        <w:numPr>
          <w:ilvl w:val="0"/>
          <w:numId w:val="47"/>
        </w:numPr>
        <w:spacing w:line="260" w:lineRule="atLeast"/>
        <w:jc w:val="both"/>
        <w:rPr>
          <w:rFonts w:ascii="Arial" w:eastAsia="Calibri" w:hAnsi="Arial" w:cs="Arial"/>
          <w:b/>
          <w:color w:val="000000"/>
          <w:sz w:val="20"/>
        </w:rPr>
      </w:pPr>
      <w:r w:rsidRPr="004056E7">
        <w:rPr>
          <w:rFonts w:ascii="Arial" w:eastAsia="Calibri" w:hAnsi="Arial" w:cs="Arial"/>
          <w:b/>
          <w:color w:val="000000"/>
          <w:sz w:val="20"/>
        </w:rPr>
        <w:t>Ponudnik mora izkazati svojo usposobljenost z referenčnim</w:t>
      </w:r>
      <w:r w:rsidR="00B441ED" w:rsidRPr="004056E7">
        <w:rPr>
          <w:rFonts w:ascii="Arial" w:eastAsia="Calibri" w:hAnsi="Arial" w:cs="Arial"/>
          <w:b/>
          <w:color w:val="000000"/>
          <w:sz w:val="20"/>
        </w:rPr>
        <w:t>i</w:t>
      </w:r>
      <w:r w:rsidRPr="004056E7">
        <w:rPr>
          <w:rFonts w:ascii="Arial" w:eastAsia="Calibri" w:hAnsi="Arial" w:cs="Arial"/>
          <w:b/>
          <w:color w:val="000000"/>
          <w:sz w:val="20"/>
        </w:rPr>
        <w:t xml:space="preserve"> projekt</w:t>
      </w:r>
      <w:r w:rsidR="00B441ED" w:rsidRPr="004056E7">
        <w:rPr>
          <w:rFonts w:ascii="Arial" w:eastAsia="Calibri" w:hAnsi="Arial" w:cs="Arial"/>
          <w:b/>
          <w:color w:val="000000"/>
          <w:sz w:val="20"/>
        </w:rPr>
        <w:t>i</w:t>
      </w:r>
      <w:r w:rsidRPr="004056E7">
        <w:rPr>
          <w:rFonts w:ascii="Arial" w:eastAsia="Calibri" w:hAnsi="Arial" w:cs="Arial"/>
          <w:b/>
          <w:color w:val="000000"/>
          <w:sz w:val="20"/>
        </w:rPr>
        <w:t>, za katere velja, da:</w:t>
      </w:r>
    </w:p>
    <w:p w:rsidR="004B6096" w:rsidRPr="004056E7" w:rsidRDefault="0048319A" w:rsidP="00EC285D">
      <w:pPr>
        <w:pStyle w:val="Odstavekseznama"/>
        <w:numPr>
          <w:ilvl w:val="0"/>
          <w:numId w:val="196"/>
        </w:numPr>
        <w:spacing w:before="60" w:after="60" w:line="260" w:lineRule="atLeast"/>
        <w:jc w:val="both"/>
        <w:rPr>
          <w:rFonts w:ascii="Arial" w:eastAsia="Calibri" w:hAnsi="Arial" w:cs="Arial"/>
          <w:sz w:val="20"/>
          <w:szCs w:val="20"/>
        </w:rPr>
      </w:pPr>
      <w:r w:rsidRPr="004056E7">
        <w:rPr>
          <w:rFonts w:ascii="Arial" w:eastAsia="Calibri" w:hAnsi="Arial" w:cs="Arial"/>
          <w:sz w:val="20"/>
          <w:szCs w:val="20"/>
        </w:rPr>
        <w:t>Vsaj dva referenčna projekta</w:t>
      </w:r>
      <w:r w:rsidR="00B441ED" w:rsidRPr="004056E7">
        <w:rPr>
          <w:rFonts w:ascii="Arial" w:eastAsia="Calibri" w:hAnsi="Arial" w:cs="Arial"/>
          <w:sz w:val="20"/>
          <w:szCs w:val="20"/>
        </w:rPr>
        <w:t xml:space="preserve"> (RP-7 in RP-8) </w:t>
      </w:r>
      <w:r w:rsidRPr="004056E7">
        <w:rPr>
          <w:rFonts w:ascii="Arial" w:eastAsia="Calibri" w:hAnsi="Arial" w:cs="Arial"/>
          <w:sz w:val="20"/>
          <w:szCs w:val="20"/>
        </w:rPr>
        <w:t xml:space="preserve"> implementacije, kjer je uporabljena ponujena tehnologija replikacije diskovnih polj na dve različni lokaciji in virtualizacijo strežnikov VMware na vsaj 4 fizičnih gostiteljih. Virtualno okolje mora vsebovati Microsoft ter odprtokodne linux virtualne strežnike. Ponudnik mora okolje vzdrževati neprekinjeno </w:t>
      </w:r>
      <w:r w:rsidRPr="004056E7">
        <w:rPr>
          <w:rFonts w:ascii="Arial" w:hAnsi="Arial" w:cs="Arial"/>
          <w:color w:val="000000"/>
          <w:sz w:val="20"/>
        </w:rPr>
        <w:t>v zadnjih 3 letih od objave tega javnega naročila</w:t>
      </w:r>
      <w:r w:rsidR="004B6096" w:rsidRPr="004056E7">
        <w:rPr>
          <w:rFonts w:ascii="Arial" w:eastAsia="Calibri" w:hAnsi="Arial" w:cs="Arial"/>
          <w:sz w:val="20"/>
          <w:szCs w:val="20"/>
        </w:rPr>
        <w:t>;</w:t>
      </w:r>
    </w:p>
    <w:p w:rsidR="004B6096" w:rsidRPr="004056E7" w:rsidRDefault="0048319A" w:rsidP="00EC285D">
      <w:pPr>
        <w:pStyle w:val="Odstavekseznama"/>
        <w:numPr>
          <w:ilvl w:val="0"/>
          <w:numId w:val="196"/>
        </w:numPr>
        <w:spacing w:before="60" w:after="60" w:line="260" w:lineRule="atLeast"/>
        <w:jc w:val="both"/>
        <w:rPr>
          <w:rFonts w:ascii="Arial" w:eastAsia="Calibri" w:hAnsi="Arial" w:cs="Arial"/>
          <w:sz w:val="20"/>
          <w:szCs w:val="20"/>
        </w:rPr>
      </w:pPr>
      <w:r w:rsidRPr="004056E7">
        <w:rPr>
          <w:rFonts w:ascii="Arial" w:eastAsia="Calibri" w:hAnsi="Arial" w:cs="Arial"/>
          <w:sz w:val="20"/>
          <w:szCs w:val="20"/>
        </w:rPr>
        <w:t>vsaj dva referenčna projekta</w:t>
      </w:r>
      <w:r w:rsidR="00B441ED" w:rsidRPr="004056E7">
        <w:rPr>
          <w:rFonts w:ascii="Arial" w:eastAsia="Calibri" w:hAnsi="Arial" w:cs="Arial"/>
          <w:sz w:val="20"/>
          <w:szCs w:val="20"/>
        </w:rPr>
        <w:t xml:space="preserve"> (RP-9 in RP-10)</w:t>
      </w:r>
      <w:r w:rsidRPr="004056E7">
        <w:rPr>
          <w:rFonts w:ascii="Arial" w:eastAsia="Calibri" w:hAnsi="Arial" w:cs="Arial"/>
          <w:sz w:val="20"/>
          <w:szCs w:val="20"/>
        </w:rPr>
        <w:t xml:space="preserve">, kjer je predmet implementacija in vzdrževanje Microsoft SQL strežnikov. Ponudnik mora okolje vzdrževati neprekinjeno </w:t>
      </w:r>
      <w:r w:rsidRPr="004056E7">
        <w:rPr>
          <w:rFonts w:ascii="Arial" w:hAnsi="Arial" w:cs="Arial"/>
          <w:color w:val="000000"/>
          <w:sz w:val="20"/>
        </w:rPr>
        <w:t>v zadnjih 3 letih od objave tega javnega naročila</w:t>
      </w:r>
      <w:r w:rsidR="004B6096" w:rsidRPr="004056E7">
        <w:rPr>
          <w:rFonts w:ascii="Arial" w:eastAsia="Calibri" w:hAnsi="Arial" w:cs="Arial"/>
          <w:sz w:val="20"/>
          <w:szCs w:val="20"/>
        </w:rPr>
        <w:t>;</w:t>
      </w:r>
    </w:p>
    <w:p w:rsidR="004B6096" w:rsidRPr="004056E7" w:rsidRDefault="0048319A" w:rsidP="00EC285D">
      <w:pPr>
        <w:pStyle w:val="Odstavekseznama"/>
        <w:numPr>
          <w:ilvl w:val="0"/>
          <w:numId w:val="196"/>
        </w:numPr>
        <w:spacing w:before="60" w:after="60" w:line="260" w:lineRule="atLeast"/>
        <w:jc w:val="both"/>
        <w:rPr>
          <w:rFonts w:ascii="Arial" w:eastAsia="Calibri" w:hAnsi="Arial" w:cs="Arial"/>
          <w:sz w:val="20"/>
          <w:szCs w:val="20"/>
        </w:rPr>
      </w:pPr>
      <w:r w:rsidRPr="004056E7">
        <w:rPr>
          <w:rFonts w:ascii="Arial" w:eastAsia="Calibri" w:hAnsi="Arial" w:cs="Arial"/>
          <w:sz w:val="20"/>
          <w:szCs w:val="20"/>
        </w:rPr>
        <w:t>vsaj dva referenčna projekta</w:t>
      </w:r>
      <w:r w:rsidR="00B441ED" w:rsidRPr="004056E7">
        <w:rPr>
          <w:rFonts w:ascii="Arial" w:eastAsia="Calibri" w:hAnsi="Arial" w:cs="Arial"/>
          <w:sz w:val="20"/>
          <w:szCs w:val="20"/>
        </w:rPr>
        <w:t xml:space="preserve"> (RP-11 in RP-12)</w:t>
      </w:r>
      <w:r w:rsidRPr="004056E7">
        <w:rPr>
          <w:rFonts w:ascii="Arial" w:eastAsia="Calibri" w:hAnsi="Arial" w:cs="Arial"/>
          <w:sz w:val="20"/>
          <w:szCs w:val="20"/>
        </w:rPr>
        <w:t xml:space="preserve">, kjer </w:t>
      </w:r>
      <w:r w:rsidR="00F93D17" w:rsidRPr="004056E7">
        <w:rPr>
          <w:rFonts w:ascii="Arial" w:eastAsia="Calibri" w:hAnsi="Arial" w:cs="Arial"/>
          <w:sz w:val="20"/>
          <w:szCs w:val="20"/>
        </w:rPr>
        <w:t xml:space="preserve">je </w:t>
      </w:r>
      <w:r w:rsidRPr="004056E7">
        <w:rPr>
          <w:rFonts w:ascii="Arial" w:eastAsia="Calibri" w:hAnsi="Arial" w:cs="Arial"/>
          <w:sz w:val="20"/>
          <w:szCs w:val="20"/>
        </w:rPr>
        <w:t>predmet implementacija in vzdrževanje sistemskega nadzornega orodja, za spremljanje stanje in odzivnosti informacijske infrastrukture od strojne opreme do sistemske programske opreme</w:t>
      </w:r>
      <w:r w:rsidRPr="004056E7">
        <w:rPr>
          <w:rFonts w:ascii="Arial" w:hAnsi="Arial" w:cs="Arial"/>
          <w:color w:val="000000"/>
          <w:sz w:val="20"/>
        </w:rPr>
        <w:t xml:space="preserve"> v zadnjih 3 letih od objave tega javnega naročila</w:t>
      </w:r>
      <w:r w:rsidR="004B6096" w:rsidRPr="004056E7">
        <w:rPr>
          <w:rFonts w:ascii="Arial" w:eastAsia="Calibri" w:hAnsi="Arial" w:cs="Arial"/>
          <w:sz w:val="20"/>
          <w:szCs w:val="20"/>
        </w:rPr>
        <w:t>;</w:t>
      </w:r>
    </w:p>
    <w:p w:rsidR="0048319A" w:rsidRPr="004056E7" w:rsidRDefault="0048319A" w:rsidP="00EC285D">
      <w:pPr>
        <w:pStyle w:val="Odstavekseznama"/>
        <w:numPr>
          <w:ilvl w:val="0"/>
          <w:numId w:val="196"/>
        </w:numPr>
        <w:spacing w:before="60" w:after="60" w:line="260" w:lineRule="atLeast"/>
        <w:jc w:val="both"/>
        <w:rPr>
          <w:rFonts w:ascii="Arial" w:eastAsia="Calibri" w:hAnsi="Arial" w:cs="Arial"/>
          <w:sz w:val="20"/>
          <w:szCs w:val="20"/>
        </w:rPr>
      </w:pPr>
      <w:r w:rsidRPr="004056E7">
        <w:rPr>
          <w:rFonts w:ascii="Arial" w:eastAsia="Calibri" w:hAnsi="Arial" w:cs="Arial"/>
          <w:sz w:val="20"/>
          <w:szCs w:val="20"/>
        </w:rPr>
        <w:t xml:space="preserve">vsaj </w:t>
      </w:r>
      <w:r w:rsidR="005E1ABB">
        <w:rPr>
          <w:rFonts w:ascii="Arial" w:eastAsia="Calibri" w:hAnsi="Arial" w:cs="Arial"/>
          <w:sz w:val="20"/>
          <w:szCs w:val="20"/>
        </w:rPr>
        <w:t>dva</w:t>
      </w:r>
      <w:r w:rsidR="005E1ABB" w:rsidRPr="004056E7">
        <w:rPr>
          <w:rFonts w:ascii="Arial" w:eastAsia="Calibri" w:hAnsi="Arial" w:cs="Arial"/>
          <w:sz w:val="20"/>
          <w:szCs w:val="20"/>
        </w:rPr>
        <w:t xml:space="preserve"> </w:t>
      </w:r>
      <w:r w:rsidRPr="004056E7">
        <w:rPr>
          <w:rFonts w:ascii="Arial" w:eastAsia="Calibri" w:hAnsi="Arial" w:cs="Arial"/>
          <w:sz w:val="20"/>
          <w:szCs w:val="20"/>
        </w:rPr>
        <w:t>referenčni projekt</w:t>
      </w:r>
      <w:r w:rsidR="00B441ED" w:rsidRPr="004056E7">
        <w:rPr>
          <w:rFonts w:ascii="Arial" w:eastAsia="Calibri" w:hAnsi="Arial" w:cs="Arial"/>
          <w:sz w:val="20"/>
          <w:szCs w:val="20"/>
        </w:rPr>
        <w:t xml:space="preserve"> (RP-13</w:t>
      </w:r>
      <w:r w:rsidR="005E1ABB">
        <w:rPr>
          <w:rFonts w:ascii="Arial" w:eastAsia="Calibri" w:hAnsi="Arial" w:cs="Arial"/>
          <w:sz w:val="20"/>
          <w:szCs w:val="20"/>
        </w:rPr>
        <w:t xml:space="preserve"> in </w:t>
      </w:r>
      <w:r w:rsidR="005E1ABB" w:rsidRPr="004056E7">
        <w:rPr>
          <w:rFonts w:ascii="Arial" w:eastAsia="Calibri" w:hAnsi="Arial" w:cs="Arial"/>
          <w:sz w:val="20"/>
          <w:szCs w:val="20"/>
        </w:rPr>
        <w:t>RP-1</w:t>
      </w:r>
      <w:r w:rsidR="005E1ABB">
        <w:rPr>
          <w:rFonts w:ascii="Arial" w:eastAsia="Calibri" w:hAnsi="Arial" w:cs="Arial"/>
          <w:sz w:val="20"/>
          <w:szCs w:val="20"/>
        </w:rPr>
        <w:t>4</w:t>
      </w:r>
      <w:r w:rsidR="00B441ED" w:rsidRPr="004056E7">
        <w:rPr>
          <w:rFonts w:ascii="Arial" w:eastAsia="Calibri" w:hAnsi="Arial" w:cs="Arial"/>
          <w:sz w:val="20"/>
          <w:szCs w:val="20"/>
        </w:rPr>
        <w:t>)</w:t>
      </w:r>
      <w:r w:rsidRPr="004056E7">
        <w:rPr>
          <w:rFonts w:ascii="Arial" w:eastAsia="Calibri" w:hAnsi="Arial" w:cs="Arial"/>
          <w:sz w:val="20"/>
          <w:szCs w:val="20"/>
        </w:rPr>
        <w:t xml:space="preserve"> vzdrževanja okolja, kjer okolje vsebuje ponujeno tehnologijo diskovnega polja, virtualizirano okolje VMware, Microsoft okolje, podatkovne zbirke Microsoft SQL, ter nadzorni sistem. Ponudnik mora okolje nadzirati in proaktivno vzdrževati </w:t>
      </w:r>
      <w:r w:rsidRPr="004056E7">
        <w:rPr>
          <w:rFonts w:ascii="Arial" w:hAnsi="Arial" w:cs="Arial"/>
          <w:color w:val="000000"/>
          <w:sz w:val="20"/>
        </w:rPr>
        <w:t>v zadnjih 3 letih od objave tega javnega naročila</w:t>
      </w:r>
      <w:r w:rsidRPr="004056E7">
        <w:rPr>
          <w:rFonts w:ascii="Arial" w:eastAsia="Calibri" w:hAnsi="Arial" w:cs="Arial"/>
          <w:sz w:val="20"/>
          <w:szCs w:val="20"/>
        </w:rPr>
        <w:t xml:space="preserve"> v režimu 24/7/365 in odzivnem času manjšem ali enakem 1 ura. Okolje mora imeti vsaj 1.000 končnih uporabnikov.</w:t>
      </w:r>
    </w:p>
    <w:p w:rsidR="0048319A" w:rsidRPr="004056E7" w:rsidRDefault="0048319A" w:rsidP="0048319A">
      <w:pPr>
        <w:spacing w:line="260" w:lineRule="atLeast"/>
        <w:jc w:val="both"/>
        <w:rPr>
          <w:rFonts w:ascii="Arial" w:eastAsia="Calibri" w:hAnsi="Arial" w:cs="Arial"/>
          <w:color w:val="000000"/>
          <w:sz w:val="20"/>
        </w:rPr>
      </w:pPr>
    </w:p>
    <w:p w:rsidR="008A385F" w:rsidRDefault="008A385F" w:rsidP="00951590">
      <w:pPr>
        <w:pStyle w:val="Odstavekseznama"/>
        <w:spacing w:line="260" w:lineRule="atLeast"/>
        <w:ind w:left="0"/>
        <w:jc w:val="both"/>
        <w:rPr>
          <w:rFonts w:ascii="Arial" w:hAnsi="Arial" w:cs="Arial"/>
          <w:sz w:val="20"/>
          <w:szCs w:val="20"/>
        </w:rPr>
      </w:pPr>
      <w:r w:rsidRPr="004056E7">
        <w:rPr>
          <w:rFonts w:ascii="Arial" w:hAnsi="Arial" w:cs="Arial"/>
          <w:sz w:val="20"/>
          <w:szCs w:val="20"/>
        </w:rPr>
        <w:t xml:space="preserve">Ponudnik lahko reference izkaže sam, s partnerji ali s podizvajalci. </w:t>
      </w:r>
    </w:p>
    <w:p w:rsidR="008A385F" w:rsidRDefault="008A385F" w:rsidP="00951590">
      <w:pPr>
        <w:pStyle w:val="Odstavekseznama"/>
        <w:spacing w:line="260" w:lineRule="atLeast"/>
        <w:ind w:left="0"/>
        <w:jc w:val="both"/>
        <w:rPr>
          <w:rFonts w:ascii="Arial" w:hAnsi="Arial" w:cs="Arial"/>
          <w:sz w:val="20"/>
          <w:szCs w:val="20"/>
        </w:rPr>
      </w:pPr>
    </w:p>
    <w:tbl>
      <w:tblPr>
        <w:tblStyle w:val="Tabelamrea"/>
        <w:tblW w:w="0" w:type="auto"/>
        <w:tblLook w:val="04A0" w:firstRow="1" w:lastRow="0" w:firstColumn="1" w:lastColumn="0" w:noHBand="0" w:noVBand="1"/>
      </w:tblPr>
      <w:tblGrid>
        <w:gridCol w:w="9905"/>
      </w:tblGrid>
      <w:tr w:rsidR="00451F31" w:rsidTr="00451F31">
        <w:tc>
          <w:tcPr>
            <w:tcW w:w="10055" w:type="dxa"/>
          </w:tcPr>
          <w:p w:rsidR="00451F31" w:rsidRPr="00451F31" w:rsidRDefault="00451F31" w:rsidP="00451F31">
            <w:pPr>
              <w:pStyle w:val="Odstavekseznama"/>
              <w:spacing w:line="260" w:lineRule="atLeast"/>
              <w:ind w:left="0"/>
              <w:jc w:val="both"/>
              <w:rPr>
                <w:rFonts w:ascii="Arial" w:hAnsi="Arial" w:cs="Arial"/>
                <w:b/>
                <w:sz w:val="20"/>
                <w:szCs w:val="20"/>
              </w:rPr>
            </w:pPr>
            <w:r w:rsidRPr="00451F31">
              <w:rPr>
                <w:rFonts w:ascii="Arial" w:hAnsi="Arial" w:cs="Arial"/>
                <w:b/>
                <w:sz w:val="20"/>
                <w:szCs w:val="20"/>
              </w:rPr>
              <w:t>NAVODILA V ZVEZI Z IZPOLNJEVANJEM POGOJEV ZA SKLOPE 1, 2 IN 3</w:t>
            </w:r>
          </w:p>
          <w:p w:rsidR="00451F31" w:rsidRDefault="00451F31" w:rsidP="00451F31">
            <w:pPr>
              <w:pStyle w:val="Odstavekseznama"/>
              <w:spacing w:line="260" w:lineRule="atLeast"/>
              <w:ind w:left="0"/>
              <w:jc w:val="both"/>
              <w:rPr>
                <w:rFonts w:ascii="Arial" w:hAnsi="Arial" w:cs="Arial"/>
                <w:sz w:val="20"/>
                <w:szCs w:val="20"/>
              </w:rPr>
            </w:pPr>
          </w:p>
          <w:p w:rsidR="00451F31" w:rsidRPr="004056E7" w:rsidRDefault="00451F31" w:rsidP="00451F31">
            <w:pPr>
              <w:pStyle w:val="Odstavekseznama"/>
              <w:spacing w:line="260" w:lineRule="atLeast"/>
              <w:ind w:left="0"/>
              <w:jc w:val="both"/>
              <w:rPr>
                <w:rFonts w:ascii="Arial" w:hAnsi="Arial" w:cs="Arial"/>
                <w:sz w:val="20"/>
                <w:szCs w:val="20"/>
              </w:rPr>
            </w:pPr>
            <w:r w:rsidRPr="004056E7">
              <w:rPr>
                <w:rFonts w:ascii="Arial" w:hAnsi="Arial" w:cs="Arial"/>
                <w:sz w:val="20"/>
                <w:szCs w:val="20"/>
              </w:rPr>
              <w:t>Tisti gospodarski subjekt, ki referenco iz določenega področja izkaže, mora dela s tega področja tudi prevzeti v izvajanje, in sicer na naslednji način:</w:t>
            </w:r>
          </w:p>
          <w:p w:rsidR="00451F31" w:rsidRPr="004056E7" w:rsidRDefault="00451F31" w:rsidP="00451F31">
            <w:pPr>
              <w:pStyle w:val="Odstavekseznama"/>
              <w:spacing w:line="260" w:lineRule="atLeast"/>
              <w:ind w:left="0"/>
              <w:jc w:val="both"/>
              <w:rPr>
                <w:rFonts w:ascii="Arial" w:hAnsi="Arial" w:cs="Arial"/>
                <w:sz w:val="20"/>
                <w:szCs w:val="20"/>
              </w:rPr>
            </w:pPr>
            <w:r w:rsidRPr="004056E7">
              <w:rPr>
                <w:rFonts w:ascii="Arial" w:hAnsi="Arial" w:cs="Arial"/>
                <w:sz w:val="20"/>
                <w:szCs w:val="20"/>
              </w:rPr>
              <w:t>Gospodarski subjekt, ki predloži:</w:t>
            </w:r>
          </w:p>
          <w:p w:rsidR="00451F31" w:rsidRPr="004056E7" w:rsidRDefault="00451F31" w:rsidP="00451F31">
            <w:pPr>
              <w:pStyle w:val="Odstavekseznama"/>
              <w:numPr>
                <w:ilvl w:val="0"/>
                <w:numId w:val="4"/>
              </w:numPr>
              <w:spacing w:line="260" w:lineRule="atLeast"/>
              <w:jc w:val="both"/>
              <w:rPr>
                <w:rFonts w:ascii="Arial" w:hAnsi="Arial" w:cs="Arial"/>
                <w:sz w:val="20"/>
                <w:szCs w:val="20"/>
              </w:rPr>
            </w:pPr>
            <w:r w:rsidRPr="004056E7">
              <w:rPr>
                <w:rFonts w:ascii="Arial" w:hAnsi="Arial" w:cs="Arial"/>
                <w:sz w:val="20"/>
                <w:szCs w:val="20"/>
              </w:rPr>
              <w:lastRenderedPageBreak/>
              <w:t xml:space="preserve">referenčni projekt pod točko </w:t>
            </w:r>
            <w:r w:rsidRPr="004056E7">
              <w:rPr>
                <w:rFonts w:ascii="Arial" w:hAnsi="Arial" w:cs="Arial"/>
                <w:b/>
                <w:sz w:val="20"/>
                <w:szCs w:val="20"/>
              </w:rPr>
              <w:t>A</w:t>
            </w:r>
            <w:r w:rsidRPr="004056E7">
              <w:rPr>
                <w:rFonts w:ascii="Arial" w:hAnsi="Arial" w:cs="Arial"/>
                <w:sz w:val="20"/>
                <w:szCs w:val="20"/>
              </w:rPr>
              <w:t xml:space="preserve"> mora v pretežnem delu* prevzeti v izvajanje aktivnosti za dosego mejnikov S1M3, S1M7, S1M8, S1M9, S1M10, S1M13 ponudbenega predračuna; </w:t>
            </w:r>
          </w:p>
          <w:p w:rsidR="00451F31" w:rsidRPr="004056E7" w:rsidRDefault="00451F31" w:rsidP="00451F31">
            <w:pPr>
              <w:pStyle w:val="Odstavekseznama"/>
              <w:numPr>
                <w:ilvl w:val="0"/>
                <w:numId w:val="4"/>
              </w:numPr>
              <w:spacing w:line="260" w:lineRule="atLeast"/>
              <w:jc w:val="both"/>
              <w:rPr>
                <w:rFonts w:ascii="Arial" w:hAnsi="Arial" w:cs="Arial"/>
                <w:sz w:val="20"/>
                <w:szCs w:val="20"/>
              </w:rPr>
            </w:pPr>
            <w:r w:rsidRPr="004056E7">
              <w:rPr>
                <w:rFonts w:ascii="Arial" w:hAnsi="Arial" w:cs="Arial"/>
                <w:sz w:val="20"/>
                <w:szCs w:val="20"/>
              </w:rPr>
              <w:t xml:space="preserve">referenčni projekt pod točko </w:t>
            </w:r>
            <w:r w:rsidRPr="004056E7">
              <w:rPr>
                <w:rFonts w:ascii="Arial" w:hAnsi="Arial" w:cs="Arial"/>
                <w:b/>
                <w:sz w:val="20"/>
                <w:szCs w:val="20"/>
              </w:rPr>
              <w:t>C</w:t>
            </w:r>
            <w:r w:rsidRPr="004056E7">
              <w:rPr>
                <w:rFonts w:ascii="Arial" w:hAnsi="Arial" w:cs="Arial"/>
                <w:sz w:val="20"/>
                <w:szCs w:val="20"/>
              </w:rPr>
              <w:t xml:space="preserve"> mora v pretežnem delu* prevzeti v izvajanje aktivnosti za dosego mejnikov S1M5, S1M11 ponudbenega predračuna </w:t>
            </w:r>
          </w:p>
          <w:p w:rsidR="00451F31" w:rsidRPr="004056E7" w:rsidRDefault="00451F31" w:rsidP="00451F31">
            <w:pPr>
              <w:pStyle w:val="Odstavekseznama"/>
              <w:spacing w:line="260" w:lineRule="atLeast"/>
              <w:ind w:left="0"/>
              <w:jc w:val="both"/>
              <w:rPr>
                <w:rFonts w:ascii="Arial" w:hAnsi="Arial" w:cs="Arial"/>
                <w:sz w:val="20"/>
                <w:szCs w:val="20"/>
              </w:rPr>
            </w:pPr>
          </w:p>
          <w:p w:rsidR="00451F31" w:rsidRPr="004056E7" w:rsidRDefault="00451F31" w:rsidP="00451F31">
            <w:pPr>
              <w:pStyle w:val="Odstavekseznama"/>
              <w:spacing w:line="260" w:lineRule="atLeast"/>
              <w:ind w:left="0"/>
              <w:jc w:val="both"/>
              <w:rPr>
                <w:rFonts w:ascii="Arial" w:hAnsi="Arial" w:cs="Arial"/>
                <w:sz w:val="20"/>
                <w:szCs w:val="20"/>
              </w:rPr>
            </w:pPr>
            <w:r>
              <w:rPr>
                <w:rFonts w:ascii="Arial" w:hAnsi="Arial" w:cs="Arial"/>
                <w:sz w:val="20"/>
                <w:szCs w:val="20"/>
                <w:vertAlign w:val="superscript"/>
              </w:rPr>
              <w:t>*</w:t>
            </w:r>
            <w:r w:rsidRPr="004056E7">
              <w:rPr>
                <w:rFonts w:ascii="Arial" w:hAnsi="Arial" w:cs="Arial"/>
                <w:sz w:val="20"/>
                <w:szCs w:val="20"/>
              </w:rPr>
              <w:t xml:space="preserve">kar pomeni </w:t>
            </w:r>
            <w:r>
              <w:rPr>
                <w:rFonts w:ascii="Arial" w:hAnsi="Arial" w:cs="Arial"/>
                <w:sz w:val="20"/>
                <w:szCs w:val="20"/>
              </w:rPr>
              <w:t>6</w:t>
            </w:r>
            <w:r w:rsidRPr="004056E7">
              <w:rPr>
                <w:rFonts w:ascii="Arial" w:hAnsi="Arial" w:cs="Arial"/>
                <w:sz w:val="20"/>
                <w:szCs w:val="20"/>
              </w:rPr>
              <w:t>0% ali več obsega aktivnosti za posamezno postavko iz ponudbenega predračuna</w:t>
            </w:r>
          </w:p>
          <w:p w:rsidR="00451F31" w:rsidRPr="004056E7" w:rsidRDefault="00451F31" w:rsidP="00451F31">
            <w:pPr>
              <w:pStyle w:val="Odstavekseznama"/>
              <w:spacing w:line="260" w:lineRule="atLeast"/>
              <w:ind w:left="0"/>
              <w:jc w:val="both"/>
              <w:rPr>
                <w:rFonts w:ascii="Arial" w:hAnsi="Arial" w:cs="Arial"/>
                <w:sz w:val="20"/>
                <w:szCs w:val="20"/>
              </w:rPr>
            </w:pPr>
          </w:p>
          <w:p w:rsidR="00451F31" w:rsidRPr="004056E7" w:rsidRDefault="00451F31" w:rsidP="00451F31">
            <w:pPr>
              <w:pStyle w:val="Odstavekseznama"/>
              <w:spacing w:line="260" w:lineRule="atLeast"/>
              <w:ind w:left="0"/>
              <w:jc w:val="both"/>
              <w:rPr>
                <w:rFonts w:ascii="Arial" w:hAnsi="Arial" w:cs="Arial"/>
                <w:sz w:val="20"/>
                <w:szCs w:val="20"/>
              </w:rPr>
            </w:pPr>
            <w:r w:rsidRPr="00603948">
              <w:rPr>
                <w:rFonts w:ascii="Arial" w:hAnsi="Arial" w:cs="Arial"/>
                <w:sz w:val="20"/>
                <w:szCs w:val="20"/>
              </w:rPr>
              <w:t>Za referenčne projekte, ki so zahtevani pod točkama B (vezava na mejnik S1M4) in E (dosego mejnikov  S3M1, S3M2, S3M3 in S3M4) pa velja, da morajo vsi gospodarski subjekti, ki bodo predložili reference, vsaj v določenem deležu so</w:t>
            </w:r>
            <w:r>
              <w:rPr>
                <w:rFonts w:ascii="Arial" w:hAnsi="Arial" w:cs="Arial"/>
                <w:sz w:val="20"/>
                <w:szCs w:val="20"/>
              </w:rPr>
              <w:t>delovati pri izvedbi aktivnosti.</w:t>
            </w:r>
          </w:p>
          <w:p w:rsidR="00451F31" w:rsidRPr="004056E7" w:rsidRDefault="00451F31" w:rsidP="00451F31">
            <w:pPr>
              <w:pStyle w:val="Odstavekseznama"/>
              <w:spacing w:line="260" w:lineRule="atLeast"/>
              <w:ind w:left="0"/>
              <w:jc w:val="both"/>
              <w:rPr>
                <w:rFonts w:ascii="Arial" w:hAnsi="Arial" w:cs="Arial"/>
                <w:sz w:val="20"/>
                <w:szCs w:val="20"/>
              </w:rPr>
            </w:pPr>
          </w:p>
          <w:p w:rsidR="00451F31" w:rsidRPr="004056E7" w:rsidRDefault="00451F31" w:rsidP="00451F31">
            <w:pPr>
              <w:pStyle w:val="Odstavekseznama"/>
              <w:spacing w:line="260" w:lineRule="atLeast"/>
              <w:ind w:left="0"/>
              <w:jc w:val="both"/>
              <w:rPr>
                <w:rFonts w:ascii="Arial" w:hAnsi="Arial" w:cs="Arial"/>
                <w:sz w:val="20"/>
                <w:szCs w:val="20"/>
              </w:rPr>
            </w:pPr>
            <w:r w:rsidRPr="004056E7">
              <w:rPr>
                <w:rFonts w:ascii="Arial" w:hAnsi="Arial" w:cs="Arial"/>
                <w:sz w:val="20"/>
                <w:szCs w:val="20"/>
              </w:rPr>
              <w:t xml:space="preserve">Izpolnjevanje teh zahtev mora biti razvidno iz ponudbe: </w:t>
            </w:r>
          </w:p>
          <w:p w:rsidR="00451F31" w:rsidRPr="007C6BE4" w:rsidRDefault="00451F31" w:rsidP="00451F31">
            <w:pPr>
              <w:pStyle w:val="Odstavekseznama"/>
              <w:numPr>
                <w:ilvl w:val="0"/>
                <w:numId w:val="4"/>
              </w:numPr>
              <w:spacing w:line="260" w:lineRule="atLeast"/>
              <w:jc w:val="both"/>
              <w:rPr>
                <w:rFonts w:ascii="Arial" w:hAnsi="Arial" w:cs="Arial"/>
                <w:b/>
                <w:sz w:val="20"/>
                <w:szCs w:val="20"/>
              </w:rPr>
            </w:pPr>
            <w:r w:rsidRPr="007C6BE4">
              <w:rPr>
                <w:rFonts w:ascii="Arial" w:hAnsi="Arial" w:cs="Arial"/>
                <w:b/>
                <w:sz w:val="20"/>
                <w:szCs w:val="20"/>
              </w:rPr>
              <w:t>pri skupni ponudbi iz izjave o skupnem nastopu (»vsebinska in finančna razdelitev dela med partnerji« – po postavkah iz ponudbenega predračuna);</w:t>
            </w:r>
          </w:p>
          <w:p w:rsidR="00451F31" w:rsidRPr="007C6BE4" w:rsidRDefault="00451F31" w:rsidP="00451F31">
            <w:pPr>
              <w:pStyle w:val="Odstavekseznama"/>
              <w:numPr>
                <w:ilvl w:val="0"/>
                <w:numId w:val="4"/>
              </w:numPr>
              <w:spacing w:line="260" w:lineRule="atLeast"/>
              <w:jc w:val="both"/>
              <w:rPr>
                <w:rFonts w:ascii="Arial" w:hAnsi="Arial" w:cs="Arial"/>
                <w:b/>
                <w:sz w:val="20"/>
                <w:szCs w:val="20"/>
              </w:rPr>
            </w:pPr>
            <w:r w:rsidRPr="007C6BE4">
              <w:rPr>
                <w:rFonts w:ascii="Arial" w:hAnsi="Arial" w:cs="Arial"/>
                <w:b/>
                <w:sz w:val="20"/>
                <w:szCs w:val="20"/>
              </w:rPr>
              <w:t>pri ponudbi s podizvajalci pa navedba v obrazcu 1A, kjer se postavka ponudbenega predračuna, ki jo podizvajalec prevzema v izvajanje, vpiše pod »predmet del«, razvidno pa mora biti tudi, kakšen delež posamezne postavke prevzema).</w:t>
            </w:r>
          </w:p>
          <w:p w:rsidR="00451F31" w:rsidRDefault="00451F31" w:rsidP="00951590">
            <w:pPr>
              <w:pStyle w:val="Odstavekseznama"/>
              <w:spacing w:line="260" w:lineRule="atLeast"/>
              <w:ind w:left="0"/>
              <w:jc w:val="both"/>
              <w:rPr>
                <w:rFonts w:ascii="Arial" w:hAnsi="Arial" w:cs="Arial"/>
                <w:sz w:val="20"/>
                <w:szCs w:val="20"/>
              </w:rPr>
            </w:pPr>
          </w:p>
        </w:tc>
      </w:tr>
    </w:tbl>
    <w:p w:rsidR="007C6BE4" w:rsidRPr="004056E7" w:rsidRDefault="007C6BE4" w:rsidP="0048319A">
      <w:pPr>
        <w:spacing w:line="260" w:lineRule="atLeast"/>
        <w:jc w:val="both"/>
        <w:rPr>
          <w:rFonts w:ascii="Arial" w:hAnsi="Arial" w:cs="Arial"/>
          <w:sz w:val="20"/>
          <w:szCs w:val="20"/>
          <w:shd w:val="clear" w:color="auto" w:fill="FFFFFF"/>
        </w:rPr>
      </w:pPr>
    </w:p>
    <w:p w:rsidR="00D76DF9" w:rsidRPr="004056E7" w:rsidRDefault="00792394" w:rsidP="00C000FE">
      <w:pPr>
        <w:spacing w:line="260" w:lineRule="atLeast"/>
        <w:jc w:val="both"/>
        <w:rPr>
          <w:rFonts w:ascii="Arial" w:hAnsi="Arial" w:cs="Arial"/>
          <w:b/>
          <w:sz w:val="20"/>
          <w:szCs w:val="20"/>
          <w:shd w:val="clear" w:color="auto" w:fill="FFFFFF"/>
        </w:rPr>
      </w:pPr>
      <w:r w:rsidRPr="004056E7">
        <w:rPr>
          <w:rFonts w:ascii="Arial" w:hAnsi="Arial" w:cs="Arial"/>
          <w:b/>
          <w:sz w:val="20"/>
          <w:szCs w:val="20"/>
          <w:shd w:val="clear" w:color="auto" w:fill="FFFFFF"/>
        </w:rPr>
        <w:t>F</w:t>
      </w:r>
      <w:r w:rsidR="0048319A" w:rsidRPr="004056E7">
        <w:rPr>
          <w:rFonts w:ascii="Arial" w:hAnsi="Arial" w:cs="Arial"/>
          <w:b/>
          <w:sz w:val="20"/>
          <w:szCs w:val="20"/>
          <w:shd w:val="clear" w:color="auto" w:fill="FFFFFF"/>
        </w:rPr>
        <w:t>. Dodatni pogoj</w:t>
      </w:r>
      <w:r w:rsidR="00D76DF9" w:rsidRPr="004056E7">
        <w:rPr>
          <w:rFonts w:ascii="Arial" w:hAnsi="Arial" w:cs="Arial"/>
          <w:b/>
          <w:sz w:val="20"/>
          <w:szCs w:val="20"/>
          <w:shd w:val="clear" w:color="auto" w:fill="FFFFFF"/>
        </w:rPr>
        <w:t xml:space="preserve"> za Sklop 1</w:t>
      </w:r>
      <w:r w:rsidR="0048319A" w:rsidRPr="004056E7">
        <w:rPr>
          <w:rFonts w:ascii="Arial" w:hAnsi="Arial" w:cs="Arial"/>
          <w:b/>
          <w:sz w:val="20"/>
          <w:szCs w:val="20"/>
          <w:shd w:val="clear" w:color="auto" w:fill="FFFFFF"/>
        </w:rPr>
        <w:t xml:space="preserve">: </w:t>
      </w:r>
    </w:p>
    <w:p w:rsidR="0048319A" w:rsidRPr="004056E7" w:rsidRDefault="0048319A" w:rsidP="00C000FE">
      <w:pPr>
        <w:spacing w:line="260" w:lineRule="atLeast"/>
        <w:jc w:val="both"/>
        <w:rPr>
          <w:rFonts w:ascii="Arial" w:hAnsi="Arial" w:cs="Arial"/>
          <w:sz w:val="20"/>
          <w:szCs w:val="20"/>
          <w:shd w:val="clear" w:color="auto" w:fill="FFFFFF"/>
        </w:rPr>
      </w:pPr>
      <w:r w:rsidRPr="004056E7">
        <w:rPr>
          <w:rFonts w:ascii="Arial" w:hAnsi="Arial" w:cs="Arial"/>
          <w:sz w:val="20"/>
          <w:szCs w:val="20"/>
          <w:shd w:val="clear" w:color="auto" w:fill="FFFFFF"/>
        </w:rPr>
        <w:t>Ponudnik</w:t>
      </w:r>
      <w:r w:rsidR="00B0308C" w:rsidRPr="004056E7">
        <w:rPr>
          <w:rFonts w:ascii="Arial" w:hAnsi="Arial" w:cs="Arial"/>
          <w:sz w:val="20"/>
          <w:szCs w:val="20"/>
          <w:shd w:val="clear" w:color="auto" w:fill="FFFFFF"/>
        </w:rPr>
        <w:t>, ki v ponudbi</w:t>
      </w:r>
      <w:r w:rsidR="00773304">
        <w:rPr>
          <w:rFonts w:ascii="Arial" w:hAnsi="Arial" w:cs="Arial"/>
          <w:sz w:val="20"/>
          <w:szCs w:val="20"/>
          <w:shd w:val="clear" w:color="auto" w:fill="FFFFFF"/>
        </w:rPr>
        <w:t xml:space="preserve"> predloži referenco za referenčni projekt, naveden v točki 3.2.3.1. A </w:t>
      </w:r>
      <w:r w:rsidRPr="004056E7">
        <w:rPr>
          <w:rFonts w:ascii="Arial" w:hAnsi="Arial" w:cs="Arial"/>
          <w:sz w:val="20"/>
          <w:szCs w:val="20"/>
          <w:shd w:val="clear" w:color="auto" w:fill="FFFFFF"/>
        </w:rPr>
        <w:t>mora imeti pri proizvajalcu</w:t>
      </w:r>
      <w:r w:rsidR="00B0308C" w:rsidRPr="004056E7">
        <w:rPr>
          <w:rFonts w:ascii="Arial" w:hAnsi="Arial" w:cs="Arial"/>
          <w:sz w:val="20"/>
          <w:szCs w:val="20"/>
          <w:shd w:val="clear" w:color="auto" w:fill="FFFFFF"/>
        </w:rPr>
        <w:t xml:space="preserve"> na dan oddaje ponudbe</w:t>
      </w:r>
      <w:r w:rsidRPr="004056E7">
        <w:rPr>
          <w:rFonts w:ascii="Arial" w:hAnsi="Arial" w:cs="Arial"/>
          <w:sz w:val="20"/>
          <w:szCs w:val="20"/>
          <w:shd w:val="clear" w:color="auto" w:fill="FFFFFF"/>
        </w:rPr>
        <w:t xml:space="preserve"> Microsoft veljavni status</w:t>
      </w:r>
      <w:r w:rsidRPr="004056E7">
        <w:rPr>
          <w:rFonts w:ascii="Arial" w:hAnsi="Arial" w:cs="Arial"/>
          <w:b/>
          <w:sz w:val="20"/>
          <w:szCs w:val="20"/>
          <w:shd w:val="clear" w:color="auto" w:fill="FFFFFF"/>
        </w:rPr>
        <w:t xml:space="preserve"> </w:t>
      </w:r>
      <w:r w:rsidRPr="004056E7">
        <w:rPr>
          <w:rFonts w:ascii="Arial" w:hAnsi="Arial" w:cs="Arial"/>
          <w:sz w:val="20"/>
          <w:szCs w:val="20"/>
          <w:shd w:val="clear" w:color="auto" w:fill="FFFFFF"/>
        </w:rPr>
        <w:t>Microsoft Gold A</w:t>
      </w:r>
      <w:r w:rsidR="00733886">
        <w:rPr>
          <w:rFonts w:ascii="Arial" w:hAnsi="Arial" w:cs="Arial"/>
          <w:sz w:val="20"/>
          <w:szCs w:val="20"/>
          <w:shd w:val="clear" w:color="auto" w:fill="FFFFFF"/>
        </w:rPr>
        <w:t>p</w:t>
      </w:r>
      <w:r w:rsidRPr="004056E7">
        <w:rPr>
          <w:rFonts w:ascii="Arial" w:hAnsi="Arial" w:cs="Arial"/>
          <w:sz w:val="20"/>
          <w:szCs w:val="20"/>
          <w:shd w:val="clear" w:color="auto" w:fill="FFFFFF"/>
        </w:rPr>
        <w:t>plication Developement partner</w:t>
      </w:r>
      <w:bookmarkEnd w:id="133"/>
      <w:r w:rsidR="00B0308C" w:rsidRPr="004056E7">
        <w:rPr>
          <w:rFonts w:ascii="Arial" w:hAnsi="Arial" w:cs="Arial"/>
          <w:sz w:val="20"/>
          <w:szCs w:val="20"/>
          <w:shd w:val="clear" w:color="auto" w:fill="FFFFFF"/>
        </w:rPr>
        <w:t>.</w:t>
      </w:r>
    </w:p>
    <w:p w:rsidR="00536101" w:rsidRDefault="00536101" w:rsidP="00C000FE">
      <w:pPr>
        <w:spacing w:line="260" w:lineRule="atLeast"/>
        <w:jc w:val="both"/>
        <w:rPr>
          <w:rFonts w:ascii="Arial" w:hAnsi="Arial" w:cs="Arial"/>
          <w:sz w:val="20"/>
          <w:szCs w:val="20"/>
          <w:shd w:val="clear" w:color="auto" w:fill="FFFFFF"/>
        </w:rPr>
      </w:pPr>
    </w:p>
    <w:p w:rsidR="00F93B9D" w:rsidRPr="00916479" w:rsidRDefault="00F93B9D" w:rsidP="00F93B9D">
      <w:pPr>
        <w:pBdr>
          <w:top w:val="single" w:sz="4" w:space="1" w:color="auto"/>
          <w:left w:val="single" w:sz="4" w:space="4" w:color="auto"/>
          <w:bottom w:val="single" w:sz="4" w:space="0" w:color="auto"/>
          <w:right w:val="single" w:sz="4" w:space="4" w:color="auto"/>
        </w:pBdr>
        <w:spacing w:before="120" w:after="120" w:line="260" w:lineRule="atLeast"/>
        <w:jc w:val="both"/>
        <w:rPr>
          <w:rFonts w:ascii="Arial" w:hAnsi="Arial" w:cs="Arial"/>
          <w:sz w:val="20"/>
          <w:lang w:eastAsia="en-US"/>
        </w:rPr>
      </w:pPr>
      <w:r w:rsidRPr="00916479">
        <w:rPr>
          <w:rFonts w:ascii="Arial" w:hAnsi="Arial" w:cs="Arial"/>
          <w:b/>
          <w:sz w:val="20"/>
          <w:lang w:eastAsia="en-US"/>
        </w:rPr>
        <w:t>DOKAZILO:</w:t>
      </w:r>
      <w:r>
        <w:rPr>
          <w:rFonts w:ascii="Arial" w:hAnsi="Arial" w:cs="Arial"/>
          <w:b/>
          <w:sz w:val="20"/>
          <w:lang w:eastAsia="en-US"/>
        </w:rPr>
        <w:t xml:space="preserve"> </w:t>
      </w:r>
      <w:r w:rsidRPr="00F93B9D">
        <w:rPr>
          <w:rFonts w:ascii="Arial" w:hAnsi="Arial" w:cs="Arial"/>
          <w:sz w:val="20"/>
          <w:lang w:eastAsia="en-US"/>
        </w:rPr>
        <w:t>Obrazec 6</w:t>
      </w:r>
      <w:r>
        <w:rPr>
          <w:rFonts w:ascii="Arial" w:hAnsi="Arial" w:cs="Arial"/>
          <w:sz w:val="20"/>
          <w:lang w:eastAsia="en-US"/>
        </w:rPr>
        <w:t>A</w:t>
      </w:r>
    </w:p>
    <w:p w:rsidR="00451F31" w:rsidRDefault="00451F31" w:rsidP="00451F31">
      <w:pPr>
        <w:spacing w:line="260" w:lineRule="atLeast"/>
        <w:jc w:val="both"/>
        <w:rPr>
          <w:rFonts w:ascii="Arial" w:hAnsi="Arial" w:cs="Arial"/>
          <w:sz w:val="20"/>
          <w:szCs w:val="20"/>
          <w:shd w:val="clear" w:color="auto" w:fill="FFFFFF"/>
        </w:rPr>
      </w:pPr>
    </w:p>
    <w:p w:rsidR="00451F31" w:rsidRPr="004056E7" w:rsidRDefault="00451F31" w:rsidP="00451F31">
      <w:pPr>
        <w:spacing w:line="260" w:lineRule="atLeast"/>
        <w:jc w:val="both"/>
        <w:rPr>
          <w:rFonts w:ascii="Arial" w:hAnsi="Arial" w:cs="Arial"/>
          <w:sz w:val="20"/>
          <w:szCs w:val="20"/>
          <w:shd w:val="clear" w:color="auto" w:fill="FFFFFF"/>
        </w:rPr>
      </w:pPr>
      <w:r w:rsidRPr="004056E7">
        <w:rPr>
          <w:rFonts w:ascii="Arial" w:hAnsi="Arial" w:cs="Arial"/>
          <w:sz w:val="20"/>
          <w:szCs w:val="20"/>
          <w:shd w:val="clear" w:color="auto" w:fill="FFFFFF"/>
        </w:rPr>
        <w:t xml:space="preserve">Naročnik bo izpolnjevanje dodatnega pogoja iz podtočke </w:t>
      </w:r>
      <w:r w:rsidR="005C5884">
        <w:rPr>
          <w:rFonts w:ascii="Arial" w:hAnsi="Arial" w:cs="Arial"/>
          <w:sz w:val="20"/>
          <w:szCs w:val="20"/>
          <w:shd w:val="clear" w:color="auto" w:fill="FFFFFF"/>
        </w:rPr>
        <w:t>F</w:t>
      </w:r>
      <w:r w:rsidRPr="004056E7">
        <w:rPr>
          <w:rFonts w:ascii="Arial" w:hAnsi="Arial" w:cs="Arial"/>
          <w:sz w:val="20"/>
          <w:szCs w:val="20"/>
          <w:shd w:val="clear" w:color="auto" w:fill="FFFFFF"/>
        </w:rPr>
        <w:t xml:space="preserve"> točke 3.2.3.1 preveril sam na spletni strani:  https://www.microsoft.com/sl-si/seznampartnerjev/partners.aspx. Če preverba ne bo mogoča, bo naročnik v fazi preverjanja ponudbe zahteval ustrezno potrdilo.</w:t>
      </w:r>
    </w:p>
    <w:p w:rsidR="00451F31" w:rsidRPr="004056E7" w:rsidRDefault="00451F31" w:rsidP="00C000FE">
      <w:pPr>
        <w:spacing w:line="260" w:lineRule="atLeast"/>
        <w:jc w:val="both"/>
        <w:rPr>
          <w:rFonts w:ascii="Arial" w:hAnsi="Arial" w:cs="Arial"/>
          <w:sz w:val="20"/>
          <w:szCs w:val="20"/>
          <w:shd w:val="clear" w:color="auto" w:fill="FFFFFF"/>
        </w:rPr>
      </w:pPr>
    </w:p>
    <w:p w:rsidR="00D76DF9" w:rsidRPr="004056E7" w:rsidRDefault="00792394" w:rsidP="00C000FE">
      <w:pPr>
        <w:spacing w:line="260" w:lineRule="atLeast"/>
        <w:jc w:val="both"/>
        <w:rPr>
          <w:rFonts w:ascii="Arial" w:hAnsi="Arial" w:cs="Arial"/>
          <w:b/>
          <w:sz w:val="20"/>
          <w:szCs w:val="20"/>
          <w:shd w:val="clear" w:color="auto" w:fill="FFFFFF"/>
        </w:rPr>
      </w:pPr>
      <w:r w:rsidRPr="004056E7">
        <w:rPr>
          <w:rFonts w:ascii="Arial" w:hAnsi="Arial" w:cs="Arial"/>
          <w:b/>
          <w:sz w:val="20"/>
          <w:szCs w:val="20"/>
          <w:shd w:val="clear" w:color="auto" w:fill="FFFFFF"/>
        </w:rPr>
        <w:t>G</w:t>
      </w:r>
      <w:r w:rsidR="0048319A" w:rsidRPr="004056E7">
        <w:rPr>
          <w:rFonts w:ascii="Arial" w:hAnsi="Arial" w:cs="Arial"/>
          <w:b/>
          <w:sz w:val="20"/>
          <w:szCs w:val="20"/>
          <w:shd w:val="clear" w:color="auto" w:fill="FFFFFF"/>
        </w:rPr>
        <w:t>. Dodatni pogoj</w:t>
      </w:r>
      <w:r w:rsidR="005C7888">
        <w:rPr>
          <w:rFonts w:ascii="Arial" w:hAnsi="Arial" w:cs="Arial"/>
          <w:b/>
          <w:sz w:val="20"/>
          <w:szCs w:val="20"/>
          <w:shd w:val="clear" w:color="auto" w:fill="FFFFFF"/>
        </w:rPr>
        <w:t>i</w:t>
      </w:r>
      <w:r w:rsidR="00D76DF9" w:rsidRPr="004056E7">
        <w:rPr>
          <w:rFonts w:ascii="Arial" w:hAnsi="Arial" w:cs="Arial"/>
          <w:b/>
          <w:sz w:val="20"/>
          <w:szCs w:val="20"/>
          <w:shd w:val="clear" w:color="auto" w:fill="FFFFFF"/>
        </w:rPr>
        <w:t xml:space="preserve"> za Sklop 3</w:t>
      </w:r>
      <w:r w:rsidR="0048319A" w:rsidRPr="004056E7">
        <w:rPr>
          <w:rFonts w:ascii="Arial" w:hAnsi="Arial" w:cs="Arial"/>
          <w:b/>
          <w:sz w:val="20"/>
          <w:szCs w:val="20"/>
          <w:shd w:val="clear" w:color="auto" w:fill="FFFFFF"/>
        </w:rPr>
        <w:t>:</w:t>
      </w:r>
    </w:p>
    <w:p w:rsidR="00D76DF9" w:rsidRPr="004056E7" w:rsidRDefault="00D76DF9" w:rsidP="00C000FE">
      <w:pPr>
        <w:spacing w:line="260" w:lineRule="atLeast"/>
        <w:jc w:val="both"/>
        <w:rPr>
          <w:rFonts w:ascii="Arial" w:hAnsi="Arial" w:cs="Arial"/>
          <w:b/>
          <w:sz w:val="20"/>
          <w:szCs w:val="20"/>
          <w:shd w:val="clear" w:color="auto" w:fill="FFFFFF"/>
        </w:rPr>
      </w:pPr>
    </w:p>
    <w:p w:rsidR="0048319A" w:rsidRPr="004056E7" w:rsidRDefault="0048319A" w:rsidP="00C000FE">
      <w:pPr>
        <w:spacing w:line="260" w:lineRule="atLeast"/>
        <w:jc w:val="both"/>
        <w:rPr>
          <w:rFonts w:ascii="Arial" w:hAnsi="Arial" w:cs="Arial"/>
          <w:sz w:val="20"/>
          <w:szCs w:val="20"/>
          <w:shd w:val="clear" w:color="auto" w:fill="FFFFFF"/>
        </w:rPr>
      </w:pPr>
      <w:r w:rsidRPr="00733886">
        <w:rPr>
          <w:rFonts w:ascii="Arial" w:hAnsi="Arial" w:cs="Arial"/>
          <w:sz w:val="20"/>
          <w:szCs w:val="20"/>
          <w:shd w:val="clear" w:color="auto" w:fill="FFFFFF"/>
        </w:rPr>
        <w:t>Ponudnik</w:t>
      </w:r>
      <w:r w:rsidR="00733886" w:rsidRPr="00733886">
        <w:rPr>
          <w:rFonts w:ascii="Arial" w:hAnsi="Arial" w:cs="Arial"/>
          <w:sz w:val="20"/>
          <w:szCs w:val="20"/>
          <w:shd w:val="clear" w:color="auto" w:fill="FFFFFF"/>
        </w:rPr>
        <w:t xml:space="preserve"> oz</w:t>
      </w:r>
      <w:r w:rsidR="000E77EA">
        <w:rPr>
          <w:rFonts w:ascii="Arial" w:hAnsi="Arial" w:cs="Arial"/>
          <w:sz w:val="20"/>
          <w:szCs w:val="20"/>
          <w:shd w:val="clear" w:color="auto" w:fill="FFFFFF"/>
        </w:rPr>
        <w:t>.</w:t>
      </w:r>
      <w:r w:rsidR="00733886" w:rsidRPr="00733886">
        <w:rPr>
          <w:rFonts w:ascii="Arial" w:hAnsi="Arial" w:cs="Arial"/>
          <w:sz w:val="20"/>
          <w:szCs w:val="20"/>
          <w:shd w:val="clear" w:color="auto" w:fill="FFFFFF"/>
        </w:rPr>
        <w:t xml:space="preserve"> partnerji skupaj v primeru skupne ponudbe, ki prevzemajo izvedbo naloge</w:t>
      </w:r>
      <w:r w:rsidRPr="00733886">
        <w:rPr>
          <w:rFonts w:ascii="Arial" w:hAnsi="Arial" w:cs="Arial"/>
          <w:sz w:val="20"/>
          <w:szCs w:val="20"/>
          <w:shd w:val="clear" w:color="auto" w:fill="FFFFFF"/>
        </w:rPr>
        <w:t xml:space="preserve"> </w:t>
      </w:r>
      <w:r w:rsidR="00B0308C" w:rsidRPr="00733886">
        <w:rPr>
          <w:rFonts w:ascii="Arial" w:hAnsi="Arial" w:cs="Arial"/>
          <w:sz w:val="20"/>
          <w:szCs w:val="20"/>
          <w:shd w:val="clear" w:color="auto" w:fill="FFFFFF"/>
        </w:rPr>
        <w:t>A</w:t>
      </w:r>
      <w:r w:rsidRPr="00733886">
        <w:rPr>
          <w:rFonts w:ascii="Arial" w:hAnsi="Arial" w:cs="Arial"/>
          <w:sz w:val="20"/>
          <w:szCs w:val="20"/>
          <w:shd w:val="clear" w:color="auto" w:fill="FFFFFF"/>
        </w:rPr>
        <w:t>5 »Dobava in implementacija informacijskega sistema«</w:t>
      </w:r>
      <w:r w:rsidR="000E77EA">
        <w:rPr>
          <w:rFonts w:ascii="Arial" w:hAnsi="Arial" w:cs="Arial"/>
          <w:sz w:val="20"/>
          <w:szCs w:val="20"/>
          <w:shd w:val="clear" w:color="auto" w:fill="FFFFFF"/>
        </w:rPr>
        <w:t>,</w:t>
      </w:r>
      <w:r w:rsidRPr="00733886">
        <w:rPr>
          <w:rFonts w:ascii="Arial" w:hAnsi="Arial" w:cs="Arial"/>
          <w:sz w:val="20"/>
          <w:szCs w:val="20"/>
          <w:shd w:val="clear" w:color="auto" w:fill="FFFFFF"/>
        </w:rPr>
        <w:t xml:space="preserve"> mora</w:t>
      </w:r>
      <w:r w:rsidR="00733886" w:rsidRPr="00733886">
        <w:rPr>
          <w:rFonts w:ascii="Arial" w:hAnsi="Arial" w:cs="Arial"/>
          <w:sz w:val="20"/>
          <w:szCs w:val="20"/>
          <w:shd w:val="clear" w:color="auto" w:fill="FFFFFF"/>
        </w:rPr>
        <w:t>jo</w:t>
      </w:r>
      <w:r w:rsidRPr="00733886">
        <w:rPr>
          <w:rFonts w:ascii="Arial" w:hAnsi="Arial" w:cs="Arial"/>
          <w:sz w:val="20"/>
          <w:szCs w:val="20"/>
          <w:shd w:val="clear" w:color="auto" w:fill="FFFFFF"/>
        </w:rPr>
        <w:t xml:space="preserve"> </w:t>
      </w:r>
      <w:r w:rsidR="00733886" w:rsidRPr="00733886">
        <w:rPr>
          <w:rFonts w:ascii="Arial" w:hAnsi="Arial" w:cs="Arial"/>
          <w:sz w:val="20"/>
          <w:szCs w:val="20"/>
          <w:shd w:val="clear" w:color="auto" w:fill="FFFFFF"/>
        </w:rPr>
        <w:t xml:space="preserve">skupaj </w:t>
      </w:r>
      <w:r w:rsidRPr="00733886">
        <w:rPr>
          <w:rFonts w:ascii="Arial" w:hAnsi="Arial" w:cs="Arial"/>
          <w:sz w:val="20"/>
          <w:szCs w:val="20"/>
          <w:shd w:val="clear" w:color="auto" w:fill="FFFFFF"/>
        </w:rPr>
        <w:t xml:space="preserve">imeti </w:t>
      </w:r>
      <w:r w:rsidR="00B0308C" w:rsidRPr="00733886">
        <w:rPr>
          <w:rFonts w:ascii="Arial" w:hAnsi="Arial" w:cs="Arial"/>
          <w:sz w:val="20"/>
          <w:szCs w:val="20"/>
          <w:shd w:val="clear" w:color="auto" w:fill="FFFFFF"/>
        </w:rPr>
        <w:t xml:space="preserve">na dan oddaje ponudbe </w:t>
      </w:r>
      <w:r w:rsidRPr="00733886">
        <w:rPr>
          <w:rFonts w:ascii="Arial" w:hAnsi="Arial" w:cs="Arial"/>
          <w:sz w:val="20"/>
          <w:szCs w:val="20"/>
          <w:shd w:val="clear" w:color="auto" w:fill="FFFFFF"/>
        </w:rPr>
        <w:t>najvišj</w:t>
      </w:r>
      <w:r w:rsidR="00733886" w:rsidRPr="00733886">
        <w:rPr>
          <w:rFonts w:ascii="Arial" w:hAnsi="Arial" w:cs="Arial"/>
          <w:sz w:val="20"/>
          <w:szCs w:val="20"/>
          <w:shd w:val="clear" w:color="auto" w:fill="FFFFFF"/>
        </w:rPr>
        <w:t>e</w:t>
      </w:r>
      <w:r w:rsidRPr="00733886">
        <w:rPr>
          <w:rFonts w:ascii="Arial" w:hAnsi="Arial" w:cs="Arial"/>
          <w:sz w:val="20"/>
          <w:szCs w:val="20"/>
          <w:shd w:val="clear" w:color="auto" w:fill="FFFFFF"/>
        </w:rPr>
        <w:t xml:space="preserve"> partnersk</w:t>
      </w:r>
      <w:r w:rsidR="00733886" w:rsidRPr="00733886">
        <w:rPr>
          <w:rFonts w:ascii="Arial" w:hAnsi="Arial" w:cs="Arial"/>
          <w:sz w:val="20"/>
          <w:szCs w:val="20"/>
          <w:shd w:val="clear" w:color="auto" w:fill="FFFFFF"/>
        </w:rPr>
        <w:t>e</w:t>
      </w:r>
      <w:r w:rsidRPr="00733886">
        <w:rPr>
          <w:rFonts w:ascii="Arial" w:hAnsi="Arial" w:cs="Arial"/>
          <w:sz w:val="20"/>
          <w:szCs w:val="20"/>
          <w:shd w:val="clear" w:color="auto" w:fill="FFFFFF"/>
        </w:rPr>
        <w:t xml:space="preserve"> status</w:t>
      </w:r>
      <w:r w:rsidR="00733886" w:rsidRPr="00733886">
        <w:rPr>
          <w:rFonts w:ascii="Arial" w:hAnsi="Arial" w:cs="Arial"/>
          <w:sz w:val="20"/>
          <w:szCs w:val="20"/>
          <w:shd w:val="clear" w:color="auto" w:fill="FFFFFF"/>
        </w:rPr>
        <w:t>e</w:t>
      </w:r>
      <w:r w:rsidRPr="00733886">
        <w:rPr>
          <w:rFonts w:ascii="Arial" w:hAnsi="Arial" w:cs="Arial"/>
          <w:sz w:val="20"/>
          <w:szCs w:val="20"/>
          <w:shd w:val="clear" w:color="auto" w:fill="FFFFFF"/>
        </w:rPr>
        <w:t xml:space="preserve"> principal</w:t>
      </w:r>
      <w:r w:rsidR="00733886" w:rsidRPr="00733886">
        <w:rPr>
          <w:rFonts w:ascii="Arial" w:hAnsi="Arial" w:cs="Arial"/>
          <w:sz w:val="20"/>
          <w:szCs w:val="20"/>
          <w:shd w:val="clear" w:color="auto" w:fill="FFFFFF"/>
        </w:rPr>
        <w:t>ov</w:t>
      </w:r>
      <w:r w:rsidRPr="00733886">
        <w:rPr>
          <w:rFonts w:ascii="Arial" w:hAnsi="Arial" w:cs="Arial"/>
          <w:sz w:val="20"/>
          <w:szCs w:val="20"/>
          <w:shd w:val="clear" w:color="auto" w:fill="FFFFFF"/>
        </w:rPr>
        <w:t>:</w:t>
      </w:r>
      <w:r w:rsidR="0061652E" w:rsidRPr="004056E7">
        <w:rPr>
          <w:rFonts w:ascii="Arial" w:hAnsi="Arial" w:cs="Arial"/>
          <w:sz w:val="20"/>
          <w:szCs w:val="20"/>
          <w:shd w:val="clear" w:color="auto" w:fill="FFFFFF"/>
        </w:rPr>
        <w:t xml:space="preserve"> </w:t>
      </w:r>
    </w:p>
    <w:p w:rsidR="0048319A" w:rsidRPr="004056E7" w:rsidRDefault="0048319A" w:rsidP="00EC285D">
      <w:pPr>
        <w:numPr>
          <w:ilvl w:val="0"/>
          <w:numId w:val="43"/>
        </w:numPr>
        <w:spacing w:line="260" w:lineRule="atLeast"/>
        <w:jc w:val="both"/>
        <w:rPr>
          <w:rFonts w:ascii="Arial" w:hAnsi="Arial" w:cs="Arial"/>
          <w:sz w:val="20"/>
          <w:szCs w:val="20"/>
          <w:shd w:val="clear" w:color="auto" w:fill="FFFFFF"/>
        </w:rPr>
      </w:pPr>
      <w:r w:rsidRPr="004056E7">
        <w:rPr>
          <w:rFonts w:ascii="Arial" w:hAnsi="Arial" w:cs="Arial"/>
          <w:sz w:val="20"/>
          <w:szCs w:val="20"/>
          <w:shd w:val="clear" w:color="auto" w:fill="FFFFFF"/>
        </w:rPr>
        <w:t>s principalom diskovnega sistema veljavno partnersko pogodbo in partnerski status vsaj nivoja »GOLD« oziroma primerljiv;</w:t>
      </w:r>
    </w:p>
    <w:p w:rsidR="0048319A" w:rsidRPr="004056E7" w:rsidRDefault="0048319A" w:rsidP="00EC285D">
      <w:pPr>
        <w:numPr>
          <w:ilvl w:val="0"/>
          <w:numId w:val="43"/>
        </w:numPr>
        <w:spacing w:line="260" w:lineRule="atLeast"/>
        <w:jc w:val="both"/>
        <w:rPr>
          <w:rFonts w:ascii="Arial" w:hAnsi="Arial" w:cs="Arial"/>
          <w:sz w:val="20"/>
          <w:szCs w:val="20"/>
          <w:shd w:val="clear" w:color="auto" w:fill="FFFFFF"/>
        </w:rPr>
      </w:pPr>
      <w:r w:rsidRPr="004056E7">
        <w:rPr>
          <w:rFonts w:ascii="Arial" w:hAnsi="Arial" w:cs="Arial"/>
          <w:sz w:val="20"/>
          <w:szCs w:val="20"/>
          <w:shd w:val="clear" w:color="auto" w:fill="FFFFFF"/>
        </w:rPr>
        <w:t>s principalom strežniških sistemov veljavno partnersko pogodbo in partnerski status vsaj nivoja »GOLD« oziroma primerljiv;</w:t>
      </w:r>
    </w:p>
    <w:p w:rsidR="0048319A" w:rsidRPr="004056E7" w:rsidRDefault="0048319A" w:rsidP="00EC285D">
      <w:pPr>
        <w:numPr>
          <w:ilvl w:val="0"/>
          <w:numId w:val="43"/>
        </w:numPr>
        <w:spacing w:line="260" w:lineRule="atLeast"/>
        <w:jc w:val="both"/>
        <w:rPr>
          <w:rFonts w:ascii="Arial" w:hAnsi="Arial" w:cs="Arial"/>
          <w:sz w:val="20"/>
          <w:szCs w:val="20"/>
          <w:shd w:val="clear" w:color="auto" w:fill="FFFFFF"/>
        </w:rPr>
      </w:pPr>
      <w:r w:rsidRPr="004056E7">
        <w:rPr>
          <w:rFonts w:ascii="Arial" w:hAnsi="Arial" w:cs="Arial"/>
          <w:sz w:val="20"/>
          <w:szCs w:val="20"/>
          <w:shd w:val="clear" w:color="auto" w:fill="FFFFFF"/>
        </w:rPr>
        <w:t>s principalom omrežnih naprav vsaj veljavno partnersko pogodbo in partnerski status vsaj nivoja »GOLD« oziroma primerljiv;</w:t>
      </w:r>
    </w:p>
    <w:p w:rsidR="0048319A" w:rsidRPr="004056E7" w:rsidRDefault="0048319A" w:rsidP="00EC285D">
      <w:pPr>
        <w:numPr>
          <w:ilvl w:val="0"/>
          <w:numId w:val="43"/>
        </w:numPr>
        <w:spacing w:line="260" w:lineRule="atLeast"/>
        <w:jc w:val="both"/>
        <w:rPr>
          <w:rFonts w:ascii="Arial" w:hAnsi="Arial" w:cs="Arial"/>
          <w:sz w:val="20"/>
          <w:szCs w:val="20"/>
          <w:shd w:val="clear" w:color="auto" w:fill="FFFFFF"/>
        </w:rPr>
      </w:pPr>
      <w:r w:rsidRPr="004056E7">
        <w:rPr>
          <w:rFonts w:ascii="Arial" w:hAnsi="Arial" w:cs="Arial"/>
          <w:sz w:val="20"/>
          <w:szCs w:val="20"/>
          <w:shd w:val="clear" w:color="auto" w:fill="FFFFFF"/>
        </w:rPr>
        <w:t>s principalom delilnikov bremen veljavno partnersko pogodbo in partnerski status vsaj nivoja »GOLD« oziroma primerljiv;</w:t>
      </w:r>
    </w:p>
    <w:p w:rsidR="0048319A" w:rsidRPr="004056E7" w:rsidRDefault="0048319A" w:rsidP="00EC285D">
      <w:pPr>
        <w:numPr>
          <w:ilvl w:val="0"/>
          <w:numId w:val="43"/>
        </w:numPr>
        <w:spacing w:line="260" w:lineRule="atLeast"/>
        <w:jc w:val="both"/>
        <w:rPr>
          <w:rFonts w:ascii="Arial" w:hAnsi="Arial" w:cs="Arial"/>
          <w:sz w:val="20"/>
          <w:szCs w:val="20"/>
          <w:shd w:val="clear" w:color="auto" w:fill="FFFFFF"/>
        </w:rPr>
      </w:pPr>
      <w:r w:rsidRPr="004056E7">
        <w:rPr>
          <w:rFonts w:ascii="Arial" w:hAnsi="Arial" w:cs="Arial"/>
          <w:sz w:val="20"/>
          <w:szCs w:val="20"/>
          <w:shd w:val="clear" w:color="auto" w:fill="FFFFFF"/>
        </w:rPr>
        <w:t>s principalom »VMware« veljavno partnersko pogodbo in status »Enterprise provider«;</w:t>
      </w:r>
    </w:p>
    <w:p w:rsidR="0048319A" w:rsidRPr="004056E7" w:rsidRDefault="0048319A" w:rsidP="00EC285D">
      <w:pPr>
        <w:numPr>
          <w:ilvl w:val="0"/>
          <w:numId w:val="43"/>
        </w:numPr>
        <w:spacing w:line="260" w:lineRule="atLeast"/>
        <w:jc w:val="both"/>
        <w:rPr>
          <w:rFonts w:ascii="Arial" w:hAnsi="Arial" w:cs="Arial"/>
          <w:sz w:val="20"/>
          <w:szCs w:val="20"/>
          <w:shd w:val="clear" w:color="auto" w:fill="FFFFFF"/>
        </w:rPr>
      </w:pPr>
      <w:r w:rsidRPr="004056E7">
        <w:rPr>
          <w:rFonts w:ascii="Arial" w:hAnsi="Arial" w:cs="Arial"/>
          <w:sz w:val="20"/>
          <w:szCs w:val="20"/>
          <w:shd w:val="clear" w:color="auto" w:fill="FFFFFF"/>
        </w:rPr>
        <w:t xml:space="preserve">s principalom Microsoft veljavno partnersko pogodbo ter veljavne kompetence </w:t>
      </w:r>
      <w:r w:rsidR="00350980" w:rsidRPr="004056E7">
        <w:rPr>
          <w:rFonts w:ascii="Arial" w:hAnsi="Arial" w:cs="Arial"/>
          <w:sz w:val="20"/>
          <w:szCs w:val="20"/>
          <w:shd w:val="clear" w:color="auto" w:fill="FFFFFF"/>
        </w:rPr>
        <w:t xml:space="preserve">»Microsoft </w:t>
      </w:r>
      <w:r w:rsidRPr="004056E7">
        <w:rPr>
          <w:rFonts w:ascii="Arial" w:hAnsi="Arial" w:cs="Arial"/>
          <w:sz w:val="20"/>
          <w:szCs w:val="20"/>
          <w:shd w:val="clear" w:color="auto" w:fill="FFFFFF"/>
        </w:rPr>
        <w:t>Gold Datacenter</w:t>
      </w:r>
      <w:r w:rsidR="00350980" w:rsidRPr="004056E7">
        <w:rPr>
          <w:rFonts w:ascii="Arial" w:hAnsi="Arial" w:cs="Arial"/>
          <w:sz w:val="20"/>
          <w:szCs w:val="20"/>
          <w:shd w:val="clear" w:color="auto" w:fill="FFFFFF"/>
        </w:rPr>
        <w:t xml:space="preserve"> Competency«</w:t>
      </w:r>
      <w:r w:rsidRPr="004056E7">
        <w:rPr>
          <w:rFonts w:ascii="Arial" w:hAnsi="Arial" w:cs="Arial"/>
          <w:sz w:val="20"/>
          <w:szCs w:val="20"/>
          <w:shd w:val="clear" w:color="auto" w:fill="FFFFFF"/>
        </w:rPr>
        <w:t xml:space="preserve"> ter vsaj </w:t>
      </w:r>
      <w:r w:rsidR="00350980" w:rsidRPr="004056E7">
        <w:rPr>
          <w:rFonts w:ascii="Arial" w:hAnsi="Arial" w:cs="Arial"/>
          <w:sz w:val="20"/>
          <w:szCs w:val="20"/>
          <w:shd w:val="clear" w:color="auto" w:fill="FFFFFF"/>
        </w:rPr>
        <w:t>»Microsoft S</w:t>
      </w:r>
      <w:r w:rsidRPr="004056E7">
        <w:rPr>
          <w:rFonts w:ascii="Arial" w:hAnsi="Arial" w:cs="Arial"/>
          <w:sz w:val="20"/>
          <w:szCs w:val="20"/>
          <w:shd w:val="clear" w:color="auto" w:fill="FFFFFF"/>
        </w:rPr>
        <w:t>ilver Data Platform</w:t>
      </w:r>
      <w:r w:rsidR="00350980" w:rsidRPr="004056E7">
        <w:rPr>
          <w:rFonts w:ascii="Arial" w:hAnsi="Arial" w:cs="Arial"/>
          <w:sz w:val="20"/>
          <w:szCs w:val="20"/>
          <w:shd w:val="clear" w:color="auto" w:fill="FFFFFF"/>
        </w:rPr>
        <w:t xml:space="preserve"> Competency«</w:t>
      </w:r>
      <w:r w:rsidRPr="004056E7">
        <w:rPr>
          <w:rFonts w:ascii="Arial" w:hAnsi="Arial" w:cs="Arial"/>
          <w:sz w:val="20"/>
          <w:szCs w:val="20"/>
          <w:shd w:val="clear" w:color="auto" w:fill="FFFFFF"/>
        </w:rPr>
        <w:t>.</w:t>
      </w:r>
    </w:p>
    <w:p w:rsidR="004B6096" w:rsidRPr="004056E7" w:rsidRDefault="0048319A" w:rsidP="0048319A">
      <w:pPr>
        <w:spacing w:line="260" w:lineRule="atLeast"/>
        <w:jc w:val="both"/>
        <w:rPr>
          <w:rFonts w:ascii="Arial" w:hAnsi="Arial" w:cs="Arial"/>
          <w:b/>
          <w:sz w:val="20"/>
          <w:szCs w:val="20"/>
          <w:shd w:val="clear" w:color="auto" w:fill="FFFFFF"/>
        </w:rPr>
      </w:pPr>
      <w:r w:rsidRPr="004056E7">
        <w:rPr>
          <w:rFonts w:ascii="Arial" w:hAnsi="Arial" w:cs="Arial"/>
          <w:b/>
          <w:sz w:val="20"/>
          <w:szCs w:val="20"/>
          <w:shd w:val="clear" w:color="auto" w:fill="FFFFFF"/>
        </w:rPr>
        <w:t xml:space="preserve"> </w:t>
      </w:r>
    </w:p>
    <w:p w:rsidR="005D4A18" w:rsidRPr="004056E7" w:rsidRDefault="005D4A18" w:rsidP="00C06B4C">
      <w:pPr>
        <w:spacing w:line="260" w:lineRule="atLeast"/>
        <w:jc w:val="both"/>
        <w:rPr>
          <w:rFonts w:ascii="Arial" w:hAnsi="Arial" w:cs="Arial"/>
          <w:sz w:val="20"/>
          <w:szCs w:val="20"/>
          <w:shd w:val="clear" w:color="auto" w:fill="FFFFFF"/>
        </w:rPr>
      </w:pPr>
      <w:r w:rsidRPr="004056E7">
        <w:rPr>
          <w:rFonts w:ascii="Arial" w:hAnsi="Arial" w:cs="Arial"/>
          <w:sz w:val="20"/>
          <w:szCs w:val="20"/>
          <w:shd w:val="clear" w:color="auto" w:fill="FFFFFF"/>
        </w:rPr>
        <w:t>Ponudnik mora pr</w:t>
      </w:r>
      <w:r w:rsidR="005C5884">
        <w:rPr>
          <w:rFonts w:ascii="Arial" w:hAnsi="Arial" w:cs="Arial"/>
          <w:sz w:val="20"/>
          <w:szCs w:val="20"/>
          <w:shd w:val="clear" w:color="auto" w:fill="FFFFFF"/>
        </w:rPr>
        <w:t>i</w:t>
      </w:r>
      <w:r w:rsidRPr="004056E7">
        <w:rPr>
          <w:rFonts w:ascii="Arial" w:hAnsi="Arial" w:cs="Arial"/>
          <w:sz w:val="20"/>
          <w:szCs w:val="20"/>
          <w:shd w:val="clear" w:color="auto" w:fill="FFFFFF"/>
        </w:rPr>
        <w:t>do</w:t>
      </w:r>
      <w:r w:rsidR="007C6BE4">
        <w:rPr>
          <w:rFonts w:ascii="Arial" w:hAnsi="Arial" w:cs="Arial"/>
          <w:sz w:val="20"/>
          <w:szCs w:val="20"/>
          <w:shd w:val="clear" w:color="auto" w:fill="FFFFFF"/>
        </w:rPr>
        <w:t>b</w:t>
      </w:r>
      <w:r w:rsidRPr="004056E7">
        <w:rPr>
          <w:rFonts w:ascii="Arial" w:hAnsi="Arial" w:cs="Arial"/>
          <w:sz w:val="20"/>
          <w:szCs w:val="20"/>
          <w:shd w:val="clear" w:color="auto" w:fill="FFFFFF"/>
        </w:rPr>
        <w:t>iti tudi izjavo principal</w:t>
      </w:r>
      <w:r w:rsidR="00733886">
        <w:rPr>
          <w:rFonts w:ascii="Arial" w:hAnsi="Arial" w:cs="Arial"/>
          <w:sz w:val="20"/>
          <w:szCs w:val="20"/>
          <w:shd w:val="clear" w:color="auto" w:fill="FFFFFF"/>
        </w:rPr>
        <w:t>ov</w:t>
      </w:r>
      <w:r w:rsidRPr="004056E7">
        <w:rPr>
          <w:rFonts w:ascii="Arial" w:hAnsi="Arial" w:cs="Arial"/>
          <w:sz w:val="20"/>
          <w:szCs w:val="20"/>
          <w:shd w:val="clear" w:color="auto" w:fill="FFFFFF"/>
        </w:rPr>
        <w:t xml:space="preserve"> o podpiranju ponudnika pri izvajanju vzdrževanja in podpore za ponujeno strojno in sistemsko programsko opremo priloženo strojni opremi (Manufacturer's Authorization Form) </w:t>
      </w:r>
      <w:r w:rsidR="005E1ABB">
        <w:rPr>
          <w:rFonts w:ascii="Arial" w:hAnsi="Arial" w:cs="Arial"/>
          <w:sz w:val="20"/>
          <w:szCs w:val="20"/>
          <w:shd w:val="clear" w:color="auto" w:fill="FFFFFF"/>
        </w:rPr>
        <w:t xml:space="preserve">za naročnika Ministrstvo za infrastrukturo NCUP </w:t>
      </w:r>
      <w:r w:rsidRPr="004056E7">
        <w:rPr>
          <w:rFonts w:ascii="Arial" w:hAnsi="Arial" w:cs="Arial"/>
          <w:sz w:val="20"/>
          <w:szCs w:val="20"/>
          <w:shd w:val="clear" w:color="auto" w:fill="FFFFFF"/>
        </w:rPr>
        <w:t>za ponujeno:</w:t>
      </w:r>
    </w:p>
    <w:p w:rsidR="005D4A18" w:rsidRPr="004056E7" w:rsidRDefault="005D4A18" w:rsidP="005D4A18">
      <w:pPr>
        <w:spacing w:line="260" w:lineRule="atLeast"/>
        <w:jc w:val="both"/>
        <w:rPr>
          <w:rFonts w:ascii="Arial" w:hAnsi="Arial" w:cs="Arial"/>
          <w:sz w:val="20"/>
          <w:szCs w:val="20"/>
          <w:shd w:val="clear" w:color="auto" w:fill="FFFFFF"/>
        </w:rPr>
      </w:pPr>
      <w:r w:rsidRPr="004056E7">
        <w:rPr>
          <w:rFonts w:ascii="Arial" w:hAnsi="Arial" w:cs="Arial"/>
          <w:sz w:val="20"/>
          <w:szCs w:val="20"/>
          <w:shd w:val="clear" w:color="auto" w:fill="FFFFFF"/>
        </w:rPr>
        <w:t>- strežniško opremo;</w:t>
      </w:r>
    </w:p>
    <w:p w:rsidR="005D4A18" w:rsidRPr="004056E7" w:rsidRDefault="005D4A18" w:rsidP="005D4A18">
      <w:pPr>
        <w:spacing w:line="260" w:lineRule="atLeast"/>
        <w:jc w:val="both"/>
        <w:rPr>
          <w:rFonts w:ascii="Arial" w:hAnsi="Arial" w:cs="Arial"/>
          <w:sz w:val="20"/>
          <w:szCs w:val="20"/>
          <w:shd w:val="clear" w:color="auto" w:fill="FFFFFF"/>
        </w:rPr>
      </w:pPr>
      <w:r w:rsidRPr="004056E7">
        <w:rPr>
          <w:rFonts w:ascii="Arial" w:hAnsi="Arial" w:cs="Arial"/>
          <w:sz w:val="20"/>
          <w:szCs w:val="20"/>
          <w:shd w:val="clear" w:color="auto" w:fill="FFFFFF"/>
        </w:rPr>
        <w:t>- diskovne sisteme;</w:t>
      </w:r>
    </w:p>
    <w:p w:rsidR="005D4A18" w:rsidRPr="004056E7" w:rsidRDefault="005D4A18" w:rsidP="005D4A18">
      <w:pPr>
        <w:spacing w:line="260" w:lineRule="atLeast"/>
        <w:jc w:val="both"/>
        <w:rPr>
          <w:rFonts w:ascii="Arial" w:hAnsi="Arial" w:cs="Arial"/>
          <w:sz w:val="20"/>
          <w:szCs w:val="20"/>
          <w:shd w:val="clear" w:color="auto" w:fill="FFFFFF"/>
        </w:rPr>
      </w:pPr>
      <w:r w:rsidRPr="004056E7">
        <w:rPr>
          <w:rFonts w:ascii="Arial" w:hAnsi="Arial" w:cs="Arial"/>
          <w:sz w:val="20"/>
          <w:szCs w:val="20"/>
          <w:shd w:val="clear" w:color="auto" w:fill="FFFFFF"/>
        </w:rPr>
        <w:t>- omrežno opremo;</w:t>
      </w:r>
    </w:p>
    <w:p w:rsidR="005D4A18" w:rsidRPr="004056E7" w:rsidRDefault="005D4A18" w:rsidP="005D4A18">
      <w:pPr>
        <w:spacing w:line="260" w:lineRule="atLeast"/>
        <w:jc w:val="both"/>
        <w:rPr>
          <w:rFonts w:ascii="Arial" w:hAnsi="Arial" w:cs="Arial"/>
          <w:sz w:val="20"/>
          <w:szCs w:val="20"/>
          <w:shd w:val="clear" w:color="auto" w:fill="FFFFFF"/>
        </w:rPr>
      </w:pPr>
      <w:r w:rsidRPr="004056E7">
        <w:rPr>
          <w:rFonts w:ascii="Arial" w:hAnsi="Arial" w:cs="Arial"/>
          <w:sz w:val="20"/>
          <w:szCs w:val="20"/>
          <w:shd w:val="clear" w:color="auto" w:fill="FFFFFF"/>
        </w:rPr>
        <w:t>- delilnike bremen.</w:t>
      </w:r>
    </w:p>
    <w:p w:rsidR="00773304" w:rsidRDefault="00773304" w:rsidP="0048319A">
      <w:pPr>
        <w:spacing w:line="260" w:lineRule="atLeast"/>
        <w:jc w:val="both"/>
        <w:rPr>
          <w:rFonts w:ascii="Arial" w:hAnsi="Arial" w:cs="Arial"/>
          <w:sz w:val="20"/>
          <w:szCs w:val="20"/>
          <w:shd w:val="clear" w:color="auto" w:fill="FFFFFF"/>
        </w:rPr>
      </w:pPr>
    </w:p>
    <w:p w:rsidR="007C6BE4" w:rsidRDefault="0061652E" w:rsidP="0048319A">
      <w:pPr>
        <w:spacing w:line="260" w:lineRule="atLeast"/>
        <w:jc w:val="both"/>
        <w:rPr>
          <w:rFonts w:ascii="Arial" w:hAnsi="Arial" w:cs="Arial"/>
          <w:sz w:val="20"/>
          <w:szCs w:val="20"/>
          <w:shd w:val="clear" w:color="auto" w:fill="FFFFFF"/>
        </w:rPr>
      </w:pPr>
      <w:r w:rsidRPr="004056E7">
        <w:rPr>
          <w:rFonts w:ascii="Arial" w:hAnsi="Arial" w:cs="Arial"/>
          <w:sz w:val="20"/>
          <w:szCs w:val="20"/>
          <w:shd w:val="clear" w:color="auto" w:fill="FFFFFF"/>
        </w:rPr>
        <w:lastRenderedPageBreak/>
        <w:t xml:space="preserve">Ponudnik izkaže </w:t>
      </w:r>
      <w:r w:rsidR="003F242D" w:rsidRPr="004056E7">
        <w:rPr>
          <w:rFonts w:ascii="Arial" w:hAnsi="Arial" w:cs="Arial"/>
          <w:sz w:val="20"/>
          <w:szCs w:val="20"/>
          <w:shd w:val="clear" w:color="auto" w:fill="FFFFFF"/>
        </w:rPr>
        <w:t xml:space="preserve">izpolnjevanje </w:t>
      </w:r>
      <w:r w:rsidR="0018416E">
        <w:rPr>
          <w:rFonts w:ascii="Arial" w:hAnsi="Arial" w:cs="Arial"/>
          <w:sz w:val="20"/>
          <w:szCs w:val="20"/>
          <w:shd w:val="clear" w:color="auto" w:fill="FFFFFF"/>
        </w:rPr>
        <w:t xml:space="preserve">posameznih </w:t>
      </w:r>
      <w:r w:rsidRPr="004056E7">
        <w:rPr>
          <w:rFonts w:ascii="Arial" w:hAnsi="Arial" w:cs="Arial"/>
          <w:sz w:val="20"/>
          <w:szCs w:val="20"/>
          <w:shd w:val="clear" w:color="auto" w:fill="FFFFFF"/>
        </w:rPr>
        <w:t>pogoj</w:t>
      </w:r>
      <w:r w:rsidR="0018416E">
        <w:rPr>
          <w:rFonts w:ascii="Arial" w:hAnsi="Arial" w:cs="Arial"/>
          <w:sz w:val="20"/>
          <w:szCs w:val="20"/>
          <w:shd w:val="clear" w:color="auto" w:fill="FFFFFF"/>
        </w:rPr>
        <w:t>ev</w:t>
      </w:r>
      <w:r w:rsidRPr="004056E7">
        <w:rPr>
          <w:rFonts w:ascii="Arial" w:hAnsi="Arial" w:cs="Arial"/>
          <w:sz w:val="20"/>
          <w:szCs w:val="20"/>
          <w:shd w:val="clear" w:color="auto" w:fill="FFFFFF"/>
        </w:rPr>
        <w:t xml:space="preserve"> z </w:t>
      </w:r>
      <w:r w:rsidR="0018416E" w:rsidRPr="004056E7">
        <w:rPr>
          <w:rFonts w:ascii="Arial" w:hAnsi="Arial" w:cs="Arial"/>
          <w:sz w:val="20"/>
          <w:szCs w:val="20"/>
          <w:shd w:val="clear" w:color="auto" w:fill="FFFFFF"/>
        </w:rPr>
        <w:t>izjavo principal</w:t>
      </w:r>
      <w:r w:rsidR="0018416E">
        <w:rPr>
          <w:rFonts w:ascii="Arial" w:hAnsi="Arial" w:cs="Arial"/>
          <w:sz w:val="20"/>
          <w:szCs w:val="20"/>
          <w:shd w:val="clear" w:color="auto" w:fill="FFFFFF"/>
        </w:rPr>
        <w:t>ov</w:t>
      </w:r>
      <w:r w:rsidR="00696839" w:rsidRPr="004056E7">
        <w:rPr>
          <w:rFonts w:ascii="Arial" w:hAnsi="Arial" w:cs="Arial"/>
          <w:sz w:val="20"/>
          <w:szCs w:val="20"/>
          <w:shd w:val="clear" w:color="auto" w:fill="FFFFFF"/>
        </w:rPr>
        <w:t xml:space="preserve">, ki </w:t>
      </w:r>
      <w:r w:rsidR="0018416E">
        <w:rPr>
          <w:rFonts w:ascii="Arial" w:hAnsi="Arial" w:cs="Arial"/>
          <w:sz w:val="20"/>
          <w:szCs w:val="20"/>
          <w:shd w:val="clear" w:color="auto" w:fill="FFFFFF"/>
        </w:rPr>
        <w:t>jih</w:t>
      </w:r>
      <w:r w:rsidR="0018416E" w:rsidRPr="004056E7">
        <w:rPr>
          <w:rFonts w:ascii="Arial" w:hAnsi="Arial" w:cs="Arial"/>
          <w:sz w:val="20"/>
          <w:szCs w:val="20"/>
          <w:shd w:val="clear" w:color="auto" w:fill="FFFFFF"/>
        </w:rPr>
        <w:t xml:space="preserve"> </w:t>
      </w:r>
      <w:r w:rsidR="00773304">
        <w:rPr>
          <w:rFonts w:ascii="Arial" w:hAnsi="Arial" w:cs="Arial"/>
          <w:sz w:val="20"/>
          <w:szCs w:val="20"/>
          <w:shd w:val="clear" w:color="auto" w:fill="FFFFFF"/>
        </w:rPr>
        <w:t xml:space="preserve">bo moral predložiti na poziv naročnika v fazi preverjanja </w:t>
      </w:r>
      <w:r w:rsidR="007C6BE4">
        <w:rPr>
          <w:rFonts w:ascii="Arial" w:hAnsi="Arial" w:cs="Arial"/>
          <w:sz w:val="20"/>
          <w:szCs w:val="20"/>
          <w:shd w:val="clear" w:color="auto" w:fill="FFFFFF"/>
        </w:rPr>
        <w:t>ponudb</w:t>
      </w:r>
      <w:r w:rsidR="00696839" w:rsidRPr="004056E7">
        <w:rPr>
          <w:rFonts w:ascii="Arial" w:hAnsi="Arial" w:cs="Arial"/>
          <w:sz w:val="20"/>
          <w:szCs w:val="20"/>
          <w:shd w:val="clear" w:color="auto" w:fill="FFFFFF"/>
        </w:rPr>
        <w:t>.</w:t>
      </w:r>
    </w:p>
    <w:p w:rsidR="007C6BE4" w:rsidRPr="00916479" w:rsidRDefault="007C6BE4" w:rsidP="007C6BE4">
      <w:pPr>
        <w:pBdr>
          <w:top w:val="single" w:sz="4" w:space="1" w:color="auto"/>
          <w:left w:val="single" w:sz="4" w:space="4" w:color="auto"/>
          <w:bottom w:val="single" w:sz="4" w:space="0" w:color="auto"/>
          <w:right w:val="single" w:sz="4" w:space="4" w:color="auto"/>
        </w:pBdr>
        <w:spacing w:before="120" w:after="120" w:line="260" w:lineRule="atLeast"/>
        <w:jc w:val="both"/>
        <w:rPr>
          <w:rFonts w:ascii="Arial" w:hAnsi="Arial" w:cs="Arial"/>
          <w:sz w:val="20"/>
          <w:lang w:eastAsia="en-US"/>
        </w:rPr>
      </w:pPr>
      <w:r w:rsidRPr="00916479">
        <w:rPr>
          <w:rFonts w:ascii="Arial" w:hAnsi="Arial" w:cs="Arial"/>
          <w:b/>
          <w:sz w:val="20"/>
          <w:lang w:eastAsia="en-US"/>
        </w:rPr>
        <w:t>DOKAZILO:</w:t>
      </w:r>
      <w:r>
        <w:rPr>
          <w:rFonts w:ascii="Arial" w:hAnsi="Arial" w:cs="Arial"/>
          <w:b/>
          <w:sz w:val="20"/>
          <w:lang w:eastAsia="en-US"/>
        </w:rPr>
        <w:t xml:space="preserve"> </w:t>
      </w:r>
      <w:r w:rsidRPr="00F93B9D">
        <w:rPr>
          <w:rFonts w:ascii="Arial" w:hAnsi="Arial" w:cs="Arial"/>
          <w:sz w:val="20"/>
          <w:lang w:eastAsia="en-US"/>
        </w:rPr>
        <w:t>Obrazec 6</w:t>
      </w:r>
      <w:r>
        <w:rPr>
          <w:rFonts w:ascii="Arial" w:hAnsi="Arial" w:cs="Arial"/>
          <w:sz w:val="20"/>
          <w:lang w:eastAsia="en-US"/>
        </w:rPr>
        <w:t>B</w:t>
      </w:r>
    </w:p>
    <w:p w:rsidR="005D4A18" w:rsidRPr="004056E7" w:rsidRDefault="005D4A18" w:rsidP="007C6BE4">
      <w:pPr>
        <w:rPr>
          <w:rFonts w:ascii="Arial" w:hAnsi="Arial" w:cs="Arial"/>
          <w:b/>
          <w:sz w:val="20"/>
          <w:szCs w:val="20"/>
          <w:shd w:val="clear" w:color="auto" w:fill="FFFFFF"/>
        </w:rPr>
      </w:pPr>
    </w:p>
    <w:p w:rsidR="0048319A" w:rsidRPr="004056E7" w:rsidRDefault="0048319A" w:rsidP="004B6096">
      <w:pPr>
        <w:spacing w:line="260" w:lineRule="atLeast"/>
        <w:jc w:val="both"/>
        <w:rPr>
          <w:rFonts w:ascii="Arial" w:hAnsi="Arial" w:cs="Arial"/>
          <w:sz w:val="20"/>
          <w:szCs w:val="20"/>
        </w:rPr>
      </w:pPr>
      <w:r w:rsidRPr="004056E7">
        <w:rPr>
          <w:rFonts w:ascii="Arial" w:hAnsi="Arial" w:cs="Arial"/>
          <w:b/>
          <w:bCs/>
          <w:sz w:val="20"/>
          <w:szCs w:val="20"/>
        </w:rPr>
        <w:t>2. Kadrovska sposobnost</w:t>
      </w:r>
    </w:p>
    <w:p w:rsidR="001B2CEF" w:rsidRDefault="001B2CEF" w:rsidP="004B6096">
      <w:pPr>
        <w:autoSpaceDE w:val="0"/>
        <w:autoSpaceDN w:val="0"/>
        <w:adjustRightInd w:val="0"/>
        <w:spacing w:line="260" w:lineRule="atLeast"/>
        <w:jc w:val="both"/>
        <w:rPr>
          <w:rFonts w:ascii="Arial" w:hAnsi="Arial" w:cs="Arial"/>
          <w:sz w:val="20"/>
          <w:szCs w:val="20"/>
        </w:rPr>
      </w:pPr>
    </w:p>
    <w:p w:rsidR="0048319A" w:rsidRPr="00916479" w:rsidRDefault="0048319A" w:rsidP="004B6096">
      <w:pPr>
        <w:autoSpaceDE w:val="0"/>
        <w:autoSpaceDN w:val="0"/>
        <w:adjustRightInd w:val="0"/>
        <w:spacing w:line="260" w:lineRule="atLeast"/>
        <w:jc w:val="both"/>
        <w:rPr>
          <w:rFonts w:ascii="Arial" w:hAnsi="Arial" w:cs="Arial"/>
          <w:sz w:val="20"/>
          <w:szCs w:val="20"/>
        </w:rPr>
      </w:pPr>
      <w:r w:rsidRPr="004056E7">
        <w:rPr>
          <w:rFonts w:ascii="Arial" w:hAnsi="Arial" w:cs="Arial"/>
          <w:sz w:val="20"/>
          <w:szCs w:val="20"/>
        </w:rPr>
        <w:t xml:space="preserve">Ponudnik mora </w:t>
      </w:r>
      <w:r w:rsidR="0089209F" w:rsidRPr="004056E7">
        <w:rPr>
          <w:rFonts w:ascii="Arial" w:hAnsi="Arial" w:cs="Arial"/>
          <w:sz w:val="20"/>
          <w:szCs w:val="20"/>
        </w:rPr>
        <w:t xml:space="preserve">za </w:t>
      </w:r>
      <w:r w:rsidR="0089209F" w:rsidRPr="00451F31">
        <w:rPr>
          <w:rFonts w:ascii="Arial" w:hAnsi="Arial" w:cs="Arial"/>
          <w:b/>
          <w:sz w:val="20"/>
          <w:szCs w:val="20"/>
        </w:rPr>
        <w:t>Sklop 1</w:t>
      </w:r>
      <w:r w:rsidR="0089209F" w:rsidRPr="004056E7">
        <w:rPr>
          <w:rFonts w:ascii="Arial" w:hAnsi="Arial" w:cs="Arial"/>
          <w:sz w:val="20"/>
          <w:szCs w:val="20"/>
        </w:rPr>
        <w:t xml:space="preserve"> </w:t>
      </w:r>
      <w:r w:rsidRPr="004056E7">
        <w:rPr>
          <w:rFonts w:ascii="Arial" w:hAnsi="Arial" w:cs="Arial"/>
          <w:sz w:val="20"/>
          <w:szCs w:val="20"/>
        </w:rPr>
        <w:t>zagotoviti naslednje kadre (strokovnjake) in izkazati njihove reference ob oddaji ponudbe:</w:t>
      </w:r>
    </w:p>
    <w:p w:rsidR="0048319A" w:rsidRPr="00916479" w:rsidRDefault="0048319A" w:rsidP="00EC285D">
      <w:pPr>
        <w:pStyle w:val="Odstavekseznama"/>
        <w:numPr>
          <w:ilvl w:val="0"/>
          <w:numId w:val="48"/>
        </w:numPr>
        <w:spacing w:line="260" w:lineRule="atLeast"/>
        <w:jc w:val="both"/>
        <w:rPr>
          <w:rFonts w:ascii="Arial" w:eastAsia="Calibri" w:hAnsi="Arial" w:cs="Arial"/>
          <w:color w:val="000000"/>
          <w:sz w:val="20"/>
        </w:rPr>
      </w:pPr>
      <w:r w:rsidRPr="00916479">
        <w:rPr>
          <w:rFonts w:ascii="Arial" w:eastAsia="Calibri" w:hAnsi="Arial" w:cs="Arial"/>
          <w:b/>
          <w:color w:val="000000"/>
          <w:sz w:val="20"/>
        </w:rPr>
        <w:t>ODGOVORNI IN TEHNIČNI VODJA PROJEKTA</w:t>
      </w:r>
      <w:r w:rsidRPr="00916479">
        <w:rPr>
          <w:rFonts w:ascii="Arial" w:eastAsia="Calibri" w:hAnsi="Arial" w:cs="Arial"/>
          <w:color w:val="000000"/>
          <w:sz w:val="20"/>
        </w:rPr>
        <w:t xml:space="preserve"> (1 kader) mora izpolnjevati vse naslednje pogoje:</w:t>
      </w:r>
    </w:p>
    <w:p w:rsidR="004B6096" w:rsidRPr="00916479" w:rsidRDefault="0048319A" w:rsidP="00314EC7">
      <w:pPr>
        <w:pStyle w:val="Odstavekseznama"/>
        <w:numPr>
          <w:ilvl w:val="0"/>
          <w:numId w:val="4"/>
        </w:numPr>
        <w:spacing w:line="260" w:lineRule="atLeast"/>
        <w:jc w:val="both"/>
        <w:rPr>
          <w:rFonts w:ascii="Arial" w:eastAsia="Calibri" w:hAnsi="Arial" w:cs="Arial"/>
          <w:color w:val="000000"/>
          <w:sz w:val="20"/>
        </w:rPr>
      </w:pPr>
      <w:r w:rsidRPr="00916479">
        <w:rPr>
          <w:rFonts w:ascii="Arial" w:eastAsia="Calibri" w:hAnsi="Arial" w:cs="Arial"/>
          <w:color w:val="000000"/>
          <w:sz w:val="20"/>
        </w:rPr>
        <w:t xml:space="preserve">ima </w:t>
      </w:r>
      <w:r w:rsidR="00AA4A1B" w:rsidRPr="00916479">
        <w:rPr>
          <w:rFonts w:ascii="Arial" w:eastAsia="Calibri" w:hAnsi="Arial" w:cs="Arial"/>
          <w:color w:val="000000"/>
          <w:sz w:val="20"/>
        </w:rPr>
        <w:t>izobrazbo najmanj raven</w:t>
      </w:r>
      <w:r w:rsidR="00190281" w:rsidRPr="00916479">
        <w:rPr>
          <w:rFonts w:ascii="Arial" w:eastAsia="Calibri" w:hAnsi="Arial" w:cs="Arial"/>
          <w:color w:val="000000"/>
          <w:sz w:val="20"/>
        </w:rPr>
        <w:t xml:space="preserve"> 8 </w:t>
      </w:r>
      <w:r w:rsidR="00AA4A1B" w:rsidRPr="00916479">
        <w:rPr>
          <w:rFonts w:ascii="Arial" w:eastAsia="Calibri" w:hAnsi="Arial" w:cs="Arial"/>
          <w:color w:val="000000"/>
          <w:sz w:val="20"/>
        </w:rPr>
        <w:t>po SOK</w:t>
      </w:r>
      <w:r w:rsidRPr="00916479">
        <w:rPr>
          <w:rFonts w:ascii="Arial" w:eastAsia="Calibri" w:hAnsi="Arial" w:cs="Arial"/>
          <w:color w:val="000000"/>
          <w:sz w:val="20"/>
        </w:rPr>
        <w:t xml:space="preserve"> (univerzitetn</w:t>
      </w:r>
      <w:r w:rsidR="00190281" w:rsidRPr="00916479">
        <w:rPr>
          <w:rFonts w:ascii="Arial" w:eastAsia="Calibri" w:hAnsi="Arial" w:cs="Arial"/>
          <w:color w:val="000000"/>
          <w:sz w:val="20"/>
        </w:rPr>
        <w:t>i program ali specializacija po visokošolski</w:t>
      </w:r>
      <w:r w:rsidR="00D259BD" w:rsidRPr="00916479">
        <w:rPr>
          <w:rFonts w:ascii="Arial" w:eastAsia="Calibri" w:hAnsi="Arial" w:cs="Arial"/>
          <w:color w:val="000000"/>
          <w:sz w:val="20"/>
        </w:rPr>
        <w:t>h</w:t>
      </w:r>
      <w:r w:rsidR="00190281" w:rsidRPr="00916479">
        <w:rPr>
          <w:rFonts w:ascii="Arial" w:eastAsia="Calibri" w:hAnsi="Arial" w:cs="Arial"/>
          <w:color w:val="000000"/>
          <w:sz w:val="20"/>
        </w:rPr>
        <w:t xml:space="preserve"> </w:t>
      </w:r>
      <w:r w:rsidR="00D259BD" w:rsidRPr="00916479">
        <w:rPr>
          <w:rFonts w:ascii="Arial" w:eastAsia="Calibri" w:hAnsi="Arial" w:cs="Arial"/>
          <w:color w:val="000000"/>
          <w:sz w:val="20"/>
        </w:rPr>
        <w:t>programih</w:t>
      </w:r>
      <w:r w:rsidR="00190281" w:rsidRPr="00916479">
        <w:rPr>
          <w:rFonts w:ascii="Arial" w:eastAsia="Calibri" w:hAnsi="Arial" w:cs="Arial"/>
          <w:color w:val="000000"/>
          <w:sz w:val="20"/>
        </w:rPr>
        <w:t xml:space="preserve"> po »predbolon</w:t>
      </w:r>
      <w:r w:rsidR="00D259BD" w:rsidRPr="00916479">
        <w:rPr>
          <w:rFonts w:ascii="Arial" w:eastAsia="Calibri" w:hAnsi="Arial" w:cs="Arial"/>
          <w:color w:val="000000"/>
          <w:sz w:val="20"/>
        </w:rPr>
        <w:t>j</w:t>
      </w:r>
      <w:r w:rsidR="00190281" w:rsidRPr="00916479">
        <w:rPr>
          <w:rFonts w:ascii="Arial" w:eastAsia="Calibri" w:hAnsi="Arial" w:cs="Arial"/>
          <w:color w:val="000000"/>
          <w:sz w:val="20"/>
        </w:rPr>
        <w:t>skih« programih</w:t>
      </w:r>
      <w:r w:rsidRPr="00916479">
        <w:rPr>
          <w:rFonts w:ascii="Arial" w:eastAsia="Calibri" w:hAnsi="Arial" w:cs="Arial"/>
          <w:color w:val="000000"/>
          <w:sz w:val="20"/>
        </w:rPr>
        <w:t xml:space="preserve"> ali magist</w:t>
      </w:r>
      <w:r w:rsidR="00D259BD" w:rsidRPr="00916479">
        <w:rPr>
          <w:rFonts w:ascii="Arial" w:eastAsia="Calibri" w:hAnsi="Arial" w:cs="Arial"/>
          <w:color w:val="000000"/>
          <w:sz w:val="20"/>
        </w:rPr>
        <w:t>e</w:t>
      </w:r>
      <w:r w:rsidRPr="00916479">
        <w:rPr>
          <w:rFonts w:ascii="Arial" w:eastAsia="Calibri" w:hAnsi="Arial" w:cs="Arial"/>
          <w:color w:val="000000"/>
          <w:sz w:val="20"/>
        </w:rPr>
        <w:t>r</w:t>
      </w:r>
      <w:r w:rsidR="00D259BD" w:rsidRPr="00916479">
        <w:rPr>
          <w:rFonts w:ascii="Arial" w:eastAsia="Calibri" w:hAnsi="Arial" w:cs="Arial"/>
          <w:color w:val="000000"/>
          <w:sz w:val="20"/>
        </w:rPr>
        <w:t>ij stroke – 2. bolonjska stopnja</w:t>
      </w:r>
      <w:r w:rsidRPr="00916479">
        <w:rPr>
          <w:rFonts w:ascii="Arial" w:eastAsia="Calibri" w:hAnsi="Arial" w:cs="Arial"/>
          <w:color w:val="000000"/>
          <w:sz w:val="20"/>
        </w:rPr>
        <w:t xml:space="preserve"> po bolonjsk</w:t>
      </w:r>
      <w:r w:rsidR="00D259BD" w:rsidRPr="00916479">
        <w:rPr>
          <w:rFonts w:ascii="Arial" w:eastAsia="Calibri" w:hAnsi="Arial" w:cs="Arial"/>
          <w:color w:val="000000"/>
          <w:sz w:val="20"/>
        </w:rPr>
        <w:t>ih programih</w:t>
      </w:r>
      <w:r w:rsidRPr="00916479">
        <w:rPr>
          <w:rFonts w:ascii="Arial" w:eastAsia="Calibri" w:hAnsi="Arial" w:cs="Arial"/>
          <w:color w:val="000000"/>
          <w:sz w:val="20"/>
        </w:rPr>
        <w:t>) naravoslovno-tehnične ali informacijske smeri;</w:t>
      </w:r>
    </w:p>
    <w:p w:rsidR="004B6096" w:rsidRPr="00916479" w:rsidRDefault="0048319A" w:rsidP="00314EC7">
      <w:pPr>
        <w:pStyle w:val="Odstavekseznama"/>
        <w:numPr>
          <w:ilvl w:val="0"/>
          <w:numId w:val="4"/>
        </w:numPr>
        <w:spacing w:line="260" w:lineRule="atLeast"/>
        <w:jc w:val="both"/>
        <w:rPr>
          <w:rFonts w:ascii="Arial" w:eastAsia="Calibri" w:hAnsi="Arial" w:cs="Arial"/>
          <w:color w:val="000000"/>
          <w:sz w:val="20"/>
        </w:rPr>
      </w:pPr>
      <w:r w:rsidRPr="00916479">
        <w:rPr>
          <w:rFonts w:ascii="Arial" w:eastAsia="Calibri" w:hAnsi="Arial" w:cs="Arial"/>
          <w:color w:val="000000"/>
          <w:sz w:val="20"/>
        </w:rPr>
        <w:t>delovne izkušnje: vsaj 3 leta delovnih izkušenj vodenja projektov s področja informacijskih sistemov;</w:t>
      </w:r>
    </w:p>
    <w:p w:rsidR="004B6096" w:rsidRPr="00916479" w:rsidRDefault="0048319A" w:rsidP="00314EC7">
      <w:pPr>
        <w:pStyle w:val="Odstavekseznama"/>
        <w:numPr>
          <w:ilvl w:val="0"/>
          <w:numId w:val="4"/>
        </w:numPr>
        <w:spacing w:line="260" w:lineRule="atLeast"/>
        <w:jc w:val="both"/>
        <w:rPr>
          <w:rFonts w:ascii="Arial" w:eastAsia="Calibri" w:hAnsi="Arial" w:cs="Arial"/>
          <w:color w:val="000000"/>
          <w:sz w:val="20"/>
        </w:rPr>
      </w:pPr>
      <w:r w:rsidRPr="00D748F3">
        <w:rPr>
          <w:rFonts w:ascii="Arial" w:eastAsia="Calibri" w:hAnsi="Arial" w:cs="Arial"/>
          <w:color w:val="000000"/>
          <w:sz w:val="20"/>
        </w:rPr>
        <w:t>je zaposlen pri ponudniku</w:t>
      </w:r>
      <w:r w:rsidR="009E0994">
        <w:rPr>
          <w:rFonts w:ascii="Arial" w:eastAsia="Calibri" w:hAnsi="Arial" w:cs="Arial"/>
          <w:color w:val="000000"/>
          <w:sz w:val="20"/>
        </w:rPr>
        <w:t>;</w:t>
      </w:r>
    </w:p>
    <w:p w:rsidR="004B6096" w:rsidRPr="00916479" w:rsidRDefault="0048319A" w:rsidP="00314EC7">
      <w:pPr>
        <w:pStyle w:val="Odstavekseznama"/>
        <w:numPr>
          <w:ilvl w:val="0"/>
          <w:numId w:val="4"/>
        </w:numPr>
        <w:spacing w:line="260" w:lineRule="atLeast"/>
        <w:jc w:val="both"/>
        <w:rPr>
          <w:rFonts w:ascii="Arial" w:eastAsia="Calibri" w:hAnsi="Arial" w:cs="Arial"/>
          <w:color w:val="000000"/>
          <w:sz w:val="20"/>
        </w:rPr>
      </w:pPr>
      <w:r w:rsidRPr="00916479">
        <w:rPr>
          <w:rFonts w:ascii="Arial" w:eastAsia="Calibri" w:hAnsi="Arial" w:cs="Arial"/>
          <w:color w:val="000000"/>
          <w:sz w:val="20"/>
        </w:rPr>
        <w:t>referenca kadra: vodja najmanj enega (1) projekta v zadnjih petih (5) letih, šteto od dneva objave tega javnega naročila, s področja informacijskih sistemov na področju ITS. V vlogi vodje projekta neprekinjeno vsaj 12 mesecev;</w:t>
      </w:r>
    </w:p>
    <w:p w:rsidR="0048319A" w:rsidRDefault="0048319A" w:rsidP="004B6096">
      <w:pPr>
        <w:pStyle w:val="Odstavekseznama"/>
        <w:numPr>
          <w:ilvl w:val="0"/>
          <w:numId w:val="4"/>
        </w:numPr>
        <w:spacing w:line="260" w:lineRule="atLeast"/>
        <w:jc w:val="both"/>
        <w:rPr>
          <w:rFonts w:ascii="Arial" w:eastAsia="Calibri" w:hAnsi="Arial" w:cs="Arial"/>
          <w:color w:val="000000"/>
          <w:sz w:val="20"/>
        </w:rPr>
      </w:pPr>
      <w:r w:rsidRPr="00916479">
        <w:rPr>
          <w:rFonts w:ascii="Arial" w:eastAsia="Calibri" w:hAnsi="Arial" w:cs="Arial"/>
          <w:color w:val="000000"/>
          <w:sz w:val="20"/>
        </w:rPr>
        <w:t>referenca kadra izpolnjuje vse pogoje, ki so opredeljeni v točki 3.2.3.1 A ali C</w:t>
      </w:r>
      <w:r w:rsidR="004F650E">
        <w:rPr>
          <w:rFonts w:ascii="Arial" w:eastAsia="Calibri" w:hAnsi="Arial" w:cs="Arial"/>
          <w:color w:val="000000"/>
          <w:sz w:val="20"/>
        </w:rPr>
        <w:t>.</w:t>
      </w:r>
    </w:p>
    <w:p w:rsidR="001B2CEF" w:rsidRPr="001B2CEF" w:rsidRDefault="001B2CEF" w:rsidP="001B2CEF">
      <w:pPr>
        <w:pStyle w:val="Odstavekseznama"/>
        <w:spacing w:line="260" w:lineRule="atLeast"/>
        <w:ind w:left="1534"/>
        <w:jc w:val="both"/>
        <w:rPr>
          <w:rFonts w:ascii="Arial" w:eastAsia="Calibri" w:hAnsi="Arial" w:cs="Arial"/>
          <w:color w:val="000000"/>
          <w:sz w:val="20"/>
        </w:rPr>
      </w:pPr>
    </w:p>
    <w:p w:rsidR="0048319A" w:rsidRPr="00916479" w:rsidRDefault="0048319A" w:rsidP="00EC285D">
      <w:pPr>
        <w:pStyle w:val="Odstavekseznama"/>
        <w:numPr>
          <w:ilvl w:val="0"/>
          <w:numId w:val="48"/>
        </w:numPr>
        <w:spacing w:line="260" w:lineRule="atLeast"/>
        <w:jc w:val="both"/>
        <w:rPr>
          <w:rFonts w:ascii="Arial" w:eastAsia="Calibri" w:hAnsi="Arial" w:cs="Arial"/>
          <w:color w:val="000000"/>
          <w:sz w:val="20"/>
        </w:rPr>
      </w:pPr>
      <w:r w:rsidRPr="00916479">
        <w:rPr>
          <w:rFonts w:ascii="Arial" w:eastAsia="Calibri" w:hAnsi="Arial" w:cs="Arial"/>
          <w:b/>
          <w:color w:val="000000"/>
          <w:sz w:val="20"/>
        </w:rPr>
        <w:t xml:space="preserve">VODJA NALOG A1 in A4 </w:t>
      </w:r>
      <w:r w:rsidRPr="00916479">
        <w:rPr>
          <w:rFonts w:ascii="Arial" w:eastAsia="Calibri" w:hAnsi="Arial" w:cs="Arial"/>
          <w:color w:val="000000"/>
          <w:sz w:val="20"/>
        </w:rPr>
        <w:t>(1 kader) mora izpolnjevati vse naslednje pogoje:</w:t>
      </w:r>
    </w:p>
    <w:p w:rsidR="00D259BD" w:rsidRPr="00916479" w:rsidRDefault="00D259BD" w:rsidP="00314EC7">
      <w:pPr>
        <w:pStyle w:val="Odstavekseznama"/>
        <w:numPr>
          <w:ilvl w:val="0"/>
          <w:numId w:val="4"/>
        </w:numPr>
        <w:spacing w:line="260" w:lineRule="atLeast"/>
        <w:jc w:val="both"/>
        <w:rPr>
          <w:rFonts w:ascii="Arial" w:eastAsia="Calibri" w:hAnsi="Arial" w:cs="Arial"/>
          <w:color w:val="000000"/>
          <w:sz w:val="20"/>
        </w:rPr>
      </w:pPr>
      <w:r w:rsidRPr="00916479">
        <w:rPr>
          <w:rFonts w:ascii="Arial" w:eastAsia="Calibri" w:hAnsi="Arial" w:cs="Arial"/>
          <w:color w:val="000000"/>
          <w:sz w:val="20"/>
        </w:rPr>
        <w:t>I</w:t>
      </w:r>
      <w:r w:rsidR="0048319A" w:rsidRPr="00916479">
        <w:rPr>
          <w:rFonts w:ascii="Arial" w:eastAsia="Calibri" w:hAnsi="Arial" w:cs="Arial"/>
          <w:color w:val="000000"/>
          <w:sz w:val="20"/>
        </w:rPr>
        <w:t>ma</w:t>
      </w:r>
      <w:r w:rsidRPr="00916479">
        <w:rPr>
          <w:rFonts w:ascii="Arial" w:eastAsia="Calibri" w:hAnsi="Arial" w:cs="Arial"/>
          <w:color w:val="000000"/>
          <w:sz w:val="20"/>
        </w:rPr>
        <w:t xml:space="preserve"> izobrazbo</w:t>
      </w:r>
      <w:r w:rsidR="0048319A" w:rsidRPr="00916479">
        <w:rPr>
          <w:rFonts w:ascii="Arial" w:eastAsia="Calibri" w:hAnsi="Arial" w:cs="Arial"/>
          <w:color w:val="000000"/>
          <w:sz w:val="20"/>
        </w:rPr>
        <w:t xml:space="preserve"> </w:t>
      </w:r>
      <w:r w:rsidRPr="00916479">
        <w:rPr>
          <w:rFonts w:ascii="Arial" w:eastAsia="Calibri" w:hAnsi="Arial" w:cs="Arial"/>
          <w:color w:val="000000"/>
          <w:sz w:val="20"/>
        </w:rPr>
        <w:t xml:space="preserve">najmanj raven 8 po SOK (univerzitetni program ali specializacija po visokošolskih programih po »predbolonjskih« programih ali magisterij stroke – 2. bolonjska stopnja po bolonjskih programih) </w:t>
      </w:r>
      <w:r w:rsidR="0048319A" w:rsidRPr="00916479">
        <w:rPr>
          <w:rFonts w:ascii="Arial" w:eastAsia="Calibri" w:hAnsi="Arial" w:cs="Arial"/>
          <w:color w:val="000000"/>
          <w:sz w:val="20"/>
        </w:rPr>
        <w:t>naravoslovno-tehnične ali informacijske smeri;</w:t>
      </w:r>
    </w:p>
    <w:p w:rsidR="00D259BD" w:rsidRPr="00916479" w:rsidRDefault="0048319A" w:rsidP="00314EC7">
      <w:pPr>
        <w:pStyle w:val="Odstavekseznama"/>
        <w:numPr>
          <w:ilvl w:val="0"/>
          <w:numId w:val="4"/>
        </w:numPr>
        <w:spacing w:line="260" w:lineRule="atLeast"/>
        <w:jc w:val="both"/>
        <w:rPr>
          <w:rFonts w:ascii="Arial" w:eastAsia="Calibri" w:hAnsi="Arial" w:cs="Arial"/>
          <w:color w:val="000000"/>
          <w:sz w:val="20"/>
        </w:rPr>
      </w:pPr>
      <w:r w:rsidRPr="00916479">
        <w:rPr>
          <w:rFonts w:ascii="Arial" w:eastAsia="Calibri" w:hAnsi="Arial" w:cs="Arial"/>
          <w:color w:val="000000"/>
          <w:sz w:val="20"/>
        </w:rPr>
        <w:t>delovne izkušnje: vsaj 3 leta delovnih izkušenj na področju analize in priprave specifikacije zahtev za razvoj informacijskih sistemov;</w:t>
      </w:r>
    </w:p>
    <w:p w:rsidR="00D748F3" w:rsidRPr="00D748F3" w:rsidRDefault="0048319A" w:rsidP="00314EC7">
      <w:pPr>
        <w:pStyle w:val="Odstavekseznama"/>
        <w:numPr>
          <w:ilvl w:val="0"/>
          <w:numId w:val="4"/>
        </w:numPr>
        <w:spacing w:line="260" w:lineRule="atLeast"/>
        <w:jc w:val="both"/>
        <w:rPr>
          <w:rFonts w:ascii="Arial" w:eastAsia="Calibri" w:hAnsi="Arial" w:cs="Arial"/>
          <w:color w:val="000000"/>
          <w:sz w:val="20"/>
        </w:rPr>
      </w:pPr>
      <w:r w:rsidRPr="00D748F3">
        <w:rPr>
          <w:rFonts w:ascii="Arial" w:eastAsia="Calibri" w:hAnsi="Arial" w:cs="Arial"/>
          <w:color w:val="000000"/>
          <w:sz w:val="20"/>
        </w:rPr>
        <w:t>je zaposlen pri ponudniku</w:t>
      </w:r>
      <w:r w:rsidR="000C3954" w:rsidRPr="00D748F3">
        <w:rPr>
          <w:rFonts w:ascii="Arial" w:eastAsia="Calibri" w:hAnsi="Arial" w:cs="Arial"/>
          <w:color w:val="000000"/>
          <w:sz w:val="20"/>
        </w:rPr>
        <w:t xml:space="preserve"> ali</w:t>
      </w:r>
      <w:r w:rsidRPr="00D748F3">
        <w:rPr>
          <w:rFonts w:ascii="Arial" w:eastAsia="Calibri" w:hAnsi="Arial" w:cs="Arial"/>
          <w:color w:val="000000"/>
          <w:sz w:val="20"/>
        </w:rPr>
        <w:t xml:space="preserve"> podizvajalcu</w:t>
      </w:r>
      <w:r w:rsidR="009E0994">
        <w:rPr>
          <w:rFonts w:ascii="Arial" w:eastAsia="Calibri" w:hAnsi="Arial" w:cs="Arial"/>
          <w:color w:val="000000"/>
          <w:sz w:val="20"/>
        </w:rPr>
        <w:t>;</w:t>
      </w:r>
      <w:r w:rsidRPr="00D748F3">
        <w:rPr>
          <w:rFonts w:ascii="Arial" w:eastAsia="Calibri" w:hAnsi="Arial" w:cs="Arial"/>
          <w:color w:val="000000"/>
          <w:sz w:val="20"/>
        </w:rPr>
        <w:t xml:space="preserve"> </w:t>
      </w:r>
    </w:p>
    <w:p w:rsidR="00D259BD" w:rsidRPr="00D748F3" w:rsidRDefault="0048319A" w:rsidP="00314EC7">
      <w:pPr>
        <w:pStyle w:val="Odstavekseznama"/>
        <w:numPr>
          <w:ilvl w:val="0"/>
          <w:numId w:val="4"/>
        </w:numPr>
        <w:spacing w:line="260" w:lineRule="atLeast"/>
        <w:jc w:val="both"/>
        <w:rPr>
          <w:rFonts w:ascii="Arial" w:eastAsia="Calibri" w:hAnsi="Arial" w:cs="Arial"/>
          <w:color w:val="000000"/>
          <w:sz w:val="20"/>
        </w:rPr>
      </w:pPr>
      <w:r w:rsidRPr="00D748F3">
        <w:rPr>
          <w:rFonts w:ascii="Arial" w:eastAsia="Calibri" w:hAnsi="Arial" w:cs="Arial"/>
          <w:color w:val="000000"/>
          <w:sz w:val="20"/>
        </w:rPr>
        <w:t>referenca kadra: vloga vodje najmanj enega (1) projekta v zadnjih petih (5) letih, šteto od dneva objave tega javnega naročila, ali vloga vodje sklopa nalog na najmanj enem (1) projektu. V tej vlogi neprekinjeno vsaj 6 mesecev;</w:t>
      </w:r>
    </w:p>
    <w:p w:rsidR="0048319A" w:rsidRPr="00916479" w:rsidRDefault="0048319A" w:rsidP="00314EC7">
      <w:pPr>
        <w:pStyle w:val="Odstavekseznama"/>
        <w:numPr>
          <w:ilvl w:val="0"/>
          <w:numId w:val="4"/>
        </w:numPr>
        <w:spacing w:line="260" w:lineRule="atLeast"/>
        <w:jc w:val="both"/>
        <w:rPr>
          <w:rFonts w:ascii="Arial" w:eastAsia="Calibri" w:hAnsi="Arial" w:cs="Arial"/>
          <w:color w:val="000000"/>
          <w:sz w:val="20"/>
        </w:rPr>
      </w:pPr>
      <w:r w:rsidRPr="00916479">
        <w:rPr>
          <w:rFonts w:ascii="Arial" w:eastAsia="Calibri" w:hAnsi="Arial" w:cs="Arial"/>
          <w:color w:val="000000"/>
          <w:sz w:val="20"/>
        </w:rPr>
        <w:t>referenca kadra izpolnjuje vse pogoje, ki so opredeljeni v</w:t>
      </w:r>
      <w:r w:rsidR="007A28B3">
        <w:rPr>
          <w:rFonts w:ascii="Arial" w:eastAsia="Calibri" w:hAnsi="Arial" w:cs="Arial"/>
          <w:color w:val="000000"/>
          <w:sz w:val="20"/>
        </w:rPr>
        <w:t xml:space="preserve"> </w:t>
      </w:r>
      <w:r w:rsidRPr="00916479">
        <w:rPr>
          <w:rFonts w:ascii="Arial" w:eastAsia="Calibri" w:hAnsi="Arial" w:cs="Arial"/>
          <w:color w:val="000000"/>
          <w:sz w:val="20"/>
        </w:rPr>
        <w:t>točki 3.2.3.1 A.</w:t>
      </w:r>
    </w:p>
    <w:p w:rsidR="0048319A" w:rsidRPr="00916479" w:rsidRDefault="0048319A" w:rsidP="004B6096">
      <w:pPr>
        <w:spacing w:line="260" w:lineRule="atLeast"/>
        <w:jc w:val="both"/>
        <w:rPr>
          <w:rFonts w:ascii="Arial" w:eastAsia="Calibri" w:hAnsi="Arial" w:cs="Arial"/>
          <w:color w:val="000000"/>
          <w:sz w:val="20"/>
        </w:rPr>
      </w:pPr>
    </w:p>
    <w:p w:rsidR="0048319A" w:rsidRPr="00916479" w:rsidRDefault="0048319A" w:rsidP="00EC285D">
      <w:pPr>
        <w:pStyle w:val="Odstavekseznama"/>
        <w:numPr>
          <w:ilvl w:val="0"/>
          <w:numId w:val="48"/>
        </w:numPr>
        <w:spacing w:line="260" w:lineRule="atLeast"/>
        <w:jc w:val="both"/>
        <w:rPr>
          <w:rFonts w:ascii="Arial" w:eastAsia="Calibri" w:hAnsi="Arial" w:cs="Arial"/>
          <w:color w:val="000000"/>
          <w:sz w:val="20"/>
        </w:rPr>
      </w:pPr>
      <w:r w:rsidRPr="00916479">
        <w:rPr>
          <w:rFonts w:ascii="Arial" w:eastAsia="Calibri" w:hAnsi="Arial" w:cs="Arial"/>
          <w:b/>
          <w:color w:val="000000"/>
          <w:sz w:val="20"/>
        </w:rPr>
        <w:t xml:space="preserve">VODJA NALOGE A2 </w:t>
      </w:r>
      <w:r w:rsidRPr="00916479">
        <w:rPr>
          <w:rFonts w:ascii="Arial" w:eastAsia="Calibri" w:hAnsi="Arial" w:cs="Arial"/>
          <w:color w:val="000000"/>
          <w:sz w:val="20"/>
        </w:rPr>
        <w:t>(1 kader) mora izpolnjevati vse naslednje pogoje:</w:t>
      </w:r>
    </w:p>
    <w:p w:rsidR="00D259BD" w:rsidRPr="00916479" w:rsidRDefault="00D259BD" w:rsidP="00314EC7">
      <w:pPr>
        <w:pStyle w:val="Odstavekseznama"/>
        <w:numPr>
          <w:ilvl w:val="0"/>
          <w:numId w:val="4"/>
        </w:numPr>
        <w:spacing w:line="260" w:lineRule="atLeast"/>
        <w:jc w:val="both"/>
        <w:rPr>
          <w:rFonts w:ascii="Arial" w:eastAsia="Calibri" w:hAnsi="Arial" w:cs="Arial"/>
          <w:color w:val="000000"/>
          <w:sz w:val="20"/>
        </w:rPr>
      </w:pPr>
      <w:r w:rsidRPr="00916479">
        <w:rPr>
          <w:rFonts w:ascii="Arial" w:eastAsia="Calibri" w:hAnsi="Arial" w:cs="Arial"/>
          <w:color w:val="000000"/>
          <w:sz w:val="20"/>
        </w:rPr>
        <w:t>I</w:t>
      </w:r>
      <w:r w:rsidR="0048319A" w:rsidRPr="00916479">
        <w:rPr>
          <w:rFonts w:ascii="Arial" w:eastAsia="Calibri" w:hAnsi="Arial" w:cs="Arial"/>
          <w:color w:val="000000"/>
          <w:sz w:val="20"/>
        </w:rPr>
        <w:t>ma</w:t>
      </w:r>
      <w:r w:rsidRPr="00916479">
        <w:rPr>
          <w:rFonts w:ascii="Arial" w:eastAsia="Calibri" w:hAnsi="Arial" w:cs="Arial"/>
          <w:color w:val="000000"/>
          <w:sz w:val="20"/>
        </w:rPr>
        <w:t xml:space="preserve"> izobrazbo najmanj raven 8 po SOK (univerzitetni program ali specializacija po visokošolskih programih po »predbolonjskih« programih ali magisterij stroke – 2. bolonjska stopnja po bolonjskih programih) </w:t>
      </w:r>
      <w:r w:rsidR="0048319A" w:rsidRPr="00916479">
        <w:rPr>
          <w:rFonts w:ascii="Arial" w:eastAsia="Calibri" w:hAnsi="Arial" w:cs="Arial"/>
          <w:color w:val="000000"/>
          <w:sz w:val="20"/>
        </w:rPr>
        <w:t xml:space="preserve"> naravoslovno-tehnične ali informacijske smeri;</w:t>
      </w:r>
    </w:p>
    <w:p w:rsidR="00D259BD" w:rsidRPr="00916479" w:rsidRDefault="0048319A" w:rsidP="00314EC7">
      <w:pPr>
        <w:pStyle w:val="Odstavekseznama"/>
        <w:numPr>
          <w:ilvl w:val="0"/>
          <w:numId w:val="4"/>
        </w:numPr>
        <w:spacing w:line="260" w:lineRule="atLeast"/>
        <w:jc w:val="both"/>
        <w:rPr>
          <w:rFonts w:ascii="Arial" w:eastAsia="Calibri" w:hAnsi="Arial" w:cs="Arial"/>
          <w:color w:val="000000"/>
          <w:sz w:val="20"/>
        </w:rPr>
      </w:pPr>
      <w:r w:rsidRPr="00916479">
        <w:rPr>
          <w:rFonts w:ascii="Arial" w:eastAsia="Calibri" w:hAnsi="Arial" w:cs="Arial"/>
          <w:color w:val="000000"/>
          <w:sz w:val="20"/>
        </w:rPr>
        <w:t>delovne izkušnje: vsaj 3 leta delovnih izkušenj na področju modeliranja in izvedbe Inspire skladnih omrežnih storitev in vsaj 3 let delovnih izkušenj na področju vzdrževanja digitalnih kart prometnega omrežja;</w:t>
      </w:r>
    </w:p>
    <w:p w:rsidR="00D259BD" w:rsidRPr="00D748F3" w:rsidRDefault="0048319A" w:rsidP="00314EC7">
      <w:pPr>
        <w:pStyle w:val="Odstavekseznama"/>
        <w:numPr>
          <w:ilvl w:val="0"/>
          <w:numId w:val="4"/>
        </w:numPr>
        <w:spacing w:line="260" w:lineRule="atLeast"/>
        <w:jc w:val="both"/>
        <w:rPr>
          <w:rFonts w:ascii="Arial" w:eastAsia="Calibri" w:hAnsi="Arial" w:cs="Arial"/>
          <w:color w:val="000000"/>
          <w:sz w:val="20"/>
        </w:rPr>
      </w:pPr>
      <w:r w:rsidRPr="00D748F3">
        <w:rPr>
          <w:rFonts w:ascii="Arial" w:eastAsia="Calibri" w:hAnsi="Arial" w:cs="Arial"/>
          <w:color w:val="000000"/>
          <w:sz w:val="20"/>
        </w:rPr>
        <w:t>je zaposlen pri ponudniku</w:t>
      </w:r>
      <w:r w:rsidR="000C3954" w:rsidRPr="00D748F3">
        <w:rPr>
          <w:rFonts w:ascii="Arial" w:eastAsia="Calibri" w:hAnsi="Arial" w:cs="Arial"/>
          <w:color w:val="000000"/>
          <w:sz w:val="20"/>
        </w:rPr>
        <w:t xml:space="preserve"> ali</w:t>
      </w:r>
      <w:r w:rsidRPr="00D748F3">
        <w:rPr>
          <w:rFonts w:ascii="Arial" w:eastAsia="Calibri" w:hAnsi="Arial" w:cs="Arial"/>
          <w:color w:val="000000"/>
          <w:sz w:val="20"/>
        </w:rPr>
        <w:t xml:space="preserve"> podizvajalcu</w:t>
      </w:r>
      <w:r w:rsidR="009E0994">
        <w:rPr>
          <w:rFonts w:ascii="Arial" w:eastAsia="Calibri" w:hAnsi="Arial" w:cs="Arial"/>
          <w:color w:val="000000"/>
          <w:sz w:val="20"/>
        </w:rPr>
        <w:t>;</w:t>
      </w:r>
    </w:p>
    <w:p w:rsidR="00425273" w:rsidRDefault="0048319A" w:rsidP="00A25657">
      <w:pPr>
        <w:pStyle w:val="Odstavekseznama"/>
        <w:numPr>
          <w:ilvl w:val="0"/>
          <w:numId w:val="4"/>
        </w:numPr>
        <w:spacing w:line="260" w:lineRule="atLeast"/>
        <w:jc w:val="both"/>
        <w:rPr>
          <w:rFonts w:ascii="Arial" w:eastAsia="Calibri" w:hAnsi="Arial" w:cs="Arial"/>
          <w:color w:val="000000"/>
          <w:sz w:val="20"/>
        </w:rPr>
      </w:pPr>
      <w:r w:rsidRPr="00A25657">
        <w:rPr>
          <w:rFonts w:ascii="Arial" w:eastAsia="Calibri" w:hAnsi="Arial" w:cs="Arial"/>
          <w:sz w:val="20"/>
        </w:rPr>
        <w:t>referenc</w:t>
      </w:r>
      <w:r w:rsidR="00F850FA" w:rsidRPr="00A25657">
        <w:rPr>
          <w:rFonts w:ascii="Arial" w:eastAsia="Calibri" w:hAnsi="Arial" w:cs="Arial"/>
          <w:sz w:val="20"/>
        </w:rPr>
        <w:t>e</w:t>
      </w:r>
      <w:r w:rsidRPr="00A25657">
        <w:rPr>
          <w:rFonts w:ascii="Arial" w:eastAsia="Calibri" w:hAnsi="Arial" w:cs="Arial"/>
          <w:sz w:val="20"/>
        </w:rPr>
        <w:t xml:space="preserve"> kadra: </w:t>
      </w:r>
      <w:r w:rsidR="00E178F7" w:rsidRPr="00A25657">
        <w:rPr>
          <w:rFonts w:ascii="Arial" w:eastAsia="Calibri" w:hAnsi="Arial" w:cs="Arial"/>
          <w:sz w:val="20"/>
        </w:rPr>
        <w:t xml:space="preserve">vloga vodje najmanj enega (1) projekta v zadnjih treh (3) letih, šteto od dneva objave tega javnega naročila, ali vloga vodje sklopa nalog na najmanj enem (1) projektu, ki vključuje </w:t>
      </w:r>
      <w:r w:rsidR="00425273" w:rsidRPr="00A25657">
        <w:rPr>
          <w:rFonts w:ascii="Arial" w:hAnsi="Arial" w:cs="Arial"/>
          <w:sz w:val="20"/>
          <w:szCs w:val="20"/>
        </w:rPr>
        <w:t>uporabo TN-ITS ali OpenLR standardov ali INSPIRE WFS omrežnih storitev za I.7.Prometna omrežja.</w:t>
      </w:r>
      <w:r w:rsidR="00425273" w:rsidRPr="003417CC">
        <w:rPr>
          <w:rFonts w:ascii="Arial" w:hAnsi="Arial" w:cs="Arial"/>
          <w:color w:val="FF0000"/>
          <w:sz w:val="20"/>
          <w:szCs w:val="20"/>
        </w:rPr>
        <w:t xml:space="preserve"> </w:t>
      </w:r>
    </w:p>
    <w:p w:rsidR="0048319A" w:rsidRDefault="00E178F7" w:rsidP="001B2CEF">
      <w:pPr>
        <w:pStyle w:val="Odstavekseznama"/>
        <w:numPr>
          <w:ilvl w:val="0"/>
          <w:numId w:val="4"/>
        </w:numPr>
        <w:spacing w:line="260" w:lineRule="atLeast"/>
        <w:jc w:val="both"/>
        <w:rPr>
          <w:rFonts w:ascii="Arial" w:eastAsia="Calibri" w:hAnsi="Arial" w:cs="Arial"/>
          <w:color w:val="000000"/>
          <w:sz w:val="20"/>
        </w:rPr>
      </w:pPr>
      <w:r w:rsidRPr="00C54EE0">
        <w:rPr>
          <w:rFonts w:ascii="Arial" w:eastAsia="Calibri" w:hAnsi="Arial" w:cs="Arial"/>
          <w:color w:val="000000"/>
          <w:sz w:val="20"/>
        </w:rPr>
        <w:t>Referenca kadra izpolnjuje vs</w:t>
      </w:r>
      <w:r w:rsidR="007A28B3">
        <w:rPr>
          <w:rFonts w:ascii="Arial" w:eastAsia="Calibri" w:hAnsi="Arial" w:cs="Arial"/>
          <w:color w:val="000000"/>
          <w:sz w:val="20"/>
        </w:rPr>
        <w:t>aj</w:t>
      </w:r>
      <w:r w:rsidRPr="00C54EE0">
        <w:rPr>
          <w:rFonts w:ascii="Arial" w:eastAsia="Calibri" w:hAnsi="Arial" w:cs="Arial"/>
          <w:color w:val="000000"/>
          <w:sz w:val="20"/>
        </w:rPr>
        <w:t xml:space="preserve"> pogoj, ki </w:t>
      </w:r>
      <w:r w:rsidR="007A28B3">
        <w:rPr>
          <w:rFonts w:ascii="Arial" w:eastAsia="Calibri" w:hAnsi="Arial" w:cs="Arial"/>
          <w:color w:val="000000"/>
          <w:sz w:val="20"/>
        </w:rPr>
        <w:t>je</w:t>
      </w:r>
      <w:r w:rsidR="00EF5E70" w:rsidRPr="00C54EE0">
        <w:rPr>
          <w:rFonts w:ascii="Arial" w:eastAsia="Calibri" w:hAnsi="Arial" w:cs="Arial"/>
          <w:color w:val="000000"/>
          <w:sz w:val="20"/>
        </w:rPr>
        <w:t xml:space="preserve"> </w:t>
      </w:r>
      <w:r w:rsidRPr="00C54EE0">
        <w:rPr>
          <w:rFonts w:ascii="Arial" w:eastAsia="Calibri" w:hAnsi="Arial" w:cs="Arial"/>
          <w:color w:val="000000"/>
          <w:sz w:val="20"/>
        </w:rPr>
        <w:t>opredeljen</w:t>
      </w:r>
      <w:r w:rsidR="007A28B3">
        <w:rPr>
          <w:rFonts w:ascii="Arial" w:eastAsia="Calibri" w:hAnsi="Arial" w:cs="Arial"/>
          <w:color w:val="000000"/>
          <w:sz w:val="20"/>
        </w:rPr>
        <w:t xml:space="preserve"> v podtočki d</w:t>
      </w:r>
      <w:r w:rsidRPr="00C54EE0">
        <w:rPr>
          <w:rFonts w:ascii="Arial" w:eastAsia="Calibri" w:hAnsi="Arial" w:cs="Arial"/>
          <w:color w:val="000000"/>
          <w:sz w:val="20"/>
        </w:rPr>
        <w:t xml:space="preserve"> točk</w:t>
      </w:r>
      <w:r w:rsidR="007A28B3">
        <w:rPr>
          <w:rFonts w:ascii="Arial" w:eastAsia="Calibri" w:hAnsi="Arial" w:cs="Arial"/>
          <w:color w:val="000000"/>
          <w:sz w:val="20"/>
        </w:rPr>
        <w:t>e</w:t>
      </w:r>
      <w:r w:rsidRPr="00C54EE0">
        <w:rPr>
          <w:rFonts w:ascii="Arial" w:eastAsia="Calibri" w:hAnsi="Arial" w:cs="Arial"/>
          <w:color w:val="000000"/>
          <w:sz w:val="20"/>
        </w:rPr>
        <w:t xml:space="preserve"> 3.2.3.1 B.</w:t>
      </w:r>
    </w:p>
    <w:p w:rsidR="001B2CEF" w:rsidRPr="001B2CEF" w:rsidRDefault="001B2CEF" w:rsidP="001B2CEF">
      <w:pPr>
        <w:pStyle w:val="Odstavekseznama"/>
        <w:spacing w:line="260" w:lineRule="atLeast"/>
        <w:ind w:left="1534"/>
        <w:jc w:val="both"/>
        <w:rPr>
          <w:rFonts w:ascii="Arial" w:eastAsia="Calibri" w:hAnsi="Arial" w:cs="Arial"/>
          <w:color w:val="000000"/>
          <w:sz w:val="20"/>
        </w:rPr>
      </w:pPr>
    </w:p>
    <w:p w:rsidR="0048319A" w:rsidRPr="00916479" w:rsidRDefault="0048319A" w:rsidP="00EC285D">
      <w:pPr>
        <w:pStyle w:val="Odstavekseznama"/>
        <w:numPr>
          <w:ilvl w:val="0"/>
          <w:numId w:val="48"/>
        </w:numPr>
        <w:spacing w:line="260" w:lineRule="atLeast"/>
        <w:jc w:val="both"/>
        <w:rPr>
          <w:rFonts w:ascii="Arial" w:eastAsia="Calibri" w:hAnsi="Arial" w:cs="Arial"/>
          <w:color w:val="000000"/>
          <w:sz w:val="20"/>
        </w:rPr>
      </w:pPr>
      <w:r w:rsidRPr="00916479">
        <w:rPr>
          <w:rFonts w:ascii="Arial" w:eastAsia="Calibri" w:hAnsi="Arial" w:cs="Arial"/>
          <w:b/>
          <w:color w:val="000000"/>
          <w:sz w:val="20"/>
        </w:rPr>
        <w:t>VODJA NALOGE A3</w:t>
      </w:r>
      <w:r w:rsidR="004110DF">
        <w:rPr>
          <w:rFonts w:ascii="Arial" w:eastAsia="Calibri" w:hAnsi="Arial" w:cs="Arial"/>
          <w:b/>
          <w:color w:val="000000"/>
          <w:sz w:val="20"/>
        </w:rPr>
        <w:t>P</w:t>
      </w:r>
      <w:r w:rsidRPr="00916479">
        <w:rPr>
          <w:rFonts w:ascii="Arial" w:eastAsia="Calibri" w:hAnsi="Arial" w:cs="Arial"/>
          <w:color w:val="000000"/>
          <w:sz w:val="20"/>
        </w:rPr>
        <w:t xml:space="preserve"> (1 kader) mora izpolnjevati vse naslednje pogoje:</w:t>
      </w:r>
    </w:p>
    <w:p w:rsidR="00D259BD" w:rsidRPr="00916479" w:rsidRDefault="0048319A" w:rsidP="00314EC7">
      <w:pPr>
        <w:pStyle w:val="Odstavekseznama"/>
        <w:numPr>
          <w:ilvl w:val="0"/>
          <w:numId w:val="4"/>
        </w:numPr>
        <w:spacing w:line="260" w:lineRule="atLeast"/>
        <w:jc w:val="both"/>
        <w:rPr>
          <w:rFonts w:ascii="Arial" w:eastAsia="Calibri" w:hAnsi="Arial" w:cs="Arial"/>
          <w:color w:val="000000"/>
          <w:sz w:val="20"/>
        </w:rPr>
      </w:pPr>
      <w:r w:rsidRPr="00916479">
        <w:rPr>
          <w:rFonts w:ascii="Arial" w:eastAsia="Calibri" w:hAnsi="Arial" w:cs="Arial"/>
          <w:color w:val="000000"/>
          <w:sz w:val="20"/>
        </w:rPr>
        <w:t>ima</w:t>
      </w:r>
      <w:r w:rsidR="00D259BD" w:rsidRPr="00916479">
        <w:rPr>
          <w:rFonts w:ascii="Arial" w:eastAsia="Calibri" w:hAnsi="Arial" w:cs="Arial"/>
          <w:color w:val="000000"/>
          <w:sz w:val="20"/>
        </w:rPr>
        <w:t xml:space="preserve"> izobrazbo najmanj raven 8 po SOK (univerzitetni program ali specializacija po visokošolskih programih po »predbolonjskih« programih ali magisterij stroke – 2. bolonjska stopnja po bolonjskih programih)  </w:t>
      </w:r>
      <w:r w:rsidRPr="00916479">
        <w:rPr>
          <w:rFonts w:ascii="Arial" w:eastAsia="Calibri" w:hAnsi="Arial" w:cs="Arial"/>
          <w:color w:val="000000"/>
          <w:sz w:val="20"/>
        </w:rPr>
        <w:t xml:space="preserve"> naravoslovno-tehnične ali informacijske smeri;</w:t>
      </w:r>
    </w:p>
    <w:p w:rsidR="00D259BD" w:rsidRPr="00916479" w:rsidRDefault="0048319A" w:rsidP="00314EC7">
      <w:pPr>
        <w:pStyle w:val="Odstavekseznama"/>
        <w:numPr>
          <w:ilvl w:val="0"/>
          <w:numId w:val="4"/>
        </w:numPr>
        <w:spacing w:line="260" w:lineRule="atLeast"/>
        <w:jc w:val="both"/>
        <w:rPr>
          <w:rFonts w:ascii="Arial" w:eastAsia="Calibri" w:hAnsi="Arial" w:cs="Arial"/>
          <w:color w:val="000000"/>
          <w:sz w:val="20"/>
        </w:rPr>
      </w:pPr>
      <w:r w:rsidRPr="00916479">
        <w:rPr>
          <w:rFonts w:ascii="Arial" w:eastAsia="Calibri" w:hAnsi="Arial" w:cs="Arial"/>
          <w:color w:val="000000"/>
          <w:sz w:val="20"/>
        </w:rPr>
        <w:t>delovne izkušnje: vsaj 3 leta delovnih izkušenj na področju analize in priprave specifikacije zahtev za razvoj informacijskih sistemov;</w:t>
      </w:r>
    </w:p>
    <w:p w:rsidR="00D259BD" w:rsidRPr="009E0994" w:rsidRDefault="0048319A" w:rsidP="00314EC7">
      <w:pPr>
        <w:pStyle w:val="Odstavekseznama"/>
        <w:numPr>
          <w:ilvl w:val="0"/>
          <w:numId w:val="4"/>
        </w:numPr>
        <w:spacing w:line="260" w:lineRule="atLeast"/>
        <w:jc w:val="both"/>
        <w:rPr>
          <w:rFonts w:ascii="Arial" w:eastAsia="Calibri" w:hAnsi="Arial" w:cs="Arial"/>
          <w:color w:val="000000"/>
          <w:sz w:val="20"/>
        </w:rPr>
      </w:pPr>
      <w:r w:rsidRPr="009E0994">
        <w:rPr>
          <w:rFonts w:ascii="Arial" w:eastAsia="Calibri" w:hAnsi="Arial" w:cs="Arial"/>
          <w:color w:val="000000"/>
          <w:sz w:val="20"/>
        </w:rPr>
        <w:t>je zaposlen pri ponudniku</w:t>
      </w:r>
      <w:r w:rsidR="000C3954" w:rsidRPr="009E0994">
        <w:rPr>
          <w:rFonts w:ascii="Arial" w:eastAsia="Calibri" w:hAnsi="Arial" w:cs="Arial"/>
          <w:color w:val="000000"/>
          <w:sz w:val="20"/>
        </w:rPr>
        <w:t xml:space="preserve"> ali</w:t>
      </w:r>
      <w:r w:rsidRPr="009E0994">
        <w:rPr>
          <w:rFonts w:ascii="Arial" w:eastAsia="Calibri" w:hAnsi="Arial" w:cs="Arial"/>
          <w:color w:val="000000"/>
          <w:sz w:val="20"/>
        </w:rPr>
        <w:t xml:space="preserve"> podizvajalcu</w:t>
      </w:r>
      <w:r w:rsidR="00D259BD" w:rsidRPr="009E0994">
        <w:rPr>
          <w:rFonts w:ascii="Arial" w:eastAsia="Calibri" w:hAnsi="Arial" w:cs="Arial"/>
          <w:color w:val="000000"/>
          <w:sz w:val="20"/>
        </w:rPr>
        <w:t>;</w:t>
      </w:r>
      <w:r w:rsidRPr="009E0994">
        <w:rPr>
          <w:rFonts w:ascii="Arial" w:eastAsia="Calibri" w:hAnsi="Arial" w:cs="Arial"/>
          <w:color w:val="000000"/>
          <w:sz w:val="20"/>
        </w:rPr>
        <w:t xml:space="preserve"> </w:t>
      </w:r>
    </w:p>
    <w:p w:rsidR="00D259BD" w:rsidRPr="00916479" w:rsidRDefault="0048319A" w:rsidP="00314EC7">
      <w:pPr>
        <w:pStyle w:val="Odstavekseznama"/>
        <w:numPr>
          <w:ilvl w:val="0"/>
          <w:numId w:val="4"/>
        </w:numPr>
        <w:spacing w:line="260" w:lineRule="atLeast"/>
        <w:jc w:val="both"/>
        <w:rPr>
          <w:rFonts w:ascii="Arial" w:eastAsia="Calibri" w:hAnsi="Arial" w:cs="Arial"/>
          <w:color w:val="000000"/>
          <w:sz w:val="20"/>
        </w:rPr>
      </w:pPr>
      <w:r w:rsidRPr="00916479">
        <w:rPr>
          <w:rFonts w:ascii="Arial" w:eastAsia="Calibri" w:hAnsi="Arial" w:cs="Arial"/>
          <w:color w:val="000000"/>
          <w:sz w:val="20"/>
        </w:rPr>
        <w:lastRenderedPageBreak/>
        <w:t>referenca kadra: vloga vodje najmanj enega (1) projekta v zadnjih petih (5) letih, šteto od dneva objave tega javnega naročila, ali vloga vodje sklopa nalog na najmanj enem (1) projektu. V tej vlogi neprekinjeno vsaj 6 mesecev;</w:t>
      </w:r>
    </w:p>
    <w:p w:rsidR="0048319A" w:rsidRPr="00916479" w:rsidRDefault="0048319A" w:rsidP="00314EC7">
      <w:pPr>
        <w:pStyle w:val="Odstavekseznama"/>
        <w:numPr>
          <w:ilvl w:val="0"/>
          <w:numId w:val="4"/>
        </w:numPr>
        <w:spacing w:line="260" w:lineRule="atLeast"/>
        <w:jc w:val="both"/>
        <w:rPr>
          <w:rFonts w:ascii="Arial" w:eastAsia="Calibri" w:hAnsi="Arial" w:cs="Arial"/>
          <w:color w:val="000000"/>
          <w:sz w:val="20"/>
        </w:rPr>
      </w:pPr>
      <w:r w:rsidRPr="00916479">
        <w:rPr>
          <w:rFonts w:ascii="Arial" w:eastAsia="Calibri" w:hAnsi="Arial" w:cs="Arial"/>
          <w:color w:val="000000"/>
          <w:sz w:val="20"/>
        </w:rPr>
        <w:t>referenca kadra izpolnjuje vse pogoje, ki so opredeljeni v točki 3.2.3.1 C.</w:t>
      </w:r>
    </w:p>
    <w:p w:rsidR="00451F31" w:rsidRDefault="00451F31" w:rsidP="004206A8">
      <w:pPr>
        <w:spacing w:line="260" w:lineRule="atLeast"/>
        <w:jc w:val="both"/>
        <w:rPr>
          <w:rFonts w:ascii="Arial" w:hAnsi="Arial" w:cs="Arial"/>
          <w:sz w:val="20"/>
          <w:szCs w:val="20"/>
        </w:rPr>
      </w:pPr>
    </w:p>
    <w:p w:rsidR="004206A8" w:rsidRPr="00451F31" w:rsidRDefault="004206A8" w:rsidP="004206A8">
      <w:pPr>
        <w:spacing w:line="260" w:lineRule="atLeast"/>
        <w:jc w:val="both"/>
        <w:rPr>
          <w:rFonts w:ascii="Arial" w:hAnsi="Arial" w:cs="Arial"/>
          <w:b/>
          <w:sz w:val="20"/>
          <w:szCs w:val="20"/>
        </w:rPr>
      </w:pPr>
      <w:r w:rsidRPr="00451F31">
        <w:rPr>
          <w:rFonts w:ascii="Arial" w:hAnsi="Arial" w:cs="Arial"/>
          <w:b/>
          <w:sz w:val="20"/>
          <w:szCs w:val="20"/>
        </w:rPr>
        <w:t xml:space="preserve">Posamezni strokovnjak, naveden v ponudbi, lahko pokriva največ dve področji, pri čemer mora izpolnjevati zahtevane pogoje za obe področji, ki ju pokriva. </w:t>
      </w:r>
    </w:p>
    <w:p w:rsidR="0048319A" w:rsidRDefault="0048319A" w:rsidP="00D259BD">
      <w:pPr>
        <w:spacing w:line="260" w:lineRule="atLeast"/>
        <w:jc w:val="both"/>
        <w:rPr>
          <w:rFonts w:ascii="Arial" w:eastAsia="Calibri" w:hAnsi="Arial" w:cs="Arial"/>
          <w:color w:val="000000"/>
          <w:sz w:val="20"/>
        </w:rPr>
      </w:pPr>
    </w:p>
    <w:p w:rsidR="00E562EB" w:rsidRPr="001B2CEF" w:rsidRDefault="00E562EB" w:rsidP="001B2CEF">
      <w:pPr>
        <w:autoSpaceDE w:val="0"/>
        <w:autoSpaceDN w:val="0"/>
        <w:adjustRightInd w:val="0"/>
        <w:spacing w:line="260" w:lineRule="atLeast"/>
        <w:jc w:val="both"/>
        <w:rPr>
          <w:rFonts w:ascii="Arial" w:hAnsi="Arial" w:cs="Arial"/>
          <w:sz w:val="20"/>
          <w:szCs w:val="20"/>
        </w:rPr>
      </w:pPr>
      <w:r w:rsidRPr="00916479">
        <w:rPr>
          <w:rFonts w:ascii="Arial" w:hAnsi="Arial" w:cs="Arial"/>
          <w:sz w:val="20"/>
          <w:szCs w:val="20"/>
        </w:rPr>
        <w:t xml:space="preserve">Ponudnik mora </w:t>
      </w:r>
      <w:r>
        <w:rPr>
          <w:rFonts w:ascii="Arial" w:hAnsi="Arial" w:cs="Arial"/>
          <w:sz w:val="20"/>
          <w:szCs w:val="20"/>
        </w:rPr>
        <w:t xml:space="preserve">za </w:t>
      </w:r>
      <w:r w:rsidR="004206A8" w:rsidRPr="005C5884">
        <w:rPr>
          <w:rFonts w:ascii="Arial" w:hAnsi="Arial" w:cs="Arial"/>
          <w:b/>
          <w:sz w:val="20"/>
          <w:szCs w:val="20"/>
        </w:rPr>
        <w:t>s</w:t>
      </w:r>
      <w:r w:rsidRPr="005C5884">
        <w:rPr>
          <w:rFonts w:ascii="Arial" w:hAnsi="Arial" w:cs="Arial"/>
          <w:b/>
          <w:sz w:val="20"/>
          <w:szCs w:val="20"/>
        </w:rPr>
        <w:t xml:space="preserve">klop </w:t>
      </w:r>
      <w:r w:rsidR="00350980" w:rsidRPr="005C5884">
        <w:rPr>
          <w:rFonts w:ascii="Arial" w:hAnsi="Arial" w:cs="Arial"/>
          <w:b/>
          <w:sz w:val="20"/>
          <w:szCs w:val="20"/>
        </w:rPr>
        <w:t>3</w:t>
      </w:r>
      <w:r>
        <w:rPr>
          <w:rFonts w:ascii="Arial" w:hAnsi="Arial" w:cs="Arial"/>
          <w:sz w:val="20"/>
          <w:szCs w:val="20"/>
        </w:rPr>
        <w:t xml:space="preserve"> </w:t>
      </w:r>
      <w:r w:rsidRPr="00916479">
        <w:rPr>
          <w:rFonts w:ascii="Arial" w:hAnsi="Arial" w:cs="Arial"/>
          <w:sz w:val="20"/>
          <w:szCs w:val="20"/>
        </w:rPr>
        <w:t>zagotoviti naslednje kadre (strokovnjake) in izkazati njihove reference ob oddaji ponudbe:</w:t>
      </w:r>
    </w:p>
    <w:p w:rsidR="0048319A" w:rsidRPr="00916479" w:rsidRDefault="0048319A" w:rsidP="00EC285D">
      <w:pPr>
        <w:pStyle w:val="Odstavekseznama"/>
        <w:numPr>
          <w:ilvl w:val="0"/>
          <w:numId w:val="48"/>
        </w:numPr>
        <w:spacing w:line="260" w:lineRule="atLeast"/>
        <w:jc w:val="both"/>
        <w:rPr>
          <w:rFonts w:ascii="Arial" w:eastAsia="Calibri" w:hAnsi="Arial" w:cs="Arial"/>
          <w:color w:val="000000"/>
          <w:sz w:val="20"/>
        </w:rPr>
      </w:pPr>
      <w:r w:rsidRPr="00916479">
        <w:rPr>
          <w:rFonts w:ascii="Arial" w:eastAsia="Calibri" w:hAnsi="Arial" w:cs="Arial"/>
          <w:b/>
          <w:color w:val="000000"/>
          <w:sz w:val="20"/>
        </w:rPr>
        <w:t>VODJA NALOGE A5</w:t>
      </w:r>
      <w:r w:rsidRPr="00916479">
        <w:rPr>
          <w:rFonts w:ascii="Arial" w:eastAsia="Calibri" w:hAnsi="Arial" w:cs="Arial"/>
          <w:color w:val="000000"/>
          <w:sz w:val="20"/>
        </w:rPr>
        <w:t xml:space="preserve"> (1 kader) mora izpolnjevati vse naslednje pogoje:</w:t>
      </w:r>
    </w:p>
    <w:p w:rsidR="00D259BD" w:rsidRPr="00200E05" w:rsidRDefault="00D0653C" w:rsidP="00314EC7">
      <w:pPr>
        <w:pStyle w:val="Odstavekseznama"/>
        <w:numPr>
          <w:ilvl w:val="0"/>
          <w:numId w:val="4"/>
        </w:numPr>
        <w:spacing w:line="260" w:lineRule="atLeast"/>
        <w:jc w:val="both"/>
        <w:rPr>
          <w:rFonts w:ascii="Arial" w:eastAsia="Calibri" w:hAnsi="Arial" w:cs="Arial"/>
          <w:color w:val="000000"/>
          <w:sz w:val="20"/>
        </w:rPr>
      </w:pPr>
      <w:r w:rsidRPr="00200E05">
        <w:rPr>
          <w:rFonts w:ascii="Arial" w:eastAsia="Calibri" w:hAnsi="Arial" w:cs="Arial"/>
          <w:color w:val="000000"/>
          <w:sz w:val="20"/>
        </w:rPr>
        <w:t xml:space="preserve">ima izobrazbo najmanj raven </w:t>
      </w:r>
      <w:r w:rsidR="0089580B" w:rsidRPr="00200E05">
        <w:rPr>
          <w:rFonts w:ascii="Arial" w:eastAsia="Calibri" w:hAnsi="Arial" w:cs="Arial"/>
          <w:color w:val="000000"/>
          <w:sz w:val="20"/>
        </w:rPr>
        <w:t>7</w:t>
      </w:r>
      <w:r w:rsidRPr="00200E05">
        <w:rPr>
          <w:rFonts w:ascii="Arial" w:eastAsia="Calibri" w:hAnsi="Arial" w:cs="Arial"/>
          <w:color w:val="000000"/>
          <w:sz w:val="20"/>
        </w:rPr>
        <w:t xml:space="preserve"> po SOK</w:t>
      </w:r>
      <w:r w:rsidR="00696839" w:rsidRPr="00200E05">
        <w:rPr>
          <w:rFonts w:ascii="Arial" w:eastAsia="Calibri" w:hAnsi="Arial" w:cs="Arial"/>
          <w:color w:val="000000"/>
          <w:sz w:val="20"/>
        </w:rPr>
        <w:t xml:space="preserve"> (</w:t>
      </w:r>
      <w:r w:rsidR="00200E05">
        <w:rPr>
          <w:rFonts w:ascii="Arial" w:eastAsia="Calibri" w:hAnsi="Arial" w:cs="Arial"/>
          <w:color w:val="000000"/>
          <w:sz w:val="20"/>
        </w:rPr>
        <w:t>v</w:t>
      </w:r>
      <w:r w:rsidR="00605403" w:rsidRPr="00200E05">
        <w:rPr>
          <w:rFonts w:ascii="Arial" w:eastAsia="Calibri" w:hAnsi="Arial" w:cs="Arial"/>
          <w:color w:val="000000"/>
          <w:sz w:val="20"/>
        </w:rPr>
        <w:t>isokošolski strokovni program</w:t>
      </w:r>
      <w:r w:rsidR="00200E05">
        <w:rPr>
          <w:rFonts w:ascii="Arial" w:eastAsia="Calibri" w:hAnsi="Arial" w:cs="Arial"/>
          <w:color w:val="000000"/>
          <w:sz w:val="20"/>
        </w:rPr>
        <w:t>i</w:t>
      </w:r>
      <w:r w:rsidR="00605403" w:rsidRPr="00200E05">
        <w:rPr>
          <w:rFonts w:ascii="Arial" w:eastAsia="Calibri" w:hAnsi="Arial" w:cs="Arial"/>
          <w:color w:val="000000"/>
          <w:sz w:val="20"/>
        </w:rPr>
        <w:t xml:space="preserve"> ali specializacija  po višješolskih programih po »predbolonjskih » programih ali univerzitetni program </w:t>
      </w:r>
      <w:r w:rsidR="00200E05">
        <w:rPr>
          <w:rFonts w:ascii="Arial" w:eastAsia="Calibri" w:hAnsi="Arial" w:cs="Arial"/>
          <w:color w:val="000000"/>
          <w:sz w:val="20"/>
        </w:rPr>
        <w:t xml:space="preserve">- </w:t>
      </w:r>
      <w:r w:rsidR="00605403" w:rsidRPr="00200E05">
        <w:rPr>
          <w:rFonts w:ascii="Arial" w:eastAsia="Calibri" w:hAnsi="Arial" w:cs="Arial"/>
          <w:color w:val="000000"/>
          <w:sz w:val="20"/>
        </w:rPr>
        <w:t xml:space="preserve">1. </w:t>
      </w:r>
      <w:r w:rsidR="00200E05">
        <w:rPr>
          <w:rFonts w:ascii="Arial" w:eastAsia="Calibri" w:hAnsi="Arial" w:cs="Arial"/>
          <w:color w:val="000000"/>
          <w:sz w:val="20"/>
        </w:rPr>
        <w:t>b</w:t>
      </w:r>
      <w:r w:rsidR="00605403" w:rsidRPr="00200E05">
        <w:rPr>
          <w:rFonts w:ascii="Arial" w:eastAsia="Calibri" w:hAnsi="Arial" w:cs="Arial"/>
          <w:color w:val="000000"/>
          <w:sz w:val="20"/>
        </w:rPr>
        <w:t xml:space="preserve">olonjska stopnja ali visokošolski strokovni program – 1. </w:t>
      </w:r>
      <w:r w:rsidR="00200E05">
        <w:rPr>
          <w:rFonts w:ascii="Arial" w:eastAsia="Calibri" w:hAnsi="Arial" w:cs="Arial"/>
          <w:color w:val="000000"/>
          <w:sz w:val="20"/>
        </w:rPr>
        <w:t>b</w:t>
      </w:r>
      <w:r w:rsidR="00605403" w:rsidRPr="00200E05">
        <w:rPr>
          <w:rFonts w:ascii="Arial" w:eastAsia="Calibri" w:hAnsi="Arial" w:cs="Arial"/>
          <w:color w:val="000000"/>
          <w:sz w:val="20"/>
        </w:rPr>
        <w:t>olonjska stopnja po bolonjskih programih)</w:t>
      </w:r>
      <w:r w:rsidRPr="00200E05">
        <w:rPr>
          <w:rFonts w:ascii="Arial" w:eastAsia="Calibri" w:hAnsi="Arial" w:cs="Arial"/>
          <w:color w:val="000000"/>
          <w:sz w:val="20"/>
        </w:rPr>
        <w:t xml:space="preserve"> </w:t>
      </w:r>
      <w:r w:rsidR="00DF6AF8" w:rsidRPr="00200E05">
        <w:rPr>
          <w:rFonts w:ascii="Arial" w:eastAsia="Calibri" w:hAnsi="Arial" w:cs="Arial"/>
          <w:color w:val="000000"/>
          <w:sz w:val="20"/>
        </w:rPr>
        <w:t>naravoslovne ali tehnične smeri;</w:t>
      </w:r>
      <w:r w:rsidR="0048319A" w:rsidRPr="00200E05">
        <w:rPr>
          <w:rFonts w:ascii="Arial" w:eastAsia="Calibri" w:hAnsi="Arial" w:cs="Arial"/>
          <w:color w:val="000000"/>
          <w:sz w:val="20"/>
        </w:rPr>
        <w:t xml:space="preserve">  </w:t>
      </w:r>
    </w:p>
    <w:p w:rsidR="00D259BD" w:rsidRPr="00916479" w:rsidRDefault="0048319A" w:rsidP="00314EC7">
      <w:pPr>
        <w:pStyle w:val="Odstavekseznama"/>
        <w:numPr>
          <w:ilvl w:val="0"/>
          <w:numId w:val="4"/>
        </w:numPr>
        <w:spacing w:line="260" w:lineRule="atLeast"/>
        <w:jc w:val="both"/>
        <w:rPr>
          <w:rFonts w:ascii="Arial" w:eastAsia="Calibri" w:hAnsi="Arial" w:cs="Arial"/>
          <w:color w:val="000000"/>
          <w:sz w:val="20"/>
        </w:rPr>
      </w:pPr>
      <w:r w:rsidRPr="00916479">
        <w:rPr>
          <w:rFonts w:ascii="Arial" w:eastAsia="Calibri" w:hAnsi="Arial" w:cs="Arial"/>
          <w:color w:val="000000"/>
          <w:sz w:val="20"/>
        </w:rPr>
        <w:t xml:space="preserve">delovne izkušnje: vsaj </w:t>
      </w:r>
      <w:r w:rsidR="00E178F7">
        <w:rPr>
          <w:rFonts w:ascii="Arial" w:eastAsia="Calibri" w:hAnsi="Arial" w:cs="Arial"/>
          <w:color w:val="000000"/>
          <w:sz w:val="20"/>
        </w:rPr>
        <w:t>5</w:t>
      </w:r>
      <w:r w:rsidR="00E178F7" w:rsidRPr="00916479">
        <w:rPr>
          <w:rFonts w:ascii="Arial" w:eastAsia="Calibri" w:hAnsi="Arial" w:cs="Arial"/>
          <w:color w:val="000000"/>
          <w:sz w:val="20"/>
        </w:rPr>
        <w:t xml:space="preserve"> </w:t>
      </w:r>
      <w:r w:rsidRPr="00916479">
        <w:rPr>
          <w:rFonts w:ascii="Arial" w:eastAsia="Calibri" w:hAnsi="Arial" w:cs="Arial"/>
          <w:color w:val="000000"/>
          <w:sz w:val="20"/>
        </w:rPr>
        <w:t>let delovnih izkušenj na področju vzpostavljanja infrastrukture informacijskih sistemov;</w:t>
      </w:r>
    </w:p>
    <w:p w:rsidR="00D259BD" w:rsidRPr="00916479" w:rsidRDefault="0048319A" w:rsidP="00314EC7">
      <w:pPr>
        <w:pStyle w:val="Odstavekseznama"/>
        <w:numPr>
          <w:ilvl w:val="0"/>
          <w:numId w:val="4"/>
        </w:numPr>
        <w:spacing w:line="260" w:lineRule="atLeast"/>
        <w:jc w:val="both"/>
        <w:rPr>
          <w:rFonts w:ascii="Arial" w:eastAsia="Calibri" w:hAnsi="Arial" w:cs="Arial"/>
          <w:color w:val="000000"/>
          <w:sz w:val="20"/>
        </w:rPr>
      </w:pPr>
      <w:r w:rsidRPr="00916479">
        <w:rPr>
          <w:rFonts w:ascii="Arial" w:eastAsia="Calibri" w:hAnsi="Arial" w:cs="Arial"/>
          <w:color w:val="000000"/>
          <w:sz w:val="20"/>
        </w:rPr>
        <w:t>ima vs</w:t>
      </w:r>
      <w:r w:rsidR="00451F31">
        <w:rPr>
          <w:rFonts w:ascii="Arial" w:eastAsia="Calibri" w:hAnsi="Arial" w:cs="Arial"/>
          <w:color w:val="000000"/>
          <w:sz w:val="20"/>
        </w:rPr>
        <w:t>aj tri veljavne certifikate princip</w:t>
      </w:r>
      <w:r w:rsidRPr="00916479">
        <w:rPr>
          <w:rFonts w:ascii="Arial" w:eastAsia="Calibri" w:hAnsi="Arial" w:cs="Arial"/>
          <w:color w:val="000000"/>
          <w:sz w:val="20"/>
        </w:rPr>
        <w:t>al</w:t>
      </w:r>
      <w:r w:rsidR="00D259BD" w:rsidRPr="00916479">
        <w:rPr>
          <w:rFonts w:ascii="Arial" w:eastAsia="Calibri" w:hAnsi="Arial" w:cs="Arial"/>
          <w:color w:val="000000"/>
          <w:sz w:val="20"/>
        </w:rPr>
        <w:t>ov ponujenih sistemskih rešitev;</w:t>
      </w:r>
    </w:p>
    <w:p w:rsidR="00D259BD" w:rsidRPr="009E0994" w:rsidRDefault="0048319A" w:rsidP="00314EC7">
      <w:pPr>
        <w:pStyle w:val="Odstavekseznama"/>
        <w:numPr>
          <w:ilvl w:val="0"/>
          <w:numId w:val="4"/>
        </w:numPr>
        <w:spacing w:line="260" w:lineRule="atLeast"/>
        <w:jc w:val="both"/>
        <w:rPr>
          <w:rFonts w:ascii="Arial" w:eastAsia="Calibri" w:hAnsi="Arial" w:cs="Arial"/>
          <w:color w:val="000000"/>
          <w:sz w:val="20"/>
        </w:rPr>
      </w:pPr>
      <w:r w:rsidRPr="009E0994">
        <w:rPr>
          <w:rFonts w:ascii="Arial" w:eastAsia="Calibri" w:hAnsi="Arial" w:cs="Arial"/>
          <w:color w:val="000000"/>
          <w:sz w:val="20"/>
        </w:rPr>
        <w:t>je zaposlen pri ponudniku</w:t>
      </w:r>
      <w:r w:rsidR="000C3954" w:rsidRPr="009E0994">
        <w:rPr>
          <w:rFonts w:ascii="Arial" w:eastAsia="Calibri" w:hAnsi="Arial" w:cs="Arial"/>
          <w:color w:val="000000"/>
          <w:sz w:val="20"/>
        </w:rPr>
        <w:t xml:space="preserve"> ali</w:t>
      </w:r>
      <w:r w:rsidRPr="009E0994">
        <w:rPr>
          <w:rFonts w:ascii="Arial" w:eastAsia="Calibri" w:hAnsi="Arial" w:cs="Arial"/>
          <w:color w:val="000000"/>
          <w:sz w:val="20"/>
        </w:rPr>
        <w:t xml:space="preserve"> podizvajal</w:t>
      </w:r>
      <w:r w:rsidR="009E0994" w:rsidRPr="009E0994">
        <w:rPr>
          <w:rFonts w:ascii="Arial" w:eastAsia="Calibri" w:hAnsi="Arial" w:cs="Arial"/>
          <w:color w:val="000000"/>
          <w:sz w:val="20"/>
        </w:rPr>
        <w:t>cu</w:t>
      </w:r>
      <w:r w:rsidR="00D259BD" w:rsidRPr="009E0994">
        <w:rPr>
          <w:rFonts w:ascii="Arial" w:eastAsia="Calibri" w:hAnsi="Arial" w:cs="Arial"/>
          <w:color w:val="000000"/>
          <w:sz w:val="20"/>
        </w:rPr>
        <w:t>;</w:t>
      </w:r>
      <w:r w:rsidRPr="009E0994">
        <w:rPr>
          <w:rFonts w:ascii="Arial" w:eastAsia="Calibri" w:hAnsi="Arial" w:cs="Arial"/>
          <w:color w:val="000000"/>
          <w:sz w:val="20"/>
        </w:rPr>
        <w:t xml:space="preserve"> </w:t>
      </w:r>
    </w:p>
    <w:p w:rsidR="00D259BD" w:rsidRPr="00916479" w:rsidRDefault="0048319A" w:rsidP="00314EC7">
      <w:pPr>
        <w:pStyle w:val="Odstavekseznama"/>
        <w:numPr>
          <w:ilvl w:val="0"/>
          <w:numId w:val="4"/>
        </w:numPr>
        <w:spacing w:line="260" w:lineRule="atLeast"/>
        <w:jc w:val="both"/>
        <w:rPr>
          <w:rFonts w:ascii="Arial" w:eastAsia="Calibri" w:hAnsi="Arial" w:cs="Arial"/>
          <w:color w:val="000000"/>
          <w:sz w:val="20"/>
        </w:rPr>
      </w:pPr>
      <w:r w:rsidRPr="00916479">
        <w:rPr>
          <w:rFonts w:ascii="Arial" w:eastAsia="Calibri" w:hAnsi="Arial" w:cs="Arial"/>
          <w:color w:val="000000"/>
          <w:sz w:val="20"/>
        </w:rPr>
        <w:t xml:space="preserve">referenca kadra: vloga vodje </w:t>
      </w:r>
      <w:r w:rsidR="007B1701" w:rsidRPr="00916479">
        <w:rPr>
          <w:rFonts w:ascii="Arial" w:eastAsia="Calibri" w:hAnsi="Arial" w:cs="Arial"/>
          <w:color w:val="000000"/>
          <w:sz w:val="20"/>
        </w:rPr>
        <w:t xml:space="preserve">za </w:t>
      </w:r>
      <w:r w:rsidRPr="00916479">
        <w:rPr>
          <w:rFonts w:ascii="Arial" w:eastAsia="Calibri" w:hAnsi="Arial" w:cs="Arial"/>
          <w:color w:val="000000"/>
          <w:sz w:val="20"/>
        </w:rPr>
        <w:t xml:space="preserve">najmanj </w:t>
      </w:r>
      <w:r w:rsidR="00F93D17">
        <w:rPr>
          <w:rFonts w:ascii="Arial" w:eastAsia="Calibri" w:hAnsi="Arial" w:cs="Arial"/>
          <w:color w:val="000000"/>
          <w:sz w:val="20"/>
        </w:rPr>
        <w:t>en</w:t>
      </w:r>
      <w:r w:rsidRPr="00916479">
        <w:rPr>
          <w:rFonts w:ascii="Arial" w:eastAsia="Calibri" w:hAnsi="Arial" w:cs="Arial"/>
          <w:color w:val="000000"/>
          <w:sz w:val="20"/>
        </w:rPr>
        <w:t xml:space="preserve"> (</w:t>
      </w:r>
      <w:r w:rsidR="00F93D17">
        <w:rPr>
          <w:rFonts w:ascii="Arial" w:eastAsia="Calibri" w:hAnsi="Arial" w:cs="Arial"/>
          <w:color w:val="000000"/>
          <w:sz w:val="20"/>
        </w:rPr>
        <w:t>1</w:t>
      </w:r>
      <w:r w:rsidRPr="00916479">
        <w:rPr>
          <w:rFonts w:ascii="Arial" w:eastAsia="Calibri" w:hAnsi="Arial" w:cs="Arial"/>
          <w:color w:val="000000"/>
          <w:sz w:val="20"/>
        </w:rPr>
        <w:t>) projekt v zadnjih petih (5) letih, šteto od dneva objave tega javnega naročila ali vloga vodje sklopa nalog na najmanj enem (1) projektu</w:t>
      </w:r>
      <w:r w:rsidR="007B1701" w:rsidRPr="00916479">
        <w:rPr>
          <w:rFonts w:ascii="Arial" w:eastAsia="Calibri" w:hAnsi="Arial" w:cs="Arial"/>
          <w:color w:val="000000"/>
          <w:sz w:val="20"/>
        </w:rPr>
        <w:t xml:space="preserve"> iz referenčnega sklopa 3.2.3.1 </w:t>
      </w:r>
      <w:r w:rsidR="00E562EB">
        <w:rPr>
          <w:rFonts w:ascii="Arial" w:eastAsia="Calibri" w:hAnsi="Arial" w:cs="Arial"/>
          <w:color w:val="000000"/>
          <w:sz w:val="20"/>
        </w:rPr>
        <w:t>E</w:t>
      </w:r>
      <w:r w:rsidRPr="00916479">
        <w:rPr>
          <w:rFonts w:ascii="Arial" w:eastAsia="Calibri" w:hAnsi="Arial" w:cs="Arial"/>
          <w:color w:val="000000"/>
          <w:sz w:val="20"/>
        </w:rPr>
        <w:t>. V tej vlogi neprekinjeno vsaj 3 mesece</w:t>
      </w:r>
      <w:r w:rsidR="0089580B">
        <w:rPr>
          <w:rFonts w:ascii="Arial" w:eastAsia="Calibri" w:hAnsi="Arial" w:cs="Arial"/>
          <w:color w:val="000000"/>
          <w:sz w:val="20"/>
        </w:rPr>
        <w:t>.</w:t>
      </w:r>
    </w:p>
    <w:p w:rsidR="00677811" w:rsidRDefault="00677811" w:rsidP="00677811">
      <w:pPr>
        <w:spacing w:line="260" w:lineRule="atLeast"/>
        <w:jc w:val="both"/>
        <w:rPr>
          <w:rFonts w:ascii="Arial" w:eastAsia="Calibri" w:hAnsi="Arial" w:cs="Arial"/>
          <w:color w:val="000000"/>
          <w:sz w:val="20"/>
        </w:rPr>
      </w:pPr>
    </w:p>
    <w:p w:rsidR="00677811" w:rsidRPr="00916479" w:rsidRDefault="00677811" w:rsidP="00677811">
      <w:pPr>
        <w:spacing w:line="260" w:lineRule="atLeast"/>
        <w:jc w:val="both"/>
        <w:rPr>
          <w:rFonts w:ascii="Arial" w:hAnsi="Arial" w:cs="Arial"/>
          <w:sz w:val="20"/>
          <w:szCs w:val="20"/>
        </w:rPr>
      </w:pPr>
    </w:p>
    <w:p w:rsidR="004206A8" w:rsidRPr="004206A8" w:rsidRDefault="004206A8" w:rsidP="00677811">
      <w:pPr>
        <w:spacing w:line="260" w:lineRule="atLeast"/>
        <w:jc w:val="both"/>
        <w:rPr>
          <w:rFonts w:ascii="Arial" w:hAnsi="Arial" w:cs="Arial"/>
          <w:b/>
          <w:sz w:val="20"/>
          <w:szCs w:val="20"/>
        </w:rPr>
      </w:pPr>
      <w:r w:rsidRPr="004206A8">
        <w:rPr>
          <w:rFonts w:ascii="Arial" w:hAnsi="Arial" w:cs="Arial"/>
          <w:b/>
          <w:sz w:val="20"/>
          <w:szCs w:val="20"/>
        </w:rPr>
        <w:t>SPLOŠNA DOLOČILA ZA KAD</w:t>
      </w:r>
      <w:r>
        <w:rPr>
          <w:rFonts w:ascii="Arial" w:hAnsi="Arial" w:cs="Arial"/>
          <w:b/>
          <w:sz w:val="20"/>
          <w:szCs w:val="20"/>
        </w:rPr>
        <w:t>R</w:t>
      </w:r>
      <w:r w:rsidRPr="004206A8">
        <w:rPr>
          <w:rFonts w:ascii="Arial" w:hAnsi="Arial" w:cs="Arial"/>
          <w:b/>
          <w:sz w:val="20"/>
          <w:szCs w:val="20"/>
        </w:rPr>
        <w:t>OVSKO SPOSOBNOST:</w:t>
      </w:r>
    </w:p>
    <w:p w:rsidR="00677811" w:rsidRPr="00916479" w:rsidRDefault="00677811" w:rsidP="00677811">
      <w:pPr>
        <w:spacing w:line="260" w:lineRule="atLeast"/>
        <w:jc w:val="both"/>
        <w:rPr>
          <w:rFonts w:ascii="Arial" w:hAnsi="Arial" w:cs="Arial"/>
          <w:sz w:val="20"/>
          <w:szCs w:val="20"/>
        </w:rPr>
      </w:pPr>
      <w:r w:rsidRPr="009E0994">
        <w:rPr>
          <w:rFonts w:ascii="Arial" w:hAnsi="Arial" w:cs="Arial"/>
          <w:sz w:val="20"/>
          <w:szCs w:val="20"/>
        </w:rPr>
        <w:t>Če ponudnik navaja kader, ki je zaposlen pri drugem delodajalcu</w:t>
      </w:r>
      <w:r w:rsidR="004206A8">
        <w:rPr>
          <w:rFonts w:ascii="Arial" w:hAnsi="Arial" w:cs="Arial"/>
          <w:sz w:val="20"/>
          <w:szCs w:val="20"/>
        </w:rPr>
        <w:t xml:space="preserve"> oziroma nastopa v ponudbi kot fizična oseba</w:t>
      </w:r>
      <w:r w:rsidRPr="009E0994">
        <w:rPr>
          <w:rFonts w:ascii="Arial" w:hAnsi="Arial" w:cs="Arial"/>
          <w:sz w:val="20"/>
          <w:szCs w:val="20"/>
        </w:rPr>
        <w:t>, mora ponudnik delodajalca, pri katerem je navedeni kader zaposlen</w:t>
      </w:r>
      <w:r w:rsidR="004206A8">
        <w:rPr>
          <w:rFonts w:ascii="Arial" w:hAnsi="Arial" w:cs="Arial"/>
          <w:sz w:val="20"/>
          <w:szCs w:val="20"/>
        </w:rPr>
        <w:t xml:space="preserve"> oziroma kader kot fizično osebo</w:t>
      </w:r>
      <w:r w:rsidRPr="009E0994">
        <w:rPr>
          <w:rFonts w:ascii="Arial" w:hAnsi="Arial" w:cs="Arial"/>
          <w:sz w:val="20"/>
          <w:szCs w:val="20"/>
        </w:rPr>
        <w:t>, v ponudbi navesti kot podizvajalca</w:t>
      </w:r>
      <w:r w:rsidR="004206A8">
        <w:rPr>
          <w:rFonts w:ascii="Arial" w:hAnsi="Arial" w:cs="Arial"/>
          <w:sz w:val="20"/>
          <w:szCs w:val="20"/>
        </w:rPr>
        <w:t xml:space="preserve"> oziroma soponudnika</w:t>
      </w:r>
      <w:r w:rsidRPr="009E0994">
        <w:rPr>
          <w:rFonts w:ascii="Arial" w:hAnsi="Arial" w:cs="Arial"/>
          <w:sz w:val="20"/>
          <w:szCs w:val="20"/>
        </w:rPr>
        <w:t>.</w:t>
      </w:r>
      <w:r w:rsidRPr="00916479">
        <w:rPr>
          <w:rFonts w:ascii="Arial" w:hAnsi="Arial" w:cs="Arial"/>
          <w:sz w:val="20"/>
          <w:szCs w:val="20"/>
        </w:rPr>
        <w:t xml:space="preserve"> </w:t>
      </w:r>
    </w:p>
    <w:p w:rsidR="00677811" w:rsidRPr="00916479" w:rsidRDefault="00677811" w:rsidP="00677811">
      <w:pPr>
        <w:spacing w:line="260" w:lineRule="atLeast"/>
        <w:jc w:val="both"/>
        <w:rPr>
          <w:rFonts w:ascii="Arial" w:hAnsi="Arial" w:cs="Arial"/>
          <w:sz w:val="20"/>
          <w:szCs w:val="20"/>
        </w:rPr>
      </w:pPr>
    </w:p>
    <w:p w:rsidR="00677811" w:rsidRPr="00916479" w:rsidRDefault="00677811" w:rsidP="00677811">
      <w:pPr>
        <w:spacing w:line="260" w:lineRule="atLeast"/>
        <w:jc w:val="both"/>
        <w:rPr>
          <w:rFonts w:ascii="Arial" w:hAnsi="Arial" w:cs="Arial"/>
          <w:sz w:val="20"/>
          <w:szCs w:val="20"/>
        </w:rPr>
      </w:pPr>
      <w:r w:rsidRPr="00916479">
        <w:rPr>
          <w:rFonts w:ascii="Arial" w:hAnsi="Arial" w:cs="Arial"/>
          <w:sz w:val="20"/>
          <w:szCs w:val="20"/>
        </w:rPr>
        <w:t>V primeru skupne ponudbe ali če ponudnik vključi podizvajalce, se referenčni projekti in kadrovska struktura seštevajo.</w:t>
      </w:r>
    </w:p>
    <w:p w:rsidR="00677811" w:rsidRPr="00916479" w:rsidRDefault="00677811" w:rsidP="00677811">
      <w:pPr>
        <w:spacing w:line="260" w:lineRule="atLeast"/>
        <w:jc w:val="both"/>
        <w:rPr>
          <w:rFonts w:ascii="Arial" w:hAnsi="Arial" w:cs="Arial"/>
          <w:sz w:val="20"/>
          <w:szCs w:val="20"/>
        </w:rPr>
      </w:pPr>
    </w:p>
    <w:p w:rsidR="00677811" w:rsidRDefault="00677811" w:rsidP="001B2CEF">
      <w:pPr>
        <w:spacing w:line="260" w:lineRule="atLeast"/>
        <w:jc w:val="both"/>
        <w:rPr>
          <w:rFonts w:ascii="Arial" w:hAnsi="Arial" w:cs="Arial"/>
          <w:sz w:val="20"/>
          <w:szCs w:val="20"/>
        </w:rPr>
      </w:pPr>
      <w:r w:rsidRPr="00916479">
        <w:rPr>
          <w:rFonts w:ascii="Arial" w:hAnsi="Arial" w:cs="Arial"/>
          <w:sz w:val="20"/>
          <w:szCs w:val="20"/>
        </w:rPr>
        <w:t xml:space="preserve">Tisti kader, ki izkazuje strokovno usposobljenost oziroma izkaže zahtevano referenco, mora </w:t>
      </w:r>
      <w:r w:rsidR="00451F31">
        <w:rPr>
          <w:rFonts w:ascii="Arial" w:hAnsi="Arial" w:cs="Arial"/>
          <w:sz w:val="20"/>
          <w:szCs w:val="20"/>
        </w:rPr>
        <w:t>dejansko pri izvedbi del tudi aktivno sodelovati</w:t>
      </w:r>
      <w:r w:rsidRPr="00916479">
        <w:rPr>
          <w:rFonts w:ascii="Arial" w:hAnsi="Arial" w:cs="Arial"/>
          <w:sz w:val="20"/>
          <w:szCs w:val="20"/>
        </w:rPr>
        <w:t>.</w:t>
      </w:r>
    </w:p>
    <w:p w:rsidR="005312CE" w:rsidRPr="00916479" w:rsidRDefault="005312CE" w:rsidP="001B2CEF">
      <w:pPr>
        <w:spacing w:line="260" w:lineRule="atLeast"/>
        <w:jc w:val="both"/>
        <w:rPr>
          <w:rFonts w:ascii="Arial" w:hAnsi="Arial" w:cs="Arial"/>
          <w:sz w:val="20"/>
          <w:szCs w:val="20"/>
        </w:rPr>
      </w:pPr>
    </w:p>
    <w:p w:rsidR="00677811" w:rsidRPr="00916479" w:rsidRDefault="00677811" w:rsidP="00677811">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916479">
        <w:rPr>
          <w:rFonts w:ascii="Arial" w:hAnsi="Arial" w:cs="Arial"/>
          <w:b/>
          <w:sz w:val="20"/>
          <w:lang w:eastAsia="en-US"/>
        </w:rPr>
        <w:t xml:space="preserve">DOKAZILO: </w:t>
      </w:r>
      <w:r w:rsidRPr="00916479">
        <w:rPr>
          <w:rFonts w:ascii="Arial" w:hAnsi="Arial" w:cs="Arial"/>
          <w:sz w:val="20"/>
          <w:lang w:eastAsia="en-US"/>
        </w:rPr>
        <w:t xml:space="preserve">ESPD obrazec za vsak posamezen gospodarski subjekt - oddelek a dela IV ter obrazec </w:t>
      </w:r>
      <w:r w:rsidR="00891DFD">
        <w:rPr>
          <w:rFonts w:ascii="Arial" w:hAnsi="Arial" w:cs="Arial"/>
          <w:sz w:val="20"/>
          <w:lang w:eastAsia="en-US"/>
        </w:rPr>
        <w:t>2</w:t>
      </w:r>
      <w:r w:rsidRPr="00916479">
        <w:rPr>
          <w:rFonts w:ascii="Arial" w:hAnsi="Arial" w:cs="Arial"/>
          <w:sz w:val="20"/>
          <w:lang w:eastAsia="en-US"/>
        </w:rPr>
        <w:t xml:space="preserve"> in </w:t>
      </w:r>
      <w:r w:rsidR="00891DFD">
        <w:rPr>
          <w:rFonts w:ascii="Arial" w:hAnsi="Arial" w:cs="Arial"/>
          <w:sz w:val="20"/>
          <w:lang w:eastAsia="en-US"/>
        </w:rPr>
        <w:t>3</w:t>
      </w:r>
    </w:p>
    <w:p w:rsidR="00524D01" w:rsidRDefault="00524D01" w:rsidP="00677811">
      <w:pPr>
        <w:spacing w:line="260" w:lineRule="atLeast"/>
        <w:jc w:val="both"/>
        <w:rPr>
          <w:rFonts w:ascii="Arial" w:hAnsi="Arial" w:cs="Arial"/>
          <w:sz w:val="20"/>
          <w:lang w:eastAsia="en-US"/>
        </w:rPr>
      </w:pPr>
    </w:p>
    <w:p w:rsidR="005312CE" w:rsidRPr="00916479" w:rsidRDefault="005312CE" w:rsidP="00677811">
      <w:pPr>
        <w:spacing w:line="260" w:lineRule="atLeast"/>
        <w:jc w:val="both"/>
        <w:rPr>
          <w:rFonts w:ascii="Arial" w:hAnsi="Arial" w:cs="Arial"/>
          <w:sz w:val="20"/>
          <w:lang w:eastAsia="en-US"/>
        </w:rPr>
      </w:pPr>
    </w:p>
    <w:p w:rsidR="00451F31" w:rsidRPr="00451F31" w:rsidRDefault="00451F31" w:rsidP="00EF005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451F31">
        <w:rPr>
          <w:rFonts w:ascii="Arial" w:hAnsi="Arial" w:cs="Arial"/>
          <w:b/>
          <w:sz w:val="20"/>
          <w:szCs w:val="20"/>
          <w:lang w:eastAsia="en-US"/>
        </w:rPr>
        <w:t>POMEMBNO:</w:t>
      </w:r>
    </w:p>
    <w:p w:rsidR="00EF005A" w:rsidRDefault="00677811" w:rsidP="00EF005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916479">
        <w:rPr>
          <w:rFonts w:ascii="Arial" w:hAnsi="Arial" w:cs="Arial"/>
          <w:sz w:val="20"/>
          <w:szCs w:val="20"/>
          <w:lang w:eastAsia="en-US"/>
        </w:rPr>
        <w:t>Referenčnih potrdil naročnikov referenčnih del (za gospodarski subjekt in za kadre)</w:t>
      </w:r>
      <w:r w:rsidR="00EF005A">
        <w:rPr>
          <w:rFonts w:ascii="Arial" w:hAnsi="Arial" w:cs="Arial"/>
          <w:sz w:val="20"/>
          <w:szCs w:val="20"/>
          <w:lang w:eastAsia="en-US"/>
        </w:rPr>
        <w:t>,</w:t>
      </w:r>
      <w:r w:rsidR="00200E05">
        <w:rPr>
          <w:rFonts w:ascii="Arial" w:hAnsi="Arial" w:cs="Arial"/>
          <w:sz w:val="20"/>
          <w:szCs w:val="20"/>
          <w:lang w:eastAsia="en-US"/>
        </w:rPr>
        <w:t xml:space="preserve"> potrdil za dokazovanje izpolnjevanja dodatnega pogoja iz podtočke </w:t>
      </w:r>
      <w:r w:rsidR="00BD0597">
        <w:rPr>
          <w:rFonts w:ascii="Arial" w:hAnsi="Arial" w:cs="Arial"/>
          <w:sz w:val="20"/>
          <w:szCs w:val="20"/>
          <w:lang w:eastAsia="en-US"/>
        </w:rPr>
        <w:t xml:space="preserve">F </w:t>
      </w:r>
      <w:r w:rsidR="00200E05">
        <w:rPr>
          <w:rFonts w:ascii="Arial" w:hAnsi="Arial" w:cs="Arial"/>
          <w:sz w:val="20"/>
          <w:szCs w:val="20"/>
          <w:lang w:eastAsia="en-US"/>
        </w:rPr>
        <w:t xml:space="preserve">in </w:t>
      </w:r>
      <w:r w:rsidR="00BD0597">
        <w:rPr>
          <w:rFonts w:ascii="Arial" w:hAnsi="Arial" w:cs="Arial"/>
          <w:sz w:val="20"/>
          <w:szCs w:val="20"/>
          <w:lang w:eastAsia="en-US"/>
        </w:rPr>
        <w:t xml:space="preserve">G </w:t>
      </w:r>
      <w:r w:rsidR="00200E05">
        <w:rPr>
          <w:rFonts w:ascii="Arial" w:hAnsi="Arial" w:cs="Arial"/>
          <w:sz w:val="20"/>
          <w:szCs w:val="20"/>
          <w:lang w:eastAsia="en-US"/>
        </w:rPr>
        <w:t>točke 1 poglavja 3.2.3</w:t>
      </w:r>
      <w:r w:rsidR="00EF005A">
        <w:rPr>
          <w:rFonts w:ascii="Arial" w:hAnsi="Arial" w:cs="Arial"/>
          <w:sz w:val="20"/>
          <w:szCs w:val="20"/>
          <w:lang w:eastAsia="en-US"/>
        </w:rPr>
        <w:t xml:space="preserve"> in zahtevanih certifikatov (za kader VODJA NALOGE A5)</w:t>
      </w:r>
      <w:r w:rsidR="00200E05">
        <w:rPr>
          <w:rFonts w:ascii="Arial" w:hAnsi="Arial" w:cs="Arial"/>
          <w:sz w:val="20"/>
          <w:szCs w:val="20"/>
          <w:lang w:eastAsia="en-US"/>
        </w:rPr>
        <w:t xml:space="preserve"> </w:t>
      </w:r>
      <w:r w:rsidRPr="00916479">
        <w:rPr>
          <w:rFonts w:ascii="Arial" w:hAnsi="Arial" w:cs="Arial"/>
          <w:sz w:val="20"/>
          <w:szCs w:val="20"/>
          <w:lang w:eastAsia="en-US"/>
        </w:rPr>
        <w:t xml:space="preserve"> v ponudbi ni potrebno prilagati, jih pa naročnik </w:t>
      </w:r>
      <w:r w:rsidR="00EF005A">
        <w:rPr>
          <w:rFonts w:ascii="Arial" w:hAnsi="Arial" w:cs="Arial"/>
          <w:sz w:val="20"/>
          <w:szCs w:val="20"/>
          <w:lang w:eastAsia="en-US"/>
        </w:rPr>
        <w:t xml:space="preserve">lahko </w:t>
      </w:r>
      <w:r w:rsidRPr="00916479">
        <w:rPr>
          <w:rFonts w:ascii="Arial" w:hAnsi="Arial" w:cs="Arial"/>
          <w:sz w:val="20"/>
          <w:szCs w:val="20"/>
          <w:lang w:eastAsia="en-US"/>
        </w:rPr>
        <w:t>zahteva v fazi preverjanja ponudbe.</w:t>
      </w:r>
      <w:r w:rsidR="00EF005A">
        <w:rPr>
          <w:rFonts w:ascii="Arial" w:hAnsi="Arial" w:cs="Arial"/>
          <w:sz w:val="20"/>
          <w:szCs w:val="20"/>
          <w:lang w:eastAsia="en-US"/>
        </w:rPr>
        <w:t xml:space="preserve"> Prav tako si naročnik pridržuje pravico, da lahko zahteva še druga dokazila.</w:t>
      </w:r>
      <w:r w:rsidRPr="00916479">
        <w:rPr>
          <w:rFonts w:ascii="Arial" w:hAnsi="Arial" w:cs="Arial"/>
          <w:sz w:val="20"/>
          <w:szCs w:val="20"/>
          <w:lang w:eastAsia="en-US"/>
        </w:rPr>
        <w:t xml:space="preserve"> </w:t>
      </w:r>
    </w:p>
    <w:p w:rsidR="004206A8" w:rsidRDefault="004206A8" w:rsidP="00EF005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rsidR="00677811" w:rsidRPr="00916479" w:rsidRDefault="00677811" w:rsidP="00EF005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916479">
        <w:rPr>
          <w:rFonts w:ascii="Arial" w:hAnsi="Arial" w:cs="Arial"/>
          <w:sz w:val="20"/>
          <w:szCs w:val="20"/>
          <w:lang w:eastAsia="en-US"/>
        </w:rPr>
        <w:t>Če ponudnik</w:t>
      </w:r>
      <w:r w:rsidR="00EF005A">
        <w:rPr>
          <w:rFonts w:ascii="Arial" w:hAnsi="Arial" w:cs="Arial"/>
          <w:sz w:val="20"/>
          <w:szCs w:val="20"/>
          <w:lang w:eastAsia="en-US"/>
        </w:rPr>
        <w:t xml:space="preserve"> dokazil</w:t>
      </w:r>
      <w:r w:rsidRPr="00916479">
        <w:rPr>
          <w:rFonts w:ascii="Arial" w:hAnsi="Arial" w:cs="Arial"/>
          <w:sz w:val="20"/>
          <w:szCs w:val="20"/>
          <w:lang w:eastAsia="en-US"/>
        </w:rPr>
        <w:t xml:space="preserve"> ne predloži oziroma če jih ne predloži v roku, ki ga bo določil naročnik, bo ponudnik izključen</w:t>
      </w:r>
      <w:r w:rsidR="00891DFD">
        <w:rPr>
          <w:rFonts w:ascii="Arial" w:hAnsi="Arial" w:cs="Arial"/>
          <w:sz w:val="20"/>
          <w:szCs w:val="20"/>
          <w:lang w:eastAsia="en-US"/>
        </w:rPr>
        <w:t xml:space="preserve"> iz nadaljnjega postopka. Zažel</w:t>
      </w:r>
      <w:r w:rsidRPr="00916479">
        <w:rPr>
          <w:rFonts w:ascii="Arial" w:hAnsi="Arial" w:cs="Arial"/>
          <w:sz w:val="20"/>
          <w:szCs w:val="20"/>
          <w:lang w:eastAsia="en-US"/>
        </w:rPr>
        <w:t>eno pa je, da ponudnik referenčna potrdila</w:t>
      </w:r>
      <w:r w:rsidR="00EF005A">
        <w:rPr>
          <w:rFonts w:ascii="Arial" w:hAnsi="Arial" w:cs="Arial"/>
          <w:sz w:val="20"/>
          <w:szCs w:val="20"/>
          <w:lang w:eastAsia="en-US"/>
        </w:rPr>
        <w:t xml:space="preserve">, </w:t>
      </w:r>
      <w:r w:rsidR="00200E05">
        <w:rPr>
          <w:rFonts w:ascii="Arial" w:hAnsi="Arial" w:cs="Arial"/>
          <w:sz w:val="20"/>
          <w:szCs w:val="20"/>
          <w:lang w:eastAsia="en-US"/>
        </w:rPr>
        <w:t xml:space="preserve">potrdila za dokazovanje izpolnjevanja dodatnega pogoja iz podtočke </w:t>
      </w:r>
      <w:r w:rsidR="00BD0597">
        <w:rPr>
          <w:rFonts w:ascii="Arial" w:hAnsi="Arial" w:cs="Arial"/>
          <w:sz w:val="20"/>
          <w:szCs w:val="20"/>
          <w:lang w:eastAsia="en-US"/>
        </w:rPr>
        <w:t xml:space="preserve">F </w:t>
      </w:r>
      <w:r w:rsidR="00200E05">
        <w:rPr>
          <w:rFonts w:ascii="Arial" w:hAnsi="Arial" w:cs="Arial"/>
          <w:sz w:val="20"/>
          <w:szCs w:val="20"/>
          <w:lang w:eastAsia="en-US"/>
        </w:rPr>
        <w:t xml:space="preserve">in </w:t>
      </w:r>
      <w:r w:rsidR="00BD0597">
        <w:rPr>
          <w:rFonts w:ascii="Arial" w:hAnsi="Arial" w:cs="Arial"/>
          <w:sz w:val="20"/>
          <w:szCs w:val="20"/>
          <w:lang w:eastAsia="en-US"/>
        </w:rPr>
        <w:t xml:space="preserve">G </w:t>
      </w:r>
      <w:r w:rsidR="00200E05">
        <w:rPr>
          <w:rFonts w:ascii="Arial" w:hAnsi="Arial" w:cs="Arial"/>
          <w:sz w:val="20"/>
          <w:szCs w:val="20"/>
          <w:lang w:eastAsia="en-US"/>
        </w:rPr>
        <w:t xml:space="preserve">točke 1 poglavja 3.2.3 </w:t>
      </w:r>
      <w:r w:rsidR="00EF005A">
        <w:rPr>
          <w:rFonts w:ascii="Arial" w:hAnsi="Arial" w:cs="Arial"/>
          <w:sz w:val="20"/>
          <w:szCs w:val="20"/>
          <w:lang w:eastAsia="en-US"/>
        </w:rPr>
        <w:t xml:space="preserve">in certifikate </w:t>
      </w:r>
      <w:r w:rsidRPr="00916479">
        <w:rPr>
          <w:rFonts w:ascii="Arial" w:hAnsi="Arial" w:cs="Arial"/>
          <w:sz w:val="20"/>
          <w:szCs w:val="20"/>
          <w:lang w:eastAsia="en-US"/>
        </w:rPr>
        <w:t>predloži že v ponudbi.</w:t>
      </w:r>
    </w:p>
    <w:p w:rsidR="00677811" w:rsidRPr="00916479" w:rsidRDefault="00677811" w:rsidP="00EF005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rsidR="00677811" w:rsidRPr="00916479" w:rsidRDefault="00677811" w:rsidP="00EF005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Referenčni projekti za gospodarski subjekt in za kadre bodo morali biti </w:t>
      </w:r>
      <w:r w:rsidRPr="00916479">
        <w:rPr>
          <w:rFonts w:ascii="Arial" w:hAnsi="Arial" w:cs="Arial"/>
          <w:b/>
          <w:sz w:val="20"/>
          <w:szCs w:val="20"/>
          <w:lang w:eastAsia="en-US"/>
        </w:rPr>
        <w:t>potrjeni s strani naročnika referenčnega dela</w:t>
      </w:r>
      <w:r w:rsidRPr="00916479">
        <w:rPr>
          <w:rFonts w:ascii="Arial" w:hAnsi="Arial" w:cs="Arial"/>
          <w:sz w:val="20"/>
          <w:szCs w:val="20"/>
          <w:lang w:eastAsia="en-US"/>
        </w:rPr>
        <w:t>, ki v tem naročilu ni niti ponudnik niti njegov partner, če nastopa s partnerji, niti podizvajalec. Obrazec ni predpisan, vendar bo moralo iz njega izhajati, da so bila dela opravljena v zahtevanem obsegu, obdobju, kvalitetno, strokovno in v dogovorjenih rokih. Iz izjave mora b</w:t>
      </w:r>
      <w:r>
        <w:rPr>
          <w:rFonts w:ascii="Arial" w:hAnsi="Arial" w:cs="Arial"/>
          <w:sz w:val="20"/>
          <w:szCs w:val="20"/>
          <w:lang w:eastAsia="en-US"/>
        </w:rPr>
        <w:t xml:space="preserve">iti razvidno izpolnjevanje </w:t>
      </w:r>
      <w:r w:rsidRPr="00916479">
        <w:rPr>
          <w:rFonts w:ascii="Arial" w:hAnsi="Arial" w:cs="Arial"/>
          <w:sz w:val="20"/>
          <w:szCs w:val="20"/>
          <w:lang w:eastAsia="en-US"/>
        </w:rPr>
        <w:t>pogojev za referenčni projekt.</w:t>
      </w:r>
    </w:p>
    <w:p w:rsidR="00677811" w:rsidRDefault="00677811" w:rsidP="00EF005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rsidR="007A1BB8" w:rsidRDefault="00EF005A" w:rsidP="00EF005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Pr>
          <w:rFonts w:ascii="Arial" w:hAnsi="Arial" w:cs="Arial"/>
          <w:sz w:val="20"/>
          <w:szCs w:val="20"/>
          <w:lang w:eastAsia="en-US"/>
        </w:rPr>
        <w:lastRenderedPageBreak/>
        <w:t>Naročnik si pridržuje pravico, da referenčna potrdila zahteva v obliki kot je predvidena za dokazovanje meril. Torej, da zahteva potrditev vseh dejstev, navedenih na obrazcu 2 in 3 oziroma zahteva potrditev samo določenih dejstev. V kolikor bodo referenčna potrdila predložena že v ponudbi predlagamo, da jih predložite v obliki kot je predvidena za dokazovanje meril (obrazec 5 – vzorec).</w:t>
      </w:r>
    </w:p>
    <w:p w:rsidR="00EF005A" w:rsidRDefault="00EF005A" w:rsidP="00EF005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rsidR="00EF005A" w:rsidRDefault="00EF005A" w:rsidP="00EF005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Pr>
          <w:rFonts w:ascii="Arial" w:hAnsi="Arial" w:cs="Arial"/>
          <w:sz w:val="20"/>
          <w:szCs w:val="20"/>
          <w:lang w:eastAsia="en-US"/>
        </w:rPr>
        <w:t>Pri dokazovanju referenc za kadre je še posebej pomembno, da bo iz referenčnega potrdila izhajalo, da je dela res opravil navedeni kader in v kakšni vlogi ga je opravil.</w:t>
      </w:r>
    </w:p>
    <w:p w:rsidR="00EF005A" w:rsidRPr="00916479" w:rsidRDefault="00EF005A" w:rsidP="00677811">
      <w:pPr>
        <w:spacing w:line="260" w:lineRule="atLeast"/>
        <w:jc w:val="both"/>
        <w:rPr>
          <w:rFonts w:ascii="Arial" w:hAnsi="Arial" w:cs="Arial"/>
          <w:sz w:val="20"/>
          <w:szCs w:val="20"/>
          <w:lang w:eastAsia="en-US"/>
        </w:rPr>
      </w:pPr>
    </w:p>
    <w:p w:rsidR="0048319A" w:rsidRPr="00C6769E" w:rsidRDefault="00B0308C" w:rsidP="007C0195">
      <w:pPr>
        <w:spacing w:line="260" w:lineRule="atLeast"/>
        <w:jc w:val="both"/>
        <w:rPr>
          <w:rFonts w:ascii="Arial" w:eastAsia="Calibri" w:hAnsi="Arial" w:cs="Arial"/>
          <w:color w:val="000000"/>
          <w:sz w:val="20"/>
        </w:rPr>
      </w:pPr>
      <w:r w:rsidRPr="00C6769E">
        <w:rPr>
          <w:rFonts w:ascii="Arial" w:hAnsi="Arial" w:cs="Arial"/>
          <w:sz w:val="20"/>
          <w:szCs w:val="20"/>
        </w:rPr>
        <w:t>Kadre, ki jih naročnik zahteva v nadaljevanju (točka 6</w:t>
      </w:r>
      <w:r w:rsidR="00BD0597">
        <w:rPr>
          <w:rFonts w:ascii="Arial" w:hAnsi="Arial" w:cs="Arial"/>
          <w:sz w:val="20"/>
          <w:szCs w:val="20"/>
        </w:rPr>
        <w:t xml:space="preserve"> za </w:t>
      </w:r>
      <w:r w:rsidR="004206A8">
        <w:rPr>
          <w:rFonts w:ascii="Arial" w:hAnsi="Arial" w:cs="Arial"/>
          <w:sz w:val="20"/>
          <w:szCs w:val="20"/>
        </w:rPr>
        <w:t>s</w:t>
      </w:r>
      <w:r w:rsidR="00BD0597">
        <w:rPr>
          <w:rFonts w:ascii="Arial" w:hAnsi="Arial" w:cs="Arial"/>
          <w:sz w:val="20"/>
          <w:szCs w:val="20"/>
        </w:rPr>
        <w:t>klop</w:t>
      </w:r>
      <w:r w:rsidR="004206A8">
        <w:rPr>
          <w:rFonts w:ascii="Arial" w:hAnsi="Arial" w:cs="Arial"/>
          <w:sz w:val="20"/>
          <w:szCs w:val="20"/>
        </w:rPr>
        <w:t xml:space="preserve"> </w:t>
      </w:r>
      <w:r w:rsidR="00524D01">
        <w:rPr>
          <w:rFonts w:ascii="Arial" w:hAnsi="Arial" w:cs="Arial"/>
          <w:sz w:val="20"/>
          <w:szCs w:val="20"/>
        </w:rPr>
        <w:t>3</w:t>
      </w:r>
      <w:r w:rsidRPr="00C6769E">
        <w:rPr>
          <w:rFonts w:ascii="Arial" w:hAnsi="Arial" w:cs="Arial"/>
          <w:sz w:val="20"/>
          <w:szCs w:val="20"/>
        </w:rPr>
        <w:t xml:space="preserve"> in </w:t>
      </w:r>
      <w:r w:rsidR="00BD0597">
        <w:rPr>
          <w:rFonts w:ascii="Arial" w:hAnsi="Arial" w:cs="Arial"/>
          <w:sz w:val="20"/>
          <w:szCs w:val="20"/>
        </w:rPr>
        <w:t xml:space="preserve">točka </w:t>
      </w:r>
      <w:r w:rsidRPr="00C6769E">
        <w:rPr>
          <w:rFonts w:ascii="Arial" w:hAnsi="Arial" w:cs="Arial"/>
          <w:sz w:val="20"/>
          <w:szCs w:val="20"/>
        </w:rPr>
        <w:t>7</w:t>
      </w:r>
      <w:r w:rsidR="00BD0597">
        <w:rPr>
          <w:rFonts w:ascii="Arial" w:hAnsi="Arial" w:cs="Arial"/>
          <w:sz w:val="20"/>
          <w:szCs w:val="20"/>
        </w:rPr>
        <w:t xml:space="preserve"> za </w:t>
      </w:r>
      <w:r w:rsidR="004206A8">
        <w:rPr>
          <w:rFonts w:ascii="Arial" w:hAnsi="Arial" w:cs="Arial"/>
          <w:sz w:val="20"/>
          <w:szCs w:val="20"/>
        </w:rPr>
        <w:t>s</w:t>
      </w:r>
      <w:r w:rsidR="00BD0597">
        <w:rPr>
          <w:rFonts w:ascii="Arial" w:hAnsi="Arial" w:cs="Arial"/>
          <w:sz w:val="20"/>
          <w:szCs w:val="20"/>
        </w:rPr>
        <w:t xml:space="preserve">klop </w:t>
      </w:r>
      <w:r w:rsidR="00524D01">
        <w:rPr>
          <w:rFonts w:ascii="Arial" w:hAnsi="Arial" w:cs="Arial"/>
          <w:sz w:val="20"/>
          <w:szCs w:val="20"/>
        </w:rPr>
        <w:t>1</w:t>
      </w:r>
      <w:r w:rsidRPr="00C6769E">
        <w:rPr>
          <w:rFonts w:ascii="Arial" w:hAnsi="Arial" w:cs="Arial"/>
          <w:sz w:val="20"/>
          <w:szCs w:val="20"/>
        </w:rPr>
        <w:t>) bo moral i</w:t>
      </w:r>
      <w:r w:rsidR="00E606A3" w:rsidRPr="00C6769E">
        <w:rPr>
          <w:rFonts w:ascii="Arial" w:hAnsi="Arial" w:cs="Arial"/>
          <w:sz w:val="20"/>
          <w:szCs w:val="20"/>
        </w:rPr>
        <w:t>zbrani p</w:t>
      </w:r>
      <w:r w:rsidR="0048319A" w:rsidRPr="00C6769E">
        <w:rPr>
          <w:rFonts w:ascii="Arial" w:hAnsi="Arial" w:cs="Arial"/>
          <w:sz w:val="20"/>
          <w:szCs w:val="20"/>
        </w:rPr>
        <w:t xml:space="preserve">onudnik </w:t>
      </w:r>
      <w:r w:rsidRPr="00C6769E">
        <w:rPr>
          <w:rFonts w:ascii="Arial" w:hAnsi="Arial" w:cs="Arial"/>
          <w:sz w:val="20"/>
          <w:szCs w:val="20"/>
        </w:rPr>
        <w:t xml:space="preserve">zagotoviti </w:t>
      </w:r>
      <w:r w:rsidR="00123816" w:rsidRPr="00451F31">
        <w:rPr>
          <w:rFonts w:ascii="Arial" w:hAnsi="Arial" w:cs="Arial"/>
          <w:sz w:val="20"/>
          <w:szCs w:val="20"/>
        </w:rPr>
        <w:t>v 20 dneh</w:t>
      </w:r>
      <w:r w:rsidR="00123816">
        <w:rPr>
          <w:rFonts w:ascii="Arial" w:hAnsi="Arial" w:cs="Arial"/>
          <w:sz w:val="20"/>
          <w:szCs w:val="20"/>
        </w:rPr>
        <w:t xml:space="preserve"> po</w:t>
      </w:r>
      <w:r w:rsidR="00123816" w:rsidRPr="00C6769E">
        <w:rPr>
          <w:rFonts w:ascii="Arial" w:hAnsi="Arial" w:cs="Arial"/>
          <w:sz w:val="20"/>
          <w:szCs w:val="20"/>
        </w:rPr>
        <w:t xml:space="preserve"> </w:t>
      </w:r>
      <w:r w:rsidRPr="00C6769E">
        <w:rPr>
          <w:rFonts w:ascii="Arial" w:hAnsi="Arial" w:cs="Arial"/>
          <w:sz w:val="20"/>
          <w:szCs w:val="20"/>
        </w:rPr>
        <w:t>podpisu pogodbe (in za njih izkazati zahtevane reference</w:t>
      </w:r>
      <w:r w:rsidR="002B5535">
        <w:rPr>
          <w:rFonts w:ascii="Arial" w:hAnsi="Arial" w:cs="Arial"/>
          <w:sz w:val="20"/>
          <w:szCs w:val="20"/>
        </w:rPr>
        <w:t xml:space="preserve"> oziroma izkušnje</w:t>
      </w:r>
      <w:r w:rsidRPr="00C6769E">
        <w:rPr>
          <w:rFonts w:ascii="Arial" w:hAnsi="Arial" w:cs="Arial"/>
          <w:sz w:val="20"/>
          <w:szCs w:val="20"/>
        </w:rPr>
        <w:t xml:space="preserve">), zagotoviti pa jih mora za celoten čas trajanja pogodbe. </w:t>
      </w:r>
      <w:r w:rsidR="002B5535">
        <w:rPr>
          <w:rFonts w:ascii="Arial" w:hAnsi="Arial" w:cs="Arial"/>
          <w:sz w:val="20"/>
          <w:szCs w:val="20"/>
        </w:rPr>
        <w:t>Č</w:t>
      </w:r>
      <w:r w:rsidRPr="00C6769E">
        <w:rPr>
          <w:rFonts w:ascii="Arial" w:hAnsi="Arial" w:cs="Arial"/>
          <w:sz w:val="20"/>
          <w:szCs w:val="20"/>
        </w:rPr>
        <w:t xml:space="preserve">e izbrani ponudnik </w:t>
      </w:r>
      <w:r w:rsidR="002B5535">
        <w:rPr>
          <w:rFonts w:ascii="Arial" w:hAnsi="Arial" w:cs="Arial"/>
          <w:sz w:val="20"/>
          <w:szCs w:val="20"/>
        </w:rPr>
        <w:t>teh kadrov ne zagotovi</w:t>
      </w:r>
      <w:r w:rsidRPr="00C6769E">
        <w:rPr>
          <w:rFonts w:ascii="Arial" w:hAnsi="Arial" w:cs="Arial"/>
          <w:sz w:val="20"/>
          <w:szCs w:val="20"/>
        </w:rPr>
        <w:t xml:space="preserve">, bo naročnik unovčil garancijo za dobro izvedbo pogodbenih obveznosti. </w:t>
      </w:r>
    </w:p>
    <w:p w:rsidR="0048319A" w:rsidRPr="00916479" w:rsidRDefault="0048319A" w:rsidP="0048319A">
      <w:pPr>
        <w:spacing w:line="260" w:lineRule="atLeast"/>
        <w:jc w:val="both"/>
        <w:rPr>
          <w:rFonts w:ascii="Arial" w:eastAsia="Calibri" w:hAnsi="Arial" w:cs="Arial"/>
          <w:color w:val="000000"/>
          <w:sz w:val="20"/>
          <w:highlight w:val="yellow"/>
        </w:rPr>
      </w:pPr>
    </w:p>
    <w:p w:rsidR="0048319A" w:rsidRPr="00916479" w:rsidRDefault="0048319A" w:rsidP="00EC285D">
      <w:pPr>
        <w:pStyle w:val="Odstavekseznama"/>
        <w:numPr>
          <w:ilvl w:val="0"/>
          <w:numId w:val="48"/>
        </w:numPr>
        <w:spacing w:line="260" w:lineRule="atLeast"/>
        <w:jc w:val="both"/>
        <w:rPr>
          <w:rFonts w:ascii="Arial" w:eastAsia="Calibri" w:hAnsi="Arial" w:cs="Arial"/>
          <w:color w:val="000000"/>
          <w:sz w:val="20"/>
        </w:rPr>
      </w:pPr>
      <w:r w:rsidRPr="00916479">
        <w:rPr>
          <w:rFonts w:ascii="Arial" w:eastAsia="Calibri" w:hAnsi="Arial" w:cs="Arial"/>
          <w:b/>
          <w:color w:val="000000"/>
          <w:sz w:val="20"/>
        </w:rPr>
        <w:t xml:space="preserve">PODPORNIK IT (INFORMACIJSKI INFRASTRUKTURI) (vsaj </w:t>
      </w:r>
      <w:r w:rsidR="000A4C54">
        <w:rPr>
          <w:rFonts w:ascii="Arial" w:eastAsia="Calibri" w:hAnsi="Arial" w:cs="Arial"/>
          <w:b/>
          <w:color w:val="000000"/>
          <w:sz w:val="20"/>
        </w:rPr>
        <w:t>8</w:t>
      </w:r>
      <w:r w:rsidR="000A4C54" w:rsidRPr="00916479">
        <w:rPr>
          <w:rFonts w:ascii="Arial" w:eastAsia="Calibri" w:hAnsi="Arial" w:cs="Arial"/>
          <w:b/>
          <w:color w:val="000000"/>
          <w:sz w:val="20"/>
        </w:rPr>
        <w:t xml:space="preserve"> </w:t>
      </w:r>
      <w:r w:rsidRPr="00916479">
        <w:rPr>
          <w:rFonts w:ascii="Arial" w:eastAsia="Calibri" w:hAnsi="Arial" w:cs="Arial"/>
          <w:b/>
          <w:color w:val="000000"/>
          <w:sz w:val="20"/>
        </w:rPr>
        <w:t>kadrov)</w:t>
      </w:r>
      <w:r w:rsidR="007C3654">
        <w:rPr>
          <w:rFonts w:ascii="Arial" w:eastAsia="Calibri" w:hAnsi="Arial" w:cs="Arial"/>
          <w:b/>
          <w:color w:val="000000"/>
          <w:sz w:val="20"/>
        </w:rPr>
        <w:t xml:space="preserve"> za Sklop 3</w:t>
      </w:r>
      <w:r w:rsidRPr="00916479">
        <w:rPr>
          <w:rFonts w:ascii="Arial" w:eastAsia="Calibri" w:hAnsi="Arial" w:cs="Arial"/>
          <w:b/>
          <w:color w:val="000000"/>
          <w:sz w:val="20"/>
        </w:rPr>
        <w:t>,</w:t>
      </w:r>
      <w:r w:rsidRPr="00916479">
        <w:rPr>
          <w:rFonts w:ascii="Arial" w:eastAsia="Calibri" w:hAnsi="Arial" w:cs="Arial"/>
          <w:color w:val="000000"/>
          <w:sz w:val="20"/>
        </w:rPr>
        <w:t xml:space="preserve"> od katerih:</w:t>
      </w:r>
    </w:p>
    <w:p w:rsidR="007C0195" w:rsidRPr="001A3716" w:rsidRDefault="00DF6AF8" w:rsidP="00EC285D">
      <w:pPr>
        <w:pStyle w:val="Odstavekseznama"/>
        <w:numPr>
          <w:ilvl w:val="0"/>
          <w:numId w:val="41"/>
        </w:numPr>
        <w:spacing w:line="260" w:lineRule="atLeast"/>
        <w:jc w:val="both"/>
        <w:rPr>
          <w:rFonts w:ascii="Arial" w:eastAsia="Calibri" w:hAnsi="Arial" w:cs="Arial"/>
          <w:color w:val="000000"/>
          <w:sz w:val="20"/>
        </w:rPr>
      </w:pPr>
      <w:r w:rsidRPr="001A3716">
        <w:rPr>
          <w:rFonts w:ascii="Arial" w:eastAsia="Calibri" w:hAnsi="Arial" w:cs="Arial"/>
          <w:color w:val="000000"/>
          <w:sz w:val="20"/>
        </w:rPr>
        <w:t>ima izobrazbo najmanj raven 5 po SOK naravoslovne ali tehnične smeri;</w:t>
      </w:r>
    </w:p>
    <w:p w:rsidR="007C0195" w:rsidRPr="00916479" w:rsidRDefault="0048319A" w:rsidP="00EC285D">
      <w:pPr>
        <w:pStyle w:val="Odstavekseznama"/>
        <w:numPr>
          <w:ilvl w:val="0"/>
          <w:numId w:val="41"/>
        </w:numPr>
        <w:spacing w:line="260" w:lineRule="atLeast"/>
        <w:jc w:val="both"/>
        <w:rPr>
          <w:rFonts w:ascii="Arial" w:eastAsia="Calibri" w:hAnsi="Arial" w:cs="Arial"/>
          <w:color w:val="000000"/>
          <w:sz w:val="20"/>
        </w:rPr>
      </w:pPr>
      <w:r w:rsidRPr="00916479">
        <w:rPr>
          <w:rFonts w:ascii="Arial" w:eastAsia="Calibri" w:hAnsi="Arial" w:cs="Arial"/>
          <w:color w:val="000000"/>
          <w:sz w:val="20"/>
        </w:rPr>
        <w:t>delovne izkušnje: vsaj 5 leta delovnih izkušenj na področju implementacije in vzdrževanja infrastrukturnih IT rešitev;</w:t>
      </w:r>
    </w:p>
    <w:p w:rsidR="007C0195" w:rsidRPr="00916479" w:rsidRDefault="0048319A" w:rsidP="00EC285D">
      <w:pPr>
        <w:pStyle w:val="Odstavekseznama"/>
        <w:numPr>
          <w:ilvl w:val="0"/>
          <w:numId w:val="41"/>
        </w:numPr>
        <w:spacing w:line="260" w:lineRule="atLeast"/>
        <w:jc w:val="both"/>
        <w:rPr>
          <w:rFonts w:ascii="Arial" w:eastAsia="Calibri" w:hAnsi="Arial" w:cs="Arial"/>
          <w:color w:val="000000"/>
          <w:sz w:val="20"/>
        </w:rPr>
      </w:pPr>
      <w:r w:rsidRPr="00916479">
        <w:rPr>
          <w:rFonts w:ascii="Arial" w:eastAsia="Calibri" w:hAnsi="Arial" w:cs="Arial"/>
          <w:color w:val="000000"/>
          <w:sz w:val="20"/>
        </w:rPr>
        <w:t xml:space="preserve">vsaj dva, ki imata izkušnje pri implementaciji ponujene strežniške infrastrukture in posedujeta veljavna certifikata </w:t>
      </w:r>
      <w:r w:rsidR="00C000FE" w:rsidRPr="00916479">
        <w:rPr>
          <w:rFonts w:ascii="Arial" w:eastAsia="Calibri" w:hAnsi="Arial" w:cs="Arial"/>
          <w:color w:val="000000"/>
          <w:sz w:val="20"/>
        </w:rPr>
        <w:t>ponujenega</w:t>
      </w:r>
      <w:r w:rsidRPr="00916479">
        <w:rPr>
          <w:rFonts w:ascii="Arial" w:eastAsia="Calibri" w:hAnsi="Arial" w:cs="Arial"/>
          <w:color w:val="000000"/>
          <w:sz w:val="20"/>
        </w:rPr>
        <w:t xml:space="preserve"> proizvajalca strežniške opreme</w:t>
      </w:r>
      <w:r w:rsidR="007C0195" w:rsidRPr="00916479">
        <w:rPr>
          <w:rFonts w:ascii="Arial" w:eastAsia="Calibri" w:hAnsi="Arial" w:cs="Arial"/>
          <w:color w:val="000000"/>
          <w:sz w:val="20"/>
        </w:rPr>
        <w:t>;</w:t>
      </w:r>
    </w:p>
    <w:p w:rsidR="007C0195" w:rsidRPr="00916479" w:rsidRDefault="0048319A" w:rsidP="00EC285D">
      <w:pPr>
        <w:pStyle w:val="Odstavekseznama"/>
        <w:numPr>
          <w:ilvl w:val="0"/>
          <w:numId w:val="41"/>
        </w:numPr>
        <w:spacing w:line="260" w:lineRule="atLeast"/>
        <w:jc w:val="both"/>
        <w:rPr>
          <w:rFonts w:ascii="Arial" w:eastAsia="Calibri" w:hAnsi="Arial" w:cs="Arial"/>
          <w:color w:val="000000"/>
          <w:sz w:val="20"/>
        </w:rPr>
      </w:pPr>
      <w:r w:rsidRPr="00916479">
        <w:rPr>
          <w:rFonts w:ascii="Arial" w:eastAsia="Calibri" w:hAnsi="Arial" w:cs="Arial"/>
          <w:color w:val="000000"/>
          <w:sz w:val="20"/>
        </w:rPr>
        <w:t>vsaj dva, ki imata več kot 5 letne izkušnje pri implementaciji ponujeni diskovnih sistemov in posedujeta vsaj dva veljavna certifikata najvišjega nivoja ponujenega proizvajalca diskovnih sistemov</w:t>
      </w:r>
      <w:r w:rsidR="007C0195" w:rsidRPr="00916479">
        <w:rPr>
          <w:rFonts w:ascii="Arial" w:eastAsia="Calibri" w:hAnsi="Arial" w:cs="Arial"/>
          <w:color w:val="000000"/>
          <w:sz w:val="20"/>
        </w:rPr>
        <w:t>;</w:t>
      </w:r>
    </w:p>
    <w:p w:rsidR="007C0195" w:rsidRPr="00916479" w:rsidRDefault="0048319A" w:rsidP="00EC285D">
      <w:pPr>
        <w:pStyle w:val="Odstavekseznama"/>
        <w:numPr>
          <w:ilvl w:val="0"/>
          <w:numId w:val="41"/>
        </w:numPr>
        <w:spacing w:line="260" w:lineRule="atLeast"/>
        <w:jc w:val="both"/>
        <w:rPr>
          <w:rFonts w:ascii="Arial" w:eastAsia="Calibri" w:hAnsi="Arial" w:cs="Arial"/>
          <w:color w:val="000000"/>
          <w:sz w:val="20"/>
        </w:rPr>
      </w:pPr>
      <w:r w:rsidRPr="00916479">
        <w:rPr>
          <w:rFonts w:ascii="Arial" w:eastAsia="Calibri" w:hAnsi="Arial" w:cs="Arial"/>
          <w:color w:val="000000"/>
          <w:sz w:val="20"/>
        </w:rPr>
        <w:t xml:space="preserve">vsaj </w:t>
      </w:r>
      <w:r w:rsidR="00884C4E">
        <w:rPr>
          <w:rFonts w:ascii="Arial" w:eastAsia="Calibri" w:hAnsi="Arial" w:cs="Arial"/>
          <w:color w:val="000000"/>
          <w:sz w:val="20"/>
        </w:rPr>
        <w:t>dva</w:t>
      </w:r>
      <w:r w:rsidRPr="00916479">
        <w:rPr>
          <w:rFonts w:ascii="Arial" w:eastAsia="Calibri" w:hAnsi="Arial" w:cs="Arial"/>
          <w:color w:val="000000"/>
          <w:sz w:val="20"/>
        </w:rPr>
        <w:t xml:space="preserve">, ki </w:t>
      </w:r>
      <w:r w:rsidR="00884C4E" w:rsidRPr="00916479">
        <w:rPr>
          <w:rFonts w:ascii="Arial" w:eastAsia="Calibri" w:hAnsi="Arial" w:cs="Arial"/>
          <w:color w:val="000000"/>
          <w:sz w:val="20"/>
        </w:rPr>
        <w:t>ima</w:t>
      </w:r>
      <w:r w:rsidR="00884C4E">
        <w:rPr>
          <w:rFonts w:ascii="Arial" w:eastAsia="Calibri" w:hAnsi="Arial" w:cs="Arial"/>
          <w:color w:val="000000"/>
          <w:sz w:val="20"/>
        </w:rPr>
        <w:t>ta</w:t>
      </w:r>
      <w:r w:rsidR="00884C4E" w:rsidRPr="00916479">
        <w:rPr>
          <w:rFonts w:ascii="Arial" w:eastAsia="Calibri" w:hAnsi="Arial" w:cs="Arial"/>
          <w:color w:val="000000"/>
          <w:sz w:val="20"/>
        </w:rPr>
        <w:t xml:space="preserve"> </w:t>
      </w:r>
      <w:r w:rsidRPr="00916479">
        <w:rPr>
          <w:rFonts w:ascii="Arial" w:eastAsia="Calibri" w:hAnsi="Arial" w:cs="Arial"/>
          <w:color w:val="000000"/>
          <w:sz w:val="20"/>
        </w:rPr>
        <w:t>več kot 5 letne izkušnje pri implementaciji programske opreme Microsoft( v zadnjih 5 letih) in posedujejo sledeče certifikate – MCSE: Private Cloud and Infrastructure</w:t>
      </w:r>
      <w:r w:rsidR="007C0195" w:rsidRPr="00916479">
        <w:rPr>
          <w:rFonts w:ascii="Arial" w:eastAsia="Calibri" w:hAnsi="Arial" w:cs="Arial"/>
          <w:color w:val="000000"/>
          <w:sz w:val="20"/>
        </w:rPr>
        <w:t>;</w:t>
      </w:r>
      <w:r w:rsidRPr="00916479">
        <w:rPr>
          <w:rFonts w:ascii="Arial" w:eastAsia="Calibri" w:hAnsi="Arial" w:cs="Arial"/>
          <w:color w:val="000000"/>
          <w:sz w:val="20"/>
        </w:rPr>
        <w:t xml:space="preserve"> </w:t>
      </w:r>
    </w:p>
    <w:p w:rsidR="007C0195" w:rsidRPr="00916479" w:rsidRDefault="0048319A" w:rsidP="00EC285D">
      <w:pPr>
        <w:pStyle w:val="Odstavekseznama"/>
        <w:numPr>
          <w:ilvl w:val="0"/>
          <w:numId w:val="41"/>
        </w:numPr>
        <w:spacing w:line="260" w:lineRule="atLeast"/>
        <w:jc w:val="both"/>
        <w:rPr>
          <w:rFonts w:ascii="Arial" w:eastAsia="Calibri" w:hAnsi="Arial" w:cs="Arial"/>
          <w:color w:val="000000"/>
          <w:sz w:val="20"/>
        </w:rPr>
      </w:pPr>
      <w:r w:rsidRPr="00916479">
        <w:rPr>
          <w:rFonts w:ascii="Arial" w:eastAsia="Calibri" w:hAnsi="Arial" w:cs="Arial"/>
          <w:color w:val="000000"/>
          <w:sz w:val="20"/>
        </w:rPr>
        <w:t>vsaj dva, ki imata več kot 5 letne izkušnje pri implementaciji mrežne opreme Cisco in posedujeta veljavna certifikata Cisco CCIE : Switching and Routing</w:t>
      </w:r>
      <w:r w:rsidR="007C0195" w:rsidRPr="00916479">
        <w:rPr>
          <w:rFonts w:ascii="Arial" w:eastAsia="Calibri" w:hAnsi="Arial" w:cs="Arial"/>
          <w:color w:val="000000"/>
          <w:sz w:val="20"/>
        </w:rPr>
        <w:t>;</w:t>
      </w:r>
    </w:p>
    <w:p w:rsidR="007C0195" w:rsidRPr="00916479" w:rsidRDefault="00EC7795" w:rsidP="00EC285D">
      <w:pPr>
        <w:pStyle w:val="Odstavekseznama"/>
        <w:numPr>
          <w:ilvl w:val="0"/>
          <w:numId w:val="41"/>
        </w:numPr>
        <w:spacing w:line="260" w:lineRule="atLeast"/>
        <w:jc w:val="both"/>
        <w:rPr>
          <w:rFonts w:ascii="Arial" w:eastAsia="Calibri" w:hAnsi="Arial" w:cs="Arial"/>
          <w:color w:val="000000"/>
          <w:sz w:val="20"/>
        </w:rPr>
      </w:pPr>
      <w:r w:rsidRPr="00916479">
        <w:rPr>
          <w:rFonts w:ascii="Arial" w:eastAsia="Calibri" w:hAnsi="Arial" w:cs="Arial"/>
          <w:color w:val="000000"/>
          <w:sz w:val="20"/>
        </w:rPr>
        <w:t>vsaj dva</w:t>
      </w:r>
      <w:r w:rsidR="0048319A" w:rsidRPr="00916479">
        <w:rPr>
          <w:rFonts w:ascii="Arial" w:eastAsia="Calibri" w:hAnsi="Arial" w:cs="Arial"/>
          <w:color w:val="000000"/>
          <w:sz w:val="20"/>
        </w:rPr>
        <w:t>, ki ima</w:t>
      </w:r>
      <w:r w:rsidRPr="00916479">
        <w:rPr>
          <w:rFonts w:ascii="Arial" w:eastAsia="Calibri" w:hAnsi="Arial" w:cs="Arial"/>
          <w:color w:val="000000"/>
          <w:sz w:val="20"/>
        </w:rPr>
        <w:t>ta</w:t>
      </w:r>
      <w:r w:rsidR="0048319A" w:rsidRPr="00916479">
        <w:rPr>
          <w:rFonts w:ascii="Arial" w:eastAsia="Calibri" w:hAnsi="Arial" w:cs="Arial"/>
          <w:color w:val="000000"/>
          <w:sz w:val="20"/>
        </w:rPr>
        <w:t xml:space="preserve"> izkušnje pri implementaciji odprto kodnih operacijskih sistemov Linux in posedujeta vsaj certifikat Red Hat Certified Engineer ali Suse Certified Engineer ali Novell Certified Engineer</w:t>
      </w:r>
      <w:r w:rsidR="007C0195" w:rsidRPr="00916479">
        <w:rPr>
          <w:rFonts w:ascii="Arial" w:eastAsia="Calibri" w:hAnsi="Arial" w:cs="Arial"/>
          <w:color w:val="000000"/>
          <w:sz w:val="20"/>
        </w:rPr>
        <w:t>;</w:t>
      </w:r>
    </w:p>
    <w:p w:rsidR="007C0195" w:rsidRPr="00916479" w:rsidRDefault="0048319A" w:rsidP="00EC285D">
      <w:pPr>
        <w:pStyle w:val="Odstavekseznama"/>
        <w:numPr>
          <w:ilvl w:val="0"/>
          <w:numId w:val="41"/>
        </w:numPr>
        <w:spacing w:line="260" w:lineRule="atLeast"/>
        <w:jc w:val="both"/>
        <w:rPr>
          <w:rFonts w:ascii="Arial" w:eastAsia="Calibri" w:hAnsi="Arial" w:cs="Arial"/>
          <w:color w:val="000000"/>
          <w:sz w:val="20"/>
        </w:rPr>
      </w:pPr>
      <w:r w:rsidRPr="00916479">
        <w:rPr>
          <w:rFonts w:ascii="Arial" w:eastAsia="Calibri" w:hAnsi="Arial" w:cs="Arial"/>
          <w:color w:val="000000"/>
          <w:sz w:val="20"/>
        </w:rPr>
        <w:t>vsaj dva, ki ima</w:t>
      </w:r>
      <w:r w:rsidR="00EC7795" w:rsidRPr="00916479">
        <w:rPr>
          <w:rFonts w:ascii="Arial" w:eastAsia="Calibri" w:hAnsi="Arial" w:cs="Arial"/>
          <w:color w:val="000000"/>
          <w:sz w:val="20"/>
        </w:rPr>
        <w:t>ta</w:t>
      </w:r>
      <w:r w:rsidRPr="00916479">
        <w:rPr>
          <w:rFonts w:ascii="Arial" w:eastAsia="Calibri" w:hAnsi="Arial" w:cs="Arial"/>
          <w:color w:val="000000"/>
          <w:sz w:val="20"/>
        </w:rPr>
        <w:t xml:space="preserve"> izkušnje pri implementaciji </w:t>
      </w:r>
      <w:r w:rsidR="00884C4E" w:rsidRPr="00916479">
        <w:rPr>
          <w:rFonts w:ascii="Arial" w:eastAsia="Calibri" w:hAnsi="Arial" w:cs="Arial"/>
          <w:color w:val="000000"/>
          <w:sz w:val="20"/>
        </w:rPr>
        <w:t>virtualizacij</w:t>
      </w:r>
      <w:r w:rsidR="00884C4E">
        <w:rPr>
          <w:rFonts w:ascii="Arial" w:eastAsia="Calibri" w:hAnsi="Arial" w:cs="Arial"/>
          <w:color w:val="000000"/>
          <w:sz w:val="20"/>
        </w:rPr>
        <w:t>e</w:t>
      </w:r>
      <w:r w:rsidR="00884C4E" w:rsidRPr="00916479">
        <w:rPr>
          <w:rFonts w:ascii="Arial" w:eastAsia="Calibri" w:hAnsi="Arial" w:cs="Arial"/>
          <w:color w:val="000000"/>
          <w:sz w:val="20"/>
        </w:rPr>
        <w:t xml:space="preserve"> </w:t>
      </w:r>
      <w:r w:rsidRPr="00916479">
        <w:rPr>
          <w:rFonts w:ascii="Arial" w:eastAsia="Calibri" w:hAnsi="Arial" w:cs="Arial"/>
          <w:color w:val="000000"/>
          <w:sz w:val="20"/>
        </w:rPr>
        <w:t>(v zadnjih 5ih letih) in ima</w:t>
      </w:r>
      <w:r w:rsidR="00EC7795" w:rsidRPr="00916479">
        <w:rPr>
          <w:rFonts w:ascii="Arial" w:eastAsia="Calibri" w:hAnsi="Arial" w:cs="Arial"/>
          <w:color w:val="000000"/>
          <w:sz w:val="20"/>
        </w:rPr>
        <w:t>ta</w:t>
      </w:r>
      <w:r w:rsidRPr="00916479">
        <w:rPr>
          <w:rFonts w:ascii="Arial" w:eastAsia="Calibri" w:hAnsi="Arial" w:cs="Arial"/>
          <w:color w:val="000000"/>
          <w:sz w:val="20"/>
        </w:rPr>
        <w:t xml:space="preserve"> izkušnje pri implementaciji Microsoft okolja na virtualizirano okolje VMware, ter posedujejo VMware Certifed Professional 6 ali novejši ter hkrati MCSE: Private Cloud and infrastructure</w:t>
      </w:r>
      <w:r w:rsidR="007C0195" w:rsidRPr="00916479">
        <w:rPr>
          <w:rFonts w:ascii="Arial" w:eastAsia="Calibri" w:hAnsi="Arial" w:cs="Arial"/>
          <w:color w:val="000000"/>
          <w:sz w:val="20"/>
        </w:rPr>
        <w:t>;</w:t>
      </w:r>
    </w:p>
    <w:p w:rsidR="007C0195" w:rsidRPr="00916479" w:rsidRDefault="0048319A" w:rsidP="00EC285D">
      <w:pPr>
        <w:pStyle w:val="Odstavekseznama"/>
        <w:numPr>
          <w:ilvl w:val="0"/>
          <w:numId w:val="41"/>
        </w:numPr>
        <w:spacing w:line="260" w:lineRule="atLeast"/>
        <w:jc w:val="both"/>
        <w:rPr>
          <w:rFonts w:ascii="Arial" w:eastAsia="Calibri" w:hAnsi="Arial" w:cs="Arial"/>
          <w:color w:val="000000"/>
          <w:sz w:val="20"/>
        </w:rPr>
      </w:pPr>
      <w:r w:rsidRPr="00916479">
        <w:rPr>
          <w:rFonts w:ascii="Arial" w:eastAsia="Calibri" w:hAnsi="Arial" w:cs="Arial"/>
          <w:color w:val="000000"/>
          <w:sz w:val="20"/>
        </w:rPr>
        <w:t>vsaj dva, ki ima</w:t>
      </w:r>
      <w:r w:rsidR="00EC7795" w:rsidRPr="00916479">
        <w:rPr>
          <w:rFonts w:ascii="Arial" w:eastAsia="Calibri" w:hAnsi="Arial" w:cs="Arial"/>
          <w:color w:val="000000"/>
          <w:sz w:val="20"/>
        </w:rPr>
        <w:t>ta</w:t>
      </w:r>
      <w:r w:rsidRPr="00916479">
        <w:rPr>
          <w:rFonts w:ascii="Arial" w:eastAsia="Calibri" w:hAnsi="Arial" w:cs="Arial"/>
          <w:color w:val="000000"/>
          <w:sz w:val="20"/>
        </w:rPr>
        <w:t xml:space="preserve"> izkušnje pri implementaciji delilnikov bremena, in posedujeta vsaj ustrezen certifikat</w:t>
      </w:r>
      <w:r w:rsidR="007C0195" w:rsidRPr="00916479">
        <w:rPr>
          <w:rFonts w:ascii="Arial" w:eastAsia="Calibri" w:hAnsi="Arial" w:cs="Arial"/>
          <w:color w:val="000000"/>
          <w:sz w:val="20"/>
        </w:rPr>
        <w:t>;</w:t>
      </w:r>
      <w:r w:rsidRPr="00916479">
        <w:rPr>
          <w:rFonts w:ascii="Arial" w:eastAsia="Calibri" w:hAnsi="Arial" w:cs="Arial"/>
          <w:color w:val="000000"/>
          <w:sz w:val="20"/>
        </w:rPr>
        <w:t xml:space="preserve"> </w:t>
      </w:r>
    </w:p>
    <w:p w:rsidR="007C0195" w:rsidRPr="00916479" w:rsidRDefault="0048319A" w:rsidP="00EC285D">
      <w:pPr>
        <w:pStyle w:val="Odstavekseznama"/>
        <w:numPr>
          <w:ilvl w:val="0"/>
          <w:numId w:val="41"/>
        </w:numPr>
        <w:spacing w:line="260" w:lineRule="atLeast"/>
        <w:jc w:val="both"/>
        <w:rPr>
          <w:rFonts w:ascii="Arial" w:eastAsia="Calibri" w:hAnsi="Arial" w:cs="Arial"/>
          <w:color w:val="000000"/>
          <w:sz w:val="20"/>
        </w:rPr>
      </w:pPr>
      <w:r w:rsidRPr="00916479">
        <w:rPr>
          <w:rFonts w:ascii="Arial" w:eastAsia="Calibri" w:hAnsi="Arial" w:cs="Arial"/>
          <w:color w:val="000000"/>
          <w:sz w:val="20"/>
        </w:rPr>
        <w:t>vsaj dva, ki imata izkušnje pri implementaciji podatkovnih zbirk MS SQL (v zadnjih 5ih letih) in posedujeta veljavne certifikate MCSE: Data Platform;</w:t>
      </w:r>
    </w:p>
    <w:p w:rsidR="007C0195" w:rsidRPr="004206A8" w:rsidRDefault="0048319A" w:rsidP="00EC285D">
      <w:pPr>
        <w:pStyle w:val="Odstavekseznama"/>
        <w:numPr>
          <w:ilvl w:val="0"/>
          <w:numId w:val="41"/>
        </w:numPr>
        <w:spacing w:line="260" w:lineRule="atLeast"/>
        <w:jc w:val="both"/>
        <w:rPr>
          <w:rFonts w:ascii="Arial" w:eastAsia="Calibri" w:hAnsi="Arial" w:cs="Arial"/>
          <w:color w:val="000000"/>
          <w:sz w:val="20"/>
        </w:rPr>
      </w:pPr>
      <w:r w:rsidRPr="004206A8">
        <w:rPr>
          <w:rFonts w:ascii="Arial" w:eastAsia="Calibri" w:hAnsi="Arial" w:cs="Arial"/>
          <w:color w:val="000000"/>
          <w:sz w:val="20"/>
        </w:rPr>
        <w:t>vsaj eden, ki ima izkušnje pri imp</w:t>
      </w:r>
      <w:r w:rsidR="00C6769E" w:rsidRPr="004206A8">
        <w:rPr>
          <w:rFonts w:ascii="Arial" w:eastAsia="Calibri" w:hAnsi="Arial" w:cs="Arial"/>
          <w:color w:val="000000"/>
          <w:sz w:val="20"/>
        </w:rPr>
        <w:t>lementaciji nadzornih in podpor</w:t>
      </w:r>
      <w:r w:rsidRPr="004206A8">
        <w:rPr>
          <w:rFonts w:ascii="Arial" w:eastAsia="Calibri" w:hAnsi="Arial" w:cs="Arial"/>
          <w:color w:val="000000"/>
          <w:sz w:val="20"/>
        </w:rPr>
        <w:t>nih procesov (v zadnjih 5ih letih) in poseduje veljaven certifikat HDI Support Center Manager</w:t>
      </w:r>
      <w:r w:rsidR="007C0195" w:rsidRPr="004206A8">
        <w:rPr>
          <w:rFonts w:ascii="Arial" w:eastAsia="Calibri" w:hAnsi="Arial" w:cs="Arial"/>
          <w:color w:val="000000"/>
          <w:sz w:val="20"/>
        </w:rPr>
        <w:t>;</w:t>
      </w:r>
    </w:p>
    <w:p w:rsidR="007C0195" w:rsidRPr="004206A8" w:rsidRDefault="0048319A" w:rsidP="00EC285D">
      <w:pPr>
        <w:pStyle w:val="Odstavekseznama"/>
        <w:numPr>
          <w:ilvl w:val="0"/>
          <w:numId w:val="41"/>
        </w:numPr>
        <w:spacing w:line="260" w:lineRule="atLeast"/>
        <w:jc w:val="both"/>
        <w:rPr>
          <w:rFonts w:ascii="Arial" w:eastAsia="Calibri" w:hAnsi="Arial" w:cs="Arial"/>
          <w:color w:val="000000"/>
          <w:sz w:val="20"/>
        </w:rPr>
      </w:pPr>
      <w:r w:rsidRPr="004206A8">
        <w:rPr>
          <w:rFonts w:ascii="Arial" w:eastAsia="Calibri" w:hAnsi="Arial" w:cs="Arial"/>
          <w:color w:val="000000"/>
          <w:sz w:val="20"/>
        </w:rPr>
        <w:t xml:space="preserve">vsaj </w:t>
      </w:r>
      <w:r w:rsidR="000A4C54" w:rsidRPr="004206A8">
        <w:rPr>
          <w:rFonts w:ascii="Arial" w:eastAsia="Calibri" w:hAnsi="Arial" w:cs="Arial"/>
          <w:color w:val="000000"/>
          <w:sz w:val="20"/>
        </w:rPr>
        <w:t>eden</w:t>
      </w:r>
      <w:r w:rsidRPr="004206A8">
        <w:rPr>
          <w:rFonts w:ascii="Arial" w:eastAsia="Calibri" w:hAnsi="Arial" w:cs="Arial"/>
          <w:color w:val="000000"/>
          <w:sz w:val="20"/>
        </w:rPr>
        <w:t>, ki ima izkušnje pri izdelavi varnostnih pregledov (vsaj 3</w:t>
      </w:r>
      <w:r w:rsidR="00A1272E" w:rsidRPr="004206A8">
        <w:rPr>
          <w:rFonts w:ascii="Arial" w:eastAsia="Calibri" w:hAnsi="Arial" w:cs="Arial"/>
          <w:color w:val="000000"/>
          <w:sz w:val="20"/>
        </w:rPr>
        <w:t xml:space="preserve"> varnostni pregledi</w:t>
      </w:r>
      <w:r w:rsidRPr="004206A8">
        <w:rPr>
          <w:rFonts w:ascii="Arial" w:eastAsia="Calibri" w:hAnsi="Arial" w:cs="Arial"/>
          <w:color w:val="000000"/>
          <w:sz w:val="20"/>
        </w:rPr>
        <w:t>) in poseduje</w:t>
      </w:r>
      <w:r w:rsidR="00A1272E" w:rsidRPr="004206A8">
        <w:rPr>
          <w:rFonts w:ascii="Arial" w:eastAsia="Calibri" w:hAnsi="Arial" w:cs="Arial"/>
          <w:color w:val="000000"/>
          <w:sz w:val="20"/>
        </w:rPr>
        <w:t xml:space="preserve"> </w:t>
      </w:r>
      <w:r w:rsidRPr="004206A8">
        <w:rPr>
          <w:rFonts w:ascii="Arial" w:eastAsia="Calibri" w:hAnsi="Arial" w:cs="Arial"/>
          <w:color w:val="000000"/>
          <w:sz w:val="20"/>
        </w:rPr>
        <w:t>veljaven certifikat Certified Ethical Hacker v9 ali novejši</w:t>
      </w:r>
      <w:r w:rsidR="007C0195" w:rsidRPr="004206A8">
        <w:rPr>
          <w:rFonts w:ascii="Arial" w:eastAsia="Calibri" w:hAnsi="Arial" w:cs="Arial"/>
          <w:color w:val="000000"/>
          <w:sz w:val="20"/>
        </w:rPr>
        <w:t>;</w:t>
      </w:r>
    </w:p>
    <w:p w:rsidR="0048319A" w:rsidRPr="009E0994" w:rsidRDefault="0048319A" w:rsidP="00EC285D">
      <w:pPr>
        <w:pStyle w:val="Odstavekseznama"/>
        <w:numPr>
          <w:ilvl w:val="0"/>
          <w:numId w:val="41"/>
        </w:numPr>
        <w:spacing w:line="260" w:lineRule="atLeast"/>
        <w:jc w:val="both"/>
        <w:rPr>
          <w:rFonts w:ascii="Arial" w:eastAsia="Calibri" w:hAnsi="Arial" w:cs="Arial"/>
          <w:color w:val="000000"/>
          <w:sz w:val="20"/>
        </w:rPr>
      </w:pPr>
      <w:r w:rsidRPr="009E0994">
        <w:rPr>
          <w:rFonts w:ascii="Arial" w:eastAsia="Calibri" w:hAnsi="Arial" w:cs="Arial"/>
          <w:color w:val="000000"/>
          <w:sz w:val="20"/>
        </w:rPr>
        <w:t>zaposleni so pri ponudniku</w:t>
      </w:r>
      <w:r w:rsidR="009E0994" w:rsidRPr="009E0994">
        <w:rPr>
          <w:rFonts w:ascii="Arial" w:eastAsia="Calibri" w:hAnsi="Arial" w:cs="Arial"/>
          <w:color w:val="000000"/>
          <w:sz w:val="20"/>
        </w:rPr>
        <w:t xml:space="preserve"> ali</w:t>
      </w:r>
      <w:r w:rsidRPr="009E0994">
        <w:rPr>
          <w:rFonts w:ascii="Arial" w:eastAsia="Calibri" w:hAnsi="Arial" w:cs="Arial"/>
          <w:color w:val="000000"/>
          <w:sz w:val="20"/>
        </w:rPr>
        <w:t xml:space="preserve"> podizvajalcu</w:t>
      </w:r>
      <w:r w:rsidR="007C0195" w:rsidRPr="009E0994">
        <w:rPr>
          <w:rFonts w:ascii="Arial" w:eastAsia="Calibri" w:hAnsi="Arial" w:cs="Arial"/>
          <w:color w:val="000000"/>
          <w:sz w:val="20"/>
        </w:rPr>
        <w:t>.</w:t>
      </w:r>
    </w:p>
    <w:p w:rsidR="00E77F48" w:rsidRPr="00916479" w:rsidRDefault="00E77F48" w:rsidP="0048319A">
      <w:pPr>
        <w:spacing w:line="260" w:lineRule="atLeast"/>
        <w:jc w:val="both"/>
        <w:rPr>
          <w:rFonts w:ascii="Arial" w:eastAsia="Calibri" w:hAnsi="Arial" w:cs="Arial"/>
          <w:color w:val="000000"/>
          <w:sz w:val="20"/>
        </w:rPr>
      </w:pPr>
    </w:p>
    <w:p w:rsidR="0048319A" w:rsidRPr="00916479" w:rsidRDefault="0048319A" w:rsidP="00EC285D">
      <w:pPr>
        <w:pStyle w:val="Odstavekseznama"/>
        <w:numPr>
          <w:ilvl w:val="0"/>
          <w:numId w:val="48"/>
        </w:numPr>
        <w:spacing w:line="260" w:lineRule="atLeast"/>
        <w:jc w:val="both"/>
        <w:rPr>
          <w:rFonts w:ascii="Arial" w:eastAsia="Calibri" w:hAnsi="Arial" w:cs="Arial"/>
          <w:color w:val="000000"/>
          <w:sz w:val="20"/>
        </w:rPr>
      </w:pPr>
      <w:r w:rsidRPr="00916479">
        <w:rPr>
          <w:rFonts w:ascii="Arial" w:eastAsia="Calibri" w:hAnsi="Arial" w:cs="Arial"/>
          <w:b/>
          <w:color w:val="000000"/>
          <w:sz w:val="20"/>
        </w:rPr>
        <w:t xml:space="preserve">RAZVIJALEC (vsaj </w:t>
      </w:r>
      <w:r w:rsidR="000A4C54">
        <w:rPr>
          <w:rFonts w:ascii="Arial" w:eastAsia="Calibri" w:hAnsi="Arial" w:cs="Arial"/>
          <w:b/>
          <w:color w:val="000000"/>
          <w:sz w:val="20"/>
        </w:rPr>
        <w:t>8</w:t>
      </w:r>
      <w:r w:rsidR="000A4C54" w:rsidRPr="00916479">
        <w:rPr>
          <w:rFonts w:ascii="Arial" w:eastAsia="Calibri" w:hAnsi="Arial" w:cs="Arial"/>
          <w:b/>
          <w:color w:val="000000"/>
          <w:sz w:val="20"/>
        </w:rPr>
        <w:t xml:space="preserve"> </w:t>
      </w:r>
      <w:r w:rsidRPr="00916479">
        <w:rPr>
          <w:rFonts w:ascii="Arial" w:eastAsia="Calibri" w:hAnsi="Arial" w:cs="Arial"/>
          <w:b/>
          <w:color w:val="000000"/>
          <w:sz w:val="20"/>
        </w:rPr>
        <w:t>kadrov)</w:t>
      </w:r>
      <w:r w:rsidR="007C3654">
        <w:rPr>
          <w:rFonts w:ascii="Arial" w:eastAsia="Calibri" w:hAnsi="Arial" w:cs="Arial"/>
          <w:b/>
          <w:color w:val="000000"/>
          <w:sz w:val="20"/>
        </w:rPr>
        <w:t xml:space="preserve"> za Sklop 1</w:t>
      </w:r>
      <w:r w:rsidRPr="00916479">
        <w:rPr>
          <w:rFonts w:ascii="Arial" w:eastAsia="Calibri" w:hAnsi="Arial" w:cs="Arial"/>
          <w:b/>
          <w:color w:val="000000"/>
          <w:sz w:val="20"/>
        </w:rPr>
        <w:t>,</w:t>
      </w:r>
      <w:r w:rsidRPr="00916479">
        <w:rPr>
          <w:rFonts w:ascii="Arial" w:eastAsia="Calibri" w:hAnsi="Arial" w:cs="Arial"/>
          <w:color w:val="000000"/>
          <w:sz w:val="20"/>
        </w:rPr>
        <w:t xml:space="preserve"> od katerih:</w:t>
      </w:r>
    </w:p>
    <w:p w:rsidR="007C0195" w:rsidRPr="00916479" w:rsidRDefault="00DF6AF8" w:rsidP="00314EC7">
      <w:pPr>
        <w:pStyle w:val="Odstavekseznama"/>
        <w:numPr>
          <w:ilvl w:val="0"/>
          <w:numId w:val="4"/>
        </w:numPr>
        <w:spacing w:line="260" w:lineRule="atLeast"/>
        <w:jc w:val="both"/>
        <w:rPr>
          <w:rFonts w:ascii="Arial" w:eastAsia="Calibri" w:hAnsi="Arial" w:cs="Arial"/>
          <w:color w:val="000000"/>
          <w:sz w:val="20"/>
        </w:rPr>
      </w:pPr>
      <w:r w:rsidRPr="00916479">
        <w:rPr>
          <w:rFonts w:ascii="Arial" w:eastAsia="Calibri" w:hAnsi="Arial" w:cs="Arial"/>
          <w:color w:val="000000"/>
          <w:sz w:val="20"/>
        </w:rPr>
        <w:t xml:space="preserve">ima izobrazbo najmanj raven </w:t>
      </w:r>
      <w:r>
        <w:rPr>
          <w:rFonts w:ascii="Arial" w:eastAsia="Calibri" w:hAnsi="Arial" w:cs="Arial"/>
          <w:color w:val="000000"/>
          <w:sz w:val="20"/>
        </w:rPr>
        <w:t>6</w:t>
      </w:r>
      <w:r w:rsidRPr="00916479">
        <w:rPr>
          <w:rFonts w:ascii="Arial" w:eastAsia="Calibri" w:hAnsi="Arial" w:cs="Arial"/>
          <w:color w:val="000000"/>
          <w:sz w:val="20"/>
        </w:rPr>
        <w:t xml:space="preserve"> po SOK </w:t>
      </w:r>
      <w:r w:rsidR="00200E05">
        <w:rPr>
          <w:rFonts w:ascii="Arial" w:eastAsia="Calibri" w:hAnsi="Arial" w:cs="Arial"/>
          <w:color w:val="000000"/>
          <w:sz w:val="20"/>
        </w:rPr>
        <w:t>(v</w:t>
      </w:r>
      <w:r w:rsidR="00200E05" w:rsidRPr="00200E05">
        <w:rPr>
          <w:rFonts w:ascii="Arial" w:eastAsia="Calibri" w:hAnsi="Arial" w:cs="Arial"/>
          <w:color w:val="000000"/>
          <w:sz w:val="20"/>
        </w:rPr>
        <w:t>i</w:t>
      </w:r>
      <w:r w:rsidR="00200E05">
        <w:rPr>
          <w:rFonts w:ascii="Arial" w:eastAsia="Calibri" w:hAnsi="Arial" w:cs="Arial"/>
          <w:color w:val="000000"/>
          <w:sz w:val="20"/>
        </w:rPr>
        <w:t>šješolski</w:t>
      </w:r>
      <w:r w:rsidR="00200E05" w:rsidRPr="00200E05">
        <w:rPr>
          <w:rFonts w:ascii="Arial" w:eastAsia="Calibri" w:hAnsi="Arial" w:cs="Arial"/>
          <w:color w:val="000000"/>
          <w:sz w:val="20"/>
        </w:rPr>
        <w:t xml:space="preserve"> strokovni program</w:t>
      </w:r>
      <w:r w:rsidR="00200E05">
        <w:rPr>
          <w:rFonts w:ascii="Arial" w:eastAsia="Calibri" w:hAnsi="Arial" w:cs="Arial"/>
          <w:color w:val="000000"/>
          <w:sz w:val="20"/>
        </w:rPr>
        <w:t>i</w:t>
      </w:r>
      <w:r w:rsidR="00200E05" w:rsidRPr="00200E05">
        <w:rPr>
          <w:rFonts w:ascii="Arial" w:eastAsia="Calibri" w:hAnsi="Arial" w:cs="Arial"/>
          <w:color w:val="000000"/>
          <w:sz w:val="20"/>
        </w:rPr>
        <w:t xml:space="preserve"> po »</w:t>
      </w:r>
      <w:r w:rsidR="00200E05">
        <w:rPr>
          <w:rFonts w:ascii="Arial" w:eastAsia="Calibri" w:hAnsi="Arial" w:cs="Arial"/>
          <w:color w:val="000000"/>
          <w:sz w:val="20"/>
        </w:rPr>
        <w:t>predbolonjskih</w:t>
      </w:r>
      <w:r w:rsidR="00200E05" w:rsidRPr="00200E05">
        <w:rPr>
          <w:rFonts w:ascii="Arial" w:eastAsia="Calibri" w:hAnsi="Arial" w:cs="Arial"/>
          <w:color w:val="000000"/>
          <w:sz w:val="20"/>
        </w:rPr>
        <w:t>» programih</w:t>
      </w:r>
      <w:r w:rsidR="00200E05">
        <w:rPr>
          <w:rFonts w:ascii="Arial" w:eastAsia="Calibri" w:hAnsi="Arial" w:cs="Arial"/>
          <w:color w:val="000000"/>
          <w:sz w:val="20"/>
        </w:rPr>
        <w:t>)</w:t>
      </w:r>
      <w:r w:rsidR="00200E05" w:rsidRPr="00200E05">
        <w:rPr>
          <w:rFonts w:ascii="Arial" w:eastAsia="Calibri" w:hAnsi="Arial" w:cs="Arial"/>
          <w:color w:val="000000"/>
          <w:sz w:val="20"/>
        </w:rPr>
        <w:t xml:space="preserve"> </w:t>
      </w:r>
      <w:r w:rsidRPr="00945642">
        <w:rPr>
          <w:rFonts w:ascii="Arial" w:eastAsia="Calibri" w:hAnsi="Arial" w:cs="Arial"/>
          <w:color w:val="000000"/>
          <w:sz w:val="20"/>
        </w:rPr>
        <w:t>naravoslovne ali tehnične smeri</w:t>
      </w:r>
      <w:r w:rsidRPr="00916479" w:rsidDel="00DF6AF8">
        <w:rPr>
          <w:rFonts w:ascii="Arial" w:eastAsia="Calibri" w:hAnsi="Arial" w:cs="Arial"/>
          <w:color w:val="000000"/>
          <w:sz w:val="20"/>
        </w:rPr>
        <w:t xml:space="preserve"> </w:t>
      </w:r>
    </w:p>
    <w:p w:rsidR="007C0195" w:rsidRPr="00916479" w:rsidRDefault="0048319A" w:rsidP="00314EC7">
      <w:pPr>
        <w:pStyle w:val="Odstavekseznama"/>
        <w:numPr>
          <w:ilvl w:val="0"/>
          <w:numId w:val="4"/>
        </w:numPr>
        <w:spacing w:line="260" w:lineRule="atLeast"/>
        <w:jc w:val="both"/>
        <w:rPr>
          <w:rFonts w:ascii="Arial" w:eastAsia="Calibri" w:hAnsi="Arial" w:cs="Arial"/>
          <w:color w:val="000000"/>
          <w:sz w:val="20"/>
        </w:rPr>
      </w:pPr>
      <w:r w:rsidRPr="00916479">
        <w:rPr>
          <w:rFonts w:ascii="Arial" w:eastAsia="Calibri" w:hAnsi="Arial" w:cs="Arial"/>
          <w:color w:val="000000"/>
          <w:sz w:val="20"/>
        </w:rPr>
        <w:t>delovne izkušnje: vsaj trije ki imajo vsaj 3 leta delovnih izkušenj na področju razvijanja IT rešitev in vsaj trije ki imajo vsaj 1 leto delovnih izkušenj na področju razvijanja IT rešitev;</w:t>
      </w:r>
    </w:p>
    <w:p w:rsidR="007C0195" w:rsidRPr="00916479" w:rsidRDefault="0048319A" w:rsidP="00314EC7">
      <w:pPr>
        <w:pStyle w:val="Odstavekseznama"/>
        <w:numPr>
          <w:ilvl w:val="0"/>
          <w:numId w:val="4"/>
        </w:numPr>
        <w:spacing w:line="260" w:lineRule="atLeast"/>
        <w:jc w:val="both"/>
        <w:rPr>
          <w:rFonts w:ascii="Arial" w:eastAsia="Calibri" w:hAnsi="Arial" w:cs="Arial"/>
          <w:color w:val="000000"/>
          <w:sz w:val="20"/>
        </w:rPr>
      </w:pPr>
      <w:r w:rsidRPr="00916479">
        <w:rPr>
          <w:rFonts w:ascii="Arial" w:eastAsia="Calibri" w:hAnsi="Arial" w:cs="Arial"/>
          <w:color w:val="000000"/>
          <w:sz w:val="20"/>
        </w:rPr>
        <w:t xml:space="preserve">vsaj </w:t>
      </w:r>
      <w:r w:rsidR="00524D01">
        <w:rPr>
          <w:rFonts w:ascii="Arial" w:eastAsia="Calibri" w:hAnsi="Arial" w:cs="Arial"/>
          <w:color w:val="000000"/>
          <w:sz w:val="20"/>
        </w:rPr>
        <w:t>š</w:t>
      </w:r>
      <w:r w:rsidRPr="00916479">
        <w:rPr>
          <w:rFonts w:ascii="Arial" w:eastAsia="Calibri" w:hAnsi="Arial" w:cs="Arial"/>
          <w:color w:val="000000"/>
          <w:sz w:val="20"/>
        </w:rPr>
        <w:t>trije, ki so v zadnjih 3 letih uspešno razvijali in/ali vzdrževali programsko kodo pri vsaj enem informacijskem sistemu, ki izpolnjuje vse pogoje, ki so opredeljeni v točki 3.2.3.1 A, B ali C;</w:t>
      </w:r>
    </w:p>
    <w:p w:rsidR="007C0195" w:rsidRPr="00916479" w:rsidRDefault="0048319A" w:rsidP="00314EC7">
      <w:pPr>
        <w:pStyle w:val="Odstavekseznama"/>
        <w:numPr>
          <w:ilvl w:val="0"/>
          <w:numId w:val="4"/>
        </w:numPr>
        <w:spacing w:line="260" w:lineRule="atLeast"/>
        <w:jc w:val="both"/>
        <w:rPr>
          <w:rFonts w:ascii="Arial" w:eastAsia="Calibri" w:hAnsi="Arial" w:cs="Arial"/>
          <w:color w:val="000000"/>
          <w:sz w:val="20"/>
        </w:rPr>
      </w:pPr>
      <w:r w:rsidRPr="00916479">
        <w:rPr>
          <w:rFonts w:ascii="Arial" w:eastAsia="Calibri" w:hAnsi="Arial" w:cs="Arial"/>
          <w:color w:val="000000"/>
          <w:sz w:val="20"/>
        </w:rPr>
        <w:t>vsaj eden, ki ima izkušnje pri implementaciji protokola DATEXII (v zadnjih 5ih letih);</w:t>
      </w:r>
    </w:p>
    <w:p w:rsidR="007C0195" w:rsidRPr="00916479" w:rsidRDefault="0048319A" w:rsidP="00314EC7">
      <w:pPr>
        <w:pStyle w:val="Odstavekseznama"/>
        <w:numPr>
          <w:ilvl w:val="0"/>
          <w:numId w:val="4"/>
        </w:numPr>
        <w:spacing w:line="260" w:lineRule="atLeast"/>
        <w:jc w:val="both"/>
        <w:rPr>
          <w:rFonts w:ascii="Arial" w:eastAsia="Calibri" w:hAnsi="Arial" w:cs="Arial"/>
          <w:color w:val="000000"/>
          <w:sz w:val="20"/>
        </w:rPr>
      </w:pPr>
      <w:r w:rsidRPr="00916479">
        <w:rPr>
          <w:rFonts w:ascii="Arial" w:eastAsia="Calibri" w:hAnsi="Arial" w:cs="Arial"/>
          <w:color w:val="000000"/>
          <w:sz w:val="20"/>
        </w:rPr>
        <w:t>vsaj eden, ki ima izkušnje pri implementaciji TMC lokacijske tabele (v zadnjih 5ih letih);</w:t>
      </w:r>
    </w:p>
    <w:p w:rsidR="007C0195" w:rsidRPr="00916479" w:rsidRDefault="0048319A" w:rsidP="00314EC7">
      <w:pPr>
        <w:pStyle w:val="Odstavekseznama"/>
        <w:numPr>
          <w:ilvl w:val="0"/>
          <w:numId w:val="4"/>
        </w:numPr>
        <w:spacing w:line="260" w:lineRule="atLeast"/>
        <w:jc w:val="both"/>
        <w:rPr>
          <w:rFonts w:ascii="Arial" w:eastAsia="Calibri" w:hAnsi="Arial" w:cs="Arial"/>
          <w:color w:val="000000"/>
          <w:sz w:val="20"/>
        </w:rPr>
      </w:pPr>
      <w:r w:rsidRPr="00916479">
        <w:rPr>
          <w:rFonts w:ascii="Arial" w:eastAsia="Calibri" w:hAnsi="Arial" w:cs="Arial"/>
          <w:color w:val="000000"/>
          <w:sz w:val="20"/>
        </w:rPr>
        <w:t>vsaj eden, ki ima izkušnje pri implementaciji digitalnih map v različnih formatih (v zadnjih 5ih letih);</w:t>
      </w:r>
    </w:p>
    <w:p w:rsidR="007C0195" w:rsidRPr="00916479" w:rsidRDefault="0048319A" w:rsidP="00314EC7">
      <w:pPr>
        <w:pStyle w:val="Odstavekseznama"/>
        <w:numPr>
          <w:ilvl w:val="0"/>
          <w:numId w:val="4"/>
        </w:numPr>
        <w:spacing w:line="260" w:lineRule="atLeast"/>
        <w:jc w:val="both"/>
        <w:rPr>
          <w:rFonts w:ascii="Arial" w:eastAsia="Calibri" w:hAnsi="Arial" w:cs="Arial"/>
          <w:color w:val="000000"/>
          <w:sz w:val="20"/>
        </w:rPr>
      </w:pPr>
      <w:r w:rsidRPr="00916479">
        <w:rPr>
          <w:rFonts w:ascii="Arial" w:eastAsia="Calibri" w:hAnsi="Arial" w:cs="Arial"/>
          <w:color w:val="000000"/>
          <w:sz w:val="20"/>
        </w:rPr>
        <w:t>vsaj eden, ki ima izkušnje pri implementaciji FCD podatkov (v zadnjih 5ih letih);</w:t>
      </w:r>
    </w:p>
    <w:p w:rsidR="007C0195" w:rsidRDefault="009E0994" w:rsidP="0061652E">
      <w:pPr>
        <w:pStyle w:val="Odstavekseznama"/>
        <w:numPr>
          <w:ilvl w:val="0"/>
          <w:numId w:val="4"/>
        </w:numPr>
        <w:spacing w:line="260" w:lineRule="atLeast"/>
        <w:jc w:val="both"/>
        <w:rPr>
          <w:rFonts w:ascii="Arial" w:eastAsia="Calibri" w:hAnsi="Arial" w:cs="Arial"/>
          <w:color w:val="000000"/>
          <w:sz w:val="20"/>
        </w:rPr>
      </w:pPr>
      <w:r w:rsidRPr="009E0994">
        <w:rPr>
          <w:rFonts w:ascii="Arial" w:eastAsia="Calibri" w:hAnsi="Arial" w:cs="Arial"/>
          <w:color w:val="000000"/>
          <w:sz w:val="20"/>
        </w:rPr>
        <w:t>zaposleni so pri ponudniku ali</w:t>
      </w:r>
      <w:r w:rsidR="0048319A" w:rsidRPr="009E0994">
        <w:rPr>
          <w:rFonts w:ascii="Arial" w:eastAsia="Calibri" w:hAnsi="Arial" w:cs="Arial"/>
          <w:color w:val="000000"/>
          <w:sz w:val="20"/>
        </w:rPr>
        <w:t xml:space="preserve"> podizvajalcu.</w:t>
      </w:r>
      <w:bookmarkEnd w:id="132"/>
    </w:p>
    <w:p w:rsidR="004206A8" w:rsidRPr="00524D01" w:rsidRDefault="004206A8" w:rsidP="00524D01">
      <w:pPr>
        <w:spacing w:line="260" w:lineRule="atLeast"/>
        <w:jc w:val="both"/>
        <w:rPr>
          <w:rFonts w:ascii="Arial" w:eastAsia="Calibri" w:hAnsi="Arial" w:cs="Arial"/>
          <w:color w:val="000000"/>
          <w:sz w:val="20"/>
        </w:rPr>
      </w:pPr>
    </w:p>
    <w:p w:rsidR="0075039D" w:rsidRPr="00916479" w:rsidRDefault="0075039D" w:rsidP="00CC28F6">
      <w:pPr>
        <w:spacing w:line="260" w:lineRule="atLeast"/>
        <w:jc w:val="both"/>
        <w:rPr>
          <w:rFonts w:ascii="Arial" w:hAnsi="Arial" w:cs="Arial"/>
          <w:b/>
          <w:sz w:val="20"/>
          <w:szCs w:val="20"/>
          <w:lang w:eastAsia="en-US"/>
        </w:rPr>
      </w:pPr>
      <w:r w:rsidRPr="00916479">
        <w:rPr>
          <w:rFonts w:ascii="Arial" w:hAnsi="Arial"/>
          <w:b/>
          <w:sz w:val="20"/>
          <w:szCs w:val="20"/>
          <w:lang w:eastAsia="en-US"/>
        </w:rPr>
        <w:t xml:space="preserve">3.2.4 Podizvajalci </w:t>
      </w:r>
    </w:p>
    <w:p w:rsidR="0075039D" w:rsidRPr="00916479" w:rsidRDefault="0075039D" w:rsidP="007F7FA8">
      <w:pPr>
        <w:spacing w:line="260" w:lineRule="atLeast"/>
        <w:ind w:left="57"/>
        <w:jc w:val="both"/>
        <w:rPr>
          <w:rFonts w:ascii="Arial" w:hAnsi="Arial" w:cs="Arial"/>
          <w:b/>
          <w:sz w:val="20"/>
          <w:szCs w:val="20"/>
          <w:lang w:eastAsia="en-US"/>
        </w:rPr>
      </w:pPr>
    </w:p>
    <w:p w:rsidR="0075039D" w:rsidRPr="00916479" w:rsidRDefault="0075039D" w:rsidP="007F7FA8">
      <w:pPr>
        <w:spacing w:line="260" w:lineRule="atLeast"/>
        <w:ind w:left="57"/>
        <w:jc w:val="both"/>
        <w:rPr>
          <w:rFonts w:ascii="Arial" w:hAnsi="Arial" w:cs="Arial"/>
          <w:sz w:val="20"/>
          <w:szCs w:val="20"/>
          <w:lang w:eastAsia="en-US"/>
        </w:rPr>
      </w:pPr>
      <w:r w:rsidRPr="00916479">
        <w:rPr>
          <w:rFonts w:ascii="Arial" w:hAnsi="Arial" w:cs="Arial"/>
          <w:sz w:val="20"/>
          <w:szCs w:val="20"/>
          <w:lang w:eastAsia="en-US"/>
        </w:rPr>
        <w:t xml:space="preserve">Ponudnik lahko del javnega naročila odda v podizvajanje. Podizvajalec je gospodarski subjekt, ki je pravna ali fizična oseba in za ponudnika, s katerim je naročnik sklenil pogodbo o izvedbi javnega naročila, dobavlja blago ali izvaja storitev oziroma gradnjo, ki je neposredno povezana s predmetom javnega naročila. </w:t>
      </w:r>
    </w:p>
    <w:p w:rsidR="0075039D" w:rsidRPr="00916479" w:rsidRDefault="0075039D" w:rsidP="007F7FA8">
      <w:pPr>
        <w:spacing w:line="260" w:lineRule="atLeast"/>
        <w:ind w:left="57"/>
        <w:jc w:val="both"/>
        <w:rPr>
          <w:rFonts w:ascii="Arial" w:hAnsi="Arial" w:cs="Arial"/>
          <w:sz w:val="20"/>
          <w:szCs w:val="20"/>
          <w:lang w:eastAsia="en-US"/>
        </w:rPr>
      </w:pPr>
    </w:p>
    <w:p w:rsidR="007F7FA8" w:rsidRPr="00916479" w:rsidRDefault="0075039D" w:rsidP="007F7FA8">
      <w:pPr>
        <w:spacing w:line="260" w:lineRule="atLeast"/>
        <w:ind w:left="57"/>
        <w:jc w:val="both"/>
        <w:rPr>
          <w:rFonts w:ascii="Arial" w:hAnsi="Arial" w:cs="Arial"/>
          <w:sz w:val="20"/>
          <w:szCs w:val="20"/>
          <w:lang w:eastAsia="en-US"/>
        </w:rPr>
      </w:pPr>
      <w:r w:rsidRPr="00916479">
        <w:rPr>
          <w:rFonts w:ascii="Arial" w:hAnsi="Arial" w:cs="Arial"/>
          <w:sz w:val="20"/>
          <w:szCs w:val="20"/>
          <w:lang w:eastAsia="en-US"/>
        </w:rPr>
        <w:t>Če bo ponudnik izvajal javno naročilo s podizvajalci, mora v ponudbi:</w:t>
      </w:r>
    </w:p>
    <w:p w:rsidR="007F7FA8" w:rsidRPr="00916479" w:rsidRDefault="0075039D" w:rsidP="00314EC7">
      <w:pPr>
        <w:numPr>
          <w:ilvl w:val="0"/>
          <w:numId w:val="8"/>
        </w:numPr>
        <w:spacing w:line="260" w:lineRule="atLeast"/>
        <w:jc w:val="both"/>
        <w:rPr>
          <w:rFonts w:ascii="Arial" w:hAnsi="Arial" w:cs="Arial"/>
          <w:sz w:val="20"/>
          <w:szCs w:val="20"/>
          <w:lang w:eastAsia="en-US"/>
        </w:rPr>
      </w:pPr>
      <w:r w:rsidRPr="00916479">
        <w:rPr>
          <w:rFonts w:ascii="Arial" w:hAnsi="Arial" w:cs="Arial"/>
          <w:sz w:val="20"/>
          <w:szCs w:val="20"/>
          <w:lang w:eastAsia="en-US"/>
        </w:rPr>
        <w:t>navesti vse podizvajalce ter vsak del javnega naročila, ki ga namerava oddati v podizvajanje,</w:t>
      </w:r>
    </w:p>
    <w:p w:rsidR="007F7FA8" w:rsidRPr="00916479" w:rsidRDefault="0075039D" w:rsidP="00314EC7">
      <w:pPr>
        <w:numPr>
          <w:ilvl w:val="0"/>
          <w:numId w:val="8"/>
        </w:numPr>
        <w:spacing w:line="260" w:lineRule="atLeast"/>
        <w:jc w:val="both"/>
        <w:rPr>
          <w:rFonts w:ascii="Arial" w:hAnsi="Arial" w:cs="Arial"/>
          <w:sz w:val="20"/>
          <w:szCs w:val="20"/>
          <w:lang w:eastAsia="en-US"/>
        </w:rPr>
      </w:pPr>
      <w:r w:rsidRPr="00916479">
        <w:rPr>
          <w:rFonts w:ascii="Arial" w:hAnsi="Arial" w:cs="Arial"/>
          <w:sz w:val="20"/>
          <w:szCs w:val="20"/>
          <w:lang w:eastAsia="en-US"/>
        </w:rPr>
        <w:t>kontaktne podatke in zakonite zastopnike predlaganih podizvajalcev,</w:t>
      </w:r>
    </w:p>
    <w:p w:rsidR="007F7FA8" w:rsidRPr="00916479" w:rsidRDefault="0075039D" w:rsidP="00314EC7">
      <w:pPr>
        <w:numPr>
          <w:ilvl w:val="0"/>
          <w:numId w:val="8"/>
        </w:numPr>
        <w:spacing w:line="260" w:lineRule="atLeast"/>
        <w:jc w:val="both"/>
        <w:rPr>
          <w:rFonts w:ascii="Arial" w:hAnsi="Arial" w:cs="Arial"/>
          <w:sz w:val="20"/>
          <w:szCs w:val="20"/>
          <w:lang w:eastAsia="en-US"/>
        </w:rPr>
      </w:pPr>
      <w:r w:rsidRPr="00916479">
        <w:rPr>
          <w:rFonts w:ascii="Arial" w:hAnsi="Arial" w:cs="Arial"/>
          <w:sz w:val="20"/>
          <w:szCs w:val="20"/>
          <w:lang w:eastAsia="en-US"/>
        </w:rPr>
        <w:t>izpolnjene ESPD teh podizvajalcev v skladu z 79. členom ZJN-3 ter</w:t>
      </w:r>
    </w:p>
    <w:p w:rsidR="0075039D" w:rsidRPr="00916479" w:rsidRDefault="0075039D" w:rsidP="00314EC7">
      <w:pPr>
        <w:numPr>
          <w:ilvl w:val="0"/>
          <w:numId w:val="8"/>
        </w:num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priložiti zahtevo podizvajalca za neposredno plačilo, </w:t>
      </w:r>
      <w:r w:rsidRPr="00916479">
        <w:rPr>
          <w:rFonts w:ascii="Arial" w:hAnsi="Arial" w:cs="Arial"/>
          <w:b/>
          <w:sz w:val="20"/>
          <w:szCs w:val="20"/>
          <w:lang w:eastAsia="en-US"/>
        </w:rPr>
        <w:t>če podizvajalec to zahteva.</w:t>
      </w:r>
    </w:p>
    <w:p w:rsidR="0075039D" w:rsidRPr="00916479" w:rsidRDefault="0075039D" w:rsidP="007F7FA8">
      <w:pPr>
        <w:spacing w:line="260" w:lineRule="atLeast"/>
        <w:ind w:left="57"/>
        <w:jc w:val="both"/>
        <w:rPr>
          <w:rFonts w:ascii="Arial" w:hAnsi="Arial" w:cs="Arial"/>
          <w:sz w:val="20"/>
          <w:szCs w:val="20"/>
          <w:lang w:eastAsia="en-US"/>
        </w:rPr>
      </w:pPr>
    </w:p>
    <w:p w:rsidR="0075039D" w:rsidRPr="00916479" w:rsidRDefault="0075039D" w:rsidP="007F7FA8">
      <w:pPr>
        <w:spacing w:line="260" w:lineRule="atLeast"/>
        <w:ind w:left="57"/>
        <w:jc w:val="both"/>
        <w:rPr>
          <w:rFonts w:ascii="Arial" w:hAnsi="Arial" w:cs="Arial"/>
          <w:sz w:val="20"/>
          <w:szCs w:val="20"/>
          <w:lang w:eastAsia="en-US"/>
        </w:rPr>
      </w:pPr>
      <w:r w:rsidRPr="00916479">
        <w:rPr>
          <w:rFonts w:ascii="Arial" w:hAnsi="Arial" w:cs="Arial"/>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CC28F6" w:rsidRPr="00916479" w:rsidRDefault="00CC28F6" w:rsidP="007F7FA8">
      <w:pPr>
        <w:spacing w:line="260" w:lineRule="atLeast"/>
        <w:jc w:val="both"/>
        <w:rPr>
          <w:rFonts w:ascii="Arial" w:hAnsi="Arial" w:cs="Arial"/>
          <w:sz w:val="20"/>
          <w:szCs w:val="20"/>
          <w:lang w:eastAsia="en-US"/>
        </w:rPr>
      </w:pPr>
    </w:p>
    <w:p w:rsidR="0075039D" w:rsidRPr="00916479" w:rsidRDefault="0075039D" w:rsidP="007F7FA8">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Naročnik bo zavrnil vsakega podizvajalca: </w:t>
      </w:r>
    </w:p>
    <w:p w:rsidR="0075039D" w:rsidRPr="00916479" w:rsidRDefault="0075039D" w:rsidP="007F7FA8">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 če zanj obstajajo razlogi za izključitev, kot so navedeni v poglavju 3.1 te razpisne dokumentacije ter zahteval zamenjavo, </w:t>
      </w:r>
    </w:p>
    <w:p w:rsidR="0075039D" w:rsidRPr="00916479" w:rsidRDefault="0075039D" w:rsidP="007F7FA8">
      <w:pPr>
        <w:spacing w:line="260" w:lineRule="atLeast"/>
        <w:jc w:val="both"/>
        <w:rPr>
          <w:rFonts w:ascii="Arial" w:hAnsi="Arial" w:cs="Arial"/>
          <w:sz w:val="20"/>
          <w:szCs w:val="20"/>
          <w:lang w:eastAsia="en-US"/>
        </w:rPr>
      </w:pPr>
      <w:r w:rsidRPr="00916479">
        <w:rPr>
          <w:rFonts w:ascii="Arial" w:hAnsi="Arial" w:cs="Arial"/>
          <w:sz w:val="20"/>
          <w:szCs w:val="20"/>
          <w:lang w:eastAsia="en-US"/>
        </w:rPr>
        <w:t>- če bi to lahko vplivalo na nemoteno izvajanje ali dokončanje del,</w:t>
      </w:r>
    </w:p>
    <w:p w:rsidR="0075039D" w:rsidRPr="00916479" w:rsidRDefault="0075039D" w:rsidP="007F7FA8">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 če novi podizvajalec ne izpolnjuje pogojev v zvezi z oddajo javnega naročila. </w:t>
      </w:r>
    </w:p>
    <w:p w:rsidR="0075039D" w:rsidRPr="00916479" w:rsidRDefault="0075039D" w:rsidP="007F7FA8">
      <w:pPr>
        <w:spacing w:line="260" w:lineRule="atLeast"/>
        <w:jc w:val="both"/>
        <w:rPr>
          <w:rFonts w:ascii="Arial" w:hAnsi="Arial" w:cs="Arial"/>
          <w:sz w:val="20"/>
          <w:szCs w:val="20"/>
          <w:lang w:eastAsia="en-US"/>
        </w:rPr>
      </w:pPr>
    </w:p>
    <w:p w:rsidR="0075039D" w:rsidRPr="00916479" w:rsidRDefault="0075039D" w:rsidP="007F7FA8">
      <w:pPr>
        <w:spacing w:line="260" w:lineRule="atLeast"/>
        <w:jc w:val="both"/>
        <w:rPr>
          <w:rFonts w:ascii="Arial" w:hAnsi="Arial" w:cs="Arial"/>
          <w:sz w:val="20"/>
          <w:szCs w:val="20"/>
          <w:lang w:eastAsia="en-US"/>
        </w:rPr>
      </w:pPr>
      <w:r w:rsidRPr="00916479">
        <w:rPr>
          <w:rFonts w:ascii="Arial" w:hAnsi="Arial" w:cs="Arial"/>
          <w:sz w:val="20"/>
          <w:szCs w:val="20"/>
          <w:lang w:eastAsia="en-US"/>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75039D" w:rsidRPr="00916479" w:rsidRDefault="0075039D" w:rsidP="007F7FA8">
      <w:pPr>
        <w:spacing w:line="260" w:lineRule="atLeast"/>
        <w:jc w:val="both"/>
        <w:rPr>
          <w:rFonts w:ascii="Arial" w:hAnsi="Arial" w:cs="Arial"/>
          <w:sz w:val="20"/>
          <w:szCs w:val="20"/>
          <w:lang w:eastAsia="en-US"/>
        </w:rPr>
      </w:pPr>
      <w:r w:rsidRPr="00916479">
        <w:rPr>
          <w:rFonts w:ascii="Arial" w:hAnsi="Arial" w:cs="Arial"/>
          <w:sz w:val="20"/>
          <w:szCs w:val="20"/>
          <w:lang w:eastAsia="en-US"/>
        </w:rPr>
        <w:t>-        glavni izvajalec v pogodbi pooblastiti naročnika, da na podlagi potrjenega računa oziroma situacije s strani glavnega izvajalca neposredno plačuje podizvajalcu,</w:t>
      </w:r>
    </w:p>
    <w:p w:rsidR="0075039D" w:rsidRPr="00916479" w:rsidRDefault="0075039D" w:rsidP="007F7FA8">
      <w:pPr>
        <w:spacing w:line="260" w:lineRule="atLeast"/>
        <w:jc w:val="both"/>
        <w:rPr>
          <w:rFonts w:ascii="Arial" w:hAnsi="Arial" w:cs="Arial"/>
          <w:sz w:val="20"/>
          <w:szCs w:val="20"/>
          <w:lang w:eastAsia="en-US"/>
        </w:rPr>
      </w:pPr>
      <w:r w:rsidRPr="00916479">
        <w:rPr>
          <w:rFonts w:ascii="Arial" w:hAnsi="Arial" w:cs="Arial"/>
          <w:sz w:val="20"/>
          <w:szCs w:val="20"/>
          <w:lang w:eastAsia="en-US"/>
        </w:rPr>
        <w:t>-        podizvajalec predložiti soglasje, na podlagi katerega naročnik namesto ponudnika poravna podizvajalčevo terjatev do ponudnika,</w:t>
      </w:r>
    </w:p>
    <w:p w:rsidR="0075039D" w:rsidRPr="00916479" w:rsidRDefault="0075039D" w:rsidP="007F7FA8">
      <w:pPr>
        <w:spacing w:line="260" w:lineRule="atLeast"/>
        <w:jc w:val="both"/>
        <w:rPr>
          <w:rFonts w:ascii="Arial" w:hAnsi="Arial" w:cs="Arial"/>
          <w:sz w:val="20"/>
          <w:szCs w:val="20"/>
          <w:lang w:eastAsia="en-US"/>
        </w:rPr>
      </w:pPr>
      <w:r w:rsidRPr="00916479">
        <w:rPr>
          <w:rFonts w:ascii="Arial" w:hAnsi="Arial" w:cs="Arial"/>
          <w:sz w:val="20"/>
          <w:szCs w:val="20"/>
          <w:lang w:eastAsia="en-US"/>
        </w:rPr>
        <w:t>-        glavni izvajalec svojemu računu ali situaciji priložiti račun ali situacijo podizvajalca, ki ga je predhodno potrdil.</w:t>
      </w:r>
    </w:p>
    <w:p w:rsidR="0075039D" w:rsidRPr="00916479" w:rsidRDefault="0075039D" w:rsidP="007F7FA8">
      <w:pPr>
        <w:spacing w:line="260" w:lineRule="atLeast"/>
        <w:jc w:val="both"/>
        <w:rPr>
          <w:rFonts w:ascii="Arial" w:hAnsi="Arial" w:cs="Arial"/>
          <w:sz w:val="20"/>
          <w:szCs w:val="20"/>
          <w:lang w:eastAsia="en-US"/>
        </w:rPr>
      </w:pPr>
    </w:p>
    <w:p w:rsidR="0075039D" w:rsidRPr="00916479" w:rsidRDefault="0075039D" w:rsidP="007F7FA8">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 </w:t>
      </w:r>
    </w:p>
    <w:p w:rsidR="0075039D" w:rsidRPr="00916479" w:rsidRDefault="0075039D" w:rsidP="0075039D">
      <w:pPr>
        <w:spacing w:after="60" w:line="260" w:lineRule="atLeast"/>
        <w:jc w:val="both"/>
        <w:rPr>
          <w:rFonts w:ascii="Arial" w:hAnsi="Arial" w:cs="Arial"/>
          <w:sz w:val="20"/>
          <w:szCs w:val="20"/>
          <w:lang w:eastAsia="en-US"/>
        </w:rPr>
      </w:pPr>
    </w:p>
    <w:p w:rsidR="00E77F48" w:rsidRPr="00E77F48" w:rsidRDefault="0075039D" w:rsidP="00E77F48">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916479">
        <w:rPr>
          <w:rFonts w:ascii="Arial" w:hAnsi="Arial" w:cs="Arial"/>
          <w:b/>
          <w:sz w:val="20"/>
          <w:lang w:eastAsia="en-US"/>
        </w:rPr>
        <w:t xml:space="preserve">DOKAZILO: </w:t>
      </w:r>
      <w:r w:rsidRPr="00916479">
        <w:rPr>
          <w:rFonts w:ascii="Arial" w:hAnsi="Arial" w:cs="Arial"/>
          <w:sz w:val="20"/>
          <w:lang w:eastAsia="en-US"/>
        </w:rPr>
        <w:t xml:space="preserve">ESPD  obrazec s podatki vseh podizvajalcev ter obrazec 1a in 1b </w:t>
      </w:r>
    </w:p>
    <w:p w:rsidR="0089209F" w:rsidRDefault="0089209F">
      <w:pPr>
        <w:rPr>
          <w:rFonts w:ascii="Arial" w:hAnsi="Arial" w:cs="Arial"/>
          <w:b/>
          <w:bCs/>
          <w:sz w:val="20"/>
          <w:szCs w:val="20"/>
          <w:lang w:eastAsia="en-US"/>
        </w:rPr>
      </w:pPr>
      <w:bookmarkStart w:id="135" w:name="_Toc130197575"/>
      <w:bookmarkStart w:id="136" w:name="_Toc130198076"/>
      <w:bookmarkStart w:id="137" w:name="_Toc130198136"/>
      <w:bookmarkStart w:id="138" w:name="_Toc130799597"/>
      <w:bookmarkStart w:id="139" w:name="_Toc132106368"/>
      <w:bookmarkStart w:id="140" w:name="_Toc132424982"/>
      <w:bookmarkStart w:id="141" w:name="_Toc132432231"/>
      <w:bookmarkStart w:id="142" w:name="_Toc156997259"/>
      <w:r>
        <w:rPr>
          <w:rFonts w:ascii="Arial" w:hAnsi="Arial" w:cs="Arial"/>
          <w:b/>
          <w:bCs/>
          <w:sz w:val="20"/>
          <w:szCs w:val="20"/>
          <w:lang w:eastAsia="en-US"/>
        </w:rPr>
        <w:br w:type="page"/>
      </w:r>
    </w:p>
    <w:p w:rsidR="0075039D" w:rsidRPr="00916479" w:rsidRDefault="0075039D" w:rsidP="00314EC7">
      <w:pPr>
        <w:keepNext/>
        <w:numPr>
          <w:ilvl w:val="2"/>
          <w:numId w:val="7"/>
        </w:numPr>
        <w:spacing w:before="240" w:after="60" w:line="260" w:lineRule="atLeast"/>
        <w:jc w:val="both"/>
        <w:outlineLvl w:val="2"/>
        <w:rPr>
          <w:rFonts w:ascii="Arial" w:hAnsi="Arial" w:cs="Arial"/>
          <w:b/>
          <w:bCs/>
          <w:sz w:val="20"/>
          <w:szCs w:val="20"/>
          <w:lang w:eastAsia="en-US"/>
        </w:rPr>
      </w:pPr>
      <w:r w:rsidRPr="00916479">
        <w:rPr>
          <w:rFonts w:ascii="Arial" w:hAnsi="Arial" w:cs="Arial"/>
          <w:b/>
          <w:bCs/>
          <w:sz w:val="20"/>
          <w:szCs w:val="20"/>
          <w:lang w:eastAsia="en-US"/>
        </w:rPr>
        <w:lastRenderedPageBreak/>
        <w:t>Skupna ponudba</w:t>
      </w:r>
      <w:bookmarkEnd w:id="135"/>
      <w:bookmarkEnd w:id="136"/>
      <w:bookmarkEnd w:id="137"/>
      <w:bookmarkEnd w:id="138"/>
      <w:bookmarkEnd w:id="139"/>
      <w:bookmarkEnd w:id="140"/>
      <w:bookmarkEnd w:id="141"/>
      <w:bookmarkEnd w:id="142"/>
    </w:p>
    <w:p w:rsidR="0075039D" w:rsidRPr="00916479" w:rsidRDefault="0075039D" w:rsidP="0075039D">
      <w:pPr>
        <w:spacing w:after="60"/>
        <w:ind w:left="720"/>
        <w:jc w:val="both"/>
        <w:rPr>
          <w:rFonts w:ascii="Arial" w:hAnsi="Arial" w:cs="Arial"/>
          <w:sz w:val="20"/>
          <w:szCs w:val="20"/>
          <w:lang w:eastAsia="en-US"/>
        </w:rPr>
      </w:pPr>
    </w:p>
    <w:p w:rsidR="0075039D" w:rsidRPr="00916479" w:rsidRDefault="0075039D" w:rsidP="0075039D">
      <w:pPr>
        <w:spacing w:after="60"/>
        <w:jc w:val="both"/>
        <w:rPr>
          <w:rFonts w:ascii="Arial" w:hAnsi="Arial" w:cs="Arial"/>
          <w:sz w:val="20"/>
          <w:szCs w:val="20"/>
          <w:lang w:eastAsia="en-US"/>
        </w:rPr>
      </w:pPr>
      <w:r w:rsidRPr="00916479">
        <w:rPr>
          <w:rFonts w:ascii="Arial" w:hAnsi="Arial" w:cs="Arial"/>
          <w:sz w:val="20"/>
          <w:szCs w:val="20"/>
          <w:lang w:eastAsia="en-US"/>
        </w:rPr>
        <w:t xml:space="preserve">V primeru skupne ponudbe mora ponudnik k ponudbi predložiti še </w:t>
      </w:r>
      <w:r w:rsidRPr="00916479">
        <w:rPr>
          <w:rFonts w:ascii="Arial" w:hAnsi="Arial" w:cs="Arial"/>
          <w:b/>
          <w:sz w:val="20"/>
          <w:szCs w:val="20"/>
          <w:lang w:eastAsia="en-US"/>
        </w:rPr>
        <w:t>izjavo o skupnem nastopu</w:t>
      </w:r>
      <w:r w:rsidRPr="00916479">
        <w:rPr>
          <w:rFonts w:ascii="Arial" w:hAnsi="Arial" w:cs="Arial"/>
          <w:sz w:val="20"/>
          <w:szCs w:val="20"/>
          <w:lang w:eastAsia="en-US"/>
        </w:rPr>
        <w:t xml:space="preserve"> oz. skupni izvedbi naročila, iz katere bo razviden vodilni partner, ki mora biti pooblaščen za podpis pogodbe, ter vsebinska in finančna razdelitev dela med partnerji.  </w:t>
      </w:r>
    </w:p>
    <w:p w:rsidR="0075039D" w:rsidRPr="00916479" w:rsidRDefault="0075039D" w:rsidP="0075039D">
      <w:pPr>
        <w:spacing w:after="60"/>
        <w:jc w:val="both"/>
        <w:rPr>
          <w:rFonts w:ascii="Arial" w:hAnsi="Arial" w:cs="Arial"/>
          <w:sz w:val="20"/>
          <w:szCs w:val="20"/>
          <w:lang w:eastAsia="en-US"/>
        </w:rPr>
      </w:pPr>
    </w:p>
    <w:p w:rsidR="007F7FA8" w:rsidRPr="00916479" w:rsidRDefault="0075039D" w:rsidP="007F7FA8">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V kolikor bo izbrana ponudba skupine ponudnikov, bo naročnik od izbrane skupine pred podpisom pogodbe zahteval predložitev pravnega akta o skupni izvedbi naročila. </w:t>
      </w:r>
      <w:r w:rsidRPr="00916479">
        <w:rPr>
          <w:rFonts w:ascii="Arial" w:hAnsi="Arial" w:cs="Arial"/>
          <w:b/>
          <w:sz w:val="20"/>
          <w:szCs w:val="20"/>
          <w:lang w:eastAsia="en-US"/>
        </w:rPr>
        <w:t>Pravni akt o skupni izvedbi naročila</w:t>
      </w:r>
      <w:r w:rsidRPr="00916479">
        <w:rPr>
          <w:rFonts w:ascii="Arial" w:hAnsi="Arial" w:cs="Arial"/>
          <w:sz w:val="20"/>
          <w:szCs w:val="20"/>
          <w:lang w:eastAsia="en-US"/>
        </w:rPr>
        <w:t xml:space="preserve"> mora vsebovati vsaj naslednje določbe: </w:t>
      </w:r>
    </w:p>
    <w:p w:rsidR="007F7FA8" w:rsidRPr="00916479" w:rsidRDefault="0075039D" w:rsidP="00314EC7">
      <w:pPr>
        <w:numPr>
          <w:ilvl w:val="0"/>
          <w:numId w:val="26"/>
        </w:num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pooblastilo vodilnemu partnerju, </w:t>
      </w:r>
    </w:p>
    <w:p w:rsidR="007F7FA8" w:rsidRPr="00916479" w:rsidRDefault="0075039D" w:rsidP="00314EC7">
      <w:pPr>
        <w:numPr>
          <w:ilvl w:val="0"/>
          <w:numId w:val="26"/>
        </w:num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neomejena solidarna odgovornost vseh partnerjev v skupini, </w:t>
      </w:r>
    </w:p>
    <w:p w:rsidR="007F7FA8" w:rsidRPr="00677811" w:rsidRDefault="0075039D" w:rsidP="00314EC7">
      <w:pPr>
        <w:numPr>
          <w:ilvl w:val="0"/>
          <w:numId w:val="26"/>
        </w:numPr>
        <w:spacing w:line="260" w:lineRule="atLeast"/>
        <w:jc w:val="both"/>
        <w:rPr>
          <w:rFonts w:ascii="Arial" w:hAnsi="Arial" w:cs="Arial"/>
          <w:b/>
          <w:sz w:val="20"/>
          <w:szCs w:val="20"/>
          <w:lang w:eastAsia="en-US"/>
        </w:rPr>
      </w:pPr>
      <w:r w:rsidRPr="00916479">
        <w:rPr>
          <w:rFonts w:ascii="Arial" w:hAnsi="Arial" w:cs="Arial"/>
          <w:sz w:val="20"/>
          <w:szCs w:val="20"/>
          <w:lang w:eastAsia="en-US"/>
        </w:rPr>
        <w:t>delež partnerjev v % in področje dela, ki ga bodo izvedli</w:t>
      </w:r>
      <w:r w:rsidR="00677811">
        <w:rPr>
          <w:rFonts w:ascii="Arial" w:hAnsi="Arial" w:cs="Arial"/>
          <w:sz w:val="20"/>
          <w:szCs w:val="20"/>
          <w:lang w:eastAsia="en-US"/>
        </w:rPr>
        <w:t xml:space="preserve"> (</w:t>
      </w:r>
      <w:r w:rsidR="00677811" w:rsidRPr="00677811">
        <w:rPr>
          <w:rFonts w:ascii="Arial" w:hAnsi="Arial" w:cs="Arial"/>
          <w:b/>
          <w:sz w:val="20"/>
          <w:szCs w:val="20"/>
          <w:lang w:eastAsia="en-US"/>
        </w:rPr>
        <w:t>razdeljeno po aktivnostih iz ponudbenega predračuna)</w:t>
      </w:r>
      <w:r w:rsidRPr="00677811">
        <w:rPr>
          <w:rFonts w:ascii="Arial" w:hAnsi="Arial" w:cs="Arial"/>
          <w:b/>
          <w:sz w:val="20"/>
          <w:szCs w:val="20"/>
          <w:lang w:eastAsia="en-US"/>
        </w:rPr>
        <w:t xml:space="preserve">, </w:t>
      </w:r>
    </w:p>
    <w:p w:rsidR="007F7FA8" w:rsidRPr="00916479" w:rsidRDefault="0075039D" w:rsidP="00314EC7">
      <w:pPr>
        <w:numPr>
          <w:ilvl w:val="0"/>
          <w:numId w:val="26"/>
        </w:num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način plačila, </w:t>
      </w:r>
    </w:p>
    <w:p w:rsidR="007F7FA8" w:rsidRPr="00916479" w:rsidRDefault="0075039D" w:rsidP="00314EC7">
      <w:pPr>
        <w:numPr>
          <w:ilvl w:val="0"/>
          <w:numId w:val="26"/>
        </w:numPr>
        <w:spacing w:line="260" w:lineRule="atLeast"/>
        <w:jc w:val="both"/>
        <w:rPr>
          <w:rFonts w:ascii="Arial" w:hAnsi="Arial" w:cs="Arial"/>
          <w:sz w:val="20"/>
          <w:szCs w:val="20"/>
          <w:lang w:eastAsia="en-US"/>
        </w:rPr>
      </w:pPr>
      <w:r w:rsidRPr="00916479">
        <w:rPr>
          <w:rFonts w:ascii="Arial" w:hAnsi="Arial" w:cs="Arial"/>
          <w:sz w:val="20"/>
          <w:szCs w:val="20"/>
          <w:lang w:eastAsia="en-US"/>
        </w:rPr>
        <w:t>rok trajanja tega akta,</w:t>
      </w:r>
    </w:p>
    <w:p w:rsidR="007F7FA8" w:rsidRPr="00916479" w:rsidRDefault="0075039D" w:rsidP="00314EC7">
      <w:pPr>
        <w:numPr>
          <w:ilvl w:val="0"/>
          <w:numId w:val="26"/>
        </w:num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določila v primeru izstopa posameznega partnerja ter </w:t>
      </w:r>
    </w:p>
    <w:p w:rsidR="0075039D" w:rsidRPr="00916479" w:rsidRDefault="0075039D" w:rsidP="00314EC7">
      <w:pPr>
        <w:numPr>
          <w:ilvl w:val="0"/>
          <w:numId w:val="26"/>
        </w:numPr>
        <w:spacing w:line="260" w:lineRule="atLeast"/>
        <w:jc w:val="both"/>
        <w:rPr>
          <w:rFonts w:ascii="Arial" w:hAnsi="Arial" w:cs="Arial"/>
          <w:sz w:val="20"/>
          <w:szCs w:val="20"/>
          <w:lang w:eastAsia="en-US"/>
        </w:rPr>
      </w:pPr>
      <w:r w:rsidRPr="00916479">
        <w:rPr>
          <w:rFonts w:ascii="Arial" w:hAnsi="Arial" w:cs="Arial"/>
          <w:sz w:val="20"/>
          <w:szCs w:val="20"/>
          <w:lang w:eastAsia="en-US"/>
        </w:rPr>
        <w:t>navedbo oseb, ki bodo odgovorne za izvedbo predmetnega naročila, za vsakega partnerja posebej.</w:t>
      </w:r>
    </w:p>
    <w:p w:rsidR="0075039D" w:rsidRPr="00916479" w:rsidRDefault="0075039D" w:rsidP="007F7FA8">
      <w:pPr>
        <w:spacing w:line="260" w:lineRule="atLeast"/>
        <w:jc w:val="both"/>
        <w:rPr>
          <w:rFonts w:ascii="Arial" w:hAnsi="Arial" w:cs="Arial"/>
          <w:sz w:val="20"/>
          <w:szCs w:val="20"/>
          <w:lang w:eastAsia="en-US"/>
        </w:rPr>
      </w:pPr>
    </w:p>
    <w:p w:rsidR="0075039D" w:rsidRPr="00916479" w:rsidRDefault="0075039D" w:rsidP="007F7FA8">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V primeru skupne ponudbe bo naročnik razloge za izključitev, ustreznost za opravljanje poklicne dejavnosti ter ekonomski in finančni položaj ugotavljal za vsakega partnerja v skupni ponudbi. </w:t>
      </w:r>
    </w:p>
    <w:p w:rsidR="0075039D" w:rsidRPr="00916479" w:rsidRDefault="0075039D" w:rsidP="007F7FA8">
      <w:pPr>
        <w:spacing w:line="260" w:lineRule="atLeast"/>
        <w:jc w:val="both"/>
        <w:rPr>
          <w:rFonts w:ascii="Arial" w:hAnsi="Arial" w:cs="Arial"/>
          <w:sz w:val="20"/>
          <w:szCs w:val="20"/>
          <w:lang w:eastAsia="en-US"/>
        </w:rPr>
      </w:pPr>
    </w:p>
    <w:p w:rsidR="0075039D" w:rsidRPr="00916479" w:rsidRDefault="0075039D" w:rsidP="007F7FA8">
      <w:pPr>
        <w:spacing w:line="260" w:lineRule="atLeast"/>
        <w:jc w:val="both"/>
        <w:rPr>
          <w:rFonts w:ascii="Arial" w:hAnsi="Arial" w:cs="Arial"/>
          <w:sz w:val="20"/>
          <w:szCs w:val="20"/>
          <w:lang w:eastAsia="en-US"/>
        </w:rPr>
      </w:pPr>
      <w:r w:rsidRPr="00916479">
        <w:rPr>
          <w:rFonts w:ascii="Arial" w:hAnsi="Arial" w:cs="Arial"/>
          <w:sz w:val="20"/>
          <w:szCs w:val="20"/>
          <w:lang w:eastAsia="en-US"/>
        </w:rPr>
        <w:t>Za ugotavljanje tehnične in/ali kadrovske sposobnosti pa b</w:t>
      </w:r>
      <w:r w:rsidR="00677811">
        <w:rPr>
          <w:rFonts w:ascii="Arial" w:hAnsi="Arial" w:cs="Arial"/>
          <w:sz w:val="20"/>
          <w:szCs w:val="20"/>
          <w:lang w:eastAsia="en-US"/>
        </w:rPr>
        <w:t xml:space="preserve">o naročnik upošteval </w:t>
      </w:r>
      <w:r w:rsidRPr="00916479">
        <w:rPr>
          <w:rFonts w:ascii="Arial" w:hAnsi="Arial" w:cs="Arial"/>
          <w:sz w:val="20"/>
          <w:szCs w:val="20"/>
          <w:lang w:eastAsia="en-US"/>
        </w:rPr>
        <w:t xml:space="preserve">usposobljenost od katerega koli partnerja v skupni ponudbi in tudi od nominiranih podizvajalcev. </w:t>
      </w:r>
    </w:p>
    <w:p w:rsidR="0075039D" w:rsidRPr="00916479" w:rsidRDefault="0075039D" w:rsidP="0075039D">
      <w:pPr>
        <w:spacing w:after="60" w:line="260" w:lineRule="atLeast"/>
        <w:jc w:val="both"/>
        <w:rPr>
          <w:rFonts w:ascii="Arial" w:hAnsi="Arial" w:cs="Arial"/>
          <w:sz w:val="20"/>
          <w:szCs w:val="20"/>
          <w:lang w:eastAsia="en-US"/>
        </w:rPr>
      </w:pPr>
    </w:p>
    <w:bookmarkEnd w:id="57"/>
    <w:p w:rsidR="00933695" w:rsidRPr="00916479" w:rsidRDefault="0073172C" w:rsidP="0075039D">
      <w:pPr>
        <w:spacing w:line="260" w:lineRule="atLeast"/>
        <w:jc w:val="both"/>
        <w:rPr>
          <w:rFonts w:ascii="Arial" w:hAnsi="Arial" w:cs="Arial"/>
          <w:sz w:val="20"/>
          <w:szCs w:val="20"/>
          <w:lang w:eastAsia="en-US"/>
        </w:rPr>
      </w:pPr>
      <w:r w:rsidRPr="00916479">
        <w:rPr>
          <w:rFonts w:ascii="Arial" w:hAnsi="Arial" w:cs="Arial"/>
          <w:sz w:val="20"/>
          <w:szCs w:val="20"/>
          <w:lang w:eastAsia="en-US"/>
        </w:rPr>
        <w:br w:type="page"/>
      </w:r>
    </w:p>
    <w:p w:rsidR="0075039D" w:rsidRPr="00916479" w:rsidRDefault="00B30185" w:rsidP="0075039D">
      <w:pPr>
        <w:spacing w:line="260" w:lineRule="atLeast"/>
        <w:jc w:val="both"/>
        <w:rPr>
          <w:rFonts w:ascii="Arial" w:hAnsi="Arial" w:cs="Arial"/>
          <w:b/>
          <w:sz w:val="20"/>
          <w:szCs w:val="20"/>
          <w:lang w:eastAsia="en-US"/>
        </w:rPr>
      </w:pPr>
      <w:r w:rsidRPr="002B5535">
        <w:rPr>
          <w:rFonts w:ascii="Arial" w:hAnsi="Arial"/>
          <w:b/>
          <w:sz w:val="20"/>
          <w:szCs w:val="20"/>
          <w:lang w:eastAsia="en-US"/>
        </w:rPr>
        <w:lastRenderedPageBreak/>
        <w:t xml:space="preserve">POGLAVJE 4: </w:t>
      </w:r>
      <w:r w:rsidR="0075039D" w:rsidRPr="002B5535">
        <w:rPr>
          <w:rFonts w:ascii="Arial" w:hAnsi="Arial" w:cs="Arial"/>
          <w:b/>
          <w:sz w:val="20"/>
          <w:szCs w:val="20"/>
          <w:lang w:eastAsia="en-US"/>
        </w:rPr>
        <w:t>OBRAZCI NAROČNIKA</w:t>
      </w:r>
    </w:p>
    <w:p w:rsidR="00B30185" w:rsidRPr="00916479" w:rsidRDefault="00B30185" w:rsidP="0075039D">
      <w:pPr>
        <w:spacing w:line="260" w:lineRule="atLeast"/>
        <w:jc w:val="both"/>
        <w:rPr>
          <w:rFonts w:ascii="Arial" w:hAnsi="Arial" w:cs="Arial"/>
          <w:b/>
          <w:sz w:val="20"/>
          <w:szCs w:val="20"/>
          <w:lang w:eastAsia="en-US"/>
        </w:rPr>
      </w:pPr>
    </w:p>
    <w:p w:rsidR="0075039D" w:rsidRPr="00916479" w:rsidRDefault="0075039D" w:rsidP="0075039D">
      <w:pPr>
        <w:spacing w:line="260" w:lineRule="atLeast"/>
        <w:rPr>
          <w:rFonts w:ascii="Arial" w:hAnsi="Arial" w:cs="Arial"/>
          <w:b/>
          <w:sz w:val="20"/>
          <w:szCs w:val="20"/>
          <w:u w:val="single"/>
          <w:lang w:eastAsia="en-US"/>
        </w:rPr>
      </w:pPr>
      <w:r w:rsidRPr="00916479">
        <w:rPr>
          <w:rFonts w:ascii="Arial" w:hAnsi="Arial" w:cs="Arial"/>
          <w:b/>
          <w:sz w:val="20"/>
          <w:szCs w:val="20"/>
          <w:lang w:eastAsia="en-US"/>
        </w:rPr>
        <w:t xml:space="preserve">Sestavni deli ponudbe in preglednica obrazcev s prilogami, ki </w:t>
      </w:r>
      <w:r w:rsidRPr="00916479">
        <w:rPr>
          <w:rFonts w:ascii="Arial" w:hAnsi="Arial" w:cs="Arial"/>
          <w:b/>
          <w:sz w:val="20"/>
          <w:szCs w:val="20"/>
          <w:u w:val="single"/>
          <w:lang w:eastAsia="en-US"/>
        </w:rPr>
        <w:t>jih je potrebno predložiti v ponudbi</w:t>
      </w:r>
    </w:p>
    <w:p w:rsidR="0075039D" w:rsidRPr="00916479" w:rsidRDefault="0075039D" w:rsidP="0075039D">
      <w:pPr>
        <w:spacing w:line="260" w:lineRule="atLeast"/>
        <w:jc w:val="both"/>
        <w:rPr>
          <w:rFonts w:ascii="Arial" w:hAnsi="Arial" w:cs="Arial"/>
          <w:b/>
          <w:sz w:val="20"/>
          <w:szCs w:val="20"/>
          <w:lang w:eastAsia="en-US"/>
        </w:rPr>
      </w:pPr>
    </w:p>
    <w:p w:rsidR="007C0195" w:rsidRPr="00916479" w:rsidRDefault="007C0195" w:rsidP="00EC285D">
      <w:pPr>
        <w:pStyle w:val="Odstavekseznama"/>
        <w:numPr>
          <w:ilvl w:val="0"/>
          <w:numId w:val="166"/>
        </w:numPr>
        <w:spacing w:line="260" w:lineRule="atLeast"/>
        <w:jc w:val="both"/>
        <w:rPr>
          <w:rFonts w:ascii="Arial" w:hAnsi="Arial" w:cs="Arial"/>
          <w:b/>
          <w:sz w:val="20"/>
          <w:szCs w:val="20"/>
          <w:lang w:eastAsia="en-US"/>
        </w:rPr>
      </w:pPr>
      <w:r w:rsidRPr="00916479">
        <w:rPr>
          <w:rFonts w:ascii="Arial" w:hAnsi="Arial" w:cs="Arial"/>
          <w:b/>
          <w:sz w:val="20"/>
          <w:szCs w:val="20"/>
          <w:lang w:eastAsia="en-US"/>
        </w:rPr>
        <w:t>PONUDBA (ločena datoteka)</w:t>
      </w:r>
    </w:p>
    <w:p w:rsidR="007C0195" w:rsidRPr="00916479" w:rsidRDefault="007C0195" w:rsidP="00EC285D">
      <w:pPr>
        <w:numPr>
          <w:ilvl w:val="0"/>
          <w:numId w:val="49"/>
        </w:numPr>
        <w:spacing w:line="260" w:lineRule="atLeast"/>
        <w:jc w:val="both"/>
        <w:rPr>
          <w:rFonts w:ascii="Arial" w:hAnsi="Arial" w:cs="Arial"/>
          <w:sz w:val="20"/>
          <w:szCs w:val="20"/>
        </w:rPr>
      </w:pPr>
      <w:r w:rsidRPr="00916479">
        <w:rPr>
          <w:rFonts w:ascii="Arial" w:hAnsi="Arial" w:cs="Arial"/>
          <w:sz w:val="20"/>
          <w:szCs w:val="20"/>
        </w:rPr>
        <w:t>Sklep o določitvi poslovne skrivnosti (opcijsko)</w:t>
      </w:r>
    </w:p>
    <w:p w:rsidR="007C0195" w:rsidRPr="00916479" w:rsidRDefault="007C0195" w:rsidP="00EC285D">
      <w:pPr>
        <w:numPr>
          <w:ilvl w:val="0"/>
          <w:numId w:val="49"/>
        </w:numPr>
        <w:spacing w:line="260" w:lineRule="atLeast"/>
        <w:jc w:val="both"/>
        <w:rPr>
          <w:rFonts w:ascii="Arial" w:hAnsi="Arial" w:cs="Arial"/>
          <w:sz w:val="20"/>
          <w:szCs w:val="20"/>
        </w:rPr>
      </w:pPr>
      <w:r w:rsidRPr="00916479">
        <w:rPr>
          <w:rFonts w:ascii="Arial" w:hAnsi="Arial" w:cs="Arial"/>
          <w:sz w:val="20"/>
          <w:szCs w:val="20"/>
        </w:rPr>
        <w:t xml:space="preserve">Pooblastilo za zastopanje, če podpisnik ponudbe ni zakoniti zastopnik ponudnika </w:t>
      </w:r>
    </w:p>
    <w:p w:rsidR="007C0195" w:rsidRPr="00916479" w:rsidRDefault="007C0195" w:rsidP="00EC285D">
      <w:pPr>
        <w:numPr>
          <w:ilvl w:val="0"/>
          <w:numId w:val="49"/>
        </w:numPr>
        <w:spacing w:line="260" w:lineRule="atLeast"/>
        <w:jc w:val="both"/>
        <w:rPr>
          <w:rFonts w:ascii="Arial" w:hAnsi="Arial" w:cs="Arial"/>
          <w:sz w:val="20"/>
          <w:szCs w:val="20"/>
        </w:rPr>
      </w:pPr>
      <w:r w:rsidRPr="00916479">
        <w:rPr>
          <w:rFonts w:ascii="Arial" w:hAnsi="Arial" w:cs="Arial"/>
          <w:sz w:val="20"/>
          <w:szCs w:val="20"/>
        </w:rPr>
        <w:t>Izjava o skupnem nastopu v primeru skupnega nastopa ponudnikov</w:t>
      </w:r>
    </w:p>
    <w:p w:rsidR="007C0195" w:rsidRPr="00916479" w:rsidRDefault="007C0195" w:rsidP="00EC285D">
      <w:pPr>
        <w:numPr>
          <w:ilvl w:val="0"/>
          <w:numId w:val="49"/>
        </w:numPr>
        <w:spacing w:line="260" w:lineRule="atLeast"/>
        <w:jc w:val="both"/>
        <w:rPr>
          <w:rFonts w:ascii="Arial" w:hAnsi="Arial" w:cs="Arial"/>
          <w:sz w:val="20"/>
          <w:szCs w:val="20"/>
        </w:rPr>
      </w:pPr>
      <w:r w:rsidRPr="00916479">
        <w:rPr>
          <w:rFonts w:ascii="Arial" w:hAnsi="Arial" w:cs="Arial"/>
          <w:sz w:val="20"/>
          <w:szCs w:val="20"/>
          <w:lang w:eastAsia="en-US"/>
        </w:rPr>
        <w:t>Obrazec 1A in 1B, v primeru, da ponudnik nastopa s podizvajalci:</w:t>
      </w:r>
    </w:p>
    <w:p w:rsidR="007C0195" w:rsidRPr="00916479" w:rsidRDefault="007C0195" w:rsidP="00314EC7">
      <w:pPr>
        <w:numPr>
          <w:ilvl w:val="0"/>
          <w:numId w:val="4"/>
        </w:numPr>
        <w:spacing w:line="260" w:lineRule="atLeast"/>
        <w:jc w:val="both"/>
        <w:rPr>
          <w:rFonts w:ascii="Arial" w:hAnsi="Arial" w:cs="Arial"/>
          <w:sz w:val="20"/>
          <w:szCs w:val="20"/>
        </w:rPr>
      </w:pPr>
      <w:r w:rsidRPr="00916479">
        <w:rPr>
          <w:rFonts w:ascii="Arial" w:hAnsi="Arial" w:cs="Arial"/>
          <w:sz w:val="20"/>
          <w:szCs w:val="20"/>
          <w:lang w:eastAsia="en-US"/>
        </w:rPr>
        <w:t xml:space="preserve">Obrazec 1A: Dodatni podatki o podizvajalcih </w:t>
      </w:r>
    </w:p>
    <w:p w:rsidR="007C0195" w:rsidRPr="00916479" w:rsidRDefault="007C0195" w:rsidP="00314EC7">
      <w:pPr>
        <w:numPr>
          <w:ilvl w:val="0"/>
          <w:numId w:val="4"/>
        </w:numPr>
        <w:spacing w:line="260" w:lineRule="atLeast"/>
        <w:jc w:val="both"/>
        <w:rPr>
          <w:rFonts w:ascii="Arial" w:hAnsi="Arial" w:cs="Arial"/>
          <w:sz w:val="20"/>
          <w:szCs w:val="20"/>
        </w:rPr>
      </w:pPr>
      <w:r w:rsidRPr="00916479">
        <w:rPr>
          <w:rFonts w:ascii="Arial" w:hAnsi="Arial" w:cs="Arial"/>
          <w:sz w:val="20"/>
          <w:szCs w:val="20"/>
          <w:lang w:eastAsia="en-US"/>
        </w:rPr>
        <w:t>Obrazec 1B: Soglasje podizvajalcev za neposredna plačila (v primeru, da podizvajalci zahtevajo neposredna plačila)</w:t>
      </w:r>
    </w:p>
    <w:p w:rsidR="007C0195" w:rsidRPr="00916479" w:rsidRDefault="007C0195" w:rsidP="00EC285D">
      <w:pPr>
        <w:numPr>
          <w:ilvl w:val="0"/>
          <w:numId w:val="50"/>
        </w:numPr>
        <w:spacing w:line="260" w:lineRule="atLeast"/>
        <w:jc w:val="both"/>
        <w:rPr>
          <w:rFonts w:ascii="Arial" w:hAnsi="Arial" w:cs="Arial"/>
          <w:sz w:val="20"/>
          <w:szCs w:val="20"/>
        </w:rPr>
      </w:pPr>
      <w:r w:rsidRPr="00916479">
        <w:rPr>
          <w:rFonts w:ascii="Arial" w:hAnsi="Arial" w:cs="Arial"/>
          <w:sz w:val="20"/>
          <w:szCs w:val="20"/>
          <w:lang w:eastAsia="en-US"/>
        </w:rPr>
        <w:t xml:space="preserve">Obrazec 1C: Pooblastilo naročniku za pridobitev podatkov iz kazenske evidence za vse fizične osebe ponudnika, soponudnikov in podizvajalcev, ki so pooblaščene za zastopanje, odločanje ali nadzor </w:t>
      </w:r>
      <w:r w:rsidRPr="00916479">
        <w:rPr>
          <w:rFonts w:ascii="Arial" w:hAnsi="Arial" w:cs="Arial"/>
          <w:b/>
          <w:szCs w:val="20"/>
          <w:lang w:eastAsia="en-US"/>
        </w:rPr>
        <w:t>**</w:t>
      </w:r>
    </w:p>
    <w:p w:rsidR="007C0195" w:rsidRPr="00916479" w:rsidRDefault="007C0195" w:rsidP="00EC285D">
      <w:pPr>
        <w:numPr>
          <w:ilvl w:val="0"/>
          <w:numId w:val="50"/>
        </w:numPr>
        <w:spacing w:line="260" w:lineRule="atLeast"/>
        <w:jc w:val="both"/>
        <w:rPr>
          <w:rFonts w:ascii="Arial" w:hAnsi="Arial" w:cs="Arial"/>
          <w:sz w:val="20"/>
          <w:szCs w:val="20"/>
          <w:lang w:eastAsia="en-US"/>
        </w:rPr>
      </w:pPr>
      <w:r w:rsidRPr="00916479">
        <w:rPr>
          <w:rFonts w:ascii="Arial" w:hAnsi="Arial" w:cs="Arial"/>
          <w:sz w:val="20"/>
          <w:szCs w:val="20"/>
          <w:lang w:eastAsia="en-US"/>
        </w:rPr>
        <w:t>Obrazec 1D: Pooblastilo naročniku za pridobitev podatkov iz kazenske evidence za ponudnika, soponudnike, podizvajalce, sodelujoče subjekte - kot pravne osebe</w:t>
      </w:r>
      <w:r w:rsidRPr="00916479">
        <w:rPr>
          <w:rFonts w:ascii="Arial" w:hAnsi="Arial" w:cs="Arial"/>
          <w:b/>
          <w:sz w:val="20"/>
          <w:szCs w:val="20"/>
          <w:vertAlign w:val="superscript"/>
          <w:lang w:eastAsia="en-US"/>
        </w:rPr>
        <w:t>**</w:t>
      </w:r>
    </w:p>
    <w:p w:rsidR="007C0195" w:rsidRPr="00916479" w:rsidRDefault="007C0195" w:rsidP="00EC285D">
      <w:pPr>
        <w:numPr>
          <w:ilvl w:val="0"/>
          <w:numId w:val="50"/>
        </w:numPr>
        <w:spacing w:line="260" w:lineRule="atLeast"/>
        <w:jc w:val="both"/>
        <w:rPr>
          <w:rFonts w:ascii="Arial" w:hAnsi="Arial" w:cs="Arial"/>
          <w:sz w:val="20"/>
          <w:szCs w:val="20"/>
        </w:rPr>
      </w:pPr>
      <w:r w:rsidRPr="00916479">
        <w:rPr>
          <w:rFonts w:ascii="Arial" w:hAnsi="Arial" w:cs="Arial"/>
          <w:sz w:val="20"/>
          <w:szCs w:val="20"/>
          <w:lang w:eastAsia="en-US"/>
        </w:rPr>
        <w:t>Obrazec 2: Seznam referenčnih projektov (izpolnjevanje pogojev iz točke 3.2.3.1)</w:t>
      </w:r>
    </w:p>
    <w:p w:rsidR="007C0195" w:rsidRPr="00916479" w:rsidRDefault="007C0195" w:rsidP="00EC285D">
      <w:pPr>
        <w:numPr>
          <w:ilvl w:val="0"/>
          <w:numId w:val="50"/>
        </w:numPr>
        <w:spacing w:line="260" w:lineRule="atLeast"/>
        <w:jc w:val="both"/>
        <w:rPr>
          <w:rFonts w:ascii="Arial" w:hAnsi="Arial" w:cs="Arial"/>
          <w:sz w:val="20"/>
          <w:szCs w:val="20"/>
        </w:rPr>
      </w:pPr>
      <w:r w:rsidRPr="00916479">
        <w:rPr>
          <w:rFonts w:ascii="Arial" w:hAnsi="Arial" w:cs="Arial"/>
          <w:sz w:val="20"/>
          <w:szCs w:val="20"/>
          <w:lang w:eastAsia="en-US"/>
        </w:rPr>
        <w:t>Obrazec 3: Seznam referenčnega kadra (izpolnjevanje pogojev iz točke 3.2.3.2</w:t>
      </w:r>
      <w:r w:rsidR="002B689A" w:rsidRPr="00916479">
        <w:rPr>
          <w:rFonts w:ascii="Arial" w:hAnsi="Arial" w:cs="Arial"/>
          <w:sz w:val="20"/>
          <w:szCs w:val="20"/>
          <w:lang w:eastAsia="en-US"/>
        </w:rPr>
        <w:t>)</w:t>
      </w:r>
      <w:r w:rsidRPr="00916479">
        <w:rPr>
          <w:rFonts w:ascii="Arial" w:hAnsi="Arial" w:cs="Arial"/>
          <w:sz w:val="20"/>
          <w:szCs w:val="20"/>
          <w:lang w:eastAsia="en-US"/>
        </w:rPr>
        <w:t xml:space="preserve"> </w:t>
      </w:r>
    </w:p>
    <w:p w:rsidR="002B689A" w:rsidRDefault="002B689A" w:rsidP="00EC285D">
      <w:pPr>
        <w:numPr>
          <w:ilvl w:val="0"/>
          <w:numId w:val="50"/>
        </w:numPr>
        <w:spacing w:line="260" w:lineRule="atLeast"/>
        <w:jc w:val="both"/>
        <w:rPr>
          <w:rFonts w:ascii="Arial" w:hAnsi="Arial" w:cs="Arial"/>
          <w:sz w:val="20"/>
          <w:szCs w:val="20"/>
          <w:lang w:eastAsia="en-US"/>
        </w:rPr>
      </w:pPr>
      <w:r w:rsidRPr="00916479">
        <w:rPr>
          <w:rFonts w:ascii="Arial" w:hAnsi="Arial" w:cs="Arial"/>
          <w:sz w:val="20"/>
          <w:szCs w:val="20"/>
          <w:lang w:eastAsia="en-US"/>
        </w:rPr>
        <w:t>Obrazec 4: Seznam kadra (merilo)</w:t>
      </w:r>
    </w:p>
    <w:p w:rsidR="00FE39FD" w:rsidRPr="00FE39FD" w:rsidRDefault="00FE39FD" w:rsidP="00EC285D">
      <w:pPr>
        <w:pStyle w:val="Odstavekseznama"/>
        <w:numPr>
          <w:ilvl w:val="0"/>
          <w:numId w:val="50"/>
        </w:numPr>
        <w:spacing w:before="60" w:after="60"/>
        <w:jc w:val="both"/>
        <w:rPr>
          <w:rFonts w:ascii="Arial" w:hAnsi="Arial" w:cs="Arial"/>
          <w:b/>
          <w:sz w:val="20"/>
          <w:szCs w:val="20"/>
        </w:rPr>
      </w:pPr>
      <w:r w:rsidRPr="00FE39FD">
        <w:rPr>
          <w:rFonts w:ascii="Arial" w:hAnsi="Arial" w:cs="Arial"/>
          <w:sz w:val="20"/>
          <w:szCs w:val="20"/>
        </w:rPr>
        <w:t xml:space="preserve">Obrazec 5: </w:t>
      </w:r>
      <w:r>
        <w:rPr>
          <w:rFonts w:ascii="Arial" w:hAnsi="Arial" w:cs="Arial"/>
          <w:sz w:val="20"/>
          <w:szCs w:val="20"/>
        </w:rPr>
        <w:t>Vzorec referenčnega potrdila za merila</w:t>
      </w:r>
      <w:r w:rsidR="00530D5D">
        <w:rPr>
          <w:rFonts w:ascii="Arial" w:hAnsi="Arial" w:cs="Arial"/>
          <w:sz w:val="20"/>
          <w:szCs w:val="20"/>
        </w:rPr>
        <w:t xml:space="preserve"> (vzorca ponudbi ni potrebno prilagati, je pa potrebno predložiti referenčna potrdila, pripravljena skladno z vzorcem)</w:t>
      </w:r>
    </w:p>
    <w:p w:rsidR="00497E9A" w:rsidRDefault="00497E9A" w:rsidP="00EC285D">
      <w:pPr>
        <w:numPr>
          <w:ilvl w:val="0"/>
          <w:numId w:val="50"/>
        </w:numPr>
        <w:spacing w:line="260" w:lineRule="atLeast"/>
        <w:jc w:val="both"/>
        <w:rPr>
          <w:rFonts w:ascii="Arial" w:hAnsi="Arial" w:cs="Arial"/>
          <w:sz w:val="20"/>
          <w:szCs w:val="20"/>
          <w:lang w:eastAsia="en-US"/>
        </w:rPr>
      </w:pPr>
      <w:r>
        <w:rPr>
          <w:rFonts w:ascii="Arial" w:hAnsi="Arial" w:cs="Arial"/>
          <w:sz w:val="20"/>
          <w:szCs w:val="20"/>
          <w:lang w:eastAsia="en-US"/>
        </w:rPr>
        <w:t xml:space="preserve">Obrazec </w:t>
      </w:r>
      <w:r w:rsidR="00FE39FD">
        <w:rPr>
          <w:rFonts w:ascii="Arial" w:hAnsi="Arial" w:cs="Arial"/>
          <w:sz w:val="20"/>
          <w:szCs w:val="20"/>
          <w:lang w:eastAsia="en-US"/>
        </w:rPr>
        <w:t>6</w:t>
      </w:r>
      <w:r>
        <w:rPr>
          <w:rFonts w:ascii="Arial" w:hAnsi="Arial" w:cs="Arial"/>
          <w:sz w:val="20"/>
          <w:szCs w:val="20"/>
          <w:lang w:eastAsia="en-US"/>
        </w:rPr>
        <w:t>A: Izjava ponudnika – status Microsoft</w:t>
      </w:r>
    </w:p>
    <w:p w:rsidR="00497E9A" w:rsidRDefault="00FE39FD" w:rsidP="00EC285D">
      <w:pPr>
        <w:numPr>
          <w:ilvl w:val="0"/>
          <w:numId w:val="50"/>
        </w:numPr>
        <w:spacing w:line="260" w:lineRule="atLeast"/>
        <w:jc w:val="both"/>
        <w:rPr>
          <w:rFonts w:ascii="Arial" w:hAnsi="Arial" w:cs="Arial"/>
          <w:sz w:val="20"/>
          <w:szCs w:val="20"/>
          <w:lang w:eastAsia="en-US"/>
        </w:rPr>
      </w:pPr>
      <w:r>
        <w:rPr>
          <w:rFonts w:ascii="Arial" w:hAnsi="Arial" w:cs="Arial"/>
          <w:sz w:val="20"/>
          <w:szCs w:val="20"/>
          <w:lang w:eastAsia="en-US"/>
        </w:rPr>
        <w:t>Obrazec 6</w:t>
      </w:r>
      <w:r w:rsidR="00497E9A">
        <w:rPr>
          <w:rFonts w:ascii="Arial" w:hAnsi="Arial" w:cs="Arial"/>
          <w:sz w:val="20"/>
          <w:szCs w:val="20"/>
          <w:lang w:eastAsia="en-US"/>
        </w:rPr>
        <w:t xml:space="preserve">B: Izjava ponudnika - </w:t>
      </w:r>
      <w:r w:rsidR="00497E9A" w:rsidRPr="00497E9A">
        <w:rPr>
          <w:rFonts w:ascii="Arial" w:hAnsi="Arial" w:cs="Arial"/>
          <w:sz w:val="20"/>
          <w:szCs w:val="20"/>
          <w:lang w:eastAsia="en-US"/>
        </w:rPr>
        <w:t>partnerski status principala</w:t>
      </w:r>
    </w:p>
    <w:p w:rsidR="00863926" w:rsidRPr="00863926" w:rsidRDefault="00863926" w:rsidP="00863926">
      <w:pPr>
        <w:numPr>
          <w:ilvl w:val="0"/>
          <w:numId w:val="50"/>
        </w:numPr>
        <w:spacing w:line="260" w:lineRule="atLeast"/>
        <w:jc w:val="both"/>
        <w:rPr>
          <w:rFonts w:ascii="Arial" w:hAnsi="Arial" w:cs="Arial"/>
          <w:sz w:val="20"/>
          <w:szCs w:val="20"/>
          <w:lang w:eastAsia="en-US"/>
        </w:rPr>
      </w:pPr>
      <w:r>
        <w:rPr>
          <w:rFonts w:ascii="Arial" w:hAnsi="Arial" w:cs="Arial"/>
          <w:sz w:val="20"/>
          <w:szCs w:val="20"/>
          <w:lang w:eastAsia="en-US"/>
        </w:rPr>
        <w:t>Obrazec 6C: Izjava ponudnika – izvorni podatki gibanja vozil (FCD)</w:t>
      </w:r>
    </w:p>
    <w:p w:rsidR="007C0195" w:rsidRPr="00916479" w:rsidRDefault="007C0195" w:rsidP="00EC285D">
      <w:pPr>
        <w:numPr>
          <w:ilvl w:val="0"/>
          <w:numId w:val="50"/>
        </w:numPr>
        <w:spacing w:line="260" w:lineRule="atLeast"/>
        <w:jc w:val="both"/>
        <w:rPr>
          <w:rFonts w:ascii="Arial" w:hAnsi="Arial" w:cs="Arial"/>
          <w:sz w:val="20"/>
          <w:szCs w:val="20"/>
        </w:rPr>
      </w:pPr>
      <w:r w:rsidRPr="00916479">
        <w:rPr>
          <w:rFonts w:ascii="Arial" w:hAnsi="Arial" w:cs="Arial"/>
          <w:sz w:val="20"/>
          <w:szCs w:val="20"/>
        </w:rPr>
        <w:t xml:space="preserve">Obrazec </w:t>
      </w:r>
      <w:r w:rsidR="00FE39FD">
        <w:rPr>
          <w:rFonts w:ascii="Arial" w:hAnsi="Arial" w:cs="Arial"/>
          <w:sz w:val="20"/>
          <w:szCs w:val="20"/>
        </w:rPr>
        <w:t>7</w:t>
      </w:r>
      <w:r w:rsidRPr="00916479">
        <w:rPr>
          <w:rFonts w:ascii="Arial" w:hAnsi="Arial" w:cs="Arial"/>
          <w:sz w:val="20"/>
          <w:szCs w:val="20"/>
        </w:rPr>
        <w:t>: Vzorec pogodbe o izvedbi javnega naročila</w:t>
      </w:r>
      <w:r w:rsidRPr="00916479">
        <w:rPr>
          <w:rFonts w:ascii="Arial" w:hAnsi="Arial" w:cs="Arial"/>
          <w:sz w:val="20"/>
          <w:szCs w:val="20"/>
          <w:lang w:eastAsia="en-US"/>
        </w:rPr>
        <w:t xml:space="preserve">; ponudbi je potrebno priložiti izpolnjen, žigosan, parafiran obrazec </w:t>
      </w:r>
      <w:r w:rsidR="00FE39FD">
        <w:rPr>
          <w:rFonts w:ascii="Arial" w:hAnsi="Arial" w:cs="Arial"/>
          <w:sz w:val="20"/>
          <w:szCs w:val="20"/>
          <w:lang w:eastAsia="en-US"/>
        </w:rPr>
        <w:t>7</w:t>
      </w:r>
    </w:p>
    <w:p w:rsidR="007C0195" w:rsidRPr="00916479" w:rsidRDefault="007C0195" w:rsidP="00EC285D">
      <w:pPr>
        <w:numPr>
          <w:ilvl w:val="0"/>
          <w:numId w:val="50"/>
        </w:numPr>
        <w:spacing w:line="260" w:lineRule="atLeast"/>
        <w:jc w:val="both"/>
        <w:rPr>
          <w:rFonts w:ascii="Arial" w:hAnsi="Arial" w:cs="Arial"/>
          <w:sz w:val="20"/>
          <w:szCs w:val="20"/>
        </w:rPr>
      </w:pPr>
      <w:r w:rsidRPr="00916479">
        <w:rPr>
          <w:rFonts w:ascii="Arial" w:hAnsi="Arial" w:cs="Arial"/>
          <w:sz w:val="20"/>
          <w:szCs w:val="20"/>
          <w:lang w:eastAsia="en-US"/>
        </w:rPr>
        <w:t xml:space="preserve">Obrazec </w:t>
      </w:r>
      <w:r w:rsidR="00FE39FD">
        <w:rPr>
          <w:rFonts w:ascii="Arial" w:hAnsi="Arial" w:cs="Arial"/>
          <w:sz w:val="20"/>
          <w:szCs w:val="20"/>
          <w:lang w:eastAsia="en-US"/>
        </w:rPr>
        <w:t>8</w:t>
      </w:r>
      <w:r w:rsidRPr="00916479">
        <w:rPr>
          <w:rFonts w:ascii="Arial" w:hAnsi="Arial" w:cs="Arial"/>
          <w:sz w:val="20"/>
          <w:szCs w:val="20"/>
          <w:lang w:eastAsia="en-US"/>
        </w:rPr>
        <w:t>.1: Zavarovanje za resnost ponudbe (obvezna priloga v ponudbi</w:t>
      </w:r>
      <w:r w:rsidR="002B5535">
        <w:rPr>
          <w:rFonts w:ascii="Arial" w:hAnsi="Arial" w:cs="Arial"/>
          <w:sz w:val="20"/>
          <w:szCs w:val="20"/>
          <w:lang w:eastAsia="en-US"/>
        </w:rPr>
        <w:t xml:space="preserve"> - .pdf datoteka</w:t>
      </w:r>
      <w:r w:rsidRPr="00916479">
        <w:rPr>
          <w:rFonts w:ascii="Arial" w:hAnsi="Arial" w:cs="Arial"/>
          <w:sz w:val="20"/>
          <w:szCs w:val="20"/>
          <w:lang w:eastAsia="en-US"/>
        </w:rPr>
        <w:t>)</w:t>
      </w:r>
    </w:p>
    <w:p w:rsidR="007C0195" w:rsidRPr="00916479" w:rsidRDefault="007C0195" w:rsidP="00EC285D">
      <w:pPr>
        <w:numPr>
          <w:ilvl w:val="0"/>
          <w:numId w:val="51"/>
        </w:num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Obrazec </w:t>
      </w:r>
      <w:r w:rsidR="00FE39FD">
        <w:rPr>
          <w:rFonts w:ascii="Arial" w:hAnsi="Arial" w:cs="Arial"/>
          <w:sz w:val="20"/>
          <w:szCs w:val="20"/>
          <w:lang w:eastAsia="en-US"/>
        </w:rPr>
        <w:t>8</w:t>
      </w:r>
      <w:r w:rsidRPr="00916479">
        <w:rPr>
          <w:rFonts w:ascii="Arial" w:hAnsi="Arial" w:cs="Arial"/>
          <w:sz w:val="20"/>
          <w:szCs w:val="20"/>
          <w:lang w:eastAsia="en-US"/>
        </w:rPr>
        <w:t xml:space="preserve">.2: Zavarovanje za dobro izvedbo pogodbenih obveznosti (v ponudbi je potrebno predložiti samo s strani ponudnika oziroma v primeru skupne ponudbe s strani tistega ponudnika, ki bo garancijo pridobil, žigosan in parafiran obrazec </w:t>
      </w:r>
      <w:r w:rsidR="00FE39FD">
        <w:rPr>
          <w:rFonts w:ascii="Arial" w:hAnsi="Arial" w:cs="Arial"/>
          <w:sz w:val="20"/>
          <w:szCs w:val="20"/>
          <w:lang w:eastAsia="en-US"/>
        </w:rPr>
        <w:t>8</w:t>
      </w:r>
      <w:r w:rsidR="002B689A" w:rsidRPr="00916479">
        <w:rPr>
          <w:rFonts w:ascii="Arial" w:hAnsi="Arial" w:cs="Arial"/>
          <w:sz w:val="20"/>
          <w:szCs w:val="20"/>
          <w:lang w:eastAsia="en-US"/>
        </w:rPr>
        <w:t>.2)</w:t>
      </w:r>
    </w:p>
    <w:p w:rsidR="002B689A" w:rsidRPr="00916479" w:rsidRDefault="002B689A" w:rsidP="00EC285D">
      <w:pPr>
        <w:keepNext/>
        <w:numPr>
          <w:ilvl w:val="0"/>
          <w:numId w:val="51"/>
        </w:numPr>
        <w:tabs>
          <w:tab w:val="left" w:pos="1134"/>
        </w:tabs>
        <w:rPr>
          <w:rFonts w:ascii="Arial" w:hAnsi="Arial" w:cs="Arial"/>
          <w:sz w:val="20"/>
          <w:szCs w:val="20"/>
        </w:rPr>
      </w:pPr>
      <w:r w:rsidRPr="00916479">
        <w:rPr>
          <w:rFonts w:ascii="Arial" w:hAnsi="Arial" w:cs="Arial"/>
          <w:sz w:val="20"/>
          <w:szCs w:val="20"/>
        </w:rPr>
        <w:t>Predlog podrobnega terminskega načrta (</w:t>
      </w:r>
      <w:r w:rsidRPr="002B5535">
        <w:rPr>
          <w:rFonts w:ascii="Arial" w:hAnsi="Arial" w:cs="Arial"/>
          <w:sz w:val="20"/>
          <w:szCs w:val="20"/>
        </w:rPr>
        <w:t xml:space="preserve">točka </w:t>
      </w:r>
      <w:r w:rsidR="00541D2F" w:rsidRPr="002B5535">
        <w:rPr>
          <w:rFonts w:ascii="Arial" w:hAnsi="Arial" w:cs="Arial"/>
          <w:sz w:val="20"/>
          <w:szCs w:val="20"/>
        </w:rPr>
        <w:t>1</w:t>
      </w:r>
      <w:r w:rsidRPr="002B5535">
        <w:rPr>
          <w:rFonts w:ascii="Arial" w:hAnsi="Arial" w:cs="Arial"/>
          <w:sz w:val="20"/>
          <w:szCs w:val="20"/>
        </w:rPr>
        <w:t>.</w:t>
      </w:r>
      <w:r w:rsidR="00541D2F" w:rsidRPr="002B5535">
        <w:rPr>
          <w:rFonts w:ascii="Arial" w:hAnsi="Arial" w:cs="Arial"/>
          <w:sz w:val="20"/>
          <w:szCs w:val="20"/>
        </w:rPr>
        <w:t>12</w:t>
      </w:r>
      <w:r w:rsidRPr="002B5535">
        <w:rPr>
          <w:rFonts w:ascii="Arial" w:hAnsi="Arial" w:cs="Arial"/>
          <w:sz w:val="20"/>
          <w:szCs w:val="20"/>
        </w:rPr>
        <w:t>.2 specifikacij</w:t>
      </w:r>
      <w:r w:rsidRPr="00916479">
        <w:rPr>
          <w:rFonts w:ascii="Arial" w:hAnsi="Arial" w:cs="Arial"/>
          <w:sz w:val="20"/>
          <w:szCs w:val="20"/>
        </w:rPr>
        <w:t>)</w:t>
      </w:r>
    </w:p>
    <w:p w:rsidR="007C0195" w:rsidRPr="00916479" w:rsidRDefault="007C0195" w:rsidP="007C0195">
      <w:pPr>
        <w:spacing w:line="260" w:lineRule="atLeast"/>
        <w:jc w:val="both"/>
        <w:rPr>
          <w:rFonts w:ascii="Arial" w:hAnsi="Arial" w:cs="Arial"/>
          <w:b/>
          <w:sz w:val="20"/>
          <w:szCs w:val="20"/>
          <w:lang w:eastAsia="en-US"/>
        </w:rPr>
      </w:pPr>
    </w:p>
    <w:p w:rsidR="007C0195" w:rsidRPr="00916479" w:rsidRDefault="007C0195" w:rsidP="00EC285D">
      <w:pPr>
        <w:pStyle w:val="Odstavekseznama"/>
        <w:numPr>
          <w:ilvl w:val="0"/>
          <w:numId w:val="166"/>
        </w:numPr>
        <w:spacing w:line="260" w:lineRule="atLeast"/>
        <w:jc w:val="both"/>
        <w:rPr>
          <w:rFonts w:ascii="Arial" w:hAnsi="Arial" w:cs="Arial"/>
          <w:b/>
          <w:sz w:val="20"/>
          <w:szCs w:val="20"/>
          <w:lang w:eastAsia="en-US"/>
        </w:rPr>
      </w:pPr>
      <w:r w:rsidRPr="00916479">
        <w:rPr>
          <w:rFonts w:ascii="Arial" w:hAnsi="Arial" w:cs="Arial"/>
          <w:b/>
          <w:sz w:val="20"/>
          <w:szCs w:val="20"/>
        </w:rPr>
        <w:t>Obrazec ESPD (ločena datoteka)</w:t>
      </w:r>
    </w:p>
    <w:p w:rsidR="007C0195" w:rsidRPr="00916479" w:rsidRDefault="007C0195" w:rsidP="007C0195">
      <w:pPr>
        <w:spacing w:line="260" w:lineRule="atLeast"/>
        <w:ind w:left="360"/>
        <w:jc w:val="both"/>
        <w:rPr>
          <w:rFonts w:ascii="Arial" w:hAnsi="Arial" w:cs="Arial"/>
          <w:sz w:val="20"/>
          <w:szCs w:val="20"/>
        </w:rPr>
      </w:pPr>
      <w:r w:rsidRPr="00916479">
        <w:rPr>
          <w:rFonts w:ascii="Arial" w:hAnsi="Arial" w:cs="Arial"/>
          <w:sz w:val="20"/>
          <w:szCs w:val="20"/>
        </w:rPr>
        <w:t>Izpolnjeni in podpisani obrazci ESPD za ponudnika oziroma vodilnega partnerja, partnerje, podizvajalce in vse ostale sodelujoče subjekte.</w:t>
      </w:r>
    </w:p>
    <w:p w:rsidR="007C0195" w:rsidRPr="00916479" w:rsidRDefault="007C0195" w:rsidP="007C0195">
      <w:pPr>
        <w:spacing w:line="260" w:lineRule="atLeast"/>
        <w:ind w:left="360"/>
        <w:jc w:val="both"/>
        <w:rPr>
          <w:rFonts w:ascii="Arial" w:hAnsi="Arial" w:cs="Arial"/>
          <w:sz w:val="20"/>
          <w:szCs w:val="20"/>
        </w:rPr>
      </w:pPr>
    </w:p>
    <w:p w:rsidR="007C0195" w:rsidRPr="00916479" w:rsidRDefault="002B689A" w:rsidP="00EC285D">
      <w:pPr>
        <w:pStyle w:val="Odstavekseznama"/>
        <w:numPr>
          <w:ilvl w:val="0"/>
          <w:numId w:val="166"/>
        </w:numPr>
        <w:spacing w:line="260" w:lineRule="atLeast"/>
        <w:jc w:val="both"/>
        <w:rPr>
          <w:rFonts w:ascii="Arial" w:hAnsi="Arial" w:cs="Arial"/>
          <w:b/>
          <w:sz w:val="20"/>
          <w:szCs w:val="20"/>
          <w:lang w:eastAsia="en-US"/>
        </w:rPr>
      </w:pPr>
      <w:r w:rsidRPr="00916479">
        <w:rPr>
          <w:rFonts w:ascii="Arial" w:hAnsi="Arial" w:cs="Arial"/>
          <w:b/>
          <w:sz w:val="20"/>
          <w:szCs w:val="20"/>
          <w:lang w:eastAsia="en-US"/>
        </w:rPr>
        <w:t>Obrazec</w:t>
      </w:r>
      <w:r w:rsidRPr="00916479">
        <w:rPr>
          <w:rFonts w:ascii="Arial" w:hAnsi="Arial" w:cs="Arial"/>
          <w:b/>
          <w:sz w:val="20"/>
          <w:szCs w:val="20"/>
        </w:rPr>
        <w:t xml:space="preserve"> Ponudba s ponudbenih predračunom</w:t>
      </w:r>
      <w:r w:rsidRPr="00916479">
        <w:rPr>
          <w:rFonts w:ascii="Arial" w:hAnsi="Arial" w:cs="Arial"/>
          <w:b/>
          <w:sz w:val="20"/>
          <w:szCs w:val="20"/>
          <w:lang w:eastAsia="en-US"/>
        </w:rPr>
        <w:t xml:space="preserve"> </w:t>
      </w:r>
      <w:r w:rsidR="007C0195" w:rsidRPr="00916479">
        <w:rPr>
          <w:rFonts w:ascii="Arial" w:hAnsi="Arial" w:cs="Arial"/>
          <w:b/>
          <w:sz w:val="20"/>
          <w:szCs w:val="20"/>
          <w:lang w:eastAsia="en-US"/>
        </w:rPr>
        <w:t>(ločena datoteka)</w:t>
      </w:r>
    </w:p>
    <w:p w:rsidR="0075039D" w:rsidRPr="00916479" w:rsidRDefault="0075039D" w:rsidP="0075039D">
      <w:pPr>
        <w:spacing w:line="260" w:lineRule="atLeast"/>
        <w:jc w:val="both"/>
        <w:rPr>
          <w:rFonts w:ascii="Arial" w:hAnsi="Arial" w:cs="Arial"/>
          <w:b/>
          <w:sz w:val="20"/>
          <w:szCs w:val="20"/>
          <w:lang w:eastAsia="en-US"/>
        </w:rPr>
      </w:pPr>
    </w:p>
    <w:p w:rsidR="0075039D" w:rsidRPr="00916479" w:rsidRDefault="0075039D" w:rsidP="0075039D">
      <w:pPr>
        <w:jc w:val="both"/>
        <w:rPr>
          <w:rFonts w:ascii="Arial" w:hAnsi="Arial" w:cs="Arial"/>
          <w:sz w:val="20"/>
          <w:szCs w:val="20"/>
          <w:lang w:eastAsia="en-US"/>
        </w:rPr>
      </w:pPr>
    </w:p>
    <w:p w:rsidR="0075039D" w:rsidRPr="00916479" w:rsidRDefault="0075039D" w:rsidP="0075039D">
      <w:pPr>
        <w:ind w:left="360"/>
        <w:jc w:val="both"/>
        <w:rPr>
          <w:rFonts w:ascii="Arial" w:hAnsi="Arial" w:cs="Arial"/>
          <w:sz w:val="20"/>
          <w:szCs w:val="20"/>
          <w:lang w:eastAsia="en-US"/>
        </w:rPr>
      </w:pPr>
    </w:p>
    <w:p w:rsidR="0075039D" w:rsidRPr="00916479" w:rsidRDefault="0075039D" w:rsidP="0075039D">
      <w:pPr>
        <w:jc w:val="both"/>
        <w:rPr>
          <w:rFonts w:ascii="Arial" w:hAnsi="Arial" w:cs="Arial"/>
          <w:sz w:val="20"/>
          <w:szCs w:val="20"/>
        </w:rPr>
      </w:pPr>
    </w:p>
    <w:p w:rsidR="004C5E75" w:rsidRPr="00916479" w:rsidRDefault="004C5E75" w:rsidP="00D60868">
      <w:pPr>
        <w:spacing w:line="260" w:lineRule="atLeast"/>
        <w:ind w:left="720"/>
        <w:jc w:val="both"/>
        <w:rPr>
          <w:rFonts w:ascii="Arial" w:hAnsi="Arial" w:cs="Arial"/>
          <w:sz w:val="20"/>
          <w:szCs w:val="20"/>
          <w:lang w:eastAsia="en-US"/>
        </w:rPr>
      </w:pPr>
    </w:p>
    <w:p w:rsidR="004C5E75" w:rsidRPr="00916479" w:rsidRDefault="004C5E75" w:rsidP="00D60868">
      <w:pPr>
        <w:keepNext/>
        <w:tabs>
          <w:tab w:val="left" w:pos="1134"/>
        </w:tabs>
        <w:ind w:left="360"/>
        <w:rPr>
          <w:rFonts w:ascii="Arial" w:hAnsi="Arial" w:cs="Arial"/>
          <w:b/>
          <w:sz w:val="20"/>
          <w:szCs w:val="20"/>
        </w:rPr>
      </w:pPr>
    </w:p>
    <w:p w:rsidR="0075039D" w:rsidRPr="00916479" w:rsidRDefault="0075039D" w:rsidP="0075039D">
      <w:pPr>
        <w:autoSpaceDE w:val="0"/>
        <w:autoSpaceDN w:val="0"/>
        <w:adjustRightInd w:val="0"/>
        <w:spacing w:line="260" w:lineRule="atLeast"/>
        <w:jc w:val="both"/>
        <w:rPr>
          <w:rFonts w:ascii="Arial" w:hAnsi="Arial" w:cs="Arial"/>
          <w:i/>
          <w:color w:val="000000"/>
          <w:sz w:val="18"/>
          <w:szCs w:val="18"/>
        </w:rPr>
      </w:pPr>
    </w:p>
    <w:p w:rsidR="0075039D" w:rsidRPr="00916479" w:rsidRDefault="0075039D" w:rsidP="0075039D">
      <w:pPr>
        <w:spacing w:line="260" w:lineRule="atLeast"/>
        <w:jc w:val="both"/>
        <w:rPr>
          <w:rFonts w:ascii="Arial" w:hAnsi="Arial" w:cs="Arial"/>
          <w:i/>
          <w:sz w:val="18"/>
          <w:szCs w:val="18"/>
        </w:rPr>
      </w:pPr>
      <w:r w:rsidRPr="00916479">
        <w:rPr>
          <w:rFonts w:ascii="Arial" w:hAnsi="Arial" w:cs="Arial"/>
          <w:b/>
          <w:i/>
          <w:sz w:val="18"/>
          <w:szCs w:val="18"/>
          <w:lang w:eastAsia="en-US"/>
        </w:rPr>
        <w:t>**</w:t>
      </w:r>
      <w:r w:rsidRPr="00916479">
        <w:rPr>
          <w:rFonts w:ascii="Arial" w:hAnsi="Arial" w:cs="Arial"/>
          <w:i/>
          <w:sz w:val="18"/>
          <w:szCs w:val="18"/>
        </w:rPr>
        <w:t>Naročnik bo</w:t>
      </w:r>
      <w:r w:rsidRPr="00916479">
        <w:rPr>
          <w:rFonts w:ascii="Arial" w:hAnsi="Arial"/>
          <w:i/>
          <w:sz w:val="18"/>
          <w:szCs w:val="18"/>
          <w:lang w:eastAsia="en-US"/>
        </w:rPr>
        <w:t xml:space="preserve"> </w:t>
      </w:r>
      <w:r w:rsidRPr="00916479">
        <w:rPr>
          <w:rFonts w:ascii="Arial" w:hAnsi="Arial" w:cs="Arial"/>
          <w:i/>
          <w:sz w:val="18"/>
          <w:szCs w:val="18"/>
        </w:rPr>
        <w:t xml:space="preserve">od ponudnika zahteval predložitev obrazca oz. dokazil v fazi preverjanja ponudb, ponudnik pa obrazec oz. dokazila lahko priloži že tudi v ponudbi. </w:t>
      </w:r>
    </w:p>
    <w:p w:rsidR="004072E8" w:rsidRPr="00916479" w:rsidRDefault="004072E8" w:rsidP="0075039D">
      <w:pPr>
        <w:spacing w:line="260" w:lineRule="atLeast"/>
        <w:jc w:val="both"/>
        <w:rPr>
          <w:rFonts w:ascii="Arial" w:hAnsi="Arial" w:cs="Arial"/>
          <w:i/>
          <w:sz w:val="18"/>
          <w:szCs w:val="18"/>
        </w:rPr>
      </w:pPr>
    </w:p>
    <w:p w:rsidR="004072E8" w:rsidRPr="00916479" w:rsidRDefault="004072E8" w:rsidP="0075039D">
      <w:pPr>
        <w:spacing w:line="260" w:lineRule="atLeast"/>
        <w:jc w:val="both"/>
        <w:rPr>
          <w:rFonts w:ascii="Arial" w:hAnsi="Arial" w:cs="Arial"/>
          <w:i/>
          <w:sz w:val="18"/>
          <w:szCs w:val="18"/>
        </w:rPr>
      </w:pPr>
    </w:p>
    <w:p w:rsidR="004072E8" w:rsidRPr="00916479" w:rsidRDefault="004072E8" w:rsidP="0075039D">
      <w:pPr>
        <w:spacing w:line="260" w:lineRule="atLeast"/>
        <w:jc w:val="both"/>
        <w:rPr>
          <w:rFonts w:ascii="Arial" w:hAnsi="Arial" w:cs="Arial"/>
          <w:i/>
          <w:sz w:val="18"/>
          <w:szCs w:val="18"/>
        </w:rPr>
      </w:pPr>
    </w:p>
    <w:p w:rsidR="002B689A" w:rsidRPr="00916479" w:rsidRDefault="002B689A" w:rsidP="0075039D">
      <w:pPr>
        <w:spacing w:line="260" w:lineRule="atLeast"/>
        <w:jc w:val="both"/>
        <w:rPr>
          <w:rFonts w:ascii="Arial" w:hAnsi="Arial" w:cs="Arial"/>
          <w:i/>
          <w:sz w:val="18"/>
          <w:szCs w:val="18"/>
        </w:rPr>
      </w:pPr>
    </w:p>
    <w:p w:rsidR="002B689A" w:rsidRPr="00916479" w:rsidRDefault="002B689A" w:rsidP="0075039D">
      <w:pPr>
        <w:spacing w:line="260" w:lineRule="atLeast"/>
        <w:jc w:val="both"/>
        <w:rPr>
          <w:rFonts w:ascii="Arial" w:hAnsi="Arial" w:cs="Arial"/>
          <w:i/>
          <w:sz w:val="18"/>
          <w:szCs w:val="18"/>
        </w:rPr>
      </w:pPr>
    </w:p>
    <w:p w:rsidR="002B689A" w:rsidRPr="00916479" w:rsidRDefault="002B689A" w:rsidP="0075039D">
      <w:pPr>
        <w:spacing w:line="260" w:lineRule="atLeast"/>
        <w:jc w:val="both"/>
        <w:rPr>
          <w:rFonts w:ascii="Arial" w:hAnsi="Arial" w:cs="Arial"/>
          <w:i/>
          <w:sz w:val="18"/>
          <w:szCs w:val="18"/>
        </w:rPr>
      </w:pPr>
    </w:p>
    <w:p w:rsidR="002B689A" w:rsidRPr="00916479" w:rsidRDefault="002B689A" w:rsidP="0075039D">
      <w:pPr>
        <w:spacing w:line="260" w:lineRule="atLeast"/>
        <w:jc w:val="both"/>
        <w:rPr>
          <w:rFonts w:ascii="Arial" w:hAnsi="Arial" w:cs="Arial"/>
          <w:i/>
          <w:sz w:val="18"/>
          <w:szCs w:val="18"/>
        </w:rPr>
      </w:pPr>
    </w:p>
    <w:p w:rsidR="002B689A" w:rsidRPr="00916479" w:rsidRDefault="002B689A" w:rsidP="0075039D">
      <w:pPr>
        <w:spacing w:line="260" w:lineRule="atLeast"/>
        <w:jc w:val="both"/>
        <w:rPr>
          <w:rFonts w:ascii="Arial" w:hAnsi="Arial" w:cs="Arial"/>
          <w:i/>
          <w:sz w:val="18"/>
          <w:szCs w:val="18"/>
        </w:rPr>
      </w:pPr>
    </w:p>
    <w:p w:rsidR="002B689A" w:rsidRPr="00916479" w:rsidRDefault="002B689A" w:rsidP="0075039D">
      <w:pPr>
        <w:spacing w:line="260" w:lineRule="atLeast"/>
        <w:jc w:val="both"/>
        <w:rPr>
          <w:rFonts w:ascii="Arial" w:hAnsi="Arial" w:cs="Arial"/>
          <w:i/>
          <w:sz w:val="18"/>
          <w:szCs w:val="18"/>
        </w:rPr>
      </w:pPr>
    </w:p>
    <w:p w:rsidR="002B689A" w:rsidRPr="00916479" w:rsidRDefault="002B689A" w:rsidP="0075039D">
      <w:pPr>
        <w:spacing w:line="260" w:lineRule="atLeast"/>
        <w:jc w:val="both"/>
        <w:rPr>
          <w:rFonts w:ascii="Arial" w:hAnsi="Arial" w:cs="Arial"/>
          <w:i/>
          <w:sz w:val="18"/>
          <w:szCs w:val="18"/>
        </w:rPr>
      </w:pPr>
    </w:p>
    <w:p w:rsidR="004C5E75" w:rsidRPr="00916479" w:rsidRDefault="004C5E75" w:rsidP="0075039D">
      <w:pPr>
        <w:spacing w:line="260" w:lineRule="atLeast"/>
        <w:jc w:val="both"/>
        <w:rPr>
          <w:rFonts w:ascii="Arial" w:hAnsi="Arial" w:cs="Arial"/>
          <w:i/>
          <w:sz w:val="18"/>
          <w:szCs w:val="18"/>
          <w:lang w:eastAsia="en-US"/>
        </w:rPr>
      </w:pPr>
    </w:p>
    <w:p w:rsidR="004C5E75" w:rsidRPr="00916479" w:rsidRDefault="004C5E75" w:rsidP="0075039D">
      <w:pPr>
        <w:spacing w:line="260" w:lineRule="atLeast"/>
        <w:jc w:val="both"/>
        <w:rPr>
          <w:rFonts w:ascii="Arial" w:hAnsi="Arial" w:cs="Arial"/>
          <w:i/>
          <w:sz w:val="18"/>
          <w:szCs w:val="18"/>
          <w:lang w:eastAsia="en-US"/>
        </w:rPr>
      </w:pPr>
    </w:p>
    <w:p w:rsidR="0075039D" w:rsidRPr="00916479" w:rsidRDefault="0075039D" w:rsidP="0075039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916479">
        <w:rPr>
          <w:rFonts w:ascii="Arial" w:hAnsi="Arial" w:cs="Arial"/>
          <w:b/>
          <w:sz w:val="20"/>
          <w:szCs w:val="20"/>
          <w:lang w:eastAsia="en-US"/>
        </w:rPr>
        <w:t xml:space="preserve">Obrazec 1A: Dodatni podatki o podizvajalcih </w:t>
      </w:r>
    </w:p>
    <w:p w:rsidR="0075039D" w:rsidRPr="00916479" w:rsidRDefault="0075039D" w:rsidP="0075039D">
      <w:pPr>
        <w:spacing w:line="260" w:lineRule="atLeast"/>
        <w:rPr>
          <w:rFonts w:ascii="Arial" w:hAnsi="Arial" w:cs="Arial"/>
          <w:b/>
          <w:sz w:val="20"/>
          <w:szCs w:val="20"/>
          <w:lang w:eastAsia="en-US"/>
        </w:rPr>
      </w:pPr>
    </w:p>
    <w:p w:rsidR="0075039D" w:rsidRPr="00916479" w:rsidRDefault="0075039D" w:rsidP="0075039D">
      <w:pPr>
        <w:spacing w:line="260" w:lineRule="atLeast"/>
        <w:jc w:val="both"/>
        <w:rPr>
          <w:rFonts w:ascii="Arial" w:hAnsi="Arial" w:cs="Arial"/>
          <w:b/>
          <w:sz w:val="20"/>
          <w:szCs w:val="20"/>
          <w:lang w:eastAsia="en-US"/>
        </w:rPr>
      </w:pPr>
      <w:r w:rsidRPr="00916479">
        <w:rPr>
          <w:rFonts w:ascii="Arial" w:hAnsi="Arial" w:cs="Arial"/>
          <w:b/>
          <w:sz w:val="20"/>
          <w:szCs w:val="20"/>
          <w:lang w:eastAsia="en-US"/>
        </w:rPr>
        <w:t xml:space="preserve">Predmet javnega naročila: </w:t>
      </w:r>
      <w:r w:rsidR="002B689A" w:rsidRPr="00916479">
        <w:rPr>
          <w:rFonts w:ascii="Arial" w:hAnsi="Arial" w:cs="Arial"/>
          <w:b/>
          <w:sz w:val="20"/>
          <w:szCs w:val="20"/>
          <w:lang w:eastAsia="en-US"/>
        </w:rPr>
        <w:t>Sistemi za integracijo upravljanja prometa v NCUP</w:t>
      </w:r>
      <w:r w:rsidR="002B5535">
        <w:rPr>
          <w:rFonts w:ascii="Arial" w:hAnsi="Arial" w:cs="Arial"/>
          <w:b/>
          <w:sz w:val="20"/>
          <w:szCs w:val="20"/>
          <w:lang w:eastAsia="en-US"/>
        </w:rPr>
        <w:t xml:space="preserve"> </w:t>
      </w:r>
    </w:p>
    <w:p w:rsidR="0075039D" w:rsidRPr="00916479" w:rsidRDefault="0075039D" w:rsidP="0075039D">
      <w:pPr>
        <w:spacing w:line="260" w:lineRule="atLeast"/>
        <w:rPr>
          <w:rFonts w:ascii="Arial" w:hAnsi="Arial" w:cs="Arial"/>
          <w:b/>
          <w:sz w:val="20"/>
          <w:szCs w:val="20"/>
          <w:lang w:eastAsia="en-US"/>
        </w:rPr>
      </w:pPr>
    </w:p>
    <w:p w:rsidR="0075039D" w:rsidRPr="00916479" w:rsidRDefault="0075039D" w:rsidP="0075039D">
      <w:pPr>
        <w:spacing w:line="260" w:lineRule="atLeast"/>
        <w:rPr>
          <w:rFonts w:ascii="Arial" w:hAnsi="Arial" w:cs="Arial"/>
          <w:b/>
          <w:sz w:val="20"/>
          <w:szCs w:val="20"/>
          <w:lang w:eastAsia="en-US"/>
        </w:rPr>
      </w:pPr>
      <w:r w:rsidRPr="00916479">
        <w:rPr>
          <w:rFonts w:ascii="Arial" w:hAnsi="Arial" w:cs="Arial"/>
          <w:b/>
          <w:sz w:val="20"/>
          <w:szCs w:val="20"/>
          <w:lang w:eastAsia="en-US"/>
        </w:rPr>
        <w:t>Naročnik: Ministrstvo za infrastrukturo, Langusova  ulica 4, 1535 Ljubljana</w:t>
      </w:r>
    </w:p>
    <w:p w:rsidR="0075039D" w:rsidRPr="00916479" w:rsidRDefault="0075039D" w:rsidP="0075039D">
      <w:pPr>
        <w:spacing w:line="260" w:lineRule="atLeast"/>
        <w:rPr>
          <w:rFonts w:ascii="Arial" w:hAnsi="Arial" w:cs="Arial"/>
          <w:b/>
          <w:sz w:val="20"/>
          <w:szCs w:val="20"/>
          <w:lang w:eastAsia="en-US"/>
        </w:rPr>
      </w:pPr>
    </w:p>
    <w:p w:rsidR="004206A8" w:rsidRDefault="0075039D" w:rsidP="0075039D">
      <w:pPr>
        <w:spacing w:line="260" w:lineRule="atLeast"/>
        <w:rPr>
          <w:rFonts w:ascii="Arial" w:hAnsi="Arial" w:cs="Arial"/>
          <w:sz w:val="20"/>
          <w:szCs w:val="20"/>
          <w:lang w:eastAsia="en-US"/>
        </w:rPr>
      </w:pPr>
      <w:r w:rsidRPr="00916479">
        <w:rPr>
          <w:rFonts w:ascii="Arial" w:hAnsi="Arial" w:cs="Arial"/>
          <w:sz w:val="20"/>
          <w:szCs w:val="20"/>
          <w:u w:val="single"/>
          <w:lang w:eastAsia="en-US"/>
        </w:rPr>
        <w:t>Seznam podizvajalcev</w:t>
      </w:r>
      <w:r w:rsidRPr="00916479">
        <w:rPr>
          <w:rFonts w:ascii="Arial" w:hAnsi="Arial" w:cs="Arial"/>
          <w:sz w:val="20"/>
          <w:szCs w:val="20"/>
          <w:lang w:eastAsia="en-US"/>
        </w:rPr>
        <w:t>, s katerimi namerava</w:t>
      </w:r>
      <w:r w:rsidR="002E0F7B" w:rsidRPr="002E0F7B">
        <w:rPr>
          <w:rFonts w:ascii="Arial" w:hAnsi="Arial" w:cs="Arial"/>
          <w:sz w:val="20"/>
          <w:szCs w:val="20"/>
          <w:lang w:eastAsia="en-US"/>
        </w:rPr>
        <w:t xml:space="preserve"> </w:t>
      </w:r>
      <w:r w:rsidR="002E0F7B" w:rsidRPr="00916479">
        <w:rPr>
          <w:rFonts w:ascii="Arial" w:hAnsi="Arial" w:cs="Arial"/>
          <w:sz w:val="20"/>
          <w:szCs w:val="20"/>
          <w:lang w:eastAsia="en-US"/>
        </w:rPr>
        <w:t>ponudnik</w:t>
      </w:r>
      <w:r w:rsidRPr="00916479">
        <w:rPr>
          <w:rFonts w:ascii="Arial" w:hAnsi="Arial" w:cs="Arial"/>
          <w:sz w:val="20"/>
          <w:szCs w:val="20"/>
          <w:lang w:eastAsia="en-US"/>
        </w:rPr>
        <w:t xml:space="preserve"> izvesti predmetno javno naročilo</w:t>
      </w:r>
      <w:r w:rsidR="004206A8">
        <w:rPr>
          <w:rFonts w:ascii="Arial" w:hAnsi="Arial" w:cs="Arial"/>
          <w:sz w:val="20"/>
          <w:szCs w:val="20"/>
          <w:lang w:eastAsia="en-US"/>
        </w:rPr>
        <w:t xml:space="preserve"> za (ustrezno obkroži)</w:t>
      </w:r>
      <w:r w:rsidRPr="00916479">
        <w:rPr>
          <w:rFonts w:ascii="Arial" w:hAnsi="Arial" w:cs="Arial"/>
          <w:sz w:val="20"/>
          <w:szCs w:val="20"/>
          <w:lang w:eastAsia="en-US"/>
        </w:rPr>
        <w:t>:</w:t>
      </w:r>
    </w:p>
    <w:p w:rsidR="004206A8" w:rsidRDefault="004206A8" w:rsidP="004206A8">
      <w:pPr>
        <w:pStyle w:val="Odstavekseznama"/>
        <w:numPr>
          <w:ilvl w:val="0"/>
          <w:numId w:val="4"/>
        </w:numPr>
        <w:spacing w:line="260" w:lineRule="atLeast"/>
        <w:rPr>
          <w:rFonts w:ascii="Arial" w:hAnsi="Arial" w:cs="Arial"/>
          <w:sz w:val="20"/>
          <w:szCs w:val="20"/>
          <w:lang w:eastAsia="en-US"/>
        </w:rPr>
      </w:pPr>
      <w:r>
        <w:rPr>
          <w:rFonts w:ascii="Arial" w:hAnsi="Arial" w:cs="Arial"/>
          <w:sz w:val="20"/>
          <w:szCs w:val="20"/>
          <w:lang w:eastAsia="en-US"/>
        </w:rPr>
        <w:t>SKLOP 1</w:t>
      </w:r>
    </w:p>
    <w:p w:rsidR="004206A8" w:rsidRDefault="004206A8" w:rsidP="004206A8">
      <w:pPr>
        <w:pStyle w:val="Odstavekseznama"/>
        <w:numPr>
          <w:ilvl w:val="0"/>
          <w:numId w:val="4"/>
        </w:numPr>
        <w:spacing w:line="260" w:lineRule="atLeast"/>
        <w:rPr>
          <w:rFonts w:ascii="Arial" w:hAnsi="Arial" w:cs="Arial"/>
          <w:sz w:val="20"/>
          <w:szCs w:val="20"/>
          <w:lang w:eastAsia="en-US"/>
        </w:rPr>
      </w:pPr>
      <w:r>
        <w:rPr>
          <w:rFonts w:ascii="Arial" w:hAnsi="Arial" w:cs="Arial"/>
          <w:sz w:val="20"/>
          <w:szCs w:val="20"/>
          <w:lang w:eastAsia="en-US"/>
        </w:rPr>
        <w:t>SKLOP 2</w:t>
      </w:r>
    </w:p>
    <w:p w:rsidR="0075039D" w:rsidRPr="004206A8" w:rsidRDefault="004206A8" w:rsidP="004206A8">
      <w:pPr>
        <w:pStyle w:val="Odstavekseznama"/>
        <w:numPr>
          <w:ilvl w:val="0"/>
          <w:numId w:val="4"/>
        </w:numPr>
        <w:spacing w:line="260" w:lineRule="atLeast"/>
        <w:rPr>
          <w:rFonts w:ascii="Arial" w:hAnsi="Arial" w:cs="Arial"/>
          <w:sz w:val="20"/>
          <w:szCs w:val="20"/>
          <w:lang w:eastAsia="en-US"/>
        </w:rPr>
      </w:pPr>
      <w:r>
        <w:rPr>
          <w:rFonts w:ascii="Arial" w:hAnsi="Arial" w:cs="Arial"/>
          <w:sz w:val="20"/>
          <w:szCs w:val="20"/>
          <w:lang w:eastAsia="en-US"/>
        </w:rPr>
        <w:t>SKLOP 3</w:t>
      </w:r>
      <w:r w:rsidR="0075039D" w:rsidRPr="004206A8">
        <w:rPr>
          <w:rFonts w:ascii="Arial" w:hAnsi="Arial" w:cs="Arial"/>
          <w:sz w:val="20"/>
          <w:szCs w:val="20"/>
          <w:lang w:eastAsia="en-US"/>
        </w:rPr>
        <w:t xml:space="preserve"> </w:t>
      </w:r>
    </w:p>
    <w:p w:rsidR="0075039D" w:rsidRPr="00916479" w:rsidRDefault="0075039D" w:rsidP="0075039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75039D" w:rsidRPr="00916479" w:rsidTr="0075039D">
        <w:tc>
          <w:tcPr>
            <w:tcW w:w="2307" w:type="dxa"/>
            <w:shd w:val="clear" w:color="auto" w:fill="auto"/>
          </w:tcPr>
          <w:p w:rsidR="0075039D" w:rsidRPr="00916479" w:rsidRDefault="0075039D" w:rsidP="0075039D">
            <w:pPr>
              <w:spacing w:line="260" w:lineRule="atLeast"/>
              <w:rPr>
                <w:rFonts w:ascii="Arial" w:hAnsi="Arial" w:cs="Arial"/>
                <w:b/>
                <w:sz w:val="20"/>
                <w:szCs w:val="20"/>
                <w:lang w:eastAsia="en-US"/>
              </w:rPr>
            </w:pPr>
          </w:p>
          <w:p w:rsidR="0075039D" w:rsidRPr="00916479" w:rsidRDefault="0075039D" w:rsidP="0075039D">
            <w:pPr>
              <w:spacing w:line="260" w:lineRule="atLeast"/>
              <w:rPr>
                <w:rFonts w:ascii="Arial" w:hAnsi="Arial" w:cs="Arial"/>
                <w:b/>
                <w:sz w:val="20"/>
                <w:szCs w:val="20"/>
                <w:lang w:eastAsia="en-US"/>
              </w:rPr>
            </w:pPr>
          </w:p>
        </w:tc>
        <w:tc>
          <w:tcPr>
            <w:tcW w:w="2082" w:type="dxa"/>
            <w:shd w:val="clear" w:color="auto" w:fill="auto"/>
          </w:tcPr>
          <w:p w:rsidR="0075039D" w:rsidRPr="00916479" w:rsidRDefault="0075039D" w:rsidP="0075039D">
            <w:pPr>
              <w:spacing w:line="260" w:lineRule="atLeast"/>
              <w:rPr>
                <w:rFonts w:ascii="Arial" w:hAnsi="Arial" w:cs="Arial"/>
                <w:b/>
                <w:sz w:val="20"/>
                <w:szCs w:val="20"/>
                <w:lang w:eastAsia="en-US"/>
              </w:rPr>
            </w:pPr>
            <w:r w:rsidRPr="00916479">
              <w:rPr>
                <w:rFonts w:ascii="Arial" w:hAnsi="Arial" w:cs="Arial"/>
                <w:b/>
                <w:sz w:val="20"/>
                <w:szCs w:val="20"/>
                <w:lang w:eastAsia="en-US"/>
              </w:rPr>
              <w:t xml:space="preserve">Podizvajalec št. 1 </w:t>
            </w:r>
          </w:p>
        </w:tc>
        <w:tc>
          <w:tcPr>
            <w:tcW w:w="2082" w:type="dxa"/>
            <w:shd w:val="clear" w:color="auto" w:fill="auto"/>
          </w:tcPr>
          <w:p w:rsidR="0075039D" w:rsidRPr="00916479" w:rsidRDefault="0075039D" w:rsidP="0075039D">
            <w:pPr>
              <w:spacing w:line="260" w:lineRule="atLeast"/>
              <w:rPr>
                <w:rFonts w:ascii="Arial" w:hAnsi="Arial" w:cs="Arial"/>
                <w:b/>
                <w:sz w:val="20"/>
                <w:szCs w:val="20"/>
                <w:lang w:eastAsia="en-US"/>
              </w:rPr>
            </w:pPr>
            <w:r w:rsidRPr="00916479">
              <w:rPr>
                <w:rFonts w:ascii="Arial" w:hAnsi="Arial" w:cs="Arial"/>
                <w:b/>
                <w:sz w:val="20"/>
                <w:szCs w:val="20"/>
                <w:lang w:eastAsia="en-US"/>
              </w:rPr>
              <w:t xml:space="preserve">Podizvajalec št. 2 </w:t>
            </w:r>
          </w:p>
        </w:tc>
        <w:tc>
          <w:tcPr>
            <w:tcW w:w="2243" w:type="dxa"/>
            <w:shd w:val="clear" w:color="auto" w:fill="auto"/>
          </w:tcPr>
          <w:p w:rsidR="0075039D" w:rsidRPr="00916479" w:rsidRDefault="0075039D" w:rsidP="0075039D">
            <w:pPr>
              <w:spacing w:line="260" w:lineRule="atLeast"/>
              <w:rPr>
                <w:rFonts w:ascii="Arial" w:hAnsi="Arial" w:cs="Arial"/>
                <w:b/>
                <w:sz w:val="20"/>
                <w:szCs w:val="20"/>
                <w:lang w:eastAsia="en-US"/>
              </w:rPr>
            </w:pPr>
            <w:r w:rsidRPr="00916479">
              <w:rPr>
                <w:rFonts w:ascii="Arial" w:hAnsi="Arial" w:cs="Arial"/>
                <w:b/>
                <w:sz w:val="20"/>
                <w:szCs w:val="20"/>
                <w:lang w:eastAsia="en-US"/>
              </w:rPr>
              <w:t>Podizvajalec št. 3</w:t>
            </w:r>
          </w:p>
          <w:p w:rsidR="0075039D" w:rsidRPr="00916479" w:rsidRDefault="0075039D" w:rsidP="0075039D">
            <w:pPr>
              <w:spacing w:line="260" w:lineRule="atLeast"/>
              <w:rPr>
                <w:rFonts w:ascii="Arial" w:hAnsi="Arial" w:cs="Arial"/>
                <w:b/>
                <w:sz w:val="20"/>
                <w:szCs w:val="20"/>
                <w:lang w:eastAsia="en-US"/>
              </w:rPr>
            </w:pPr>
          </w:p>
          <w:p w:rsidR="0075039D" w:rsidRPr="00916479" w:rsidRDefault="0075039D" w:rsidP="0075039D">
            <w:pPr>
              <w:spacing w:line="260" w:lineRule="atLeast"/>
              <w:rPr>
                <w:rFonts w:ascii="Arial" w:hAnsi="Arial" w:cs="Arial"/>
                <w:b/>
                <w:i/>
                <w:sz w:val="20"/>
                <w:szCs w:val="20"/>
                <w:lang w:eastAsia="en-US"/>
              </w:rPr>
            </w:pPr>
            <w:r w:rsidRPr="00916479">
              <w:rPr>
                <w:rFonts w:ascii="Arial" w:hAnsi="Arial" w:cs="Arial"/>
                <w:b/>
                <w:i/>
                <w:sz w:val="20"/>
                <w:szCs w:val="20"/>
                <w:lang w:eastAsia="en-US"/>
              </w:rPr>
              <w:t>(</w:t>
            </w:r>
            <w:r w:rsidRPr="00916479">
              <w:rPr>
                <w:rFonts w:ascii="Arial" w:hAnsi="Arial" w:cs="Arial"/>
                <w:i/>
                <w:sz w:val="20"/>
                <w:szCs w:val="20"/>
                <w:lang w:eastAsia="en-US"/>
              </w:rPr>
              <w:t>po potrebi dodaj)</w:t>
            </w:r>
          </w:p>
        </w:tc>
      </w:tr>
      <w:tr w:rsidR="0075039D" w:rsidRPr="00916479" w:rsidTr="0075039D">
        <w:tc>
          <w:tcPr>
            <w:tcW w:w="2307" w:type="dxa"/>
            <w:shd w:val="clear" w:color="auto" w:fill="auto"/>
          </w:tcPr>
          <w:p w:rsidR="0075039D" w:rsidRPr="00916479" w:rsidRDefault="0075039D" w:rsidP="0075039D">
            <w:pPr>
              <w:spacing w:line="260" w:lineRule="atLeast"/>
              <w:rPr>
                <w:rFonts w:ascii="Arial" w:hAnsi="Arial" w:cs="Arial"/>
                <w:b/>
                <w:sz w:val="20"/>
                <w:szCs w:val="20"/>
                <w:lang w:eastAsia="en-US"/>
              </w:rPr>
            </w:pPr>
            <w:r w:rsidRPr="00916479">
              <w:rPr>
                <w:rFonts w:ascii="Arial" w:hAnsi="Arial" w:cs="Arial"/>
                <w:b/>
                <w:sz w:val="20"/>
                <w:szCs w:val="20"/>
                <w:lang w:eastAsia="en-US"/>
              </w:rPr>
              <w:t>Naziv</w:t>
            </w:r>
          </w:p>
        </w:tc>
        <w:tc>
          <w:tcPr>
            <w:tcW w:w="2082" w:type="dxa"/>
            <w:shd w:val="clear" w:color="auto" w:fill="auto"/>
          </w:tcPr>
          <w:p w:rsidR="0075039D" w:rsidRPr="00916479" w:rsidRDefault="0075039D" w:rsidP="0075039D">
            <w:pPr>
              <w:spacing w:line="260" w:lineRule="atLeast"/>
              <w:rPr>
                <w:rFonts w:ascii="Arial" w:hAnsi="Arial" w:cs="Arial"/>
                <w:b/>
                <w:sz w:val="20"/>
                <w:szCs w:val="20"/>
                <w:lang w:eastAsia="en-US"/>
              </w:rPr>
            </w:pPr>
          </w:p>
        </w:tc>
        <w:tc>
          <w:tcPr>
            <w:tcW w:w="2082" w:type="dxa"/>
            <w:shd w:val="clear" w:color="auto" w:fill="auto"/>
          </w:tcPr>
          <w:p w:rsidR="0075039D" w:rsidRPr="00916479" w:rsidRDefault="0075039D" w:rsidP="0075039D">
            <w:pPr>
              <w:spacing w:line="260" w:lineRule="atLeast"/>
              <w:rPr>
                <w:rFonts w:ascii="Arial" w:hAnsi="Arial" w:cs="Arial"/>
                <w:b/>
                <w:sz w:val="20"/>
                <w:szCs w:val="20"/>
                <w:lang w:eastAsia="en-US"/>
              </w:rPr>
            </w:pPr>
          </w:p>
        </w:tc>
        <w:tc>
          <w:tcPr>
            <w:tcW w:w="2243" w:type="dxa"/>
            <w:shd w:val="clear" w:color="auto" w:fill="auto"/>
          </w:tcPr>
          <w:p w:rsidR="0075039D" w:rsidRPr="00916479" w:rsidRDefault="0075039D" w:rsidP="0075039D">
            <w:pPr>
              <w:spacing w:line="260" w:lineRule="atLeast"/>
              <w:rPr>
                <w:rFonts w:ascii="Arial" w:hAnsi="Arial" w:cs="Arial"/>
                <w:b/>
                <w:sz w:val="20"/>
                <w:szCs w:val="20"/>
                <w:lang w:eastAsia="en-US"/>
              </w:rPr>
            </w:pPr>
          </w:p>
        </w:tc>
      </w:tr>
      <w:tr w:rsidR="0075039D" w:rsidRPr="00916479" w:rsidTr="0075039D">
        <w:tc>
          <w:tcPr>
            <w:tcW w:w="2307" w:type="dxa"/>
            <w:shd w:val="clear" w:color="auto" w:fill="auto"/>
          </w:tcPr>
          <w:p w:rsidR="0075039D" w:rsidRPr="00916479" w:rsidRDefault="0075039D" w:rsidP="0075039D">
            <w:pPr>
              <w:spacing w:line="260" w:lineRule="atLeast"/>
              <w:rPr>
                <w:rFonts w:ascii="Arial" w:hAnsi="Arial" w:cs="Arial"/>
                <w:sz w:val="20"/>
                <w:szCs w:val="20"/>
                <w:lang w:eastAsia="en-US"/>
              </w:rPr>
            </w:pPr>
            <w:r w:rsidRPr="00916479">
              <w:rPr>
                <w:rFonts w:ascii="Arial" w:hAnsi="Arial" w:cs="Arial"/>
                <w:sz w:val="20"/>
                <w:szCs w:val="20"/>
                <w:lang w:eastAsia="en-US"/>
              </w:rPr>
              <w:t>Polni naslov</w:t>
            </w:r>
          </w:p>
        </w:tc>
        <w:tc>
          <w:tcPr>
            <w:tcW w:w="2082" w:type="dxa"/>
            <w:shd w:val="clear" w:color="auto" w:fill="auto"/>
          </w:tcPr>
          <w:p w:rsidR="0075039D" w:rsidRPr="00916479" w:rsidRDefault="0075039D" w:rsidP="0075039D">
            <w:pPr>
              <w:spacing w:line="260" w:lineRule="atLeast"/>
              <w:rPr>
                <w:rFonts w:ascii="Arial" w:hAnsi="Arial" w:cs="Arial"/>
                <w:sz w:val="20"/>
                <w:szCs w:val="20"/>
                <w:lang w:eastAsia="en-US"/>
              </w:rPr>
            </w:pPr>
          </w:p>
        </w:tc>
        <w:tc>
          <w:tcPr>
            <w:tcW w:w="2082" w:type="dxa"/>
            <w:shd w:val="clear" w:color="auto" w:fill="auto"/>
          </w:tcPr>
          <w:p w:rsidR="0075039D" w:rsidRPr="00916479" w:rsidRDefault="0075039D" w:rsidP="0075039D">
            <w:pPr>
              <w:spacing w:line="260" w:lineRule="atLeast"/>
              <w:rPr>
                <w:rFonts w:ascii="Arial" w:hAnsi="Arial" w:cs="Arial"/>
                <w:sz w:val="20"/>
                <w:szCs w:val="20"/>
                <w:lang w:eastAsia="en-US"/>
              </w:rPr>
            </w:pPr>
          </w:p>
        </w:tc>
        <w:tc>
          <w:tcPr>
            <w:tcW w:w="2243" w:type="dxa"/>
            <w:shd w:val="clear" w:color="auto" w:fill="auto"/>
          </w:tcPr>
          <w:p w:rsidR="0075039D" w:rsidRPr="00916479" w:rsidRDefault="0075039D" w:rsidP="0075039D">
            <w:pPr>
              <w:spacing w:line="260" w:lineRule="atLeast"/>
              <w:rPr>
                <w:rFonts w:ascii="Arial" w:hAnsi="Arial" w:cs="Arial"/>
                <w:sz w:val="20"/>
                <w:szCs w:val="20"/>
                <w:lang w:eastAsia="en-US"/>
              </w:rPr>
            </w:pPr>
          </w:p>
        </w:tc>
      </w:tr>
      <w:tr w:rsidR="0075039D" w:rsidRPr="00916479" w:rsidTr="0075039D">
        <w:tc>
          <w:tcPr>
            <w:tcW w:w="2307" w:type="dxa"/>
            <w:shd w:val="clear" w:color="auto" w:fill="auto"/>
          </w:tcPr>
          <w:p w:rsidR="0075039D" w:rsidRPr="00916479" w:rsidRDefault="0075039D" w:rsidP="0075039D">
            <w:pPr>
              <w:spacing w:line="260" w:lineRule="atLeast"/>
              <w:rPr>
                <w:rFonts w:ascii="Arial" w:hAnsi="Arial" w:cs="Arial"/>
                <w:sz w:val="20"/>
                <w:szCs w:val="20"/>
                <w:lang w:eastAsia="en-US"/>
              </w:rPr>
            </w:pPr>
            <w:r w:rsidRPr="00916479">
              <w:rPr>
                <w:rFonts w:ascii="Arial" w:hAnsi="Arial" w:cs="Arial"/>
                <w:sz w:val="20"/>
                <w:szCs w:val="20"/>
                <w:lang w:eastAsia="en-US"/>
              </w:rPr>
              <w:t>Vrsta del</w:t>
            </w:r>
          </w:p>
        </w:tc>
        <w:tc>
          <w:tcPr>
            <w:tcW w:w="2082" w:type="dxa"/>
            <w:shd w:val="clear" w:color="auto" w:fill="auto"/>
          </w:tcPr>
          <w:p w:rsidR="0075039D" w:rsidRPr="00916479" w:rsidRDefault="0075039D" w:rsidP="0075039D">
            <w:pPr>
              <w:spacing w:line="260" w:lineRule="atLeast"/>
              <w:rPr>
                <w:rFonts w:ascii="Arial" w:hAnsi="Arial" w:cs="Arial"/>
                <w:sz w:val="20"/>
                <w:szCs w:val="20"/>
                <w:lang w:eastAsia="en-US"/>
              </w:rPr>
            </w:pPr>
          </w:p>
        </w:tc>
        <w:tc>
          <w:tcPr>
            <w:tcW w:w="2082" w:type="dxa"/>
            <w:shd w:val="clear" w:color="auto" w:fill="auto"/>
          </w:tcPr>
          <w:p w:rsidR="0075039D" w:rsidRPr="00916479" w:rsidRDefault="0075039D" w:rsidP="0075039D">
            <w:pPr>
              <w:spacing w:line="260" w:lineRule="atLeast"/>
              <w:rPr>
                <w:rFonts w:ascii="Arial" w:hAnsi="Arial" w:cs="Arial"/>
                <w:sz w:val="20"/>
                <w:szCs w:val="20"/>
                <w:lang w:eastAsia="en-US"/>
              </w:rPr>
            </w:pPr>
          </w:p>
        </w:tc>
        <w:tc>
          <w:tcPr>
            <w:tcW w:w="2243" w:type="dxa"/>
            <w:shd w:val="clear" w:color="auto" w:fill="auto"/>
          </w:tcPr>
          <w:p w:rsidR="0075039D" w:rsidRPr="00916479" w:rsidRDefault="0075039D" w:rsidP="0075039D">
            <w:pPr>
              <w:spacing w:line="260" w:lineRule="atLeast"/>
              <w:rPr>
                <w:rFonts w:ascii="Arial" w:hAnsi="Arial" w:cs="Arial"/>
                <w:sz w:val="20"/>
                <w:szCs w:val="20"/>
                <w:lang w:eastAsia="en-US"/>
              </w:rPr>
            </w:pPr>
          </w:p>
        </w:tc>
      </w:tr>
      <w:tr w:rsidR="0075039D" w:rsidRPr="00916479" w:rsidTr="0075039D">
        <w:tc>
          <w:tcPr>
            <w:tcW w:w="2307" w:type="dxa"/>
            <w:shd w:val="clear" w:color="auto" w:fill="auto"/>
          </w:tcPr>
          <w:p w:rsidR="0075039D" w:rsidRPr="00916479" w:rsidRDefault="0075039D" w:rsidP="0075039D">
            <w:pPr>
              <w:spacing w:line="260" w:lineRule="atLeast"/>
              <w:rPr>
                <w:rFonts w:ascii="Arial" w:hAnsi="Arial" w:cs="Arial"/>
                <w:sz w:val="20"/>
                <w:szCs w:val="20"/>
                <w:lang w:eastAsia="en-US"/>
              </w:rPr>
            </w:pPr>
            <w:r w:rsidRPr="00916479">
              <w:rPr>
                <w:rFonts w:ascii="Arial" w:hAnsi="Arial" w:cs="Arial"/>
                <w:sz w:val="20"/>
                <w:szCs w:val="20"/>
                <w:lang w:eastAsia="en-US"/>
              </w:rPr>
              <w:t xml:space="preserve">Predmet del </w:t>
            </w:r>
          </w:p>
        </w:tc>
        <w:tc>
          <w:tcPr>
            <w:tcW w:w="2082" w:type="dxa"/>
            <w:shd w:val="clear" w:color="auto" w:fill="auto"/>
          </w:tcPr>
          <w:p w:rsidR="0075039D" w:rsidRPr="00916479" w:rsidRDefault="0075039D" w:rsidP="0075039D">
            <w:pPr>
              <w:spacing w:line="260" w:lineRule="atLeast"/>
              <w:rPr>
                <w:rFonts w:ascii="Arial" w:hAnsi="Arial" w:cs="Arial"/>
                <w:sz w:val="20"/>
                <w:szCs w:val="20"/>
                <w:lang w:eastAsia="en-US"/>
              </w:rPr>
            </w:pPr>
          </w:p>
        </w:tc>
        <w:tc>
          <w:tcPr>
            <w:tcW w:w="2082" w:type="dxa"/>
            <w:shd w:val="clear" w:color="auto" w:fill="auto"/>
          </w:tcPr>
          <w:p w:rsidR="0075039D" w:rsidRPr="00916479" w:rsidRDefault="0075039D" w:rsidP="0075039D">
            <w:pPr>
              <w:spacing w:line="260" w:lineRule="atLeast"/>
              <w:rPr>
                <w:rFonts w:ascii="Arial" w:hAnsi="Arial" w:cs="Arial"/>
                <w:sz w:val="20"/>
                <w:szCs w:val="20"/>
                <w:lang w:eastAsia="en-US"/>
              </w:rPr>
            </w:pPr>
          </w:p>
        </w:tc>
        <w:tc>
          <w:tcPr>
            <w:tcW w:w="2243" w:type="dxa"/>
            <w:shd w:val="clear" w:color="auto" w:fill="auto"/>
          </w:tcPr>
          <w:p w:rsidR="0075039D" w:rsidRPr="00916479" w:rsidRDefault="0075039D" w:rsidP="0075039D">
            <w:pPr>
              <w:spacing w:line="260" w:lineRule="atLeast"/>
              <w:rPr>
                <w:rFonts w:ascii="Arial" w:hAnsi="Arial" w:cs="Arial"/>
                <w:sz w:val="20"/>
                <w:szCs w:val="20"/>
                <w:lang w:eastAsia="en-US"/>
              </w:rPr>
            </w:pPr>
          </w:p>
        </w:tc>
      </w:tr>
      <w:tr w:rsidR="0075039D" w:rsidRPr="00916479" w:rsidTr="0075039D">
        <w:tc>
          <w:tcPr>
            <w:tcW w:w="2307" w:type="dxa"/>
            <w:shd w:val="clear" w:color="auto" w:fill="auto"/>
          </w:tcPr>
          <w:p w:rsidR="0075039D" w:rsidRPr="00916479" w:rsidRDefault="0075039D" w:rsidP="0075039D">
            <w:pPr>
              <w:spacing w:line="260" w:lineRule="atLeast"/>
              <w:rPr>
                <w:rFonts w:ascii="Arial" w:hAnsi="Arial" w:cs="Arial"/>
                <w:sz w:val="20"/>
                <w:szCs w:val="20"/>
                <w:lang w:eastAsia="en-US"/>
              </w:rPr>
            </w:pPr>
            <w:r w:rsidRPr="00916479">
              <w:rPr>
                <w:rFonts w:ascii="Arial" w:hAnsi="Arial" w:cs="Arial"/>
                <w:sz w:val="20"/>
                <w:szCs w:val="20"/>
                <w:lang w:eastAsia="en-US"/>
              </w:rPr>
              <w:t>Količina del*</w:t>
            </w:r>
          </w:p>
        </w:tc>
        <w:tc>
          <w:tcPr>
            <w:tcW w:w="2082" w:type="dxa"/>
            <w:shd w:val="clear" w:color="auto" w:fill="auto"/>
          </w:tcPr>
          <w:p w:rsidR="0075039D" w:rsidRPr="00916479" w:rsidRDefault="0075039D" w:rsidP="0075039D">
            <w:pPr>
              <w:spacing w:line="260" w:lineRule="atLeast"/>
              <w:rPr>
                <w:rFonts w:ascii="Arial" w:hAnsi="Arial" w:cs="Arial"/>
                <w:sz w:val="20"/>
                <w:szCs w:val="20"/>
                <w:lang w:eastAsia="en-US"/>
              </w:rPr>
            </w:pPr>
          </w:p>
        </w:tc>
        <w:tc>
          <w:tcPr>
            <w:tcW w:w="2082" w:type="dxa"/>
            <w:shd w:val="clear" w:color="auto" w:fill="auto"/>
          </w:tcPr>
          <w:p w:rsidR="0075039D" w:rsidRPr="00916479" w:rsidRDefault="0075039D" w:rsidP="0075039D">
            <w:pPr>
              <w:spacing w:line="260" w:lineRule="atLeast"/>
              <w:rPr>
                <w:rFonts w:ascii="Arial" w:hAnsi="Arial" w:cs="Arial"/>
                <w:sz w:val="20"/>
                <w:szCs w:val="20"/>
                <w:lang w:eastAsia="en-US"/>
              </w:rPr>
            </w:pPr>
          </w:p>
        </w:tc>
        <w:tc>
          <w:tcPr>
            <w:tcW w:w="2243" w:type="dxa"/>
            <w:shd w:val="clear" w:color="auto" w:fill="auto"/>
          </w:tcPr>
          <w:p w:rsidR="0075039D" w:rsidRPr="00916479" w:rsidRDefault="0075039D" w:rsidP="0075039D">
            <w:pPr>
              <w:spacing w:line="260" w:lineRule="atLeast"/>
              <w:rPr>
                <w:rFonts w:ascii="Arial" w:hAnsi="Arial" w:cs="Arial"/>
                <w:sz w:val="20"/>
                <w:szCs w:val="20"/>
                <w:lang w:eastAsia="en-US"/>
              </w:rPr>
            </w:pPr>
          </w:p>
        </w:tc>
      </w:tr>
      <w:tr w:rsidR="0075039D" w:rsidRPr="00916479" w:rsidTr="0075039D">
        <w:tc>
          <w:tcPr>
            <w:tcW w:w="2307" w:type="dxa"/>
            <w:shd w:val="clear" w:color="auto" w:fill="auto"/>
          </w:tcPr>
          <w:p w:rsidR="0075039D" w:rsidRPr="00916479" w:rsidRDefault="0075039D" w:rsidP="0075039D">
            <w:pPr>
              <w:spacing w:line="260" w:lineRule="atLeast"/>
              <w:rPr>
                <w:rFonts w:ascii="Arial" w:hAnsi="Arial" w:cs="Arial"/>
                <w:sz w:val="20"/>
                <w:szCs w:val="20"/>
                <w:lang w:eastAsia="en-US"/>
              </w:rPr>
            </w:pPr>
            <w:r w:rsidRPr="00916479">
              <w:rPr>
                <w:rFonts w:ascii="Arial" w:hAnsi="Arial" w:cs="Arial"/>
                <w:sz w:val="20"/>
                <w:szCs w:val="20"/>
                <w:lang w:eastAsia="en-US"/>
              </w:rPr>
              <w:t xml:space="preserve">Vrednost del </w:t>
            </w:r>
          </w:p>
        </w:tc>
        <w:tc>
          <w:tcPr>
            <w:tcW w:w="2082" w:type="dxa"/>
            <w:shd w:val="clear" w:color="auto" w:fill="auto"/>
          </w:tcPr>
          <w:p w:rsidR="0075039D" w:rsidRPr="00916479" w:rsidRDefault="0075039D" w:rsidP="0075039D">
            <w:pPr>
              <w:spacing w:line="260" w:lineRule="atLeast"/>
              <w:rPr>
                <w:rFonts w:ascii="Arial" w:hAnsi="Arial" w:cs="Arial"/>
                <w:sz w:val="20"/>
                <w:szCs w:val="20"/>
                <w:lang w:eastAsia="en-US"/>
              </w:rPr>
            </w:pPr>
          </w:p>
        </w:tc>
        <w:tc>
          <w:tcPr>
            <w:tcW w:w="2082" w:type="dxa"/>
            <w:shd w:val="clear" w:color="auto" w:fill="auto"/>
          </w:tcPr>
          <w:p w:rsidR="0075039D" w:rsidRPr="00916479" w:rsidRDefault="0075039D" w:rsidP="0075039D">
            <w:pPr>
              <w:spacing w:line="260" w:lineRule="atLeast"/>
              <w:rPr>
                <w:rFonts w:ascii="Arial" w:hAnsi="Arial" w:cs="Arial"/>
                <w:sz w:val="20"/>
                <w:szCs w:val="20"/>
                <w:lang w:eastAsia="en-US"/>
              </w:rPr>
            </w:pPr>
          </w:p>
        </w:tc>
        <w:tc>
          <w:tcPr>
            <w:tcW w:w="2243" w:type="dxa"/>
            <w:shd w:val="clear" w:color="auto" w:fill="auto"/>
          </w:tcPr>
          <w:p w:rsidR="0075039D" w:rsidRPr="00916479" w:rsidRDefault="0075039D" w:rsidP="0075039D">
            <w:pPr>
              <w:spacing w:line="260" w:lineRule="atLeast"/>
              <w:rPr>
                <w:rFonts w:ascii="Arial" w:hAnsi="Arial" w:cs="Arial"/>
                <w:sz w:val="20"/>
                <w:szCs w:val="20"/>
                <w:lang w:eastAsia="en-US"/>
              </w:rPr>
            </w:pPr>
          </w:p>
        </w:tc>
      </w:tr>
      <w:tr w:rsidR="0075039D" w:rsidRPr="00916479" w:rsidTr="0075039D">
        <w:tc>
          <w:tcPr>
            <w:tcW w:w="2307" w:type="dxa"/>
            <w:shd w:val="clear" w:color="auto" w:fill="auto"/>
          </w:tcPr>
          <w:p w:rsidR="0075039D" w:rsidRPr="00916479" w:rsidRDefault="0075039D" w:rsidP="0075039D">
            <w:pPr>
              <w:spacing w:line="260" w:lineRule="atLeast"/>
              <w:rPr>
                <w:rFonts w:ascii="Arial" w:hAnsi="Arial" w:cs="Arial"/>
                <w:sz w:val="20"/>
                <w:szCs w:val="20"/>
                <w:lang w:eastAsia="en-US"/>
              </w:rPr>
            </w:pPr>
            <w:r w:rsidRPr="00916479">
              <w:rPr>
                <w:rFonts w:ascii="Arial" w:hAnsi="Arial" w:cs="Arial"/>
                <w:sz w:val="20"/>
                <w:szCs w:val="20"/>
                <w:lang w:eastAsia="en-US"/>
              </w:rPr>
              <w:t>Ali zahteva neposredno plačilo?** DA/NE</w:t>
            </w:r>
          </w:p>
        </w:tc>
        <w:tc>
          <w:tcPr>
            <w:tcW w:w="2082" w:type="dxa"/>
            <w:shd w:val="clear" w:color="auto" w:fill="auto"/>
          </w:tcPr>
          <w:p w:rsidR="0075039D" w:rsidRPr="00916479" w:rsidRDefault="0075039D" w:rsidP="0075039D">
            <w:pPr>
              <w:spacing w:line="260" w:lineRule="atLeast"/>
              <w:rPr>
                <w:rFonts w:ascii="Arial" w:hAnsi="Arial" w:cs="Arial"/>
                <w:sz w:val="20"/>
                <w:szCs w:val="20"/>
                <w:lang w:eastAsia="en-US"/>
              </w:rPr>
            </w:pPr>
          </w:p>
        </w:tc>
        <w:tc>
          <w:tcPr>
            <w:tcW w:w="2082" w:type="dxa"/>
            <w:shd w:val="clear" w:color="auto" w:fill="auto"/>
          </w:tcPr>
          <w:p w:rsidR="0075039D" w:rsidRPr="00916479" w:rsidRDefault="0075039D" w:rsidP="0075039D">
            <w:pPr>
              <w:spacing w:line="260" w:lineRule="atLeast"/>
              <w:rPr>
                <w:rFonts w:ascii="Arial" w:hAnsi="Arial" w:cs="Arial"/>
                <w:sz w:val="20"/>
                <w:szCs w:val="20"/>
                <w:lang w:eastAsia="en-US"/>
              </w:rPr>
            </w:pPr>
          </w:p>
        </w:tc>
        <w:tc>
          <w:tcPr>
            <w:tcW w:w="2243" w:type="dxa"/>
            <w:shd w:val="clear" w:color="auto" w:fill="auto"/>
          </w:tcPr>
          <w:p w:rsidR="0075039D" w:rsidRPr="00916479" w:rsidRDefault="0075039D" w:rsidP="0075039D">
            <w:pPr>
              <w:spacing w:line="260" w:lineRule="atLeast"/>
              <w:rPr>
                <w:rFonts w:ascii="Arial" w:hAnsi="Arial" w:cs="Arial"/>
                <w:sz w:val="20"/>
                <w:szCs w:val="20"/>
                <w:lang w:eastAsia="en-US"/>
              </w:rPr>
            </w:pPr>
          </w:p>
        </w:tc>
      </w:tr>
      <w:tr w:rsidR="0075039D" w:rsidRPr="00916479" w:rsidTr="0075039D">
        <w:tc>
          <w:tcPr>
            <w:tcW w:w="2307" w:type="dxa"/>
            <w:shd w:val="clear" w:color="auto" w:fill="auto"/>
          </w:tcPr>
          <w:p w:rsidR="0075039D" w:rsidRPr="00916479" w:rsidRDefault="0075039D" w:rsidP="0075039D">
            <w:pPr>
              <w:spacing w:line="260" w:lineRule="atLeast"/>
              <w:rPr>
                <w:rFonts w:ascii="Arial" w:hAnsi="Arial" w:cs="Arial"/>
                <w:sz w:val="20"/>
                <w:szCs w:val="20"/>
                <w:lang w:eastAsia="en-US"/>
              </w:rPr>
            </w:pPr>
          </w:p>
        </w:tc>
        <w:tc>
          <w:tcPr>
            <w:tcW w:w="2082" w:type="dxa"/>
            <w:shd w:val="clear" w:color="auto" w:fill="auto"/>
          </w:tcPr>
          <w:p w:rsidR="0075039D" w:rsidRPr="00916479" w:rsidRDefault="0075039D" w:rsidP="0075039D">
            <w:pPr>
              <w:spacing w:line="260" w:lineRule="atLeast"/>
              <w:rPr>
                <w:rFonts w:ascii="Arial" w:hAnsi="Arial" w:cs="Arial"/>
                <w:sz w:val="20"/>
                <w:szCs w:val="20"/>
                <w:lang w:eastAsia="en-US"/>
              </w:rPr>
            </w:pPr>
          </w:p>
        </w:tc>
        <w:tc>
          <w:tcPr>
            <w:tcW w:w="2082" w:type="dxa"/>
            <w:shd w:val="clear" w:color="auto" w:fill="auto"/>
          </w:tcPr>
          <w:p w:rsidR="0075039D" w:rsidRPr="00916479" w:rsidRDefault="0075039D" w:rsidP="0075039D">
            <w:pPr>
              <w:spacing w:line="260" w:lineRule="atLeast"/>
              <w:rPr>
                <w:rFonts w:ascii="Arial" w:hAnsi="Arial" w:cs="Arial"/>
                <w:sz w:val="20"/>
                <w:szCs w:val="20"/>
                <w:lang w:eastAsia="en-US"/>
              </w:rPr>
            </w:pPr>
          </w:p>
        </w:tc>
        <w:tc>
          <w:tcPr>
            <w:tcW w:w="2243" w:type="dxa"/>
            <w:shd w:val="clear" w:color="auto" w:fill="auto"/>
          </w:tcPr>
          <w:p w:rsidR="0075039D" w:rsidRPr="00916479" w:rsidRDefault="0075039D" w:rsidP="0075039D">
            <w:pPr>
              <w:spacing w:line="260" w:lineRule="atLeast"/>
              <w:rPr>
                <w:rFonts w:ascii="Arial" w:hAnsi="Arial" w:cs="Arial"/>
                <w:sz w:val="20"/>
                <w:szCs w:val="20"/>
                <w:lang w:eastAsia="en-US"/>
              </w:rPr>
            </w:pPr>
          </w:p>
        </w:tc>
      </w:tr>
    </w:tbl>
    <w:p w:rsidR="0075039D" w:rsidRPr="00916479" w:rsidRDefault="0075039D" w:rsidP="0075039D">
      <w:pPr>
        <w:spacing w:line="260" w:lineRule="atLeast"/>
        <w:rPr>
          <w:rFonts w:ascii="Arial" w:hAnsi="Arial" w:cs="Arial"/>
          <w:sz w:val="16"/>
          <w:szCs w:val="16"/>
          <w:lang w:eastAsia="en-US"/>
        </w:rPr>
      </w:pPr>
      <w:r w:rsidRPr="00916479">
        <w:rPr>
          <w:rFonts w:ascii="Arial" w:hAnsi="Arial" w:cs="Arial"/>
          <w:sz w:val="16"/>
          <w:szCs w:val="16"/>
          <w:lang w:eastAsia="en-US"/>
        </w:rPr>
        <w:t>* kolikšen delež javnega naročila v odstotku ali absolutni vrednosti bodo izvedli</w:t>
      </w:r>
    </w:p>
    <w:p w:rsidR="0075039D" w:rsidRPr="00916479" w:rsidRDefault="0075039D" w:rsidP="0075039D">
      <w:pPr>
        <w:spacing w:line="260" w:lineRule="atLeast"/>
        <w:rPr>
          <w:rFonts w:ascii="Arial" w:hAnsi="Arial" w:cs="Arial"/>
          <w:sz w:val="16"/>
          <w:szCs w:val="16"/>
          <w:lang w:eastAsia="en-US"/>
        </w:rPr>
      </w:pPr>
      <w:r w:rsidRPr="00916479">
        <w:rPr>
          <w:rFonts w:ascii="Arial" w:hAnsi="Arial" w:cs="Arial"/>
          <w:b/>
          <w:sz w:val="16"/>
          <w:szCs w:val="16"/>
          <w:lang w:eastAsia="en-US"/>
        </w:rPr>
        <w:t xml:space="preserve">** </w:t>
      </w:r>
      <w:r w:rsidRPr="00916479">
        <w:rPr>
          <w:rFonts w:ascii="Arial" w:hAnsi="Arial" w:cs="Arial"/>
          <w:sz w:val="16"/>
          <w:szCs w:val="16"/>
          <w:lang w:eastAsia="en-US"/>
        </w:rPr>
        <w:t>v primeru, da podizvajalec zahtevo neposredno plačilo, je potrebno zanj predložiti še obrazec 1B</w:t>
      </w: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after="120"/>
        <w:jc w:val="both"/>
        <w:rPr>
          <w:rFonts w:ascii="Arial" w:hAnsi="Arial" w:cs="Arial"/>
          <w:sz w:val="20"/>
          <w:szCs w:val="20"/>
        </w:rPr>
      </w:pPr>
      <w:r w:rsidRPr="00916479">
        <w:rPr>
          <w:rFonts w:ascii="Arial" w:hAnsi="Arial" w:cs="Arial"/>
          <w:sz w:val="20"/>
          <w:szCs w:val="20"/>
        </w:rPr>
        <w:t xml:space="preserve">datum:                          </w:t>
      </w:r>
      <w:r w:rsidRPr="00916479">
        <w:rPr>
          <w:rFonts w:ascii="Arial" w:hAnsi="Arial" w:cs="Arial"/>
          <w:sz w:val="20"/>
          <w:szCs w:val="20"/>
        </w:rPr>
        <w:tab/>
      </w:r>
      <w:r w:rsidRPr="00916479">
        <w:rPr>
          <w:rFonts w:ascii="Arial" w:hAnsi="Arial" w:cs="Arial"/>
          <w:sz w:val="20"/>
          <w:szCs w:val="20"/>
        </w:rPr>
        <w:tab/>
      </w:r>
      <w:r w:rsidRPr="00916479">
        <w:rPr>
          <w:rFonts w:ascii="Arial" w:hAnsi="Arial" w:cs="Arial"/>
          <w:sz w:val="20"/>
          <w:szCs w:val="20"/>
        </w:rPr>
        <w:tab/>
      </w:r>
      <w:r w:rsidRPr="00916479">
        <w:rPr>
          <w:rFonts w:ascii="Arial" w:hAnsi="Arial" w:cs="Arial"/>
          <w:sz w:val="20"/>
          <w:szCs w:val="20"/>
        </w:rPr>
        <w:tab/>
        <w:t>žig:</w:t>
      </w:r>
      <w:r w:rsidRPr="00916479">
        <w:rPr>
          <w:rFonts w:ascii="Arial" w:hAnsi="Arial" w:cs="Arial"/>
          <w:sz w:val="20"/>
          <w:szCs w:val="20"/>
        </w:rPr>
        <w:tab/>
      </w:r>
      <w:r w:rsidRPr="00916479">
        <w:rPr>
          <w:rFonts w:ascii="Arial" w:hAnsi="Arial" w:cs="Arial"/>
          <w:sz w:val="20"/>
          <w:szCs w:val="20"/>
        </w:rPr>
        <w:tab/>
      </w:r>
      <w:r w:rsidRPr="00916479">
        <w:rPr>
          <w:rFonts w:ascii="Arial" w:hAnsi="Arial" w:cs="Arial"/>
          <w:sz w:val="20"/>
          <w:szCs w:val="20"/>
        </w:rPr>
        <w:tab/>
        <w:t xml:space="preserve">   </w:t>
      </w:r>
    </w:p>
    <w:p w:rsidR="0075039D" w:rsidRPr="00916479" w:rsidRDefault="0075039D" w:rsidP="0075039D">
      <w:pPr>
        <w:spacing w:after="120"/>
        <w:jc w:val="both"/>
        <w:rPr>
          <w:rFonts w:ascii="Arial" w:hAnsi="Arial" w:cs="Arial"/>
          <w:sz w:val="20"/>
          <w:szCs w:val="20"/>
        </w:rPr>
      </w:pPr>
    </w:p>
    <w:p w:rsidR="0075039D" w:rsidRPr="00916479" w:rsidRDefault="0075039D" w:rsidP="0075039D">
      <w:pPr>
        <w:spacing w:after="120"/>
        <w:jc w:val="both"/>
        <w:rPr>
          <w:rFonts w:ascii="Arial" w:hAnsi="Arial" w:cs="Arial"/>
          <w:sz w:val="20"/>
          <w:szCs w:val="20"/>
        </w:rPr>
      </w:pPr>
    </w:p>
    <w:p w:rsidR="0075039D" w:rsidRPr="00916479" w:rsidRDefault="0075039D" w:rsidP="0075039D">
      <w:pPr>
        <w:spacing w:after="120"/>
        <w:jc w:val="both"/>
        <w:rPr>
          <w:rFonts w:ascii="Arial" w:hAnsi="Arial" w:cs="Arial"/>
          <w:sz w:val="20"/>
          <w:szCs w:val="20"/>
        </w:rPr>
      </w:pPr>
    </w:p>
    <w:p w:rsidR="0075039D" w:rsidRPr="00916479" w:rsidRDefault="0075039D" w:rsidP="0075039D">
      <w:pPr>
        <w:spacing w:after="120"/>
        <w:jc w:val="right"/>
        <w:rPr>
          <w:rFonts w:ascii="Arial" w:hAnsi="Arial" w:cs="Arial"/>
          <w:sz w:val="20"/>
          <w:szCs w:val="20"/>
        </w:rPr>
      </w:pPr>
      <w:r w:rsidRPr="00916479">
        <w:rPr>
          <w:rFonts w:ascii="Arial" w:hAnsi="Arial" w:cs="Arial"/>
          <w:sz w:val="20"/>
          <w:szCs w:val="20"/>
        </w:rPr>
        <w:t xml:space="preserve">podpis ponudnika oziroma </w:t>
      </w:r>
    </w:p>
    <w:p w:rsidR="0075039D" w:rsidRPr="00916479" w:rsidRDefault="0075039D" w:rsidP="0075039D">
      <w:pPr>
        <w:spacing w:after="120"/>
        <w:jc w:val="right"/>
        <w:rPr>
          <w:rFonts w:ascii="Arial" w:hAnsi="Arial" w:cs="Arial"/>
          <w:sz w:val="20"/>
          <w:szCs w:val="20"/>
        </w:rPr>
      </w:pPr>
      <w:r w:rsidRPr="00916479">
        <w:rPr>
          <w:rFonts w:ascii="Arial" w:hAnsi="Arial" w:cs="Arial"/>
          <w:sz w:val="20"/>
          <w:szCs w:val="20"/>
        </w:rPr>
        <w:t>vodilnega partnerja iz skupine ponudnikov :</w:t>
      </w:r>
    </w:p>
    <w:p w:rsidR="0075039D" w:rsidRPr="00916479" w:rsidRDefault="0075039D" w:rsidP="0075039D">
      <w:pPr>
        <w:spacing w:after="120"/>
        <w:jc w:val="both"/>
        <w:rPr>
          <w:rFonts w:ascii="Arial" w:hAnsi="Arial" w:cs="Arial"/>
          <w:sz w:val="20"/>
          <w:szCs w:val="20"/>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916479">
        <w:rPr>
          <w:rFonts w:ascii="Arial" w:hAnsi="Arial" w:cs="Arial"/>
          <w:b/>
          <w:sz w:val="20"/>
          <w:szCs w:val="20"/>
          <w:lang w:eastAsia="en-US"/>
        </w:rPr>
        <w:t>Obrazec 1B: Soglasje podizvajalcev za neposredna plačila</w:t>
      </w:r>
    </w:p>
    <w:p w:rsidR="0075039D" w:rsidRPr="00916479" w:rsidRDefault="0075039D" w:rsidP="0075039D">
      <w:pPr>
        <w:spacing w:line="260" w:lineRule="atLeast"/>
        <w:jc w:val="both"/>
        <w:rPr>
          <w:rFonts w:ascii="Arial" w:hAnsi="Arial" w:cs="Arial"/>
          <w:b/>
          <w:sz w:val="20"/>
          <w:szCs w:val="20"/>
          <w:lang w:eastAsia="en-US"/>
        </w:rPr>
      </w:pPr>
    </w:p>
    <w:p w:rsidR="0075039D" w:rsidRPr="00916479" w:rsidRDefault="0075039D" w:rsidP="0075039D">
      <w:pPr>
        <w:spacing w:line="260" w:lineRule="atLeast"/>
        <w:jc w:val="both"/>
        <w:rPr>
          <w:rFonts w:ascii="Arial" w:hAnsi="Arial" w:cs="Arial"/>
          <w:b/>
          <w:sz w:val="20"/>
          <w:szCs w:val="20"/>
          <w:lang w:eastAsia="en-US"/>
        </w:rPr>
      </w:pPr>
      <w:r w:rsidRPr="00916479">
        <w:rPr>
          <w:rFonts w:ascii="Arial" w:hAnsi="Arial" w:cs="Arial"/>
          <w:b/>
          <w:sz w:val="20"/>
          <w:szCs w:val="20"/>
          <w:lang w:eastAsia="en-US"/>
        </w:rPr>
        <w:t xml:space="preserve">Predmet javnega naročila: </w:t>
      </w:r>
      <w:r w:rsidR="002B689A" w:rsidRPr="00916479">
        <w:rPr>
          <w:rFonts w:ascii="Arial" w:hAnsi="Arial" w:cs="Arial"/>
          <w:b/>
          <w:sz w:val="20"/>
          <w:szCs w:val="20"/>
          <w:lang w:eastAsia="en-US"/>
        </w:rPr>
        <w:t>Sistemi za integracijo upravljanja prometa v NCUP</w:t>
      </w:r>
    </w:p>
    <w:p w:rsidR="0075039D" w:rsidRPr="00916479" w:rsidRDefault="0075039D" w:rsidP="0075039D">
      <w:pPr>
        <w:spacing w:line="260" w:lineRule="atLeast"/>
        <w:rPr>
          <w:rFonts w:ascii="Arial" w:hAnsi="Arial" w:cs="Arial"/>
          <w:b/>
          <w:sz w:val="20"/>
          <w:szCs w:val="20"/>
          <w:lang w:eastAsia="en-US"/>
        </w:rPr>
      </w:pPr>
    </w:p>
    <w:p w:rsidR="0075039D" w:rsidRPr="00916479" w:rsidRDefault="0075039D" w:rsidP="0075039D">
      <w:pPr>
        <w:spacing w:line="260" w:lineRule="atLeast"/>
        <w:rPr>
          <w:rFonts w:ascii="Arial" w:hAnsi="Arial" w:cs="Arial"/>
          <w:b/>
          <w:sz w:val="20"/>
          <w:szCs w:val="20"/>
          <w:lang w:eastAsia="en-US"/>
        </w:rPr>
      </w:pPr>
      <w:r w:rsidRPr="00916479">
        <w:rPr>
          <w:rFonts w:ascii="Arial" w:hAnsi="Arial" w:cs="Arial"/>
          <w:b/>
          <w:sz w:val="20"/>
          <w:szCs w:val="20"/>
          <w:lang w:eastAsia="en-US"/>
        </w:rPr>
        <w:t>Naročnik: Ministrstvo za infrastrukturo, Langusova ulica 4, 1535 Ljubljana</w:t>
      </w: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sz w:val="20"/>
          <w:lang w:eastAsia="en-US"/>
        </w:rPr>
      </w:pPr>
      <w:r w:rsidRPr="00916479">
        <w:rPr>
          <w:rFonts w:ascii="Arial" w:hAnsi="Arial"/>
          <w:sz w:val="20"/>
          <w:lang w:eastAsia="en-US"/>
        </w:rPr>
        <w:t xml:space="preserve">Podizvajalec </w:t>
      </w:r>
      <w:r w:rsidRPr="00916479">
        <w:rPr>
          <w:rFonts w:ascii="Arial" w:hAnsi="Arial"/>
          <w:i/>
          <w:iCs/>
          <w:sz w:val="20"/>
          <w:lang w:eastAsia="en-US"/>
        </w:rPr>
        <w:t>(naziv in polni naslov):</w:t>
      </w:r>
      <w:r w:rsidRPr="00916479">
        <w:rPr>
          <w:rFonts w:ascii="Arial" w:hAnsi="Arial"/>
          <w:sz w:val="20"/>
          <w:lang w:eastAsia="en-US"/>
        </w:rPr>
        <w:t xml:space="preserve"> _________________</w:t>
      </w:r>
      <w:r w:rsidR="008971EE">
        <w:rPr>
          <w:rFonts w:ascii="Arial" w:hAnsi="Arial"/>
          <w:sz w:val="20"/>
          <w:lang w:eastAsia="en-US"/>
        </w:rPr>
        <w:t>,</w:t>
      </w:r>
      <w:r w:rsidRPr="00916479">
        <w:rPr>
          <w:rFonts w:ascii="Arial" w:hAnsi="Arial"/>
          <w:sz w:val="20"/>
          <w:lang w:eastAsia="en-US"/>
        </w:rPr>
        <w:t xml:space="preserve"> </w:t>
      </w:r>
      <w:r w:rsidR="008971EE">
        <w:rPr>
          <w:rFonts w:ascii="Arial" w:hAnsi="Arial"/>
          <w:sz w:val="20"/>
          <w:lang w:eastAsia="en-US"/>
        </w:rPr>
        <w:t xml:space="preserve">nominiran za sklop 1/sklop 2/sklop 3 (izbriši neustrezen sklop) </w:t>
      </w:r>
      <w:r w:rsidRPr="00916479">
        <w:rPr>
          <w:rFonts w:ascii="Arial" w:hAnsi="Arial"/>
          <w:sz w:val="20"/>
          <w:lang w:eastAsia="en-US"/>
        </w:rPr>
        <w:t xml:space="preserve">dajem soglasje, na podlagi katerega lahko naročnik namesto ponudnika </w:t>
      </w:r>
      <w:r w:rsidRPr="00916479">
        <w:rPr>
          <w:rFonts w:ascii="Arial" w:hAnsi="Arial"/>
          <w:i/>
          <w:iCs/>
          <w:sz w:val="20"/>
          <w:lang w:eastAsia="en-US"/>
        </w:rPr>
        <w:t xml:space="preserve">(oziroma soponudnikov) </w:t>
      </w:r>
      <w:r w:rsidRPr="00916479">
        <w:rPr>
          <w:rFonts w:ascii="Arial" w:hAnsi="Arial"/>
          <w:sz w:val="20"/>
          <w:lang w:eastAsia="en-US"/>
        </w:rPr>
        <w:t xml:space="preserve">neposredno poravna mojo terjatev do ponudnika </w:t>
      </w:r>
      <w:r w:rsidRPr="00916479">
        <w:rPr>
          <w:rFonts w:ascii="Arial" w:hAnsi="Arial"/>
          <w:i/>
          <w:iCs/>
          <w:sz w:val="20"/>
          <w:lang w:eastAsia="en-US"/>
        </w:rPr>
        <w:t xml:space="preserve">(oziroma soponudnikov). </w:t>
      </w:r>
    </w:p>
    <w:p w:rsidR="0075039D" w:rsidRPr="00916479" w:rsidRDefault="0075039D" w:rsidP="0075039D">
      <w:pPr>
        <w:spacing w:line="260" w:lineRule="atLeast"/>
        <w:rPr>
          <w:rFonts w:ascii="Arial" w:hAnsi="Arial"/>
          <w:sz w:val="20"/>
          <w:lang w:eastAsia="en-US"/>
        </w:rPr>
      </w:pPr>
    </w:p>
    <w:p w:rsidR="0075039D" w:rsidRPr="00916479" w:rsidRDefault="0075039D" w:rsidP="0075039D">
      <w:pPr>
        <w:spacing w:line="260" w:lineRule="atLeast"/>
        <w:rPr>
          <w:rFonts w:ascii="Arial" w:hAnsi="Arial"/>
          <w:sz w:val="20"/>
          <w:lang w:eastAsia="en-US"/>
        </w:rPr>
      </w:pPr>
    </w:p>
    <w:p w:rsidR="0075039D" w:rsidRPr="00916479" w:rsidRDefault="0075039D" w:rsidP="0075039D">
      <w:pPr>
        <w:spacing w:line="260" w:lineRule="atLeast"/>
        <w:rPr>
          <w:rFonts w:ascii="Arial" w:hAnsi="Arial"/>
          <w:sz w:val="20"/>
          <w:lang w:eastAsia="en-US"/>
        </w:rPr>
      </w:pPr>
    </w:p>
    <w:p w:rsidR="0075039D" w:rsidRPr="00916479" w:rsidRDefault="0075039D" w:rsidP="0075039D">
      <w:pPr>
        <w:spacing w:line="260" w:lineRule="atLeast"/>
        <w:rPr>
          <w:rFonts w:ascii="Arial" w:hAnsi="Arial"/>
          <w:sz w:val="20"/>
          <w:lang w:eastAsia="en-US"/>
        </w:rPr>
      </w:pPr>
    </w:p>
    <w:p w:rsidR="0075039D" w:rsidRPr="00916479" w:rsidRDefault="0075039D" w:rsidP="0075039D">
      <w:pPr>
        <w:spacing w:line="260" w:lineRule="atLeast"/>
        <w:rPr>
          <w:rFonts w:ascii="Arial" w:hAnsi="Arial"/>
          <w:sz w:val="20"/>
          <w:lang w:eastAsia="en-US"/>
        </w:rPr>
      </w:pPr>
    </w:p>
    <w:p w:rsidR="0075039D" w:rsidRPr="00916479" w:rsidRDefault="0075039D" w:rsidP="0075039D">
      <w:pPr>
        <w:spacing w:after="120"/>
        <w:jc w:val="both"/>
        <w:rPr>
          <w:rFonts w:ascii="Arial" w:hAnsi="Arial"/>
          <w:sz w:val="20"/>
          <w:lang w:eastAsia="en-US"/>
        </w:rPr>
      </w:pPr>
      <w:r w:rsidRPr="00916479">
        <w:rPr>
          <w:rFonts w:ascii="Arial" w:hAnsi="Arial"/>
          <w:sz w:val="20"/>
          <w:lang w:eastAsia="en-US"/>
        </w:rPr>
        <w:t xml:space="preserve">datum:                          </w:t>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t>žig:</w:t>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t xml:space="preserve">  podpis podizvajalca:</w:t>
      </w:r>
    </w:p>
    <w:p w:rsidR="0075039D" w:rsidRPr="00916479" w:rsidRDefault="0075039D" w:rsidP="0075039D">
      <w:pPr>
        <w:spacing w:line="260" w:lineRule="atLeast"/>
        <w:rPr>
          <w:rFonts w:ascii="Arial" w:hAnsi="Arial"/>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r w:rsidRPr="00916479">
        <w:rPr>
          <w:rFonts w:ascii="Arial" w:hAnsi="Arial"/>
          <w:i/>
          <w:iCs/>
          <w:sz w:val="20"/>
          <w:lang w:eastAsia="en-US"/>
        </w:rPr>
        <w:t>To izjavo je potrebno predložiti za vsakega podizvajalca, ki bo zahteval neposredno plačilo.</w:t>
      </w:r>
    </w:p>
    <w:p w:rsidR="0075039D" w:rsidRPr="00916479" w:rsidRDefault="0075039D" w:rsidP="0075039D">
      <w:pPr>
        <w:spacing w:line="260" w:lineRule="atLeast"/>
        <w:rPr>
          <w:rFonts w:ascii="Arial" w:hAnsi="Arial" w:cs="Arial"/>
          <w:b/>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r w:rsidRPr="00916479">
        <w:rPr>
          <w:rFonts w:ascii="Arial" w:hAnsi="Arial" w:cs="Arial"/>
          <w:sz w:val="20"/>
          <w:szCs w:val="20"/>
          <w:lang w:eastAsia="en-US"/>
        </w:rPr>
        <w:br w:type="page"/>
      </w:r>
    </w:p>
    <w:p w:rsidR="0075039D" w:rsidRPr="00916479" w:rsidRDefault="002B689A" w:rsidP="0075039D">
      <w:pPr>
        <w:pBdr>
          <w:top w:val="single" w:sz="4" w:space="1" w:color="auto"/>
          <w:left w:val="single" w:sz="4" w:space="4" w:color="auto"/>
          <w:bottom w:val="single" w:sz="4" w:space="1" w:color="auto"/>
          <w:right w:val="single" w:sz="4" w:space="11" w:color="auto"/>
        </w:pBdr>
        <w:spacing w:line="260" w:lineRule="atLeast"/>
        <w:jc w:val="both"/>
        <w:rPr>
          <w:rFonts w:ascii="Arial" w:hAnsi="Arial" w:cs="Arial"/>
          <w:b/>
          <w:sz w:val="20"/>
          <w:szCs w:val="20"/>
          <w:lang w:eastAsia="en-US"/>
        </w:rPr>
      </w:pPr>
      <w:r w:rsidRPr="00916479">
        <w:rPr>
          <w:rFonts w:ascii="Arial" w:hAnsi="Arial" w:cs="Arial"/>
          <w:b/>
          <w:sz w:val="20"/>
          <w:szCs w:val="20"/>
          <w:lang w:eastAsia="en-US"/>
        </w:rPr>
        <w:lastRenderedPageBreak/>
        <w:t>Obrazec 1C</w:t>
      </w:r>
      <w:r w:rsidR="0075039D" w:rsidRPr="00916479">
        <w:rPr>
          <w:rFonts w:ascii="Arial" w:hAnsi="Arial" w:cs="Arial"/>
          <w:b/>
          <w:sz w:val="20"/>
          <w:szCs w:val="20"/>
          <w:lang w:eastAsia="en-US"/>
        </w:rPr>
        <w:t xml:space="preserve">: Pooblastilo ponudnika/vseh soponudnikov/vseh podizvajalcev za pridobitev potrdila iz kazenske evidence za </w:t>
      </w:r>
      <w:r w:rsidR="0075039D" w:rsidRPr="00916479">
        <w:rPr>
          <w:rFonts w:ascii="Arial" w:hAnsi="Arial" w:cs="Arial"/>
          <w:b/>
          <w:sz w:val="20"/>
          <w:szCs w:val="20"/>
        </w:rPr>
        <w:t xml:space="preserve">vse osebe, </w:t>
      </w:r>
      <w:r w:rsidR="0075039D" w:rsidRPr="00916479">
        <w:rPr>
          <w:rFonts w:ascii="Arial" w:hAnsi="Arial" w:cs="Arial"/>
          <w:b/>
          <w:sz w:val="20"/>
          <w:szCs w:val="20"/>
          <w:lang w:eastAsia="en-US"/>
        </w:rPr>
        <w:t>ki so članice upravnega, vodstvenega ali nadzornega organa gospodarskega subjekta ali ki imajo pooblastila za njegovo zastopanje ali odločanje ali nadzor v njem</w:t>
      </w:r>
      <w:r w:rsidR="0075039D" w:rsidRPr="00916479">
        <w:rPr>
          <w:rFonts w:ascii="Arial" w:hAnsi="Arial" w:cs="Arial"/>
          <w:sz w:val="18"/>
          <w:szCs w:val="18"/>
          <w:lang w:eastAsia="en-US"/>
        </w:rPr>
        <w:t xml:space="preserve"> </w:t>
      </w:r>
      <w:r w:rsidR="0075039D" w:rsidRPr="00916479">
        <w:rPr>
          <w:rFonts w:ascii="Arial" w:hAnsi="Arial" w:cs="Arial"/>
          <w:b/>
          <w:sz w:val="20"/>
          <w:szCs w:val="20"/>
        </w:rPr>
        <w:t xml:space="preserve">(1. odstavek 75. člena ZJN-3) </w:t>
      </w:r>
    </w:p>
    <w:p w:rsidR="0075039D" w:rsidRPr="00916479" w:rsidRDefault="0075039D" w:rsidP="0075039D">
      <w:pPr>
        <w:spacing w:line="260" w:lineRule="atLeast"/>
        <w:jc w:val="center"/>
        <w:rPr>
          <w:rFonts w:ascii="Arial" w:hAnsi="Arial" w:cs="Arial"/>
          <w:b/>
          <w:sz w:val="20"/>
          <w:szCs w:val="20"/>
          <w:lang w:eastAsia="en-US"/>
        </w:rPr>
      </w:pPr>
    </w:p>
    <w:p w:rsidR="0075039D" w:rsidRPr="00916479" w:rsidRDefault="0075039D" w:rsidP="0075039D">
      <w:pPr>
        <w:spacing w:line="260" w:lineRule="atLeast"/>
        <w:jc w:val="both"/>
        <w:rPr>
          <w:rFonts w:ascii="Arial" w:hAnsi="Arial" w:cs="Arial"/>
          <w:b/>
          <w:sz w:val="20"/>
          <w:szCs w:val="20"/>
          <w:lang w:eastAsia="en-US"/>
        </w:rPr>
      </w:pPr>
      <w:r w:rsidRPr="00916479">
        <w:rPr>
          <w:rFonts w:ascii="Arial" w:hAnsi="Arial" w:cs="Arial"/>
          <w:b/>
          <w:sz w:val="20"/>
          <w:szCs w:val="20"/>
          <w:lang w:eastAsia="en-US"/>
        </w:rPr>
        <w:t xml:space="preserve">Predmet javnega naročila: </w:t>
      </w:r>
      <w:r w:rsidR="002B689A" w:rsidRPr="00916479">
        <w:rPr>
          <w:rFonts w:ascii="Arial" w:hAnsi="Arial" w:cs="Arial"/>
          <w:b/>
          <w:sz w:val="20"/>
          <w:szCs w:val="20"/>
          <w:lang w:eastAsia="en-US"/>
        </w:rPr>
        <w:t>Sistemi za integracijo upravljanja prometa v NCUP</w:t>
      </w:r>
      <w:r w:rsidR="002B5535">
        <w:rPr>
          <w:rFonts w:ascii="Arial" w:hAnsi="Arial" w:cs="Arial"/>
          <w:b/>
          <w:sz w:val="20"/>
          <w:szCs w:val="20"/>
          <w:lang w:eastAsia="en-US"/>
        </w:rPr>
        <w:t xml:space="preserve"> (sklop1/sklop2/sklop3 – izbriši neustrezen sklop)</w:t>
      </w:r>
    </w:p>
    <w:p w:rsidR="0075039D" w:rsidRPr="00916479" w:rsidRDefault="0075039D" w:rsidP="0075039D">
      <w:pPr>
        <w:spacing w:line="260" w:lineRule="atLeast"/>
        <w:jc w:val="both"/>
        <w:rPr>
          <w:rFonts w:ascii="Arial" w:hAnsi="Arial" w:cs="Arial"/>
          <w:b/>
          <w:sz w:val="20"/>
          <w:szCs w:val="20"/>
          <w:lang w:eastAsia="en-US"/>
        </w:rPr>
      </w:pPr>
    </w:p>
    <w:p w:rsidR="0075039D" w:rsidRPr="00916479" w:rsidRDefault="0075039D" w:rsidP="0075039D">
      <w:pPr>
        <w:spacing w:line="260" w:lineRule="atLeast"/>
        <w:rPr>
          <w:rFonts w:ascii="Arial" w:hAnsi="Arial" w:cs="Arial"/>
          <w:b/>
          <w:sz w:val="20"/>
          <w:szCs w:val="20"/>
          <w:lang w:eastAsia="en-US"/>
        </w:rPr>
      </w:pPr>
      <w:r w:rsidRPr="00916479">
        <w:rPr>
          <w:rFonts w:ascii="Arial" w:hAnsi="Arial" w:cs="Arial"/>
          <w:b/>
          <w:sz w:val="20"/>
          <w:szCs w:val="20"/>
          <w:lang w:eastAsia="en-US"/>
        </w:rPr>
        <w:t>Naročnik: Ministrstvo za infrastrukturo, Langusova ulica 4, 1535 Ljubljana</w:t>
      </w:r>
    </w:p>
    <w:p w:rsidR="0075039D" w:rsidRPr="00916479" w:rsidRDefault="0075039D" w:rsidP="0075039D">
      <w:pPr>
        <w:spacing w:line="260" w:lineRule="atLeast"/>
        <w:rPr>
          <w:rFonts w:ascii="Arial" w:hAnsi="Arial" w:cs="Arial"/>
          <w:b/>
          <w:sz w:val="20"/>
          <w:szCs w:val="20"/>
          <w:lang w:eastAsia="en-US"/>
        </w:rPr>
      </w:pPr>
    </w:p>
    <w:p w:rsidR="0075039D" w:rsidRPr="00916479" w:rsidRDefault="0075039D" w:rsidP="0075039D">
      <w:pPr>
        <w:spacing w:line="260" w:lineRule="atLeast"/>
        <w:rPr>
          <w:rFonts w:ascii="Arial" w:hAnsi="Arial" w:cs="Arial"/>
          <w:b/>
          <w:sz w:val="20"/>
          <w:szCs w:val="20"/>
          <w:lang w:eastAsia="en-US"/>
        </w:rPr>
      </w:pPr>
      <w:r w:rsidRPr="00916479">
        <w:rPr>
          <w:rFonts w:ascii="Arial" w:hAnsi="Arial" w:cs="Arial"/>
          <w:b/>
          <w:sz w:val="20"/>
          <w:szCs w:val="20"/>
          <w:lang w:eastAsia="en-US"/>
        </w:rPr>
        <w:t xml:space="preserve">Pooblastitelj: </w:t>
      </w:r>
    </w:p>
    <w:p w:rsidR="0075039D" w:rsidRPr="00916479" w:rsidRDefault="0075039D" w:rsidP="0075039D">
      <w:pPr>
        <w:spacing w:line="260" w:lineRule="atLeast"/>
        <w:rPr>
          <w:rFonts w:ascii="Arial" w:hAnsi="Arial" w:cs="Arial"/>
          <w:b/>
          <w:sz w:val="20"/>
          <w:szCs w:val="20"/>
          <w:lang w:eastAsia="en-US"/>
        </w:rPr>
      </w:pPr>
      <w:r w:rsidRPr="00916479">
        <w:rPr>
          <w:rFonts w:ascii="Arial" w:hAnsi="Arial" w:cs="Arial"/>
          <w:b/>
          <w:sz w:val="20"/>
          <w:szCs w:val="20"/>
          <w:lang w:eastAsia="en-US"/>
        </w:rPr>
        <w:t>________________________________</w:t>
      </w:r>
    </w:p>
    <w:p w:rsidR="0075039D" w:rsidRPr="00916479" w:rsidRDefault="0075039D" w:rsidP="0075039D">
      <w:pPr>
        <w:spacing w:line="260" w:lineRule="atLeast"/>
        <w:rPr>
          <w:rFonts w:ascii="Arial" w:hAnsi="Arial" w:cs="Arial"/>
          <w:b/>
          <w:sz w:val="20"/>
          <w:szCs w:val="20"/>
          <w:lang w:eastAsia="en-US"/>
        </w:rPr>
      </w:pPr>
    </w:p>
    <w:p w:rsidR="0075039D" w:rsidRPr="00916479" w:rsidRDefault="0075039D" w:rsidP="0075039D">
      <w:pPr>
        <w:spacing w:line="260" w:lineRule="atLeast"/>
        <w:jc w:val="center"/>
        <w:rPr>
          <w:rFonts w:ascii="Arial" w:hAnsi="Arial" w:cs="Arial"/>
          <w:b/>
          <w:sz w:val="20"/>
          <w:szCs w:val="20"/>
          <w:lang w:eastAsia="en-US"/>
        </w:rPr>
      </w:pPr>
    </w:p>
    <w:tbl>
      <w:tblPr>
        <w:tblW w:w="0" w:type="auto"/>
        <w:tblLook w:val="01E0" w:firstRow="1" w:lastRow="1" w:firstColumn="1" w:lastColumn="1" w:noHBand="0" w:noVBand="0"/>
      </w:tblPr>
      <w:tblGrid>
        <w:gridCol w:w="3392"/>
        <w:gridCol w:w="5322"/>
      </w:tblGrid>
      <w:tr w:rsidR="0075039D" w:rsidRPr="00916479" w:rsidTr="0075039D">
        <w:tc>
          <w:tcPr>
            <w:tcW w:w="8714" w:type="dxa"/>
            <w:gridSpan w:val="2"/>
          </w:tcPr>
          <w:p w:rsidR="0075039D" w:rsidRPr="00916479" w:rsidRDefault="0075039D" w:rsidP="0075039D">
            <w:pPr>
              <w:spacing w:line="260" w:lineRule="atLeast"/>
              <w:jc w:val="center"/>
              <w:rPr>
                <w:rFonts w:ascii="Arial" w:hAnsi="Arial" w:cs="Arial"/>
                <w:b/>
                <w:sz w:val="20"/>
                <w:szCs w:val="20"/>
                <w:lang w:eastAsia="en-US"/>
              </w:rPr>
            </w:pPr>
            <w:r w:rsidRPr="00916479">
              <w:rPr>
                <w:rFonts w:ascii="Arial" w:hAnsi="Arial" w:cs="Arial"/>
                <w:b/>
                <w:sz w:val="20"/>
                <w:szCs w:val="20"/>
                <w:lang w:eastAsia="en-US"/>
              </w:rPr>
              <w:t>OSEBNI PODATKI</w:t>
            </w:r>
          </w:p>
          <w:p w:rsidR="0075039D" w:rsidRPr="00916479" w:rsidRDefault="0075039D" w:rsidP="0075039D">
            <w:pPr>
              <w:spacing w:line="260" w:lineRule="atLeast"/>
              <w:jc w:val="both"/>
              <w:rPr>
                <w:rFonts w:ascii="Arial" w:hAnsi="Arial" w:cs="Arial"/>
                <w:b/>
                <w:sz w:val="20"/>
                <w:szCs w:val="20"/>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1"/>
              <w:gridCol w:w="4242"/>
            </w:tblGrid>
            <w:tr w:rsidR="0075039D" w:rsidRPr="00916479" w:rsidTr="0075039D">
              <w:tc>
                <w:tcPr>
                  <w:tcW w:w="4241" w:type="dxa"/>
                  <w:tcBorders>
                    <w:top w:val="single" w:sz="4" w:space="0" w:color="000000"/>
                    <w:left w:val="single" w:sz="4" w:space="0" w:color="000000"/>
                    <w:bottom w:val="single" w:sz="4" w:space="0" w:color="000000"/>
                    <w:right w:val="single" w:sz="4" w:space="0" w:color="000000"/>
                  </w:tcBorders>
                  <w:hideMark/>
                </w:tcPr>
                <w:p w:rsidR="0075039D" w:rsidRPr="00916479" w:rsidRDefault="0075039D" w:rsidP="0075039D">
                  <w:pPr>
                    <w:spacing w:line="260" w:lineRule="atLeast"/>
                    <w:rPr>
                      <w:rFonts w:ascii="Arial" w:hAnsi="Arial" w:cs="Arial"/>
                      <w:b/>
                      <w:sz w:val="20"/>
                      <w:szCs w:val="20"/>
                      <w:lang w:eastAsia="en-US"/>
                    </w:rPr>
                  </w:pPr>
                  <w:r w:rsidRPr="00916479">
                    <w:rPr>
                      <w:rFonts w:ascii="Arial" w:hAnsi="Arial" w:cs="Arial"/>
                      <w:b/>
                      <w:sz w:val="20"/>
                      <w:szCs w:val="20"/>
                      <w:lang w:eastAsia="en-US"/>
                    </w:rPr>
                    <w:t>IME IN PRIIMEK:</w:t>
                  </w:r>
                </w:p>
              </w:tc>
              <w:tc>
                <w:tcPr>
                  <w:tcW w:w="4242" w:type="dxa"/>
                  <w:tcBorders>
                    <w:top w:val="single" w:sz="4" w:space="0" w:color="000000"/>
                    <w:left w:val="single" w:sz="4" w:space="0" w:color="000000"/>
                    <w:bottom w:val="single" w:sz="4" w:space="0" w:color="000000"/>
                    <w:right w:val="single" w:sz="4" w:space="0" w:color="000000"/>
                  </w:tcBorders>
                </w:tcPr>
                <w:p w:rsidR="0075039D" w:rsidRPr="00916479" w:rsidRDefault="0075039D" w:rsidP="0075039D">
                  <w:pPr>
                    <w:spacing w:line="260" w:lineRule="atLeast"/>
                    <w:jc w:val="both"/>
                    <w:rPr>
                      <w:rFonts w:ascii="Arial" w:hAnsi="Arial" w:cs="Arial"/>
                      <w:b/>
                      <w:sz w:val="20"/>
                      <w:szCs w:val="20"/>
                      <w:lang w:eastAsia="en-US"/>
                    </w:rPr>
                  </w:pPr>
                </w:p>
              </w:tc>
            </w:tr>
            <w:tr w:rsidR="0075039D" w:rsidRPr="00916479" w:rsidTr="0075039D">
              <w:tc>
                <w:tcPr>
                  <w:tcW w:w="4241" w:type="dxa"/>
                  <w:tcBorders>
                    <w:top w:val="single" w:sz="4" w:space="0" w:color="000000"/>
                    <w:left w:val="single" w:sz="4" w:space="0" w:color="000000"/>
                    <w:bottom w:val="single" w:sz="4" w:space="0" w:color="000000"/>
                    <w:right w:val="single" w:sz="4" w:space="0" w:color="000000"/>
                  </w:tcBorders>
                  <w:hideMark/>
                </w:tcPr>
                <w:p w:rsidR="0075039D" w:rsidRPr="00916479" w:rsidRDefault="0075039D" w:rsidP="0075039D">
                  <w:pPr>
                    <w:spacing w:line="260" w:lineRule="atLeast"/>
                    <w:rPr>
                      <w:rFonts w:ascii="Arial" w:hAnsi="Arial" w:cs="Arial"/>
                      <w:b/>
                      <w:sz w:val="20"/>
                      <w:szCs w:val="20"/>
                      <w:lang w:eastAsia="en-US"/>
                    </w:rPr>
                  </w:pPr>
                  <w:r w:rsidRPr="00916479">
                    <w:rPr>
                      <w:rFonts w:ascii="Arial" w:hAnsi="Arial" w:cs="Arial"/>
                      <w:b/>
                      <w:sz w:val="20"/>
                      <w:szCs w:val="20"/>
                      <w:lang w:eastAsia="en-US"/>
                    </w:rPr>
                    <w:t xml:space="preserve">EMŠO: </w:t>
                  </w:r>
                </w:p>
              </w:tc>
              <w:tc>
                <w:tcPr>
                  <w:tcW w:w="4242" w:type="dxa"/>
                  <w:tcBorders>
                    <w:top w:val="single" w:sz="4" w:space="0" w:color="000000"/>
                    <w:left w:val="single" w:sz="4" w:space="0" w:color="000000"/>
                    <w:bottom w:val="single" w:sz="4" w:space="0" w:color="000000"/>
                    <w:right w:val="single" w:sz="4" w:space="0" w:color="000000"/>
                  </w:tcBorders>
                </w:tcPr>
                <w:p w:rsidR="0075039D" w:rsidRPr="00916479" w:rsidRDefault="0075039D" w:rsidP="0075039D">
                  <w:pPr>
                    <w:spacing w:line="260" w:lineRule="atLeast"/>
                    <w:jc w:val="both"/>
                    <w:rPr>
                      <w:rFonts w:ascii="Arial" w:hAnsi="Arial" w:cs="Arial"/>
                      <w:b/>
                      <w:sz w:val="20"/>
                      <w:szCs w:val="20"/>
                      <w:lang w:eastAsia="en-US"/>
                    </w:rPr>
                  </w:pPr>
                </w:p>
              </w:tc>
            </w:tr>
            <w:tr w:rsidR="0075039D" w:rsidRPr="00916479" w:rsidTr="0075039D">
              <w:tc>
                <w:tcPr>
                  <w:tcW w:w="4241" w:type="dxa"/>
                  <w:tcBorders>
                    <w:top w:val="single" w:sz="4" w:space="0" w:color="000000"/>
                    <w:left w:val="single" w:sz="4" w:space="0" w:color="000000"/>
                    <w:bottom w:val="single" w:sz="4" w:space="0" w:color="000000"/>
                    <w:right w:val="single" w:sz="4" w:space="0" w:color="000000"/>
                  </w:tcBorders>
                  <w:hideMark/>
                </w:tcPr>
                <w:p w:rsidR="0075039D" w:rsidRPr="00916479" w:rsidRDefault="0075039D" w:rsidP="0075039D">
                  <w:pPr>
                    <w:spacing w:line="260" w:lineRule="atLeast"/>
                    <w:rPr>
                      <w:rFonts w:ascii="Arial" w:hAnsi="Arial" w:cs="Arial"/>
                      <w:b/>
                      <w:sz w:val="20"/>
                      <w:szCs w:val="20"/>
                      <w:lang w:eastAsia="en-US"/>
                    </w:rPr>
                  </w:pPr>
                  <w:r w:rsidRPr="00916479">
                    <w:rPr>
                      <w:rFonts w:ascii="Arial" w:hAnsi="Arial" w:cs="Arial"/>
                      <w:b/>
                      <w:sz w:val="20"/>
                      <w:szCs w:val="20"/>
                      <w:lang w:eastAsia="en-US"/>
                    </w:rPr>
                    <w:t>DATUM ROJSTVA:</w:t>
                  </w:r>
                </w:p>
              </w:tc>
              <w:tc>
                <w:tcPr>
                  <w:tcW w:w="4242" w:type="dxa"/>
                  <w:tcBorders>
                    <w:top w:val="single" w:sz="4" w:space="0" w:color="000000"/>
                    <w:left w:val="single" w:sz="4" w:space="0" w:color="000000"/>
                    <w:bottom w:val="single" w:sz="4" w:space="0" w:color="000000"/>
                    <w:right w:val="single" w:sz="4" w:space="0" w:color="000000"/>
                  </w:tcBorders>
                </w:tcPr>
                <w:p w:rsidR="0075039D" w:rsidRPr="00916479" w:rsidRDefault="0075039D" w:rsidP="0075039D">
                  <w:pPr>
                    <w:spacing w:line="260" w:lineRule="atLeast"/>
                    <w:jc w:val="both"/>
                    <w:rPr>
                      <w:rFonts w:ascii="Arial" w:hAnsi="Arial" w:cs="Arial"/>
                      <w:b/>
                      <w:sz w:val="20"/>
                      <w:szCs w:val="20"/>
                      <w:lang w:eastAsia="en-US"/>
                    </w:rPr>
                  </w:pPr>
                </w:p>
              </w:tc>
            </w:tr>
            <w:tr w:rsidR="0075039D" w:rsidRPr="00916479" w:rsidTr="0075039D">
              <w:tc>
                <w:tcPr>
                  <w:tcW w:w="4241" w:type="dxa"/>
                  <w:tcBorders>
                    <w:top w:val="single" w:sz="4" w:space="0" w:color="000000"/>
                    <w:left w:val="single" w:sz="4" w:space="0" w:color="000000"/>
                    <w:bottom w:val="single" w:sz="4" w:space="0" w:color="000000"/>
                    <w:right w:val="single" w:sz="4" w:space="0" w:color="000000"/>
                  </w:tcBorders>
                  <w:hideMark/>
                </w:tcPr>
                <w:p w:rsidR="0075039D" w:rsidRPr="00916479" w:rsidRDefault="0075039D" w:rsidP="0075039D">
                  <w:pPr>
                    <w:spacing w:line="260" w:lineRule="atLeast"/>
                    <w:rPr>
                      <w:rFonts w:ascii="Arial" w:hAnsi="Arial" w:cs="Arial"/>
                      <w:b/>
                      <w:sz w:val="20"/>
                      <w:szCs w:val="20"/>
                      <w:lang w:eastAsia="en-US"/>
                    </w:rPr>
                  </w:pPr>
                  <w:r w:rsidRPr="00916479">
                    <w:rPr>
                      <w:rFonts w:ascii="Arial" w:hAnsi="Arial" w:cs="Arial"/>
                      <w:b/>
                      <w:sz w:val="20"/>
                      <w:szCs w:val="20"/>
                      <w:lang w:eastAsia="en-US"/>
                    </w:rPr>
                    <w:t>KRAJ ROJSTVA:</w:t>
                  </w:r>
                </w:p>
              </w:tc>
              <w:tc>
                <w:tcPr>
                  <w:tcW w:w="4242" w:type="dxa"/>
                  <w:tcBorders>
                    <w:top w:val="single" w:sz="4" w:space="0" w:color="000000"/>
                    <w:left w:val="single" w:sz="4" w:space="0" w:color="000000"/>
                    <w:bottom w:val="single" w:sz="4" w:space="0" w:color="000000"/>
                    <w:right w:val="single" w:sz="4" w:space="0" w:color="000000"/>
                  </w:tcBorders>
                </w:tcPr>
                <w:p w:rsidR="0075039D" w:rsidRPr="00916479" w:rsidRDefault="0075039D" w:rsidP="0075039D">
                  <w:pPr>
                    <w:spacing w:line="260" w:lineRule="atLeast"/>
                    <w:jc w:val="both"/>
                    <w:rPr>
                      <w:rFonts w:ascii="Arial" w:hAnsi="Arial" w:cs="Arial"/>
                      <w:b/>
                      <w:sz w:val="20"/>
                      <w:szCs w:val="20"/>
                      <w:lang w:eastAsia="en-US"/>
                    </w:rPr>
                  </w:pPr>
                </w:p>
              </w:tc>
            </w:tr>
            <w:tr w:rsidR="0075039D" w:rsidRPr="00916479" w:rsidTr="0075039D">
              <w:tc>
                <w:tcPr>
                  <w:tcW w:w="4241" w:type="dxa"/>
                  <w:tcBorders>
                    <w:top w:val="single" w:sz="4" w:space="0" w:color="000000"/>
                    <w:left w:val="single" w:sz="4" w:space="0" w:color="000000"/>
                    <w:bottom w:val="single" w:sz="4" w:space="0" w:color="000000"/>
                    <w:right w:val="single" w:sz="4" w:space="0" w:color="000000"/>
                  </w:tcBorders>
                  <w:hideMark/>
                </w:tcPr>
                <w:p w:rsidR="0075039D" w:rsidRPr="00916479" w:rsidRDefault="0075039D" w:rsidP="0075039D">
                  <w:pPr>
                    <w:spacing w:line="260" w:lineRule="atLeast"/>
                    <w:rPr>
                      <w:rFonts w:ascii="Arial" w:hAnsi="Arial" w:cs="Arial"/>
                      <w:b/>
                      <w:sz w:val="20"/>
                      <w:szCs w:val="20"/>
                      <w:lang w:eastAsia="en-US"/>
                    </w:rPr>
                  </w:pPr>
                  <w:r w:rsidRPr="00916479">
                    <w:rPr>
                      <w:rFonts w:ascii="Arial" w:hAnsi="Arial" w:cs="Arial"/>
                      <w:b/>
                      <w:sz w:val="20"/>
                      <w:szCs w:val="20"/>
                      <w:lang w:eastAsia="en-US"/>
                    </w:rPr>
                    <w:t xml:space="preserve">OBČINA ROJSTVA: </w:t>
                  </w:r>
                </w:p>
              </w:tc>
              <w:tc>
                <w:tcPr>
                  <w:tcW w:w="4242" w:type="dxa"/>
                  <w:tcBorders>
                    <w:top w:val="single" w:sz="4" w:space="0" w:color="000000"/>
                    <w:left w:val="single" w:sz="4" w:space="0" w:color="000000"/>
                    <w:bottom w:val="single" w:sz="4" w:space="0" w:color="000000"/>
                    <w:right w:val="single" w:sz="4" w:space="0" w:color="000000"/>
                  </w:tcBorders>
                </w:tcPr>
                <w:p w:rsidR="0075039D" w:rsidRPr="00916479" w:rsidRDefault="0075039D" w:rsidP="0075039D">
                  <w:pPr>
                    <w:spacing w:line="260" w:lineRule="atLeast"/>
                    <w:jc w:val="both"/>
                    <w:rPr>
                      <w:rFonts w:ascii="Arial" w:hAnsi="Arial" w:cs="Arial"/>
                      <w:b/>
                      <w:sz w:val="20"/>
                      <w:szCs w:val="20"/>
                      <w:lang w:eastAsia="en-US"/>
                    </w:rPr>
                  </w:pPr>
                </w:p>
              </w:tc>
            </w:tr>
            <w:tr w:rsidR="0075039D" w:rsidRPr="00916479" w:rsidTr="0075039D">
              <w:tc>
                <w:tcPr>
                  <w:tcW w:w="4241" w:type="dxa"/>
                  <w:tcBorders>
                    <w:top w:val="single" w:sz="4" w:space="0" w:color="000000"/>
                    <w:left w:val="single" w:sz="4" w:space="0" w:color="000000"/>
                    <w:bottom w:val="single" w:sz="4" w:space="0" w:color="000000"/>
                    <w:right w:val="single" w:sz="4" w:space="0" w:color="000000"/>
                  </w:tcBorders>
                  <w:hideMark/>
                </w:tcPr>
                <w:p w:rsidR="0075039D" w:rsidRPr="00916479" w:rsidRDefault="0075039D" w:rsidP="0075039D">
                  <w:pPr>
                    <w:spacing w:line="260" w:lineRule="atLeast"/>
                    <w:rPr>
                      <w:rFonts w:ascii="Arial" w:hAnsi="Arial" w:cs="Arial"/>
                      <w:b/>
                      <w:sz w:val="20"/>
                      <w:szCs w:val="20"/>
                      <w:lang w:eastAsia="en-US"/>
                    </w:rPr>
                  </w:pPr>
                  <w:r w:rsidRPr="00916479">
                    <w:rPr>
                      <w:rFonts w:ascii="Arial" w:hAnsi="Arial" w:cs="Arial"/>
                      <w:b/>
                      <w:sz w:val="20"/>
                      <w:szCs w:val="20"/>
                      <w:lang w:eastAsia="en-US"/>
                    </w:rPr>
                    <w:t>NASLOV STALNEGA/ZAČASNEGA PREBIVALIŠČA (ulica in hišna št., poštna št. in pošta):</w:t>
                  </w:r>
                </w:p>
              </w:tc>
              <w:tc>
                <w:tcPr>
                  <w:tcW w:w="4242" w:type="dxa"/>
                  <w:tcBorders>
                    <w:top w:val="single" w:sz="4" w:space="0" w:color="000000"/>
                    <w:left w:val="single" w:sz="4" w:space="0" w:color="000000"/>
                    <w:bottom w:val="single" w:sz="4" w:space="0" w:color="000000"/>
                    <w:right w:val="single" w:sz="4" w:space="0" w:color="000000"/>
                  </w:tcBorders>
                </w:tcPr>
                <w:p w:rsidR="0075039D" w:rsidRPr="00916479" w:rsidRDefault="0075039D" w:rsidP="0075039D">
                  <w:pPr>
                    <w:spacing w:line="260" w:lineRule="atLeast"/>
                    <w:jc w:val="both"/>
                    <w:rPr>
                      <w:rFonts w:ascii="Arial" w:hAnsi="Arial" w:cs="Arial"/>
                      <w:b/>
                      <w:sz w:val="20"/>
                      <w:szCs w:val="20"/>
                      <w:lang w:eastAsia="en-US"/>
                    </w:rPr>
                  </w:pPr>
                </w:p>
              </w:tc>
            </w:tr>
            <w:tr w:rsidR="0075039D" w:rsidRPr="00916479" w:rsidTr="0075039D">
              <w:tc>
                <w:tcPr>
                  <w:tcW w:w="4241" w:type="dxa"/>
                  <w:tcBorders>
                    <w:top w:val="single" w:sz="4" w:space="0" w:color="000000"/>
                    <w:left w:val="single" w:sz="4" w:space="0" w:color="000000"/>
                    <w:bottom w:val="single" w:sz="4" w:space="0" w:color="000000"/>
                    <w:right w:val="single" w:sz="4" w:space="0" w:color="000000"/>
                  </w:tcBorders>
                  <w:hideMark/>
                </w:tcPr>
                <w:p w:rsidR="0075039D" w:rsidRPr="00916479" w:rsidRDefault="0075039D" w:rsidP="0075039D">
                  <w:pPr>
                    <w:spacing w:line="260" w:lineRule="atLeast"/>
                    <w:rPr>
                      <w:rFonts w:ascii="Arial" w:hAnsi="Arial" w:cs="Arial"/>
                      <w:b/>
                      <w:sz w:val="20"/>
                      <w:szCs w:val="20"/>
                      <w:lang w:eastAsia="en-US"/>
                    </w:rPr>
                  </w:pPr>
                  <w:r w:rsidRPr="00916479">
                    <w:rPr>
                      <w:rFonts w:ascii="Arial" w:hAnsi="Arial" w:cs="Arial"/>
                      <w:b/>
                      <w:sz w:val="20"/>
                      <w:szCs w:val="20"/>
                      <w:lang w:eastAsia="en-US"/>
                    </w:rPr>
                    <w:t>DRŽAVLJANSTVO:</w:t>
                  </w:r>
                </w:p>
              </w:tc>
              <w:tc>
                <w:tcPr>
                  <w:tcW w:w="4242" w:type="dxa"/>
                  <w:tcBorders>
                    <w:top w:val="single" w:sz="4" w:space="0" w:color="000000"/>
                    <w:left w:val="single" w:sz="4" w:space="0" w:color="000000"/>
                    <w:bottom w:val="single" w:sz="4" w:space="0" w:color="000000"/>
                    <w:right w:val="single" w:sz="4" w:space="0" w:color="000000"/>
                  </w:tcBorders>
                </w:tcPr>
                <w:p w:rsidR="0075039D" w:rsidRPr="00916479" w:rsidRDefault="0075039D" w:rsidP="0075039D">
                  <w:pPr>
                    <w:spacing w:line="260" w:lineRule="atLeast"/>
                    <w:jc w:val="both"/>
                    <w:rPr>
                      <w:rFonts w:ascii="Arial" w:hAnsi="Arial" w:cs="Arial"/>
                      <w:b/>
                      <w:sz w:val="20"/>
                      <w:szCs w:val="20"/>
                      <w:lang w:eastAsia="en-US"/>
                    </w:rPr>
                  </w:pPr>
                </w:p>
              </w:tc>
            </w:tr>
            <w:tr w:rsidR="0075039D" w:rsidRPr="00916479" w:rsidTr="0075039D">
              <w:tc>
                <w:tcPr>
                  <w:tcW w:w="4241" w:type="dxa"/>
                  <w:tcBorders>
                    <w:top w:val="single" w:sz="4" w:space="0" w:color="000000"/>
                    <w:left w:val="single" w:sz="4" w:space="0" w:color="000000"/>
                    <w:bottom w:val="single" w:sz="4" w:space="0" w:color="000000"/>
                    <w:right w:val="single" w:sz="4" w:space="0" w:color="000000"/>
                  </w:tcBorders>
                  <w:hideMark/>
                </w:tcPr>
                <w:p w:rsidR="0075039D" w:rsidRPr="00916479" w:rsidRDefault="0075039D" w:rsidP="0075039D">
                  <w:pPr>
                    <w:spacing w:line="260" w:lineRule="atLeast"/>
                    <w:rPr>
                      <w:rFonts w:ascii="Arial" w:hAnsi="Arial" w:cs="Arial"/>
                      <w:b/>
                      <w:sz w:val="20"/>
                      <w:szCs w:val="20"/>
                      <w:lang w:eastAsia="en-US"/>
                    </w:rPr>
                  </w:pPr>
                  <w:r w:rsidRPr="00916479">
                    <w:rPr>
                      <w:rFonts w:ascii="Arial" w:hAnsi="Arial" w:cs="Arial"/>
                      <w:b/>
                      <w:sz w:val="20"/>
                      <w:szCs w:val="20"/>
                      <w:lang w:eastAsia="en-US"/>
                    </w:rPr>
                    <w:t xml:space="preserve">MOJE PREJŠNJE IME SE JE GLASILO: </w:t>
                  </w:r>
                </w:p>
              </w:tc>
              <w:tc>
                <w:tcPr>
                  <w:tcW w:w="4242" w:type="dxa"/>
                  <w:tcBorders>
                    <w:top w:val="single" w:sz="4" w:space="0" w:color="000000"/>
                    <w:left w:val="single" w:sz="4" w:space="0" w:color="000000"/>
                    <w:bottom w:val="single" w:sz="4" w:space="0" w:color="000000"/>
                    <w:right w:val="single" w:sz="4" w:space="0" w:color="000000"/>
                  </w:tcBorders>
                </w:tcPr>
                <w:p w:rsidR="0075039D" w:rsidRPr="00916479" w:rsidRDefault="0075039D" w:rsidP="0075039D">
                  <w:pPr>
                    <w:spacing w:line="260" w:lineRule="atLeast"/>
                    <w:jc w:val="both"/>
                    <w:rPr>
                      <w:rFonts w:ascii="Arial" w:hAnsi="Arial" w:cs="Arial"/>
                      <w:b/>
                      <w:sz w:val="20"/>
                      <w:szCs w:val="20"/>
                      <w:lang w:eastAsia="en-US"/>
                    </w:rPr>
                  </w:pPr>
                </w:p>
              </w:tc>
            </w:tr>
            <w:tr w:rsidR="0075039D" w:rsidRPr="00916479" w:rsidTr="0075039D">
              <w:tc>
                <w:tcPr>
                  <w:tcW w:w="4241" w:type="dxa"/>
                  <w:tcBorders>
                    <w:top w:val="single" w:sz="4" w:space="0" w:color="000000"/>
                    <w:left w:val="single" w:sz="4" w:space="0" w:color="000000"/>
                    <w:bottom w:val="single" w:sz="4" w:space="0" w:color="000000"/>
                    <w:right w:val="single" w:sz="4" w:space="0" w:color="000000"/>
                  </w:tcBorders>
                  <w:hideMark/>
                </w:tcPr>
                <w:p w:rsidR="0075039D" w:rsidRPr="00916479" w:rsidRDefault="0075039D" w:rsidP="0075039D">
                  <w:pPr>
                    <w:spacing w:line="260" w:lineRule="atLeast"/>
                    <w:rPr>
                      <w:rFonts w:ascii="Arial" w:hAnsi="Arial" w:cs="Arial"/>
                      <w:b/>
                      <w:sz w:val="20"/>
                      <w:szCs w:val="20"/>
                      <w:lang w:eastAsia="en-US"/>
                    </w:rPr>
                  </w:pPr>
                  <w:r w:rsidRPr="00916479">
                    <w:rPr>
                      <w:rFonts w:ascii="Arial" w:hAnsi="Arial" w:cs="Arial"/>
                      <w:b/>
                      <w:sz w:val="20"/>
                      <w:szCs w:val="20"/>
                      <w:lang w:eastAsia="en-US"/>
                    </w:rPr>
                    <w:t xml:space="preserve">NAMEN IZDAJE POTRDILA: </w:t>
                  </w:r>
                </w:p>
              </w:tc>
              <w:tc>
                <w:tcPr>
                  <w:tcW w:w="4242" w:type="dxa"/>
                  <w:tcBorders>
                    <w:top w:val="single" w:sz="4" w:space="0" w:color="000000"/>
                    <w:left w:val="single" w:sz="4" w:space="0" w:color="000000"/>
                    <w:bottom w:val="single" w:sz="4" w:space="0" w:color="000000"/>
                    <w:right w:val="single" w:sz="4" w:space="0" w:color="000000"/>
                  </w:tcBorders>
                  <w:hideMark/>
                </w:tcPr>
                <w:p w:rsidR="0075039D" w:rsidRPr="00916479" w:rsidRDefault="0075039D" w:rsidP="0075039D">
                  <w:pPr>
                    <w:spacing w:line="260" w:lineRule="atLeast"/>
                    <w:jc w:val="both"/>
                    <w:rPr>
                      <w:rFonts w:ascii="Arial" w:hAnsi="Arial" w:cs="Arial"/>
                      <w:b/>
                      <w:sz w:val="20"/>
                      <w:szCs w:val="20"/>
                      <w:lang w:eastAsia="en-US"/>
                    </w:rPr>
                  </w:pPr>
                  <w:r w:rsidRPr="00916479">
                    <w:rPr>
                      <w:rFonts w:ascii="Arial" w:hAnsi="Arial" w:cs="Arial"/>
                      <w:b/>
                      <w:sz w:val="20"/>
                      <w:szCs w:val="20"/>
                      <w:lang w:eastAsia="en-US"/>
                    </w:rPr>
                    <w:t xml:space="preserve">Preverjanje izpolnjevanja osnovnih pogojev v postopku oddaje javnega naročila (75. člen ZJN-3) </w:t>
                  </w:r>
                </w:p>
              </w:tc>
            </w:tr>
          </w:tbl>
          <w:p w:rsidR="0075039D" w:rsidRPr="00916479" w:rsidRDefault="0075039D" w:rsidP="0075039D">
            <w:pPr>
              <w:spacing w:line="260" w:lineRule="atLeast"/>
              <w:jc w:val="both"/>
              <w:rPr>
                <w:rFonts w:ascii="Arial" w:hAnsi="Arial" w:cs="Arial"/>
                <w:b/>
                <w:sz w:val="20"/>
                <w:szCs w:val="20"/>
                <w:lang w:eastAsia="en-US"/>
              </w:rPr>
            </w:pPr>
          </w:p>
        </w:tc>
      </w:tr>
      <w:tr w:rsidR="0075039D" w:rsidRPr="00916479" w:rsidTr="0075039D">
        <w:tc>
          <w:tcPr>
            <w:tcW w:w="3392" w:type="dxa"/>
          </w:tcPr>
          <w:p w:rsidR="0075039D" w:rsidRPr="00916479" w:rsidRDefault="0075039D" w:rsidP="0075039D">
            <w:pPr>
              <w:spacing w:line="260" w:lineRule="atLeast"/>
              <w:jc w:val="both"/>
              <w:rPr>
                <w:rFonts w:ascii="Arial" w:hAnsi="Arial" w:cs="Arial"/>
                <w:b/>
                <w:sz w:val="20"/>
                <w:szCs w:val="20"/>
                <w:lang w:eastAsia="en-US"/>
              </w:rPr>
            </w:pPr>
          </w:p>
        </w:tc>
        <w:tc>
          <w:tcPr>
            <w:tcW w:w="5322" w:type="dxa"/>
          </w:tcPr>
          <w:p w:rsidR="0075039D" w:rsidRPr="00916479" w:rsidRDefault="0075039D" w:rsidP="0075039D">
            <w:pPr>
              <w:spacing w:line="260" w:lineRule="atLeast"/>
              <w:jc w:val="both"/>
              <w:rPr>
                <w:rFonts w:ascii="Arial" w:hAnsi="Arial" w:cs="Arial"/>
                <w:b/>
                <w:sz w:val="20"/>
                <w:szCs w:val="20"/>
                <w:lang w:eastAsia="en-US"/>
              </w:rPr>
            </w:pPr>
          </w:p>
        </w:tc>
      </w:tr>
      <w:tr w:rsidR="0075039D" w:rsidRPr="00916479" w:rsidTr="0075039D">
        <w:tc>
          <w:tcPr>
            <w:tcW w:w="3392" w:type="dxa"/>
          </w:tcPr>
          <w:p w:rsidR="0075039D" w:rsidRPr="00916479" w:rsidRDefault="0075039D" w:rsidP="0075039D">
            <w:pPr>
              <w:spacing w:line="260" w:lineRule="atLeast"/>
              <w:rPr>
                <w:rFonts w:ascii="Arial" w:hAnsi="Arial" w:cs="Arial"/>
                <w:b/>
                <w:sz w:val="20"/>
                <w:szCs w:val="20"/>
                <w:lang w:eastAsia="en-US"/>
              </w:rPr>
            </w:pPr>
          </w:p>
        </w:tc>
        <w:tc>
          <w:tcPr>
            <w:tcW w:w="5322" w:type="dxa"/>
          </w:tcPr>
          <w:p w:rsidR="0075039D" w:rsidRPr="00916479" w:rsidRDefault="0075039D" w:rsidP="0075039D">
            <w:pPr>
              <w:spacing w:line="260" w:lineRule="atLeast"/>
              <w:jc w:val="center"/>
              <w:rPr>
                <w:rFonts w:ascii="Arial" w:hAnsi="Arial" w:cs="Arial"/>
                <w:b/>
                <w:sz w:val="20"/>
                <w:szCs w:val="20"/>
                <w:lang w:eastAsia="en-US"/>
              </w:rPr>
            </w:pPr>
          </w:p>
        </w:tc>
      </w:tr>
    </w:tbl>
    <w:p w:rsidR="0075039D" w:rsidRPr="00916479" w:rsidRDefault="0075039D" w:rsidP="0075039D">
      <w:pPr>
        <w:spacing w:line="260" w:lineRule="atLeast"/>
        <w:jc w:val="both"/>
        <w:rPr>
          <w:rFonts w:ascii="Arial" w:hAnsi="Arial" w:cs="Arial"/>
          <w:i/>
          <w:sz w:val="20"/>
          <w:szCs w:val="20"/>
          <w:lang w:eastAsia="en-US"/>
        </w:rPr>
      </w:pPr>
      <w:r w:rsidRPr="00916479">
        <w:rPr>
          <w:rFonts w:ascii="Arial" w:hAnsi="Arial" w:cs="Arial"/>
          <w:i/>
          <w:sz w:val="20"/>
          <w:szCs w:val="20"/>
          <w:lang w:eastAsia="en-US"/>
        </w:rPr>
        <w:t>(ponudnik/vsak soponudnik/vsak podizvajalec predloži za vse osebe, ki so navedene v prvem odstavku 75. člena ZJN-3)</w:t>
      </w: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Pooblaščam naročnika Ministrstvo za infrastrukturo, Langusova 4, 1535 Ljubljana, da pridobi vse podatke iz kazenske evidence za potrebe preverjanja izpolnjevanja osnovnih pogojev za priznanje sposobnosti v konkretnem postopku oddaje javnega naročila. </w:t>
      </w: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after="120"/>
        <w:jc w:val="both"/>
        <w:rPr>
          <w:rFonts w:ascii="Arial" w:hAnsi="Arial" w:cs="Arial"/>
          <w:sz w:val="20"/>
          <w:szCs w:val="20"/>
        </w:rPr>
      </w:pPr>
      <w:r w:rsidRPr="00916479">
        <w:rPr>
          <w:rFonts w:ascii="Arial" w:hAnsi="Arial" w:cs="Arial"/>
          <w:sz w:val="20"/>
          <w:szCs w:val="20"/>
        </w:rPr>
        <w:t xml:space="preserve">Datum:                            </w:t>
      </w:r>
      <w:r w:rsidRPr="00916479">
        <w:rPr>
          <w:rFonts w:ascii="Arial" w:hAnsi="Arial" w:cs="Arial"/>
          <w:sz w:val="20"/>
          <w:szCs w:val="20"/>
        </w:rPr>
        <w:tab/>
      </w:r>
      <w:r w:rsidRPr="00916479">
        <w:rPr>
          <w:rFonts w:ascii="Arial" w:hAnsi="Arial" w:cs="Arial"/>
          <w:sz w:val="20"/>
          <w:szCs w:val="20"/>
        </w:rPr>
        <w:tab/>
      </w:r>
      <w:r w:rsidRPr="00916479">
        <w:rPr>
          <w:rFonts w:ascii="Arial" w:hAnsi="Arial" w:cs="Arial"/>
          <w:sz w:val="20"/>
          <w:szCs w:val="20"/>
        </w:rPr>
        <w:tab/>
        <w:t xml:space="preserve">       </w:t>
      </w:r>
    </w:p>
    <w:p w:rsidR="0075039D" w:rsidRPr="00916479" w:rsidRDefault="0075039D" w:rsidP="0075039D">
      <w:pPr>
        <w:spacing w:after="120"/>
        <w:jc w:val="both"/>
        <w:rPr>
          <w:rFonts w:ascii="Arial" w:hAnsi="Arial" w:cs="Arial"/>
          <w:sz w:val="20"/>
          <w:szCs w:val="20"/>
        </w:rPr>
      </w:pPr>
      <w:r w:rsidRPr="00916479">
        <w:rPr>
          <w:rFonts w:ascii="Arial" w:hAnsi="Arial" w:cs="Arial"/>
          <w:sz w:val="20"/>
          <w:szCs w:val="20"/>
        </w:rPr>
        <w:t xml:space="preserve">                                                                          </w:t>
      </w:r>
      <w:r w:rsidRPr="00916479">
        <w:rPr>
          <w:rFonts w:ascii="Arial" w:hAnsi="Arial" w:cs="Arial"/>
          <w:sz w:val="20"/>
          <w:szCs w:val="20"/>
        </w:rPr>
        <w:tab/>
      </w:r>
      <w:r w:rsidRPr="00916479">
        <w:rPr>
          <w:rFonts w:ascii="Arial" w:hAnsi="Arial" w:cs="Arial"/>
          <w:sz w:val="20"/>
          <w:szCs w:val="20"/>
        </w:rPr>
        <w:tab/>
      </w:r>
      <w:r w:rsidRPr="00916479">
        <w:rPr>
          <w:rFonts w:ascii="Arial" w:hAnsi="Arial" w:cs="Arial"/>
          <w:sz w:val="20"/>
          <w:szCs w:val="20"/>
        </w:rPr>
        <w:tab/>
        <w:t xml:space="preserve"> Podpis pooblastitelja:</w:t>
      </w:r>
    </w:p>
    <w:p w:rsidR="002B689A" w:rsidRPr="00916479" w:rsidRDefault="002B689A" w:rsidP="0075039D">
      <w:pPr>
        <w:spacing w:after="120"/>
        <w:jc w:val="both"/>
        <w:rPr>
          <w:rFonts w:ascii="Arial" w:hAnsi="Arial" w:cs="Arial"/>
          <w:sz w:val="20"/>
          <w:szCs w:val="20"/>
        </w:rPr>
      </w:pPr>
    </w:p>
    <w:p w:rsidR="002B689A" w:rsidRPr="00916479" w:rsidRDefault="002B689A" w:rsidP="0075039D">
      <w:pPr>
        <w:spacing w:after="120"/>
        <w:jc w:val="both"/>
        <w:rPr>
          <w:rFonts w:ascii="Arial" w:hAnsi="Arial" w:cs="Arial"/>
          <w:sz w:val="20"/>
          <w:szCs w:val="20"/>
        </w:rPr>
      </w:pPr>
    </w:p>
    <w:p w:rsidR="002B689A" w:rsidRPr="00916479" w:rsidRDefault="002B689A" w:rsidP="0075039D">
      <w:pPr>
        <w:spacing w:after="120"/>
        <w:jc w:val="both"/>
        <w:rPr>
          <w:rFonts w:ascii="Arial" w:hAnsi="Arial" w:cs="Arial"/>
          <w:sz w:val="20"/>
          <w:szCs w:val="20"/>
        </w:rPr>
      </w:pPr>
    </w:p>
    <w:p w:rsidR="002B689A" w:rsidRPr="00916479" w:rsidRDefault="002B689A" w:rsidP="0075039D">
      <w:pPr>
        <w:spacing w:after="120"/>
        <w:jc w:val="both"/>
        <w:rPr>
          <w:rFonts w:ascii="Arial" w:hAnsi="Arial" w:cs="Arial"/>
          <w:sz w:val="20"/>
          <w:szCs w:val="20"/>
        </w:rPr>
      </w:pPr>
    </w:p>
    <w:p w:rsidR="002B689A" w:rsidRPr="00916479" w:rsidRDefault="002B689A" w:rsidP="0075039D">
      <w:pPr>
        <w:spacing w:after="120"/>
        <w:jc w:val="both"/>
        <w:rPr>
          <w:rFonts w:ascii="Arial" w:hAnsi="Arial" w:cs="Arial"/>
          <w:sz w:val="20"/>
          <w:szCs w:val="20"/>
        </w:rPr>
      </w:pPr>
    </w:p>
    <w:p w:rsidR="002B689A" w:rsidRPr="00916479" w:rsidRDefault="002B689A" w:rsidP="0075039D">
      <w:pPr>
        <w:spacing w:after="120"/>
        <w:jc w:val="both"/>
        <w:rPr>
          <w:rFonts w:ascii="Arial" w:hAnsi="Arial" w:cs="Arial"/>
          <w:sz w:val="20"/>
          <w:szCs w:val="20"/>
        </w:rPr>
      </w:pPr>
    </w:p>
    <w:p w:rsidR="002B689A" w:rsidRPr="00916479" w:rsidRDefault="002B689A" w:rsidP="0075039D">
      <w:pPr>
        <w:spacing w:after="120"/>
        <w:jc w:val="both"/>
        <w:rPr>
          <w:rFonts w:ascii="Arial" w:hAnsi="Arial" w:cs="Arial"/>
          <w:sz w:val="20"/>
          <w:szCs w:val="20"/>
        </w:rPr>
      </w:pPr>
    </w:p>
    <w:p w:rsidR="002B689A" w:rsidRPr="00916479" w:rsidRDefault="002B689A" w:rsidP="0075039D">
      <w:pPr>
        <w:spacing w:after="120"/>
        <w:jc w:val="both"/>
        <w:rPr>
          <w:rFonts w:ascii="Arial" w:hAnsi="Arial" w:cs="Arial"/>
          <w:sz w:val="20"/>
          <w:szCs w:val="20"/>
        </w:rPr>
      </w:pPr>
    </w:p>
    <w:p w:rsidR="002B689A" w:rsidRPr="00916479" w:rsidRDefault="002B689A" w:rsidP="0075039D">
      <w:pPr>
        <w:spacing w:after="120"/>
        <w:jc w:val="both"/>
        <w:rPr>
          <w:rFonts w:ascii="Arial" w:hAnsi="Arial" w:cs="Arial"/>
          <w:sz w:val="20"/>
          <w:szCs w:val="20"/>
        </w:rPr>
      </w:pPr>
    </w:p>
    <w:p w:rsidR="002B689A" w:rsidRPr="00916479" w:rsidRDefault="002B689A" w:rsidP="002B689A">
      <w:pPr>
        <w:pBdr>
          <w:top w:val="single" w:sz="4" w:space="1" w:color="auto"/>
          <w:left w:val="single" w:sz="4" w:space="4" w:color="auto"/>
          <w:bottom w:val="single" w:sz="4" w:space="1" w:color="auto"/>
          <w:right w:val="single" w:sz="4" w:space="0" w:color="auto"/>
        </w:pBdr>
        <w:spacing w:line="260" w:lineRule="atLeast"/>
        <w:jc w:val="both"/>
        <w:rPr>
          <w:rFonts w:ascii="Arial" w:hAnsi="Arial" w:cs="Arial"/>
          <w:b/>
          <w:sz w:val="20"/>
          <w:szCs w:val="20"/>
          <w:lang w:eastAsia="en-US"/>
        </w:rPr>
      </w:pPr>
      <w:r w:rsidRPr="00916479">
        <w:rPr>
          <w:rFonts w:ascii="Arial" w:hAnsi="Arial" w:cs="Arial"/>
          <w:b/>
          <w:sz w:val="20"/>
          <w:szCs w:val="20"/>
          <w:lang w:eastAsia="en-US"/>
        </w:rPr>
        <w:lastRenderedPageBreak/>
        <w:t xml:space="preserve">Obrazec 1D: Pooblastilo naročniku za pridobitev potrdila iz kazenske evidence za ponudnika/vse soponudnike/vse podizvajalce/vsak sodelujoč subjekt - pravna oseba </w:t>
      </w:r>
      <w:r w:rsidRPr="00916479">
        <w:rPr>
          <w:rFonts w:ascii="Arial" w:hAnsi="Arial" w:cs="Arial"/>
          <w:b/>
          <w:sz w:val="20"/>
          <w:szCs w:val="20"/>
        </w:rPr>
        <w:t>(1. odst. 75. čl. ZJN- 3)</w:t>
      </w:r>
    </w:p>
    <w:p w:rsidR="002B689A" w:rsidRPr="00916479" w:rsidRDefault="002B689A" w:rsidP="002B689A">
      <w:pPr>
        <w:spacing w:line="260" w:lineRule="atLeast"/>
        <w:jc w:val="both"/>
        <w:rPr>
          <w:rFonts w:ascii="Arial" w:hAnsi="Arial" w:cs="Arial"/>
          <w:b/>
          <w:sz w:val="20"/>
          <w:szCs w:val="20"/>
          <w:lang w:eastAsia="en-US"/>
        </w:rPr>
      </w:pPr>
    </w:p>
    <w:p w:rsidR="002B5535" w:rsidRPr="00916479" w:rsidRDefault="002B689A" w:rsidP="002B5535">
      <w:pPr>
        <w:spacing w:line="260" w:lineRule="atLeast"/>
        <w:jc w:val="both"/>
        <w:rPr>
          <w:rFonts w:ascii="Arial" w:hAnsi="Arial" w:cs="Arial"/>
          <w:b/>
          <w:sz w:val="20"/>
          <w:szCs w:val="20"/>
          <w:lang w:eastAsia="en-US"/>
        </w:rPr>
      </w:pPr>
      <w:r w:rsidRPr="00916479">
        <w:rPr>
          <w:rFonts w:ascii="Arial" w:hAnsi="Arial" w:cs="Arial"/>
          <w:b/>
          <w:sz w:val="20"/>
          <w:szCs w:val="20"/>
          <w:lang w:eastAsia="en-US"/>
        </w:rPr>
        <w:t>Predmet javnega naročila: Sistemi za integracijo upravljanja prometa v NCUP</w:t>
      </w:r>
      <w:r w:rsidR="002B5535">
        <w:rPr>
          <w:rFonts w:ascii="Arial" w:hAnsi="Arial" w:cs="Arial"/>
          <w:b/>
          <w:sz w:val="20"/>
          <w:szCs w:val="20"/>
          <w:lang w:eastAsia="en-US"/>
        </w:rPr>
        <w:t xml:space="preserve"> (sklop1/sklop2/sklop3 – izbriši neustrezen sklop)</w:t>
      </w:r>
    </w:p>
    <w:p w:rsidR="002B689A" w:rsidRPr="00916479" w:rsidRDefault="002B689A" w:rsidP="002B689A">
      <w:pPr>
        <w:spacing w:line="260" w:lineRule="atLeast"/>
        <w:jc w:val="both"/>
        <w:rPr>
          <w:rFonts w:ascii="Arial" w:hAnsi="Arial" w:cs="Arial"/>
          <w:b/>
          <w:sz w:val="20"/>
          <w:szCs w:val="20"/>
          <w:lang w:eastAsia="en-US"/>
        </w:rPr>
      </w:pPr>
    </w:p>
    <w:p w:rsidR="002B689A" w:rsidRPr="00916479" w:rsidRDefault="002B689A" w:rsidP="002B689A">
      <w:pPr>
        <w:spacing w:line="260" w:lineRule="atLeast"/>
        <w:rPr>
          <w:rFonts w:ascii="Arial" w:hAnsi="Arial" w:cs="Arial"/>
          <w:b/>
          <w:sz w:val="20"/>
          <w:szCs w:val="20"/>
          <w:lang w:eastAsia="en-US"/>
        </w:rPr>
      </w:pPr>
      <w:r w:rsidRPr="00916479">
        <w:rPr>
          <w:rFonts w:ascii="Arial" w:hAnsi="Arial" w:cs="Arial"/>
          <w:b/>
          <w:sz w:val="20"/>
          <w:szCs w:val="20"/>
          <w:lang w:eastAsia="en-US"/>
        </w:rPr>
        <w:t>Naročnik: Ministrstvo za infrastrukturo, Langusova 4, 1535 Ljubljana</w:t>
      </w:r>
    </w:p>
    <w:p w:rsidR="002B689A" w:rsidRPr="00916479" w:rsidRDefault="002B689A" w:rsidP="002B689A">
      <w:pPr>
        <w:spacing w:line="260" w:lineRule="atLeast"/>
        <w:rPr>
          <w:rFonts w:ascii="Arial" w:hAnsi="Arial" w:cs="Arial"/>
          <w:b/>
          <w:sz w:val="20"/>
          <w:szCs w:val="20"/>
          <w:lang w:eastAsia="en-US"/>
        </w:rPr>
      </w:pPr>
    </w:p>
    <w:p w:rsidR="002B689A" w:rsidRPr="00916479" w:rsidRDefault="002B689A" w:rsidP="002B689A">
      <w:pPr>
        <w:spacing w:line="260" w:lineRule="atLeast"/>
        <w:rPr>
          <w:rFonts w:ascii="Arial" w:hAnsi="Arial" w:cs="Arial"/>
          <w:b/>
          <w:sz w:val="20"/>
          <w:szCs w:val="20"/>
          <w:lang w:eastAsia="en-US"/>
        </w:rPr>
      </w:pPr>
      <w:r w:rsidRPr="00916479">
        <w:rPr>
          <w:rFonts w:ascii="Arial" w:hAnsi="Arial" w:cs="Arial"/>
          <w:b/>
          <w:sz w:val="20"/>
          <w:szCs w:val="20"/>
          <w:lang w:eastAsia="en-US"/>
        </w:rPr>
        <w:t>Pooblastilo ponudnika/soponudnika kot pravne osebe: ___________________</w:t>
      </w:r>
    </w:p>
    <w:p w:rsidR="002B689A" w:rsidRPr="00916479" w:rsidRDefault="002B689A" w:rsidP="002B689A">
      <w:pPr>
        <w:spacing w:line="260" w:lineRule="atLeast"/>
        <w:rPr>
          <w:rFonts w:ascii="Arial" w:hAnsi="Arial" w:cs="Arial"/>
          <w:b/>
          <w:sz w:val="20"/>
          <w:szCs w:val="20"/>
          <w:lang w:eastAsia="en-US"/>
        </w:rPr>
      </w:pPr>
    </w:p>
    <w:p w:rsidR="002B689A" w:rsidRPr="00916479" w:rsidRDefault="002B689A" w:rsidP="002B689A">
      <w:pPr>
        <w:spacing w:line="260" w:lineRule="atLeast"/>
        <w:rPr>
          <w:rFonts w:ascii="Arial" w:hAnsi="Arial" w:cs="Arial"/>
          <w:b/>
          <w:sz w:val="20"/>
          <w:szCs w:val="20"/>
          <w:lang w:eastAsia="en-US"/>
        </w:rPr>
      </w:pPr>
    </w:p>
    <w:p w:rsidR="002B689A" w:rsidRPr="00916479" w:rsidRDefault="002B689A" w:rsidP="002B689A">
      <w:pPr>
        <w:spacing w:line="260" w:lineRule="atLeast"/>
        <w:jc w:val="center"/>
        <w:rPr>
          <w:rFonts w:ascii="Arial" w:hAnsi="Arial" w:cs="Arial"/>
          <w:b/>
          <w:sz w:val="20"/>
          <w:szCs w:val="20"/>
          <w:lang w:eastAsia="en-US"/>
        </w:rPr>
      </w:pPr>
    </w:p>
    <w:tbl>
      <w:tblPr>
        <w:tblW w:w="0" w:type="auto"/>
        <w:tblLook w:val="01E0" w:firstRow="1" w:lastRow="1" w:firstColumn="1" w:lastColumn="1" w:noHBand="0" w:noVBand="0"/>
      </w:tblPr>
      <w:tblGrid>
        <w:gridCol w:w="9152"/>
        <w:gridCol w:w="498"/>
      </w:tblGrid>
      <w:tr w:rsidR="002B689A" w:rsidRPr="00916479" w:rsidTr="002B689A">
        <w:tc>
          <w:tcPr>
            <w:tcW w:w="9508" w:type="dxa"/>
            <w:gridSpan w:val="2"/>
            <w:shd w:val="clear" w:color="auto" w:fill="auto"/>
          </w:tcPr>
          <w:p w:rsidR="002B689A" w:rsidRPr="00916479" w:rsidRDefault="002B689A" w:rsidP="002B689A">
            <w:pPr>
              <w:spacing w:line="260" w:lineRule="atLeast"/>
              <w:jc w:val="center"/>
              <w:rPr>
                <w:rFonts w:ascii="Arial" w:hAnsi="Arial" w:cs="Arial"/>
                <w:b/>
                <w:sz w:val="20"/>
                <w:szCs w:val="20"/>
                <w:lang w:eastAsia="en-US"/>
              </w:rPr>
            </w:pPr>
            <w:r w:rsidRPr="00916479">
              <w:rPr>
                <w:rFonts w:ascii="Arial" w:hAnsi="Arial" w:cs="Arial"/>
                <w:b/>
                <w:sz w:val="20"/>
                <w:szCs w:val="20"/>
                <w:lang w:eastAsia="en-US"/>
              </w:rPr>
              <w:t>PODATKI O PRAVNI OSEBI</w:t>
            </w:r>
          </w:p>
        </w:tc>
      </w:tr>
      <w:tr w:rsidR="002B689A" w:rsidRPr="00916479" w:rsidTr="002B689A">
        <w:tc>
          <w:tcPr>
            <w:tcW w:w="9010" w:type="dxa"/>
            <w:shd w:val="clear" w:color="auto" w:fill="auto"/>
          </w:tcPr>
          <w:p w:rsidR="002B689A" w:rsidRPr="00916479" w:rsidRDefault="002B689A" w:rsidP="002B689A">
            <w:pPr>
              <w:spacing w:line="260" w:lineRule="atLeast"/>
              <w:rPr>
                <w:rFonts w:ascii="Arial" w:hAnsi="Arial" w:cs="Arial"/>
                <w:b/>
                <w:sz w:val="20"/>
                <w:szCs w:val="20"/>
                <w:lang w:eastAsia="en-US"/>
              </w:rPr>
            </w:pPr>
          </w:p>
        </w:tc>
        <w:tc>
          <w:tcPr>
            <w:tcW w:w="498" w:type="dxa"/>
            <w:shd w:val="clear" w:color="auto" w:fill="auto"/>
          </w:tcPr>
          <w:p w:rsidR="002B689A" w:rsidRPr="00916479" w:rsidRDefault="002B689A" w:rsidP="002B689A">
            <w:pPr>
              <w:spacing w:line="260" w:lineRule="atLeast"/>
              <w:jc w:val="center"/>
              <w:rPr>
                <w:rFonts w:ascii="Arial" w:hAnsi="Arial" w:cs="Arial"/>
                <w:b/>
                <w:sz w:val="20"/>
                <w:szCs w:val="20"/>
                <w:lang w:eastAsia="en-US"/>
              </w:rPr>
            </w:pPr>
          </w:p>
        </w:tc>
      </w:tr>
      <w:tr w:rsidR="002B689A" w:rsidRPr="00916479" w:rsidTr="002B689A">
        <w:tc>
          <w:tcPr>
            <w:tcW w:w="9010" w:type="dxa"/>
            <w:shd w:val="clear" w:color="auto" w:fill="auto"/>
          </w:tcPr>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97"/>
              <w:gridCol w:w="5529"/>
            </w:tblGrid>
            <w:tr w:rsidR="002B689A" w:rsidRPr="00916479" w:rsidTr="002B689A">
              <w:tc>
                <w:tcPr>
                  <w:tcW w:w="3397" w:type="dxa"/>
                  <w:tcBorders>
                    <w:right w:val="nil"/>
                  </w:tcBorders>
                  <w:shd w:val="clear" w:color="auto" w:fill="auto"/>
                </w:tcPr>
                <w:p w:rsidR="002B689A" w:rsidRPr="00916479" w:rsidRDefault="002B689A" w:rsidP="002B689A">
                  <w:pPr>
                    <w:spacing w:line="260" w:lineRule="atLeast"/>
                    <w:rPr>
                      <w:rFonts w:ascii="Arial" w:hAnsi="Arial" w:cs="Arial"/>
                      <w:b/>
                      <w:sz w:val="20"/>
                      <w:szCs w:val="20"/>
                      <w:lang w:eastAsia="en-US"/>
                    </w:rPr>
                  </w:pPr>
                  <w:r w:rsidRPr="00916479">
                    <w:rPr>
                      <w:rFonts w:ascii="Arial" w:hAnsi="Arial" w:cs="Arial"/>
                      <w:b/>
                      <w:sz w:val="20"/>
                      <w:szCs w:val="20"/>
                      <w:lang w:eastAsia="en-US"/>
                    </w:rPr>
                    <w:t xml:space="preserve">Polno ime pravne osebe: </w:t>
                  </w:r>
                </w:p>
              </w:tc>
              <w:tc>
                <w:tcPr>
                  <w:tcW w:w="5529" w:type="dxa"/>
                  <w:tcBorders>
                    <w:left w:val="nil"/>
                  </w:tcBorders>
                  <w:shd w:val="clear" w:color="auto" w:fill="auto"/>
                </w:tcPr>
                <w:p w:rsidR="002B689A" w:rsidRPr="00916479" w:rsidRDefault="002B689A" w:rsidP="002B689A">
                  <w:pPr>
                    <w:spacing w:line="260" w:lineRule="atLeast"/>
                    <w:rPr>
                      <w:rFonts w:ascii="Arial" w:hAnsi="Arial" w:cs="Arial"/>
                      <w:b/>
                      <w:sz w:val="20"/>
                      <w:szCs w:val="20"/>
                      <w:lang w:eastAsia="en-US"/>
                    </w:rPr>
                  </w:pPr>
                </w:p>
              </w:tc>
            </w:tr>
            <w:tr w:rsidR="002B689A" w:rsidRPr="00916479" w:rsidTr="002B689A">
              <w:tc>
                <w:tcPr>
                  <w:tcW w:w="3397" w:type="dxa"/>
                  <w:shd w:val="clear" w:color="auto" w:fill="auto"/>
                </w:tcPr>
                <w:p w:rsidR="002B689A" w:rsidRPr="00916479" w:rsidRDefault="002B689A" w:rsidP="002B689A">
                  <w:pPr>
                    <w:spacing w:line="260" w:lineRule="atLeast"/>
                    <w:rPr>
                      <w:rFonts w:ascii="Arial" w:hAnsi="Arial" w:cs="Arial"/>
                      <w:b/>
                      <w:sz w:val="20"/>
                      <w:szCs w:val="20"/>
                      <w:lang w:eastAsia="en-US"/>
                    </w:rPr>
                  </w:pPr>
                  <w:r w:rsidRPr="00916479">
                    <w:rPr>
                      <w:rFonts w:ascii="Arial" w:hAnsi="Arial" w:cs="Arial"/>
                      <w:b/>
                      <w:sz w:val="20"/>
                      <w:szCs w:val="20"/>
                      <w:lang w:eastAsia="en-US"/>
                    </w:rPr>
                    <w:t>Sedež pravne osebe:</w:t>
                  </w:r>
                </w:p>
              </w:tc>
              <w:tc>
                <w:tcPr>
                  <w:tcW w:w="5529" w:type="dxa"/>
                  <w:shd w:val="clear" w:color="auto" w:fill="auto"/>
                </w:tcPr>
                <w:p w:rsidR="002B689A" w:rsidRPr="00916479" w:rsidRDefault="002B689A" w:rsidP="002B689A">
                  <w:pPr>
                    <w:spacing w:line="260" w:lineRule="atLeast"/>
                    <w:rPr>
                      <w:rFonts w:ascii="Arial" w:hAnsi="Arial" w:cs="Arial"/>
                      <w:b/>
                      <w:sz w:val="20"/>
                      <w:szCs w:val="20"/>
                      <w:lang w:eastAsia="en-US"/>
                    </w:rPr>
                  </w:pPr>
                </w:p>
              </w:tc>
            </w:tr>
            <w:tr w:rsidR="002B689A" w:rsidRPr="00916479" w:rsidTr="002B689A">
              <w:tc>
                <w:tcPr>
                  <w:tcW w:w="3397" w:type="dxa"/>
                  <w:shd w:val="clear" w:color="auto" w:fill="auto"/>
                </w:tcPr>
                <w:p w:rsidR="002B689A" w:rsidRPr="00916479" w:rsidRDefault="002B689A" w:rsidP="002B689A">
                  <w:pPr>
                    <w:spacing w:line="260" w:lineRule="atLeast"/>
                    <w:rPr>
                      <w:rFonts w:ascii="Arial" w:hAnsi="Arial" w:cs="Arial"/>
                      <w:b/>
                      <w:sz w:val="20"/>
                      <w:szCs w:val="20"/>
                      <w:lang w:eastAsia="en-US"/>
                    </w:rPr>
                  </w:pPr>
                  <w:r w:rsidRPr="00916479">
                    <w:rPr>
                      <w:rFonts w:ascii="Arial" w:hAnsi="Arial" w:cs="Arial"/>
                      <w:b/>
                      <w:sz w:val="20"/>
                      <w:szCs w:val="20"/>
                      <w:lang w:eastAsia="en-US"/>
                    </w:rPr>
                    <w:t>Občina sedeža pravne osebe:</w:t>
                  </w:r>
                </w:p>
              </w:tc>
              <w:tc>
                <w:tcPr>
                  <w:tcW w:w="5529" w:type="dxa"/>
                  <w:shd w:val="clear" w:color="auto" w:fill="auto"/>
                </w:tcPr>
                <w:p w:rsidR="002B689A" w:rsidRPr="00916479" w:rsidRDefault="002B689A" w:rsidP="002B689A">
                  <w:pPr>
                    <w:spacing w:line="260" w:lineRule="atLeast"/>
                    <w:rPr>
                      <w:rFonts w:ascii="Arial" w:hAnsi="Arial" w:cs="Arial"/>
                      <w:b/>
                      <w:sz w:val="20"/>
                      <w:szCs w:val="20"/>
                      <w:lang w:eastAsia="en-US"/>
                    </w:rPr>
                  </w:pPr>
                </w:p>
              </w:tc>
            </w:tr>
            <w:tr w:rsidR="002B689A" w:rsidRPr="00916479" w:rsidTr="002B689A">
              <w:tc>
                <w:tcPr>
                  <w:tcW w:w="3397" w:type="dxa"/>
                  <w:shd w:val="clear" w:color="auto" w:fill="auto"/>
                </w:tcPr>
                <w:p w:rsidR="002B689A" w:rsidRPr="00916479" w:rsidRDefault="002B689A" w:rsidP="002B689A">
                  <w:pPr>
                    <w:spacing w:line="260" w:lineRule="atLeast"/>
                    <w:rPr>
                      <w:rFonts w:ascii="Arial" w:hAnsi="Arial" w:cs="Arial"/>
                      <w:b/>
                      <w:sz w:val="20"/>
                      <w:szCs w:val="20"/>
                      <w:lang w:eastAsia="en-US"/>
                    </w:rPr>
                  </w:pPr>
                  <w:r w:rsidRPr="00916479">
                    <w:rPr>
                      <w:rFonts w:ascii="Arial" w:hAnsi="Arial" w:cs="Arial"/>
                      <w:b/>
                      <w:sz w:val="20"/>
                      <w:szCs w:val="20"/>
                      <w:lang w:eastAsia="en-US"/>
                    </w:rPr>
                    <w:t>Matična številka pravne osebe:</w:t>
                  </w:r>
                </w:p>
              </w:tc>
              <w:tc>
                <w:tcPr>
                  <w:tcW w:w="5529" w:type="dxa"/>
                  <w:shd w:val="clear" w:color="auto" w:fill="auto"/>
                </w:tcPr>
                <w:p w:rsidR="002B689A" w:rsidRPr="00916479" w:rsidRDefault="002B689A" w:rsidP="002B689A">
                  <w:pPr>
                    <w:spacing w:line="260" w:lineRule="atLeast"/>
                    <w:rPr>
                      <w:rFonts w:ascii="Arial" w:hAnsi="Arial" w:cs="Arial"/>
                      <w:b/>
                      <w:sz w:val="20"/>
                      <w:szCs w:val="20"/>
                      <w:lang w:eastAsia="en-US"/>
                    </w:rPr>
                  </w:pPr>
                </w:p>
              </w:tc>
            </w:tr>
            <w:tr w:rsidR="002B689A" w:rsidRPr="00916479" w:rsidTr="002B689A">
              <w:tc>
                <w:tcPr>
                  <w:tcW w:w="3397" w:type="dxa"/>
                  <w:shd w:val="clear" w:color="auto" w:fill="auto"/>
                </w:tcPr>
                <w:p w:rsidR="002B689A" w:rsidRPr="00916479" w:rsidRDefault="002B689A" w:rsidP="002B689A">
                  <w:pPr>
                    <w:spacing w:line="260" w:lineRule="atLeast"/>
                    <w:rPr>
                      <w:rFonts w:ascii="Arial" w:hAnsi="Arial" w:cs="Arial"/>
                      <w:b/>
                      <w:sz w:val="20"/>
                      <w:szCs w:val="20"/>
                      <w:lang w:eastAsia="en-US"/>
                    </w:rPr>
                  </w:pPr>
                  <w:r w:rsidRPr="00916479">
                    <w:rPr>
                      <w:rFonts w:ascii="Arial" w:hAnsi="Arial" w:cs="Arial"/>
                      <w:b/>
                      <w:sz w:val="20"/>
                      <w:szCs w:val="20"/>
                      <w:lang w:eastAsia="en-US"/>
                    </w:rPr>
                    <w:t xml:space="preserve">Namen izdaje potrdila: </w:t>
                  </w:r>
                </w:p>
              </w:tc>
              <w:tc>
                <w:tcPr>
                  <w:tcW w:w="5529" w:type="dxa"/>
                  <w:shd w:val="clear" w:color="auto" w:fill="auto"/>
                </w:tcPr>
                <w:p w:rsidR="002B689A" w:rsidRPr="00916479" w:rsidRDefault="002B689A" w:rsidP="002B689A">
                  <w:pPr>
                    <w:spacing w:line="260" w:lineRule="atLeast"/>
                    <w:rPr>
                      <w:rFonts w:ascii="Arial" w:hAnsi="Arial" w:cs="Arial"/>
                      <w:b/>
                      <w:sz w:val="20"/>
                      <w:szCs w:val="20"/>
                      <w:lang w:eastAsia="en-US"/>
                    </w:rPr>
                  </w:pPr>
                  <w:r w:rsidRPr="00916479">
                    <w:rPr>
                      <w:rFonts w:ascii="Arial" w:hAnsi="Arial" w:cs="Arial"/>
                      <w:b/>
                      <w:sz w:val="20"/>
                      <w:szCs w:val="20"/>
                      <w:lang w:eastAsia="en-US"/>
                    </w:rPr>
                    <w:t>Preverjanje izpolnjevanja osnovnih pogojev ponudnika v postopku oddaje javnega naročila (1. odst. 75. čl. ZJN-3)</w:t>
                  </w:r>
                </w:p>
              </w:tc>
            </w:tr>
          </w:tbl>
          <w:p w:rsidR="002B689A" w:rsidRPr="00916479" w:rsidRDefault="002B689A" w:rsidP="002B689A">
            <w:pPr>
              <w:spacing w:line="260" w:lineRule="atLeast"/>
              <w:rPr>
                <w:rFonts w:ascii="Arial" w:hAnsi="Arial" w:cs="Arial"/>
                <w:b/>
                <w:sz w:val="20"/>
                <w:szCs w:val="20"/>
                <w:lang w:eastAsia="en-US"/>
              </w:rPr>
            </w:pPr>
          </w:p>
        </w:tc>
        <w:tc>
          <w:tcPr>
            <w:tcW w:w="498" w:type="dxa"/>
            <w:shd w:val="clear" w:color="auto" w:fill="auto"/>
          </w:tcPr>
          <w:p w:rsidR="002B689A" w:rsidRPr="00916479" w:rsidRDefault="002B689A" w:rsidP="002B689A">
            <w:pPr>
              <w:spacing w:line="260" w:lineRule="atLeast"/>
              <w:jc w:val="center"/>
              <w:rPr>
                <w:rFonts w:ascii="Arial" w:hAnsi="Arial" w:cs="Arial"/>
                <w:b/>
                <w:sz w:val="20"/>
                <w:szCs w:val="20"/>
                <w:lang w:eastAsia="en-US"/>
              </w:rPr>
            </w:pPr>
          </w:p>
        </w:tc>
      </w:tr>
      <w:tr w:rsidR="002B689A" w:rsidRPr="00916479" w:rsidTr="002B689A">
        <w:tc>
          <w:tcPr>
            <w:tcW w:w="9010" w:type="dxa"/>
            <w:shd w:val="clear" w:color="auto" w:fill="auto"/>
          </w:tcPr>
          <w:p w:rsidR="002B689A" w:rsidRPr="00916479" w:rsidRDefault="002B689A" w:rsidP="002B689A">
            <w:pPr>
              <w:spacing w:line="260" w:lineRule="atLeast"/>
              <w:rPr>
                <w:rFonts w:ascii="Arial" w:hAnsi="Arial" w:cs="Arial"/>
                <w:b/>
                <w:sz w:val="20"/>
                <w:szCs w:val="20"/>
                <w:lang w:eastAsia="en-US"/>
              </w:rPr>
            </w:pPr>
          </w:p>
        </w:tc>
        <w:tc>
          <w:tcPr>
            <w:tcW w:w="498" w:type="dxa"/>
            <w:shd w:val="clear" w:color="auto" w:fill="auto"/>
          </w:tcPr>
          <w:p w:rsidR="002B689A" w:rsidRPr="00916479" w:rsidRDefault="002B689A" w:rsidP="002B689A">
            <w:pPr>
              <w:spacing w:line="260" w:lineRule="atLeast"/>
              <w:jc w:val="center"/>
              <w:rPr>
                <w:rFonts w:ascii="Arial" w:hAnsi="Arial" w:cs="Arial"/>
                <w:b/>
                <w:sz w:val="20"/>
                <w:szCs w:val="20"/>
                <w:lang w:eastAsia="en-US"/>
              </w:rPr>
            </w:pPr>
          </w:p>
        </w:tc>
      </w:tr>
    </w:tbl>
    <w:p w:rsidR="002B689A" w:rsidRPr="00916479" w:rsidRDefault="002B689A" w:rsidP="002B689A">
      <w:pPr>
        <w:spacing w:line="260" w:lineRule="atLeast"/>
        <w:rPr>
          <w:rFonts w:ascii="Arial" w:hAnsi="Arial" w:cs="Arial"/>
          <w:i/>
          <w:sz w:val="20"/>
          <w:szCs w:val="20"/>
          <w:lang w:eastAsia="en-US"/>
        </w:rPr>
      </w:pPr>
      <w:r w:rsidRPr="00916479">
        <w:rPr>
          <w:rFonts w:ascii="Arial" w:hAnsi="Arial" w:cs="Arial"/>
          <w:i/>
          <w:sz w:val="20"/>
          <w:szCs w:val="20"/>
          <w:lang w:eastAsia="en-US"/>
        </w:rPr>
        <w:t xml:space="preserve">(izpolniti za vsako pravno osebo posebej) </w:t>
      </w:r>
    </w:p>
    <w:p w:rsidR="002B689A" w:rsidRPr="00916479" w:rsidRDefault="002B689A" w:rsidP="002B689A">
      <w:pPr>
        <w:spacing w:line="260" w:lineRule="atLeast"/>
        <w:rPr>
          <w:rFonts w:ascii="Arial" w:hAnsi="Arial" w:cs="Arial"/>
          <w:sz w:val="20"/>
          <w:szCs w:val="20"/>
          <w:lang w:eastAsia="en-US"/>
        </w:rPr>
      </w:pPr>
    </w:p>
    <w:p w:rsidR="002B689A" w:rsidRPr="00916479" w:rsidRDefault="002B689A" w:rsidP="002B689A">
      <w:pPr>
        <w:spacing w:line="260" w:lineRule="atLeast"/>
        <w:jc w:val="both"/>
        <w:rPr>
          <w:rFonts w:ascii="Arial" w:hAnsi="Arial" w:cs="Arial"/>
          <w:sz w:val="20"/>
          <w:szCs w:val="20"/>
          <w:lang w:eastAsia="en-US"/>
        </w:rPr>
      </w:pPr>
    </w:p>
    <w:p w:rsidR="002B689A" w:rsidRPr="00916479" w:rsidRDefault="002B689A" w:rsidP="002B689A">
      <w:pPr>
        <w:spacing w:line="260" w:lineRule="atLeast"/>
        <w:jc w:val="both"/>
        <w:rPr>
          <w:rFonts w:ascii="Arial" w:hAnsi="Arial" w:cs="Arial"/>
          <w:sz w:val="20"/>
          <w:szCs w:val="20"/>
          <w:lang w:eastAsia="en-US"/>
        </w:rPr>
      </w:pPr>
    </w:p>
    <w:p w:rsidR="002B689A" w:rsidRPr="00916479" w:rsidRDefault="002B689A" w:rsidP="002B689A">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Pooblaščam naročnika Ministrstvo za infrastrukturo, Langusova 4, 1535 Ljubljana, da pridobi vse podatke iz kazenske evidence za potrebe preverjanja izpolnjevanja osnovnih pogojev za priznanje sposobnosti  v konkretnem postopku oddaje javnega naročila.  </w:t>
      </w:r>
    </w:p>
    <w:p w:rsidR="002B689A" w:rsidRPr="00916479" w:rsidRDefault="002B689A" w:rsidP="002B689A">
      <w:pPr>
        <w:spacing w:line="260" w:lineRule="atLeast"/>
        <w:jc w:val="both"/>
        <w:rPr>
          <w:rFonts w:ascii="Arial" w:hAnsi="Arial" w:cs="Arial"/>
          <w:sz w:val="20"/>
          <w:szCs w:val="20"/>
          <w:lang w:eastAsia="en-US"/>
        </w:rPr>
      </w:pPr>
    </w:p>
    <w:p w:rsidR="002B689A" w:rsidRPr="00916479" w:rsidRDefault="002B689A" w:rsidP="002B689A">
      <w:pPr>
        <w:spacing w:line="260" w:lineRule="atLeast"/>
        <w:rPr>
          <w:rFonts w:ascii="Arial" w:hAnsi="Arial" w:cs="Arial"/>
          <w:sz w:val="20"/>
          <w:szCs w:val="20"/>
          <w:lang w:eastAsia="en-US"/>
        </w:rPr>
      </w:pPr>
    </w:p>
    <w:p w:rsidR="002B689A" w:rsidRPr="00916479" w:rsidRDefault="002B689A" w:rsidP="002B689A">
      <w:pPr>
        <w:spacing w:line="260" w:lineRule="atLeast"/>
        <w:rPr>
          <w:rFonts w:ascii="Arial" w:hAnsi="Arial" w:cs="Arial"/>
          <w:sz w:val="20"/>
          <w:szCs w:val="20"/>
          <w:lang w:eastAsia="en-US"/>
        </w:rPr>
      </w:pPr>
    </w:p>
    <w:p w:rsidR="002B689A" w:rsidRPr="00916479" w:rsidRDefault="002B689A" w:rsidP="002B689A">
      <w:pPr>
        <w:spacing w:line="260" w:lineRule="atLeast"/>
        <w:rPr>
          <w:rFonts w:ascii="Arial" w:hAnsi="Arial" w:cs="Arial"/>
          <w:sz w:val="20"/>
          <w:szCs w:val="20"/>
          <w:lang w:eastAsia="en-US"/>
        </w:rPr>
      </w:pPr>
    </w:p>
    <w:p w:rsidR="002B689A" w:rsidRPr="00916479" w:rsidRDefault="002B689A" w:rsidP="002B689A">
      <w:pPr>
        <w:spacing w:line="260" w:lineRule="atLeast"/>
        <w:rPr>
          <w:rFonts w:ascii="Arial" w:hAnsi="Arial" w:cs="Arial"/>
          <w:sz w:val="20"/>
          <w:szCs w:val="20"/>
          <w:lang w:eastAsia="en-US"/>
        </w:rPr>
      </w:pPr>
    </w:p>
    <w:p w:rsidR="002B689A" w:rsidRPr="00916479" w:rsidRDefault="002B689A" w:rsidP="002B689A">
      <w:pPr>
        <w:spacing w:line="260" w:lineRule="atLeast"/>
        <w:rPr>
          <w:rFonts w:ascii="Arial" w:hAnsi="Arial" w:cs="Arial"/>
          <w:sz w:val="20"/>
          <w:szCs w:val="20"/>
          <w:lang w:eastAsia="en-US"/>
        </w:rPr>
      </w:pPr>
    </w:p>
    <w:p w:rsidR="002B689A" w:rsidRPr="00916479" w:rsidRDefault="002B689A" w:rsidP="002B689A">
      <w:pPr>
        <w:spacing w:line="260" w:lineRule="atLeast"/>
        <w:rPr>
          <w:rFonts w:ascii="Arial" w:hAnsi="Arial" w:cs="Arial"/>
          <w:sz w:val="20"/>
          <w:szCs w:val="20"/>
          <w:lang w:eastAsia="en-US"/>
        </w:rPr>
      </w:pPr>
    </w:p>
    <w:p w:rsidR="002B689A" w:rsidRPr="00916479" w:rsidRDefault="002B689A" w:rsidP="002B689A">
      <w:pPr>
        <w:spacing w:line="260" w:lineRule="atLeast"/>
        <w:jc w:val="both"/>
        <w:rPr>
          <w:rFonts w:ascii="Arial" w:hAnsi="Arial" w:cs="Arial"/>
          <w:sz w:val="20"/>
          <w:szCs w:val="20"/>
        </w:rPr>
      </w:pPr>
      <w:r w:rsidRPr="00916479">
        <w:rPr>
          <w:rFonts w:ascii="Arial" w:hAnsi="Arial" w:cs="Arial"/>
          <w:sz w:val="20"/>
          <w:szCs w:val="20"/>
        </w:rPr>
        <w:t>Datum:                                             žig ponudnika:</w:t>
      </w:r>
      <w:r w:rsidRPr="00916479">
        <w:rPr>
          <w:rFonts w:ascii="Arial" w:hAnsi="Arial" w:cs="Arial"/>
          <w:sz w:val="20"/>
          <w:szCs w:val="20"/>
        </w:rPr>
        <w:tab/>
        <w:t xml:space="preserve">                  Podpis zakonitega   </w:t>
      </w:r>
    </w:p>
    <w:p w:rsidR="002B689A" w:rsidRPr="00916479" w:rsidRDefault="002B689A" w:rsidP="002B689A">
      <w:pPr>
        <w:spacing w:line="260" w:lineRule="atLeast"/>
        <w:jc w:val="both"/>
        <w:rPr>
          <w:rFonts w:ascii="Arial" w:hAnsi="Arial" w:cs="Arial"/>
          <w:sz w:val="20"/>
          <w:szCs w:val="20"/>
        </w:rPr>
      </w:pPr>
      <w:r w:rsidRPr="00916479">
        <w:rPr>
          <w:rFonts w:ascii="Arial" w:hAnsi="Arial" w:cs="Arial"/>
          <w:sz w:val="20"/>
          <w:szCs w:val="20"/>
        </w:rPr>
        <w:t xml:space="preserve">                                                                                                zastopnika  oz. pooblastitelja:</w:t>
      </w:r>
    </w:p>
    <w:p w:rsidR="002B689A" w:rsidRPr="00916479" w:rsidRDefault="002B689A" w:rsidP="002B689A">
      <w:pPr>
        <w:spacing w:line="260" w:lineRule="atLeast"/>
        <w:jc w:val="both"/>
        <w:rPr>
          <w:rFonts w:ascii="Arial" w:hAnsi="Arial" w:cs="Arial"/>
          <w:sz w:val="20"/>
          <w:szCs w:val="20"/>
        </w:rPr>
      </w:pPr>
    </w:p>
    <w:p w:rsidR="002B689A" w:rsidRPr="00916479" w:rsidRDefault="002B689A" w:rsidP="0075039D">
      <w:pPr>
        <w:spacing w:after="120"/>
        <w:jc w:val="both"/>
        <w:rPr>
          <w:rFonts w:ascii="Arial" w:hAnsi="Arial" w:cs="Arial"/>
          <w:sz w:val="20"/>
          <w:szCs w:val="20"/>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b/>
          <w:sz w:val="20"/>
          <w:szCs w:val="20"/>
          <w:lang w:eastAsia="en-US"/>
        </w:rPr>
      </w:pPr>
    </w:p>
    <w:p w:rsidR="00181C61" w:rsidRPr="00916479" w:rsidRDefault="0075039D" w:rsidP="002B689A">
      <w:pPr>
        <w:pBdr>
          <w:top w:val="single" w:sz="4" w:space="1" w:color="auto"/>
          <w:left w:val="single" w:sz="4" w:space="4" w:color="auto"/>
          <w:bottom w:val="single" w:sz="4" w:space="1" w:color="auto"/>
          <w:right w:val="single" w:sz="4" w:space="4" w:color="auto"/>
        </w:pBdr>
        <w:spacing w:line="260" w:lineRule="atLeast"/>
        <w:jc w:val="center"/>
        <w:rPr>
          <w:rFonts w:ascii="Arial" w:hAnsi="Arial" w:cs="Arial"/>
          <w:sz w:val="20"/>
          <w:szCs w:val="20"/>
        </w:rPr>
      </w:pPr>
      <w:r w:rsidRPr="00916479">
        <w:rPr>
          <w:rFonts w:ascii="Arial" w:hAnsi="Arial" w:cs="Arial"/>
          <w:b/>
          <w:sz w:val="20"/>
          <w:szCs w:val="20"/>
          <w:lang w:eastAsia="en-US"/>
        </w:rPr>
        <w:br w:type="page"/>
      </w:r>
    </w:p>
    <w:p w:rsidR="00642A3D" w:rsidRPr="00916479" w:rsidRDefault="00642A3D" w:rsidP="0075039D">
      <w:pPr>
        <w:spacing w:line="260" w:lineRule="atLeast"/>
        <w:rPr>
          <w:rFonts w:ascii="Arial" w:hAnsi="Arial" w:cs="Arial"/>
          <w:b/>
          <w:sz w:val="20"/>
          <w:szCs w:val="20"/>
          <w:lang w:eastAsia="en-US"/>
        </w:rPr>
        <w:sectPr w:rsidR="00642A3D" w:rsidRPr="00916479" w:rsidSect="00DE1AA3">
          <w:headerReference w:type="default" r:id="rId31"/>
          <w:footerReference w:type="default" r:id="rId32"/>
          <w:headerReference w:type="first" r:id="rId33"/>
          <w:footerReference w:type="first" r:id="rId34"/>
          <w:pgSz w:w="11900" w:h="16840" w:code="9"/>
          <w:pgMar w:top="851" w:right="851" w:bottom="851" w:left="1134" w:header="964" w:footer="794" w:gutter="0"/>
          <w:cols w:space="708"/>
          <w:titlePg/>
          <w:docGrid w:linePitch="326"/>
        </w:sectPr>
      </w:pPr>
    </w:p>
    <w:p w:rsidR="0075039D" w:rsidRPr="00916479" w:rsidRDefault="0075039D" w:rsidP="0075039D">
      <w:pPr>
        <w:spacing w:line="260" w:lineRule="atLeast"/>
        <w:rPr>
          <w:rFonts w:ascii="Arial" w:hAnsi="Arial" w:cs="Arial"/>
          <w:b/>
          <w:sz w:val="20"/>
          <w:szCs w:val="20"/>
          <w:lang w:eastAsia="en-US"/>
        </w:rPr>
      </w:pPr>
    </w:p>
    <w:p w:rsidR="0075039D" w:rsidRPr="00916479" w:rsidRDefault="0075039D" w:rsidP="0075039D">
      <w:pPr>
        <w:pBdr>
          <w:top w:val="single" w:sz="4" w:space="1" w:color="auto"/>
          <w:left w:val="single" w:sz="4" w:space="4" w:color="auto"/>
          <w:bottom w:val="single" w:sz="4" w:space="1" w:color="auto"/>
          <w:right w:val="single" w:sz="4" w:space="4" w:color="auto"/>
        </w:pBdr>
        <w:spacing w:line="260" w:lineRule="atLeast"/>
        <w:jc w:val="center"/>
        <w:rPr>
          <w:rFonts w:ascii="Arial" w:hAnsi="Arial" w:cs="Arial"/>
          <w:b/>
          <w:sz w:val="20"/>
          <w:szCs w:val="20"/>
          <w:lang w:eastAsia="en-US"/>
        </w:rPr>
      </w:pPr>
      <w:r w:rsidRPr="00916479">
        <w:rPr>
          <w:rFonts w:ascii="Arial" w:hAnsi="Arial" w:cs="Arial"/>
          <w:b/>
          <w:sz w:val="20"/>
          <w:szCs w:val="20"/>
          <w:lang w:eastAsia="en-US"/>
        </w:rPr>
        <w:t>Izpolnjevanje ekonomske in finančne sposobnosti</w:t>
      </w:r>
    </w:p>
    <w:p w:rsidR="0075039D" w:rsidRPr="00916479" w:rsidRDefault="0075039D" w:rsidP="0075039D">
      <w:pPr>
        <w:spacing w:line="260" w:lineRule="atLeast"/>
        <w:rPr>
          <w:rFonts w:ascii="Arial" w:hAnsi="Arial" w:cs="Arial"/>
          <w:b/>
          <w:sz w:val="20"/>
          <w:szCs w:val="20"/>
          <w:lang w:eastAsia="en-US"/>
        </w:rPr>
      </w:pPr>
    </w:p>
    <w:p w:rsidR="0075039D" w:rsidRPr="00916479" w:rsidRDefault="0075039D" w:rsidP="0075039D">
      <w:pPr>
        <w:spacing w:line="260" w:lineRule="atLeast"/>
        <w:jc w:val="both"/>
        <w:rPr>
          <w:rFonts w:ascii="Arial" w:hAnsi="Arial" w:cs="Arial"/>
          <w:b/>
          <w:sz w:val="20"/>
          <w:szCs w:val="20"/>
          <w:lang w:eastAsia="en-US"/>
        </w:rPr>
      </w:pPr>
      <w:r w:rsidRPr="00916479">
        <w:rPr>
          <w:rFonts w:ascii="Arial" w:hAnsi="Arial" w:cs="Arial"/>
          <w:b/>
          <w:sz w:val="20"/>
          <w:szCs w:val="20"/>
          <w:lang w:eastAsia="en-US"/>
        </w:rPr>
        <w:t xml:space="preserve">Predmet javnega naročila: </w:t>
      </w:r>
      <w:r w:rsidR="00AE7B21" w:rsidRPr="00916479">
        <w:rPr>
          <w:rFonts w:ascii="Arial" w:hAnsi="Arial" w:cs="Arial"/>
          <w:b/>
          <w:sz w:val="20"/>
          <w:szCs w:val="20"/>
          <w:lang w:eastAsia="en-US"/>
        </w:rPr>
        <w:t>Sistemi za integracijo upravljanja prometa v NCUP</w:t>
      </w:r>
    </w:p>
    <w:p w:rsidR="0075039D" w:rsidRPr="00916479" w:rsidRDefault="0075039D" w:rsidP="0075039D">
      <w:pPr>
        <w:spacing w:line="260" w:lineRule="atLeast"/>
        <w:rPr>
          <w:rFonts w:ascii="Arial" w:hAnsi="Arial" w:cs="Arial"/>
          <w:b/>
          <w:sz w:val="20"/>
          <w:szCs w:val="20"/>
          <w:lang w:eastAsia="en-US"/>
        </w:rPr>
      </w:pPr>
    </w:p>
    <w:p w:rsidR="0075039D" w:rsidRPr="00916479" w:rsidRDefault="0075039D" w:rsidP="0075039D">
      <w:pPr>
        <w:spacing w:line="260" w:lineRule="atLeast"/>
        <w:rPr>
          <w:rFonts w:ascii="Arial" w:hAnsi="Arial" w:cs="Arial"/>
          <w:b/>
          <w:sz w:val="20"/>
          <w:szCs w:val="20"/>
          <w:lang w:eastAsia="en-US"/>
        </w:rPr>
      </w:pPr>
      <w:r w:rsidRPr="00916479">
        <w:rPr>
          <w:rFonts w:ascii="Arial" w:hAnsi="Arial" w:cs="Arial"/>
          <w:b/>
          <w:sz w:val="20"/>
          <w:szCs w:val="20"/>
          <w:lang w:eastAsia="en-US"/>
        </w:rPr>
        <w:t>Naročnik: Ministrstvo za infrastrukturo, Langusova ulica 4, 1535 Ljubljana</w:t>
      </w:r>
    </w:p>
    <w:p w:rsidR="0075039D" w:rsidRPr="00916479" w:rsidRDefault="0075039D" w:rsidP="0075039D">
      <w:pPr>
        <w:spacing w:line="260" w:lineRule="atLeast"/>
        <w:rPr>
          <w:rFonts w:ascii="Arial" w:hAnsi="Arial" w:cs="Arial"/>
          <w:b/>
          <w:sz w:val="20"/>
          <w:szCs w:val="20"/>
          <w:lang w:eastAsia="en-US"/>
        </w:rPr>
      </w:pPr>
    </w:p>
    <w:p w:rsidR="00BA5972" w:rsidRPr="00916479" w:rsidRDefault="00BA5972" w:rsidP="00BA5972">
      <w:pPr>
        <w:pBdr>
          <w:top w:val="single" w:sz="4" w:space="1" w:color="auto"/>
          <w:left w:val="single" w:sz="4" w:space="4" w:color="auto"/>
          <w:bottom w:val="single" w:sz="4" w:space="1" w:color="auto"/>
          <w:right w:val="single" w:sz="4" w:space="4" w:color="auto"/>
        </w:pBdr>
        <w:spacing w:line="260" w:lineRule="atLeast"/>
        <w:rPr>
          <w:rFonts w:ascii="Arial" w:hAnsi="Arial" w:cs="Arial"/>
          <w:sz w:val="20"/>
          <w:szCs w:val="20"/>
          <w:lang w:eastAsia="en-US"/>
        </w:rPr>
      </w:pPr>
      <w:r w:rsidRPr="00916479">
        <w:rPr>
          <w:rFonts w:ascii="Arial" w:hAnsi="Arial" w:cs="Arial"/>
          <w:bCs/>
          <w:sz w:val="20"/>
          <w:szCs w:val="20"/>
          <w:lang w:eastAsia="en-US"/>
        </w:rPr>
        <w:t>Izjavo o izpolnjevanju teh pogojev ponudnik predloži na ESPD obrazcu (</w:t>
      </w:r>
      <w:r w:rsidRPr="00916479">
        <w:rPr>
          <w:rFonts w:ascii="Arial" w:hAnsi="Arial" w:cs="Arial"/>
          <w:sz w:val="20"/>
          <w:szCs w:val="20"/>
          <w:lang w:eastAsia="en-US"/>
        </w:rPr>
        <w:t>oddelek a dela IV</w:t>
      </w:r>
      <w:r w:rsidRPr="00916479">
        <w:rPr>
          <w:rFonts w:ascii="Arial" w:hAnsi="Arial" w:cs="Arial"/>
          <w:bCs/>
          <w:sz w:val="20"/>
          <w:szCs w:val="20"/>
          <w:lang w:eastAsia="en-US"/>
        </w:rPr>
        <w:t xml:space="preserve">). </w:t>
      </w:r>
    </w:p>
    <w:p w:rsidR="00BA5972" w:rsidRPr="00916479" w:rsidRDefault="00BA5972"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i/>
          <w:sz w:val="20"/>
          <w:szCs w:val="20"/>
          <w:lang w:eastAsia="en-US"/>
        </w:rPr>
      </w:pPr>
    </w:p>
    <w:p w:rsidR="0075039D" w:rsidRPr="00916479" w:rsidRDefault="0075039D" w:rsidP="0075039D">
      <w:pPr>
        <w:pBdr>
          <w:top w:val="single" w:sz="4" w:space="1" w:color="auto"/>
          <w:left w:val="single" w:sz="4" w:space="4" w:color="auto"/>
          <w:bottom w:val="single" w:sz="4" w:space="1" w:color="auto"/>
          <w:right w:val="single" w:sz="4" w:space="4" w:color="auto"/>
        </w:pBdr>
        <w:spacing w:line="260" w:lineRule="atLeast"/>
        <w:jc w:val="center"/>
        <w:rPr>
          <w:rFonts w:ascii="Arial" w:hAnsi="Arial" w:cs="Arial"/>
          <w:b/>
          <w:sz w:val="20"/>
          <w:szCs w:val="20"/>
          <w:lang w:eastAsia="en-US"/>
        </w:rPr>
      </w:pPr>
      <w:r w:rsidRPr="00916479">
        <w:rPr>
          <w:rFonts w:ascii="Arial" w:hAnsi="Arial" w:cs="Arial"/>
          <w:b/>
          <w:sz w:val="20"/>
          <w:szCs w:val="20"/>
          <w:lang w:eastAsia="en-US"/>
        </w:rPr>
        <w:t>Izpolnjevanje tehnične in/ali strokovne sposobnosti</w:t>
      </w:r>
    </w:p>
    <w:p w:rsidR="0075039D" w:rsidRPr="00916479" w:rsidRDefault="0075039D" w:rsidP="0075039D">
      <w:pPr>
        <w:spacing w:line="260" w:lineRule="atLeast"/>
        <w:rPr>
          <w:rFonts w:ascii="Arial" w:hAnsi="Arial" w:cs="Arial"/>
          <w:b/>
          <w:sz w:val="20"/>
          <w:szCs w:val="20"/>
          <w:lang w:eastAsia="en-US"/>
        </w:rPr>
      </w:pPr>
    </w:p>
    <w:p w:rsidR="0075039D" w:rsidRPr="00916479" w:rsidRDefault="0075039D" w:rsidP="0075039D">
      <w:pPr>
        <w:spacing w:line="260" w:lineRule="atLeast"/>
        <w:jc w:val="both"/>
        <w:rPr>
          <w:rFonts w:ascii="Arial" w:hAnsi="Arial" w:cs="Arial"/>
          <w:b/>
          <w:sz w:val="20"/>
          <w:szCs w:val="20"/>
          <w:lang w:eastAsia="en-US"/>
        </w:rPr>
      </w:pPr>
      <w:r w:rsidRPr="00916479">
        <w:rPr>
          <w:rFonts w:ascii="Arial" w:hAnsi="Arial" w:cs="Arial"/>
          <w:b/>
          <w:sz w:val="20"/>
          <w:szCs w:val="20"/>
          <w:lang w:eastAsia="en-US"/>
        </w:rPr>
        <w:t xml:space="preserve">Predmet javnega naročila: </w:t>
      </w:r>
      <w:r w:rsidR="00AE7B21" w:rsidRPr="00916479">
        <w:rPr>
          <w:rFonts w:ascii="Arial" w:hAnsi="Arial" w:cs="Arial"/>
          <w:b/>
          <w:sz w:val="20"/>
          <w:szCs w:val="20"/>
          <w:lang w:eastAsia="en-US"/>
        </w:rPr>
        <w:t>Sistemi za integracijo upravljanja prometa v NCUP</w:t>
      </w:r>
    </w:p>
    <w:p w:rsidR="0075039D" w:rsidRPr="00916479" w:rsidRDefault="0075039D" w:rsidP="0075039D">
      <w:pPr>
        <w:spacing w:line="260" w:lineRule="atLeast"/>
        <w:rPr>
          <w:rFonts w:ascii="Arial" w:hAnsi="Arial" w:cs="Arial"/>
          <w:b/>
          <w:sz w:val="20"/>
          <w:szCs w:val="20"/>
          <w:lang w:eastAsia="en-US"/>
        </w:rPr>
      </w:pPr>
    </w:p>
    <w:p w:rsidR="0075039D" w:rsidRPr="00916479" w:rsidRDefault="0075039D" w:rsidP="0075039D">
      <w:pPr>
        <w:spacing w:line="260" w:lineRule="atLeast"/>
        <w:rPr>
          <w:rFonts w:ascii="Arial" w:hAnsi="Arial" w:cs="Arial"/>
          <w:b/>
          <w:sz w:val="20"/>
          <w:szCs w:val="20"/>
          <w:lang w:eastAsia="en-US"/>
        </w:rPr>
      </w:pPr>
      <w:r w:rsidRPr="00916479">
        <w:rPr>
          <w:rFonts w:ascii="Arial" w:hAnsi="Arial" w:cs="Arial"/>
          <w:b/>
          <w:sz w:val="20"/>
          <w:szCs w:val="20"/>
          <w:lang w:eastAsia="en-US"/>
        </w:rPr>
        <w:t>Naročnik: Ministrstvo za infrastrukturo, Langusova ulica 4, 1535 Ljubljana</w:t>
      </w:r>
    </w:p>
    <w:p w:rsidR="0075039D" w:rsidRPr="00916479" w:rsidRDefault="0075039D" w:rsidP="0075039D">
      <w:pPr>
        <w:spacing w:line="260" w:lineRule="atLeast"/>
        <w:rPr>
          <w:rFonts w:ascii="Arial" w:hAnsi="Arial" w:cs="Arial"/>
          <w:b/>
          <w:sz w:val="20"/>
          <w:szCs w:val="20"/>
          <w:lang w:eastAsia="en-US"/>
        </w:rPr>
      </w:pPr>
    </w:p>
    <w:p w:rsidR="00BA5972" w:rsidRPr="00916479" w:rsidRDefault="00BA5972" w:rsidP="00BA5972">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Cs/>
          <w:sz w:val="20"/>
          <w:szCs w:val="20"/>
          <w:lang w:eastAsia="en-US"/>
        </w:rPr>
      </w:pPr>
      <w:r w:rsidRPr="00916479">
        <w:rPr>
          <w:rFonts w:ascii="Arial" w:hAnsi="Arial" w:cs="Arial"/>
          <w:bCs/>
          <w:sz w:val="20"/>
          <w:szCs w:val="20"/>
          <w:lang w:eastAsia="en-US"/>
        </w:rPr>
        <w:t xml:space="preserve">Izjavo o izpolnjevanju teh pogojev ponudnik predloži na ESPD obrazcu (oddelek a dela IV). V okviru obrazca </w:t>
      </w:r>
      <w:r w:rsidR="00AE7B21" w:rsidRPr="00916479">
        <w:rPr>
          <w:rFonts w:ascii="Arial" w:hAnsi="Arial" w:cs="Arial"/>
          <w:bCs/>
          <w:sz w:val="20"/>
          <w:szCs w:val="20"/>
          <w:lang w:eastAsia="en-US"/>
        </w:rPr>
        <w:t>2</w:t>
      </w:r>
      <w:r w:rsidRPr="00916479">
        <w:rPr>
          <w:rFonts w:ascii="Arial" w:hAnsi="Arial" w:cs="Arial"/>
          <w:bCs/>
          <w:sz w:val="20"/>
          <w:szCs w:val="20"/>
          <w:lang w:eastAsia="en-US"/>
        </w:rPr>
        <w:t xml:space="preserve"> in obrazca </w:t>
      </w:r>
      <w:r w:rsidR="00AE7B21" w:rsidRPr="00916479">
        <w:rPr>
          <w:rFonts w:ascii="Arial" w:hAnsi="Arial" w:cs="Arial"/>
          <w:bCs/>
          <w:sz w:val="20"/>
          <w:szCs w:val="20"/>
          <w:lang w:eastAsia="en-US"/>
        </w:rPr>
        <w:t>3</w:t>
      </w:r>
      <w:r w:rsidRPr="00916479">
        <w:rPr>
          <w:rFonts w:ascii="Arial" w:hAnsi="Arial" w:cs="Arial"/>
          <w:bCs/>
          <w:sz w:val="20"/>
          <w:szCs w:val="20"/>
          <w:lang w:eastAsia="en-US"/>
        </w:rPr>
        <w:t xml:space="preserve">, ki ga je potrebno predložiti v ponudbi, pa navede referenčne storitve za ponudnika in za kadre ter seznam kadrov. </w:t>
      </w:r>
    </w:p>
    <w:p w:rsidR="00BA5972" w:rsidRPr="00916479" w:rsidRDefault="00BA5972" w:rsidP="00B3095B">
      <w:pPr>
        <w:spacing w:line="260" w:lineRule="atLeast"/>
        <w:jc w:val="both"/>
        <w:rPr>
          <w:rFonts w:ascii="Arial" w:hAnsi="Arial" w:cs="Arial"/>
          <w:bCs/>
          <w:sz w:val="20"/>
          <w:szCs w:val="20"/>
          <w:lang w:eastAsia="en-US"/>
        </w:rPr>
      </w:pPr>
    </w:p>
    <w:p w:rsidR="00BA5972" w:rsidRPr="00916479" w:rsidRDefault="00BA5972" w:rsidP="00B3095B">
      <w:pPr>
        <w:spacing w:line="260" w:lineRule="atLeast"/>
        <w:jc w:val="both"/>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AE7B21" w:rsidRPr="00916479" w:rsidRDefault="00AE7B21" w:rsidP="0075039D">
      <w:pPr>
        <w:spacing w:line="260" w:lineRule="atLeast"/>
        <w:rPr>
          <w:rFonts w:ascii="Arial" w:hAnsi="Arial" w:cs="Arial"/>
          <w:bCs/>
          <w:sz w:val="20"/>
          <w:szCs w:val="20"/>
          <w:lang w:eastAsia="en-US"/>
        </w:rPr>
      </w:pPr>
    </w:p>
    <w:p w:rsidR="00AE7B21" w:rsidRPr="00916479" w:rsidRDefault="00AE7B21" w:rsidP="0075039D">
      <w:pPr>
        <w:spacing w:line="260" w:lineRule="atLeast"/>
        <w:rPr>
          <w:rFonts w:ascii="Arial" w:hAnsi="Arial" w:cs="Arial"/>
          <w:bCs/>
          <w:sz w:val="20"/>
          <w:szCs w:val="20"/>
          <w:lang w:eastAsia="en-US"/>
        </w:rPr>
      </w:pPr>
    </w:p>
    <w:p w:rsidR="00DA0013" w:rsidRDefault="00DA0013" w:rsidP="0075039D">
      <w:pPr>
        <w:jc w:val="both"/>
        <w:rPr>
          <w:rFonts w:ascii="Arial" w:hAnsi="Arial"/>
          <w:b/>
          <w:bCs/>
          <w:sz w:val="20"/>
          <w:lang w:eastAsia="en-US"/>
        </w:rPr>
      </w:pPr>
    </w:p>
    <w:p w:rsidR="00DA0013" w:rsidRDefault="00DA0013" w:rsidP="0075039D">
      <w:pPr>
        <w:jc w:val="both"/>
        <w:rPr>
          <w:rFonts w:ascii="Arial" w:hAnsi="Arial"/>
          <w:b/>
          <w:bCs/>
          <w:sz w:val="20"/>
          <w:lang w:eastAsia="en-US"/>
        </w:rPr>
      </w:pPr>
    </w:p>
    <w:p w:rsidR="00DA0013" w:rsidRDefault="00DA0013" w:rsidP="0075039D">
      <w:pPr>
        <w:jc w:val="both"/>
        <w:rPr>
          <w:rFonts w:ascii="Arial" w:hAnsi="Arial"/>
          <w:b/>
          <w:bCs/>
          <w:sz w:val="20"/>
          <w:lang w:eastAsia="en-US"/>
        </w:rPr>
      </w:pPr>
    </w:p>
    <w:p w:rsidR="00DA0013" w:rsidRDefault="00DA0013" w:rsidP="0075039D">
      <w:pPr>
        <w:jc w:val="both"/>
        <w:rPr>
          <w:rFonts w:ascii="Arial" w:hAnsi="Arial"/>
          <w:b/>
          <w:bCs/>
          <w:sz w:val="20"/>
          <w:lang w:eastAsia="en-US"/>
        </w:rPr>
      </w:pPr>
    </w:p>
    <w:p w:rsidR="00DA0013" w:rsidRDefault="00DA0013" w:rsidP="0075039D">
      <w:pPr>
        <w:jc w:val="both"/>
        <w:rPr>
          <w:rFonts w:ascii="Arial" w:hAnsi="Arial"/>
          <w:b/>
          <w:bCs/>
          <w:sz w:val="20"/>
          <w:lang w:eastAsia="en-US"/>
        </w:rPr>
      </w:pPr>
    </w:p>
    <w:p w:rsidR="00DA0013" w:rsidRDefault="00DA0013" w:rsidP="0075039D">
      <w:pPr>
        <w:jc w:val="both"/>
        <w:rPr>
          <w:rFonts w:ascii="Arial" w:hAnsi="Arial"/>
          <w:b/>
          <w:bCs/>
          <w:sz w:val="20"/>
          <w:lang w:eastAsia="en-US"/>
        </w:rPr>
      </w:pPr>
    </w:p>
    <w:p w:rsidR="007B3116" w:rsidRPr="007B3116" w:rsidRDefault="007B3116" w:rsidP="007B3116">
      <w:pPr>
        <w:spacing w:before="60" w:after="60"/>
        <w:rPr>
          <w:rFonts w:ascii="Arial" w:hAnsi="Arial" w:cs="Arial"/>
          <w:b/>
          <w:sz w:val="20"/>
          <w:szCs w:val="20"/>
        </w:rPr>
      </w:pPr>
      <w:r w:rsidRPr="00355B73">
        <w:rPr>
          <w:rFonts w:ascii="Arial" w:hAnsi="Arial" w:cs="Arial"/>
          <w:b/>
          <w:sz w:val="20"/>
          <w:szCs w:val="20"/>
        </w:rPr>
        <w:lastRenderedPageBreak/>
        <w:t>Obrazec 2:</w:t>
      </w:r>
      <w:r w:rsidRPr="007B3116">
        <w:rPr>
          <w:rFonts w:ascii="Arial" w:hAnsi="Arial" w:cs="Arial"/>
          <w:b/>
          <w:sz w:val="20"/>
          <w:szCs w:val="20"/>
        </w:rPr>
        <w:t xml:space="preserve"> IZJAVA PONUDNIKA O IZPOLNJEVANJU REFERENČNIH ZAHTEV </w:t>
      </w:r>
    </w:p>
    <w:p w:rsidR="007B3116" w:rsidRDefault="007B3116" w:rsidP="007B3116">
      <w:pPr>
        <w:spacing w:before="60" w:after="60"/>
        <w:rPr>
          <w:rFonts w:ascii="Arial" w:hAnsi="Arial" w:cs="Arial"/>
          <w:sz w:val="20"/>
          <w:szCs w:val="20"/>
        </w:rPr>
      </w:pPr>
    </w:p>
    <w:p w:rsidR="00433185" w:rsidRDefault="00433185" w:rsidP="007B3116">
      <w:pPr>
        <w:spacing w:before="60" w:after="60"/>
        <w:rPr>
          <w:rFonts w:ascii="Arial" w:hAnsi="Arial" w:cs="Arial"/>
          <w:sz w:val="20"/>
          <w:szCs w:val="20"/>
        </w:rPr>
      </w:pPr>
      <w:r>
        <w:rPr>
          <w:rFonts w:ascii="Arial" w:hAnsi="Arial"/>
          <w:b/>
          <w:i/>
          <w:iCs/>
          <w:sz w:val="20"/>
          <w:szCs w:val="20"/>
        </w:rPr>
        <w:t>SKLOP 1</w:t>
      </w:r>
    </w:p>
    <w:p w:rsidR="00433185" w:rsidRPr="007B3116" w:rsidRDefault="00433185" w:rsidP="007B3116">
      <w:pPr>
        <w:spacing w:before="60" w:after="60"/>
        <w:rPr>
          <w:rFonts w:ascii="Arial" w:hAnsi="Arial" w:cs="Arial"/>
          <w:sz w:val="20"/>
          <w:szCs w:val="20"/>
        </w:rPr>
      </w:pPr>
    </w:p>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Pr="0094010D" w:rsidRDefault="007B3116" w:rsidP="00433185">
            <w:pPr>
              <w:spacing w:line="260" w:lineRule="atLeast"/>
              <w:rPr>
                <w:rFonts w:ascii="Arial" w:hAnsi="Arial"/>
                <w:i/>
                <w:iCs/>
                <w:sz w:val="20"/>
                <w:szCs w:val="20"/>
              </w:rPr>
            </w:pPr>
            <w:r w:rsidRPr="0094010D">
              <w:rPr>
                <w:rFonts w:ascii="Arial" w:hAnsi="Arial"/>
                <w:i/>
                <w:iCs/>
                <w:sz w:val="20"/>
                <w:szCs w:val="20"/>
              </w:rPr>
              <w:t>Referenčni projekti, ki izpolnjujejo zahteve glede referenc iz prve točke poglavja 3.2.3. (tehnična in/ali strokovna sposo</w:t>
            </w:r>
            <w:r>
              <w:rPr>
                <w:rFonts w:ascii="Arial" w:hAnsi="Arial"/>
                <w:i/>
                <w:iCs/>
                <w:sz w:val="20"/>
                <w:szCs w:val="20"/>
              </w:rPr>
              <w:t xml:space="preserve">bnost) razpisne dokumentacije: </w:t>
            </w:r>
            <w:r w:rsidRPr="0094010D">
              <w:rPr>
                <w:rFonts w:ascii="Arial" w:hAnsi="Arial"/>
                <w:b/>
                <w:i/>
                <w:iCs/>
                <w:sz w:val="20"/>
                <w:szCs w:val="20"/>
              </w:rPr>
              <w:t>Sistemi za integracijo upravljanja prometa v NCUP</w:t>
            </w: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94539B" w:rsidRDefault="007B3116" w:rsidP="00BA44F1">
            <w:pPr>
              <w:spacing w:line="260" w:lineRule="atLeast"/>
              <w:rPr>
                <w:rFonts w:ascii="Arial" w:hAnsi="Arial"/>
                <w:b/>
                <w:bCs/>
                <w:i/>
                <w:iCs/>
              </w:rPr>
            </w:pPr>
            <w:r w:rsidRPr="0094539B">
              <w:rPr>
                <w:rFonts w:ascii="Arial" w:hAnsi="Arial"/>
                <w:b/>
                <w:bCs/>
                <w:i/>
                <w:iCs/>
              </w:rPr>
              <w:t xml:space="preserve">Naziv referenčnega projekta </w:t>
            </w:r>
            <w:r>
              <w:rPr>
                <w:rFonts w:ascii="Arial" w:hAnsi="Arial"/>
                <w:b/>
                <w:bCs/>
                <w:i/>
                <w:iCs/>
              </w:rPr>
              <w:t>RP-</w:t>
            </w:r>
            <w:r w:rsidRPr="0094539B">
              <w:rPr>
                <w:rFonts w:ascii="Arial" w:hAnsi="Arial"/>
                <w:b/>
                <w:bCs/>
                <w:i/>
                <w:iCs/>
              </w:rPr>
              <w:t xml:space="preserve">1 </w:t>
            </w:r>
            <w:r w:rsidRPr="0094539B">
              <w:rPr>
                <w:rFonts w:ascii="Arial" w:hAnsi="Arial"/>
                <w:bCs/>
                <w:i/>
                <w:iCs/>
              </w:rPr>
              <w:t>(točka A)</w:t>
            </w:r>
            <w:r w:rsidRPr="0094539B">
              <w:rPr>
                <w:rFonts w:ascii="Arial" w:hAnsi="Arial"/>
                <w:b/>
                <w:bCs/>
                <w:i/>
                <w:iCs/>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672377" w:rsidRDefault="007B3116" w:rsidP="00BA44F1">
            <w:pPr>
              <w:spacing w:line="260" w:lineRule="atLeast"/>
              <w:rPr>
                <w:rFonts w:ascii="Arial" w:hAnsi="Arial"/>
                <w:b/>
                <w:i/>
                <w:iCs/>
                <w:sz w:val="20"/>
                <w:szCs w:val="20"/>
              </w:rPr>
            </w:pPr>
            <w:r w:rsidRPr="00672377">
              <w:rPr>
                <w:rFonts w:ascii="Arial" w:hAnsi="Arial"/>
                <w:b/>
                <w:i/>
                <w:iCs/>
                <w:sz w:val="20"/>
                <w:szCs w:val="20"/>
              </w:rPr>
              <w:t xml:space="preserve">Naročnik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A46D5">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2D39CE" w:rsidRDefault="007B3116" w:rsidP="00BA44F1">
            <w:pPr>
              <w:spacing w:line="260" w:lineRule="atLeast"/>
              <w:rPr>
                <w:rFonts w:ascii="Arial" w:hAnsi="Arial"/>
                <w:b/>
                <w:i/>
                <w:iCs/>
                <w:sz w:val="20"/>
              </w:rPr>
            </w:pPr>
            <w:r w:rsidRPr="002D39CE">
              <w:rPr>
                <w:rFonts w:ascii="Arial" w:hAnsi="Arial"/>
                <w:b/>
                <w:i/>
                <w:iCs/>
                <w:sz w:val="20"/>
              </w:rPr>
              <w:t>Referenčni projekt izpolnjuje sledeče zahteve:</w:t>
            </w:r>
          </w:p>
        </w:tc>
        <w:tc>
          <w:tcPr>
            <w:tcW w:w="7087" w:type="dxa"/>
            <w:tcBorders>
              <w:top w:val="single" w:sz="4" w:space="0" w:color="auto"/>
              <w:left w:val="single" w:sz="4" w:space="0" w:color="auto"/>
              <w:bottom w:val="single" w:sz="4" w:space="0" w:color="auto"/>
              <w:right w:val="single" w:sz="4" w:space="0" w:color="auto"/>
            </w:tcBorders>
          </w:tcPr>
          <w:p w:rsidR="007B3116" w:rsidRPr="007B3116" w:rsidRDefault="007B3116" w:rsidP="00EC285D">
            <w:pPr>
              <w:pStyle w:val="Odstavekseznama"/>
              <w:numPr>
                <w:ilvl w:val="0"/>
                <w:numId w:val="186"/>
              </w:numPr>
              <w:spacing w:before="60" w:after="60"/>
              <w:jc w:val="both"/>
              <w:rPr>
                <w:rFonts w:ascii="Arial" w:hAnsi="Arial" w:cs="Arial"/>
                <w:sz w:val="20"/>
                <w:szCs w:val="20"/>
                <w:shd w:val="clear" w:color="auto" w:fill="FFFFFF"/>
              </w:rPr>
            </w:pPr>
            <w:r w:rsidRPr="007B3116">
              <w:rPr>
                <w:rFonts w:ascii="Arial" w:hAnsi="Arial" w:cs="Arial"/>
                <w:color w:val="000000"/>
                <w:sz w:val="20"/>
                <w:szCs w:val="20"/>
              </w:rPr>
              <w:t xml:space="preserve">je bil uspešno zaključen (inicialno implementiran, kar pomeni, da ima uraden zapisnik o prevzemu v produkcijo ali izjavo naročnika o produkcijskem delovanju projekta oziroma dokazila o izvedenih in zaključenih posameznih fazah znotraj projekta) </w:t>
            </w:r>
            <w:r w:rsidRPr="007B3116">
              <w:rPr>
                <w:rFonts w:ascii="Arial" w:hAnsi="Arial" w:cs="Arial"/>
                <w:color w:val="000000"/>
                <w:sz w:val="20"/>
                <w:szCs w:val="20"/>
                <w:u w:val="single"/>
              </w:rPr>
              <w:t>pri koncesionarju</w:t>
            </w:r>
            <w:r w:rsidRPr="007B3116">
              <w:rPr>
                <w:rFonts w:ascii="Arial" w:hAnsi="Arial" w:cs="Arial"/>
                <w:color w:val="000000"/>
                <w:sz w:val="20"/>
                <w:szCs w:val="20"/>
              </w:rPr>
              <w:t xml:space="preserve"> ali </w:t>
            </w:r>
            <w:r w:rsidRPr="007B3116">
              <w:rPr>
                <w:rFonts w:ascii="Arial" w:hAnsi="Arial" w:cs="Arial"/>
                <w:color w:val="000000"/>
                <w:sz w:val="20"/>
                <w:szCs w:val="20"/>
                <w:u w:val="single"/>
              </w:rPr>
              <w:t xml:space="preserve">javnemu organu </w:t>
            </w:r>
            <w:r w:rsidRPr="007B3116">
              <w:rPr>
                <w:rFonts w:ascii="Arial" w:hAnsi="Arial" w:cs="Arial"/>
                <w:b/>
                <w:color w:val="000000"/>
                <w:sz w:val="20"/>
                <w:szCs w:val="20"/>
              </w:rPr>
              <w:t>(ustrezno označi)</w:t>
            </w:r>
            <w:r w:rsidRPr="007B3116">
              <w:rPr>
                <w:rFonts w:ascii="Arial" w:hAnsi="Arial" w:cs="Arial"/>
                <w:color w:val="000000"/>
                <w:sz w:val="20"/>
                <w:szCs w:val="20"/>
              </w:rPr>
              <w:t xml:space="preserve"> za </w:t>
            </w:r>
            <w:r w:rsidRPr="007B3116">
              <w:rPr>
                <w:rFonts w:ascii="Arial" w:hAnsi="Arial" w:cs="Arial"/>
                <w:color w:val="000000"/>
                <w:sz w:val="20"/>
                <w:szCs w:val="20"/>
                <w:u w:val="single"/>
              </w:rPr>
              <w:t>regionalno</w:t>
            </w:r>
            <w:r w:rsidRPr="007B3116">
              <w:rPr>
                <w:rFonts w:ascii="Arial" w:hAnsi="Arial" w:cs="Arial"/>
                <w:color w:val="000000"/>
                <w:sz w:val="20"/>
                <w:szCs w:val="20"/>
              </w:rPr>
              <w:t xml:space="preserve"> ali </w:t>
            </w:r>
            <w:r w:rsidRPr="007B3116">
              <w:rPr>
                <w:rFonts w:ascii="Arial" w:hAnsi="Arial" w:cs="Arial"/>
                <w:color w:val="000000"/>
                <w:sz w:val="20"/>
                <w:szCs w:val="20"/>
                <w:u w:val="single"/>
              </w:rPr>
              <w:t>nacionalno cestno omrežje</w:t>
            </w:r>
            <w:r w:rsidRPr="007B3116">
              <w:rPr>
                <w:rFonts w:ascii="Arial" w:hAnsi="Arial" w:cs="Arial"/>
                <w:b/>
                <w:color w:val="000000"/>
                <w:sz w:val="20"/>
                <w:szCs w:val="20"/>
                <w:u w:val="single"/>
              </w:rPr>
              <w:t xml:space="preserve"> </w:t>
            </w:r>
            <w:r w:rsidRPr="007B3116">
              <w:rPr>
                <w:rFonts w:ascii="Arial" w:hAnsi="Arial" w:cs="Arial"/>
                <w:b/>
                <w:color w:val="000000"/>
                <w:sz w:val="20"/>
                <w:szCs w:val="20"/>
              </w:rPr>
              <w:t>(ustrezno označi)</w:t>
            </w:r>
            <w:r w:rsidRPr="007B3116">
              <w:rPr>
                <w:rFonts w:ascii="Arial" w:hAnsi="Arial" w:cs="Arial"/>
                <w:color w:val="000000"/>
                <w:sz w:val="20"/>
                <w:szCs w:val="20"/>
              </w:rPr>
              <w:t xml:space="preserve"> , ki obsega primarno (avtoceste in hitre ceste) in sekundarno cestno omrežje (povezovalne ceste med primarnim omrežjem in urbanimi središči);</w:t>
            </w:r>
          </w:p>
          <w:p w:rsidR="007B3116" w:rsidRPr="007B3116" w:rsidRDefault="007B3116" w:rsidP="00EC285D">
            <w:pPr>
              <w:pStyle w:val="Odstavekseznama"/>
              <w:numPr>
                <w:ilvl w:val="0"/>
                <w:numId w:val="186"/>
              </w:numPr>
              <w:spacing w:before="60" w:after="60"/>
              <w:jc w:val="both"/>
              <w:rPr>
                <w:rFonts w:ascii="Arial" w:hAnsi="Arial" w:cs="Arial"/>
                <w:sz w:val="20"/>
                <w:szCs w:val="20"/>
                <w:shd w:val="clear" w:color="auto" w:fill="FFFFFF"/>
              </w:rPr>
            </w:pPr>
            <w:r w:rsidRPr="007B3116">
              <w:rPr>
                <w:rFonts w:ascii="Arial" w:hAnsi="Arial" w:cs="Arial"/>
                <w:color w:val="000000"/>
                <w:sz w:val="20"/>
                <w:szCs w:val="20"/>
              </w:rPr>
              <w:t>je rešitev v operativni trenutni  uporabi v času objave tega javnega naročila;</w:t>
            </w:r>
          </w:p>
          <w:p w:rsidR="007B3116" w:rsidRPr="007B3116" w:rsidRDefault="007B3116" w:rsidP="00EC285D">
            <w:pPr>
              <w:pStyle w:val="Odstavekseznama"/>
              <w:numPr>
                <w:ilvl w:val="0"/>
                <w:numId w:val="186"/>
              </w:numPr>
              <w:spacing w:before="60" w:after="60"/>
              <w:jc w:val="both"/>
              <w:rPr>
                <w:rFonts w:ascii="Arial" w:hAnsi="Arial" w:cs="Arial"/>
                <w:sz w:val="20"/>
                <w:szCs w:val="20"/>
                <w:shd w:val="clear" w:color="auto" w:fill="FFFFFF"/>
              </w:rPr>
            </w:pPr>
            <w:r w:rsidRPr="007B3116">
              <w:rPr>
                <w:rFonts w:ascii="Arial" w:hAnsi="Arial" w:cs="Arial"/>
                <w:color w:val="000000"/>
                <w:sz w:val="20"/>
                <w:szCs w:val="20"/>
              </w:rPr>
              <w:t>je izvedeno na naročnikovi strojni in sistemski programski opremi na naročnikovi lokaciji (on-</w:t>
            </w:r>
            <w:r w:rsidRPr="007B3116">
              <w:rPr>
                <w:sz w:val="20"/>
                <w:szCs w:val="20"/>
              </w:rPr>
              <w:t xml:space="preserve"> </w:t>
            </w:r>
            <w:r w:rsidRPr="007B3116">
              <w:rPr>
                <w:rFonts w:ascii="Arial" w:hAnsi="Arial" w:cs="Arial"/>
                <w:color w:val="000000"/>
                <w:sz w:val="20"/>
                <w:szCs w:val="20"/>
              </w:rPr>
              <w:t>premise);</w:t>
            </w:r>
          </w:p>
          <w:p w:rsidR="007B3116" w:rsidRPr="007B3116" w:rsidRDefault="007B3116" w:rsidP="00EC285D">
            <w:pPr>
              <w:pStyle w:val="Odstavekseznama"/>
              <w:numPr>
                <w:ilvl w:val="0"/>
                <w:numId w:val="186"/>
              </w:numPr>
              <w:spacing w:before="60" w:after="60"/>
              <w:jc w:val="both"/>
              <w:rPr>
                <w:rFonts w:ascii="Arial" w:hAnsi="Arial" w:cs="Arial"/>
                <w:sz w:val="20"/>
                <w:szCs w:val="20"/>
                <w:shd w:val="clear" w:color="auto" w:fill="FFFFFF"/>
              </w:rPr>
            </w:pPr>
            <w:r w:rsidRPr="007B3116">
              <w:rPr>
                <w:rFonts w:ascii="Arial" w:hAnsi="Arial" w:cs="Arial"/>
                <w:color w:val="000000"/>
                <w:sz w:val="20"/>
                <w:szCs w:val="20"/>
              </w:rPr>
              <w:t>je v konstantnem razvoju in obsega ________</w:t>
            </w:r>
            <w:r w:rsidRPr="007B3116">
              <w:rPr>
                <w:rFonts w:ascii="Arial" w:hAnsi="Arial" w:cs="Arial"/>
                <w:b/>
                <w:color w:val="000000"/>
                <w:sz w:val="20"/>
                <w:szCs w:val="20"/>
              </w:rPr>
              <w:t>(navedba števila)</w:t>
            </w:r>
            <w:r w:rsidRPr="007B3116">
              <w:rPr>
                <w:rFonts w:ascii="Arial" w:hAnsi="Arial" w:cs="Arial"/>
                <w:color w:val="000000"/>
                <w:sz w:val="20"/>
                <w:szCs w:val="20"/>
              </w:rPr>
              <w:t xml:space="preserve"> implementirano razširitveno funkcionalno (letno) nadgradnjo v zadnjih 5 letih od objave tega javnega naročila;</w:t>
            </w:r>
          </w:p>
          <w:p w:rsidR="007B3116" w:rsidRPr="007B3116" w:rsidRDefault="007B3116" w:rsidP="00EC285D">
            <w:pPr>
              <w:pStyle w:val="Odstavekseznama"/>
              <w:numPr>
                <w:ilvl w:val="0"/>
                <w:numId w:val="186"/>
              </w:numPr>
              <w:spacing w:before="60" w:after="60"/>
              <w:jc w:val="both"/>
              <w:rPr>
                <w:rFonts w:ascii="Arial" w:hAnsi="Arial" w:cs="Arial"/>
                <w:sz w:val="20"/>
                <w:szCs w:val="20"/>
                <w:shd w:val="clear" w:color="auto" w:fill="FFFFFF"/>
              </w:rPr>
            </w:pPr>
            <w:r w:rsidRPr="007B3116">
              <w:rPr>
                <w:rFonts w:ascii="Arial" w:hAnsi="Arial" w:cs="Arial"/>
                <w:color w:val="000000"/>
                <w:sz w:val="20"/>
                <w:szCs w:val="20"/>
              </w:rPr>
              <w:t>je uspešno ____________</w:t>
            </w:r>
            <w:r w:rsidRPr="007B3116">
              <w:rPr>
                <w:rFonts w:ascii="Arial" w:hAnsi="Arial" w:cs="Arial"/>
                <w:b/>
                <w:color w:val="000000"/>
                <w:sz w:val="20"/>
                <w:szCs w:val="20"/>
              </w:rPr>
              <w:t>(navedba števila let)</w:t>
            </w:r>
            <w:r w:rsidRPr="007B3116">
              <w:rPr>
                <w:rFonts w:ascii="Arial" w:hAnsi="Arial" w:cs="Arial"/>
                <w:color w:val="000000"/>
                <w:sz w:val="20"/>
                <w:szCs w:val="20"/>
              </w:rPr>
              <w:t xml:space="preserve"> leto redno vzdrževan v zadnjih 3 letih od objave tega javnega naročila </w:t>
            </w:r>
          </w:p>
          <w:p w:rsidR="007B3116" w:rsidRPr="007B3116" w:rsidRDefault="007B3116" w:rsidP="00EC285D">
            <w:pPr>
              <w:pStyle w:val="Odstavekseznama"/>
              <w:numPr>
                <w:ilvl w:val="0"/>
                <w:numId w:val="186"/>
              </w:numPr>
              <w:spacing w:before="60" w:after="60"/>
              <w:jc w:val="both"/>
              <w:rPr>
                <w:rFonts w:ascii="Arial" w:hAnsi="Arial" w:cs="Arial"/>
                <w:sz w:val="20"/>
                <w:szCs w:val="20"/>
                <w:shd w:val="clear" w:color="auto" w:fill="FFFFFF"/>
              </w:rPr>
            </w:pPr>
            <w:r w:rsidRPr="007B3116">
              <w:rPr>
                <w:rFonts w:ascii="Arial" w:hAnsi="Arial" w:cs="Arial"/>
                <w:color w:val="000000"/>
                <w:sz w:val="20"/>
                <w:szCs w:val="20"/>
              </w:rPr>
              <w:t xml:space="preserve">je vrednost storitev </w:t>
            </w:r>
            <w:r w:rsidRPr="007B3116">
              <w:rPr>
                <w:rFonts w:ascii="Arial" w:hAnsi="Arial" w:cs="Arial"/>
                <w:color w:val="000000"/>
                <w:sz w:val="20"/>
                <w:szCs w:val="20"/>
                <w:u w:val="single"/>
              </w:rPr>
              <w:t>razvoja in/ali vzdrževanja</w:t>
            </w:r>
            <w:r w:rsidRPr="007B3116">
              <w:rPr>
                <w:rFonts w:ascii="Arial" w:hAnsi="Arial" w:cs="Arial"/>
                <w:color w:val="000000"/>
                <w:sz w:val="20"/>
                <w:szCs w:val="20"/>
              </w:rPr>
              <w:t xml:space="preserve"> </w:t>
            </w:r>
            <w:r w:rsidRPr="007B3116">
              <w:rPr>
                <w:rFonts w:ascii="Arial" w:hAnsi="Arial" w:cs="Arial"/>
                <w:b/>
                <w:color w:val="000000"/>
                <w:sz w:val="20"/>
                <w:szCs w:val="20"/>
              </w:rPr>
              <w:t>(ustrezno označi)</w:t>
            </w:r>
            <w:r w:rsidRPr="007B3116">
              <w:rPr>
                <w:rFonts w:ascii="Arial" w:hAnsi="Arial" w:cs="Arial"/>
                <w:color w:val="000000"/>
                <w:sz w:val="20"/>
                <w:szCs w:val="20"/>
              </w:rPr>
              <w:t xml:space="preserve"> referenčnega projekta v zadnjih 5 letih _____________</w:t>
            </w:r>
            <w:r w:rsidRPr="007B3116">
              <w:rPr>
                <w:rFonts w:ascii="Arial" w:hAnsi="Arial" w:cs="Arial"/>
                <w:b/>
                <w:color w:val="000000"/>
                <w:sz w:val="20"/>
                <w:szCs w:val="20"/>
              </w:rPr>
              <w:t>(navedba vrednosti)</w:t>
            </w:r>
            <w:r w:rsidRPr="007B3116">
              <w:rPr>
                <w:rFonts w:ascii="Arial" w:hAnsi="Arial" w:cs="Arial"/>
                <w:color w:val="000000"/>
                <w:sz w:val="20"/>
                <w:szCs w:val="20"/>
              </w:rPr>
              <w:t xml:space="preserve"> EUR brez DDV;</w:t>
            </w:r>
          </w:p>
          <w:p w:rsidR="007B3116" w:rsidRPr="007B3116" w:rsidRDefault="007B3116" w:rsidP="00EC285D">
            <w:pPr>
              <w:pStyle w:val="Odstavekseznama"/>
              <w:numPr>
                <w:ilvl w:val="0"/>
                <w:numId w:val="186"/>
              </w:numPr>
              <w:spacing w:before="60" w:after="60"/>
              <w:jc w:val="both"/>
              <w:rPr>
                <w:rFonts w:ascii="Arial" w:hAnsi="Arial" w:cs="Arial"/>
                <w:sz w:val="20"/>
                <w:szCs w:val="20"/>
                <w:shd w:val="clear" w:color="auto" w:fill="FFFFFF"/>
              </w:rPr>
            </w:pPr>
            <w:r w:rsidRPr="007B3116">
              <w:rPr>
                <w:rFonts w:ascii="Arial" w:hAnsi="Arial" w:cs="Arial"/>
                <w:color w:val="000000"/>
                <w:sz w:val="20"/>
                <w:szCs w:val="20"/>
              </w:rPr>
              <w:t xml:space="preserve">implementirana rešitev obsega operativno cestno omrežje dolžine ________________ </w:t>
            </w:r>
            <w:r w:rsidRPr="007B3116">
              <w:rPr>
                <w:rFonts w:ascii="Arial" w:hAnsi="Arial" w:cs="Arial"/>
                <w:b/>
                <w:color w:val="000000"/>
                <w:sz w:val="20"/>
                <w:szCs w:val="20"/>
              </w:rPr>
              <w:t>(navedba dolžine)</w:t>
            </w:r>
            <w:r w:rsidRPr="007B3116">
              <w:rPr>
                <w:rFonts w:ascii="Arial" w:hAnsi="Arial" w:cs="Arial"/>
                <w:color w:val="000000"/>
                <w:sz w:val="20"/>
                <w:szCs w:val="20"/>
              </w:rPr>
              <w:t xml:space="preserve"> km primarnega in </w:t>
            </w:r>
            <w:r w:rsidRPr="007B3116">
              <w:rPr>
                <w:rFonts w:ascii="Arial" w:hAnsi="Arial" w:cs="Arial"/>
                <w:color w:val="000000"/>
                <w:sz w:val="20"/>
                <w:szCs w:val="20"/>
              </w:rPr>
              <w:lastRenderedPageBreak/>
              <w:t>sekundarnega cestnega omrežja, od tega __________</w:t>
            </w:r>
            <w:r w:rsidRPr="007B3116">
              <w:rPr>
                <w:rFonts w:ascii="Arial" w:hAnsi="Arial" w:cs="Arial"/>
                <w:b/>
                <w:color w:val="000000"/>
                <w:sz w:val="20"/>
                <w:szCs w:val="20"/>
              </w:rPr>
              <w:t>(navedba dolžine)</w:t>
            </w:r>
            <w:r w:rsidRPr="007B3116">
              <w:rPr>
                <w:rFonts w:ascii="Arial" w:hAnsi="Arial" w:cs="Arial"/>
                <w:color w:val="000000"/>
                <w:sz w:val="20"/>
                <w:szCs w:val="20"/>
              </w:rPr>
              <w:t xml:space="preserve"> km avtocest;</w:t>
            </w:r>
          </w:p>
          <w:p w:rsidR="007B3116" w:rsidRPr="007B3116" w:rsidRDefault="007B3116" w:rsidP="00EC285D">
            <w:pPr>
              <w:pStyle w:val="Odstavekseznama"/>
              <w:numPr>
                <w:ilvl w:val="0"/>
                <w:numId w:val="186"/>
              </w:numPr>
              <w:spacing w:before="60" w:after="60"/>
              <w:jc w:val="both"/>
              <w:rPr>
                <w:rFonts w:ascii="Arial" w:hAnsi="Arial" w:cs="Arial"/>
                <w:sz w:val="20"/>
                <w:szCs w:val="20"/>
                <w:shd w:val="clear" w:color="auto" w:fill="FFFFFF"/>
              </w:rPr>
            </w:pPr>
            <w:r w:rsidRPr="007B3116">
              <w:rPr>
                <w:rFonts w:ascii="Arial" w:hAnsi="Arial" w:cs="Arial"/>
                <w:color w:val="000000"/>
                <w:sz w:val="20"/>
                <w:szCs w:val="20"/>
              </w:rPr>
              <w:t>uporablja prometno karto, državno cestno omrežje in podatke, vezane na prometno infrastrukturo (npr. banka cestnih podatkov, oziroma ang. »road data bank«) ter funkcionalnost določevanja optimalnih poti;</w:t>
            </w:r>
          </w:p>
          <w:p w:rsidR="007B3116" w:rsidRPr="007B3116" w:rsidRDefault="007B3116" w:rsidP="00EC285D">
            <w:pPr>
              <w:pStyle w:val="Odstavekseznama"/>
              <w:numPr>
                <w:ilvl w:val="0"/>
                <w:numId w:val="186"/>
              </w:numPr>
              <w:spacing w:before="60" w:after="60"/>
              <w:jc w:val="both"/>
              <w:rPr>
                <w:rFonts w:ascii="Arial" w:hAnsi="Arial" w:cs="Arial"/>
                <w:sz w:val="20"/>
                <w:szCs w:val="20"/>
                <w:shd w:val="clear" w:color="auto" w:fill="FFFFFF"/>
              </w:rPr>
            </w:pPr>
            <w:r w:rsidRPr="007B3116">
              <w:rPr>
                <w:rFonts w:ascii="Arial" w:hAnsi="Arial" w:cs="Arial"/>
                <w:color w:val="000000"/>
                <w:sz w:val="20"/>
                <w:szCs w:val="20"/>
              </w:rPr>
              <w:t xml:space="preserve">obsega interaktivno prometno karto z vsemi relevantnimi prometnimi informacijami vsaj v enem izmed koordinatnih sistemov </w:t>
            </w:r>
            <w:r w:rsidRPr="007B3116">
              <w:rPr>
                <w:rFonts w:ascii="Arial" w:hAnsi="Arial" w:cs="Arial"/>
                <w:color w:val="000000"/>
                <w:sz w:val="20"/>
                <w:szCs w:val="20"/>
                <w:u w:val="single"/>
              </w:rPr>
              <w:t>D48/D96</w:t>
            </w:r>
            <w:r w:rsidRPr="007B3116">
              <w:rPr>
                <w:rFonts w:ascii="Arial" w:hAnsi="Arial" w:cs="Arial"/>
                <w:color w:val="000000"/>
                <w:sz w:val="20"/>
                <w:szCs w:val="20"/>
              </w:rPr>
              <w:t xml:space="preserve"> ali </w:t>
            </w:r>
            <w:r w:rsidRPr="007B3116">
              <w:rPr>
                <w:rFonts w:ascii="Arial" w:hAnsi="Arial" w:cs="Arial"/>
                <w:color w:val="000000"/>
                <w:sz w:val="20"/>
                <w:szCs w:val="20"/>
                <w:u w:val="single"/>
              </w:rPr>
              <w:t>ETRS89</w:t>
            </w:r>
            <w:r w:rsidRPr="007B3116">
              <w:rPr>
                <w:rFonts w:ascii="Arial" w:hAnsi="Arial" w:cs="Arial"/>
                <w:color w:val="000000"/>
                <w:sz w:val="20"/>
                <w:szCs w:val="20"/>
              </w:rPr>
              <w:t xml:space="preserve"> ali </w:t>
            </w:r>
            <w:r w:rsidRPr="007B3116">
              <w:rPr>
                <w:rFonts w:ascii="Arial" w:hAnsi="Arial" w:cs="Arial"/>
                <w:color w:val="000000"/>
                <w:sz w:val="20"/>
                <w:szCs w:val="20"/>
                <w:u w:val="single"/>
              </w:rPr>
              <w:t>WGS 84</w:t>
            </w:r>
            <w:r w:rsidRPr="007B3116">
              <w:rPr>
                <w:rFonts w:ascii="Arial" w:hAnsi="Arial" w:cs="Arial"/>
                <w:color w:val="000000"/>
                <w:sz w:val="20"/>
                <w:szCs w:val="20"/>
              </w:rPr>
              <w:t xml:space="preserve"> (ki je transformirani koordinatni sistem ETRS89) </w:t>
            </w:r>
            <w:r w:rsidRPr="007B3116">
              <w:rPr>
                <w:rFonts w:ascii="Arial" w:hAnsi="Arial" w:cs="Arial"/>
                <w:b/>
                <w:color w:val="000000"/>
                <w:sz w:val="20"/>
                <w:szCs w:val="20"/>
              </w:rPr>
              <w:t>(ustrezno označi)</w:t>
            </w:r>
            <w:r w:rsidRPr="007B3116">
              <w:rPr>
                <w:rFonts w:ascii="Arial" w:hAnsi="Arial" w:cs="Arial"/>
                <w:color w:val="000000"/>
                <w:sz w:val="20"/>
                <w:szCs w:val="20"/>
              </w:rPr>
              <w:t>;</w:t>
            </w:r>
          </w:p>
          <w:p w:rsidR="007B3116" w:rsidRPr="007B3116" w:rsidRDefault="007B3116" w:rsidP="00EC285D">
            <w:pPr>
              <w:pStyle w:val="Odstavekseznama"/>
              <w:numPr>
                <w:ilvl w:val="0"/>
                <w:numId w:val="186"/>
              </w:numPr>
              <w:spacing w:before="60" w:after="60"/>
              <w:jc w:val="both"/>
              <w:rPr>
                <w:rFonts w:ascii="Arial" w:hAnsi="Arial" w:cs="Arial"/>
                <w:sz w:val="20"/>
                <w:szCs w:val="20"/>
                <w:shd w:val="clear" w:color="auto" w:fill="FFFFFF"/>
              </w:rPr>
            </w:pPr>
            <w:r w:rsidRPr="007B3116">
              <w:rPr>
                <w:rFonts w:ascii="Arial" w:hAnsi="Arial" w:cs="Arial"/>
                <w:color w:val="000000"/>
                <w:sz w:val="20"/>
                <w:szCs w:val="20"/>
              </w:rPr>
              <w:t>omogoča dostop do prometnih informacij v smislu DATEXII profilov;</w:t>
            </w:r>
          </w:p>
          <w:p w:rsidR="007B3116" w:rsidRPr="007B3116" w:rsidRDefault="007B3116" w:rsidP="00EC285D">
            <w:pPr>
              <w:pStyle w:val="Odstavekseznama"/>
              <w:numPr>
                <w:ilvl w:val="0"/>
                <w:numId w:val="186"/>
              </w:numPr>
              <w:spacing w:before="60" w:after="60"/>
              <w:jc w:val="both"/>
              <w:rPr>
                <w:rFonts w:ascii="Arial" w:hAnsi="Arial" w:cs="Arial"/>
                <w:sz w:val="20"/>
                <w:szCs w:val="20"/>
                <w:shd w:val="clear" w:color="auto" w:fill="FFFFFF"/>
              </w:rPr>
            </w:pPr>
            <w:r w:rsidRPr="007B3116">
              <w:rPr>
                <w:rFonts w:ascii="Arial" w:hAnsi="Arial" w:cs="Arial"/>
                <w:color w:val="000000"/>
                <w:sz w:val="20"/>
                <w:szCs w:val="20"/>
              </w:rPr>
              <w:t>obsega ___________</w:t>
            </w:r>
            <w:r w:rsidRPr="007B3116">
              <w:rPr>
                <w:rFonts w:ascii="Arial" w:hAnsi="Arial" w:cs="Arial"/>
                <w:b/>
                <w:color w:val="000000"/>
                <w:sz w:val="20"/>
                <w:szCs w:val="20"/>
              </w:rPr>
              <w:t>(navedba števila)</w:t>
            </w:r>
            <w:r w:rsidRPr="007B3116">
              <w:rPr>
                <w:rFonts w:ascii="Arial" w:hAnsi="Arial" w:cs="Arial"/>
                <w:color w:val="000000"/>
                <w:sz w:val="20"/>
                <w:szCs w:val="20"/>
              </w:rPr>
              <w:t xml:space="preserve"> operativni implementaciji izmenjave podatkov po protokolu DATEXII na </w:t>
            </w:r>
            <w:r w:rsidRPr="007B3116">
              <w:rPr>
                <w:rFonts w:ascii="Arial" w:hAnsi="Arial" w:cs="Arial"/>
                <w:color w:val="000000"/>
                <w:sz w:val="20"/>
                <w:szCs w:val="20"/>
                <w:u w:val="single"/>
              </w:rPr>
              <w:t>mednacionalni</w:t>
            </w:r>
            <w:r w:rsidRPr="007B3116">
              <w:rPr>
                <w:rFonts w:ascii="Arial" w:hAnsi="Arial" w:cs="Arial"/>
                <w:color w:val="000000"/>
                <w:sz w:val="20"/>
                <w:szCs w:val="20"/>
              </w:rPr>
              <w:t xml:space="preserve"> ali </w:t>
            </w:r>
            <w:r w:rsidRPr="007B3116">
              <w:rPr>
                <w:rFonts w:ascii="Arial" w:hAnsi="Arial" w:cs="Arial"/>
                <w:color w:val="000000"/>
                <w:sz w:val="20"/>
                <w:szCs w:val="20"/>
                <w:u w:val="single"/>
              </w:rPr>
              <w:t>medregionalni ravni</w:t>
            </w:r>
            <w:r w:rsidRPr="007B3116">
              <w:rPr>
                <w:rFonts w:ascii="Arial" w:hAnsi="Arial" w:cs="Arial"/>
                <w:color w:val="000000"/>
                <w:sz w:val="20"/>
                <w:szCs w:val="20"/>
              </w:rPr>
              <w:t xml:space="preserve"> </w:t>
            </w:r>
            <w:r w:rsidRPr="007B3116">
              <w:rPr>
                <w:rFonts w:ascii="Arial" w:hAnsi="Arial" w:cs="Arial"/>
                <w:b/>
                <w:color w:val="000000"/>
                <w:sz w:val="20"/>
                <w:szCs w:val="20"/>
              </w:rPr>
              <w:t>(ustrezno označi)</w:t>
            </w:r>
            <w:r w:rsidRPr="007B3116">
              <w:rPr>
                <w:rFonts w:ascii="Arial" w:hAnsi="Arial" w:cs="Arial"/>
                <w:color w:val="000000"/>
                <w:sz w:val="20"/>
                <w:szCs w:val="20"/>
              </w:rPr>
              <w:t xml:space="preserve"> s konkretno navedbo institucij, ki so vsaj regionalnega ali nacionalnega pomena;</w:t>
            </w:r>
          </w:p>
          <w:p w:rsidR="007B3116" w:rsidRPr="007B3116" w:rsidRDefault="007B3116" w:rsidP="00EC285D">
            <w:pPr>
              <w:pStyle w:val="Odstavekseznama"/>
              <w:numPr>
                <w:ilvl w:val="0"/>
                <w:numId w:val="186"/>
              </w:numPr>
              <w:spacing w:before="60" w:after="60"/>
              <w:jc w:val="both"/>
              <w:rPr>
                <w:rFonts w:ascii="Arial" w:hAnsi="Arial" w:cs="Arial"/>
                <w:sz w:val="20"/>
                <w:szCs w:val="20"/>
                <w:shd w:val="clear" w:color="auto" w:fill="FFFFFF"/>
              </w:rPr>
            </w:pPr>
            <w:r w:rsidRPr="007B3116">
              <w:rPr>
                <w:rFonts w:ascii="Arial" w:hAnsi="Arial" w:cs="Arial"/>
                <w:color w:val="000000"/>
                <w:sz w:val="20"/>
                <w:szCs w:val="20"/>
              </w:rPr>
              <w:t>uporablja TMC lokacijsko tabelo na javnem cestnem omrežju (JCO) in so na voljo dogodkovne tabele za to omrežje kot informacijska storitev;</w:t>
            </w:r>
          </w:p>
          <w:p w:rsidR="007B3116" w:rsidRPr="007B3116" w:rsidRDefault="007B3116" w:rsidP="00EC285D">
            <w:pPr>
              <w:pStyle w:val="Odstavekseznama"/>
              <w:numPr>
                <w:ilvl w:val="0"/>
                <w:numId w:val="186"/>
              </w:numPr>
              <w:spacing w:before="60" w:after="60"/>
              <w:jc w:val="both"/>
              <w:rPr>
                <w:rFonts w:ascii="Arial" w:hAnsi="Arial" w:cs="Arial"/>
                <w:sz w:val="20"/>
                <w:szCs w:val="20"/>
                <w:shd w:val="clear" w:color="auto" w:fill="FFFFFF"/>
              </w:rPr>
            </w:pPr>
            <w:r w:rsidRPr="007B3116">
              <w:rPr>
                <w:rFonts w:ascii="Arial" w:hAnsi="Arial" w:cs="Arial"/>
                <w:color w:val="000000"/>
                <w:sz w:val="20"/>
                <w:szCs w:val="20"/>
              </w:rPr>
              <w:t>se nanaša na področje ITS/PIC (TIC) sistemov upravljanja s prometnimi informacijami za nacionalno ali regionalno območje;</w:t>
            </w:r>
          </w:p>
          <w:p w:rsidR="007B3116" w:rsidRPr="007B3116" w:rsidRDefault="007B3116" w:rsidP="00EC285D">
            <w:pPr>
              <w:pStyle w:val="Odstavekseznama"/>
              <w:numPr>
                <w:ilvl w:val="0"/>
                <w:numId w:val="186"/>
              </w:numPr>
              <w:spacing w:before="60" w:after="60"/>
              <w:jc w:val="both"/>
              <w:rPr>
                <w:rFonts w:ascii="Arial" w:hAnsi="Arial" w:cs="Arial"/>
                <w:sz w:val="20"/>
                <w:szCs w:val="20"/>
                <w:shd w:val="clear" w:color="auto" w:fill="FFFFFF"/>
              </w:rPr>
            </w:pPr>
            <w:r w:rsidRPr="007B3116">
              <w:rPr>
                <w:rFonts w:ascii="Arial" w:hAnsi="Arial" w:cs="Arial"/>
                <w:color w:val="000000"/>
                <w:sz w:val="20"/>
                <w:szCs w:val="20"/>
              </w:rPr>
              <w:t>omogoča operativno uporabo najmanj navedenih komunikacijskih kanalov: javni spletni portal,  avtomatična glasovna postaja, teletekst in B2B integracija;</w:t>
            </w:r>
          </w:p>
          <w:p w:rsidR="007B3116" w:rsidRPr="007B3116" w:rsidRDefault="007B3116" w:rsidP="00EC285D">
            <w:pPr>
              <w:pStyle w:val="Odstavekseznama"/>
              <w:numPr>
                <w:ilvl w:val="0"/>
                <w:numId w:val="186"/>
              </w:numPr>
              <w:spacing w:before="60" w:after="60"/>
              <w:jc w:val="both"/>
              <w:rPr>
                <w:rFonts w:ascii="Arial" w:hAnsi="Arial" w:cs="Arial"/>
                <w:sz w:val="20"/>
                <w:szCs w:val="20"/>
                <w:shd w:val="clear" w:color="auto" w:fill="FFFFFF"/>
              </w:rPr>
            </w:pPr>
            <w:r w:rsidRPr="007B3116">
              <w:rPr>
                <w:rFonts w:ascii="Arial" w:hAnsi="Arial" w:cs="Arial"/>
                <w:color w:val="000000"/>
                <w:sz w:val="20"/>
                <w:szCs w:val="20"/>
              </w:rPr>
              <w:t>vsebuje ________</w:t>
            </w:r>
            <w:r w:rsidRPr="007B3116">
              <w:rPr>
                <w:rFonts w:ascii="Arial" w:hAnsi="Arial" w:cs="Arial"/>
                <w:b/>
                <w:color w:val="000000"/>
                <w:sz w:val="20"/>
                <w:szCs w:val="20"/>
              </w:rPr>
              <w:t>(navedba števila)</w:t>
            </w:r>
            <w:r w:rsidRPr="007B3116">
              <w:rPr>
                <w:rFonts w:ascii="Arial" w:hAnsi="Arial" w:cs="Arial"/>
                <w:color w:val="000000"/>
                <w:sz w:val="20"/>
                <w:szCs w:val="20"/>
              </w:rPr>
              <w:t xml:space="preserve"> milijonov zapisov in/ali ___TB (terabyte) (</w:t>
            </w:r>
            <w:r w:rsidRPr="007B3116">
              <w:rPr>
                <w:rFonts w:ascii="Arial" w:hAnsi="Arial" w:cs="Arial"/>
                <w:b/>
                <w:color w:val="000000"/>
                <w:sz w:val="20"/>
                <w:szCs w:val="20"/>
              </w:rPr>
              <w:t>navedba števila)</w:t>
            </w:r>
            <w:r w:rsidRPr="007B3116">
              <w:rPr>
                <w:rFonts w:ascii="Arial" w:hAnsi="Arial" w:cs="Arial"/>
                <w:color w:val="000000"/>
                <w:sz w:val="20"/>
                <w:szCs w:val="20"/>
              </w:rPr>
              <w:t xml:space="preserve"> količine podatkov;</w:t>
            </w:r>
          </w:p>
          <w:p w:rsidR="007B3116" w:rsidRPr="007B3116" w:rsidRDefault="007B3116" w:rsidP="00EC285D">
            <w:pPr>
              <w:pStyle w:val="Odstavekseznama"/>
              <w:numPr>
                <w:ilvl w:val="0"/>
                <w:numId w:val="186"/>
              </w:numPr>
              <w:spacing w:before="60" w:after="60"/>
              <w:jc w:val="both"/>
              <w:rPr>
                <w:rFonts w:ascii="Arial" w:hAnsi="Arial" w:cs="Arial"/>
                <w:sz w:val="20"/>
                <w:szCs w:val="20"/>
                <w:shd w:val="clear" w:color="auto" w:fill="FFFFFF"/>
              </w:rPr>
            </w:pPr>
            <w:r w:rsidRPr="007B3116">
              <w:rPr>
                <w:rFonts w:ascii="Arial" w:hAnsi="Arial" w:cs="Arial"/>
                <w:color w:val="000000"/>
                <w:sz w:val="20"/>
                <w:szCs w:val="20"/>
              </w:rPr>
              <w:t>obsega implementacijo javnega spletnega mesta z vizualizacijo prometnih razmer na cestnem omrežju s povezavo na različne komunikacijske kanale, aplikacije in storitve ter obsega javno objavo DATEX II profilov za cestno omrežje v dolžini ________</w:t>
            </w:r>
            <w:r w:rsidRPr="007B3116">
              <w:rPr>
                <w:rFonts w:ascii="Arial" w:hAnsi="Arial" w:cs="Arial"/>
                <w:b/>
                <w:color w:val="000000"/>
                <w:sz w:val="20"/>
                <w:szCs w:val="20"/>
              </w:rPr>
              <w:t>(navedba dolžine)</w:t>
            </w:r>
            <w:r w:rsidRPr="007B3116">
              <w:rPr>
                <w:rFonts w:ascii="Arial" w:hAnsi="Arial" w:cs="Arial"/>
                <w:color w:val="000000"/>
                <w:sz w:val="20"/>
                <w:szCs w:val="20"/>
              </w:rPr>
              <w:t xml:space="preserve"> km od tega ___________</w:t>
            </w:r>
            <w:r w:rsidRPr="007B3116">
              <w:rPr>
                <w:rFonts w:ascii="Arial" w:hAnsi="Arial" w:cs="Arial"/>
                <w:b/>
                <w:color w:val="000000"/>
                <w:sz w:val="20"/>
                <w:szCs w:val="20"/>
              </w:rPr>
              <w:t>(navedba dolžine)</w:t>
            </w:r>
            <w:r w:rsidRPr="007B3116">
              <w:rPr>
                <w:rFonts w:ascii="Arial" w:hAnsi="Arial" w:cs="Arial"/>
                <w:color w:val="000000"/>
                <w:sz w:val="20"/>
                <w:szCs w:val="20"/>
              </w:rPr>
              <w:t xml:space="preserve"> km avtoceste izvaja na infrastrukturi: strežnik Windows Server 2008 </w:t>
            </w:r>
            <w:r w:rsidRPr="007B3116">
              <w:rPr>
                <w:rFonts w:ascii="Arial" w:hAnsi="Arial" w:cs="Arial"/>
                <w:sz w:val="20"/>
                <w:szCs w:val="20"/>
              </w:rPr>
              <w:t>ali novejši ___________</w:t>
            </w:r>
            <w:r w:rsidRPr="007B3116">
              <w:rPr>
                <w:rFonts w:ascii="Arial" w:hAnsi="Arial" w:cs="Arial"/>
                <w:b/>
                <w:color w:val="000000"/>
                <w:sz w:val="20"/>
                <w:szCs w:val="20"/>
              </w:rPr>
              <w:t>(navedba strežnika)</w:t>
            </w:r>
            <w:r w:rsidRPr="007B3116">
              <w:rPr>
                <w:rFonts w:ascii="Arial" w:hAnsi="Arial" w:cs="Arial"/>
                <w:sz w:val="20"/>
                <w:szCs w:val="20"/>
              </w:rPr>
              <w:t>, baza podatkov MS SQL 2014 ali novejša __________ (</w:t>
            </w:r>
            <w:r w:rsidRPr="007B3116">
              <w:rPr>
                <w:rFonts w:ascii="Arial" w:hAnsi="Arial" w:cs="Arial"/>
                <w:b/>
                <w:color w:val="000000"/>
                <w:sz w:val="20"/>
                <w:szCs w:val="20"/>
              </w:rPr>
              <w:t>navedba SQL strežnika)</w:t>
            </w:r>
            <w:r w:rsidRPr="007B3116">
              <w:rPr>
                <w:rFonts w:ascii="Arial" w:hAnsi="Arial" w:cs="Arial"/>
                <w:sz w:val="20"/>
                <w:szCs w:val="20"/>
              </w:rPr>
              <w:t>.</w:t>
            </w:r>
          </w:p>
        </w:tc>
      </w:tr>
    </w:tbl>
    <w:p w:rsidR="007B3116" w:rsidRDefault="007B3116" w:rsidP="007B3116"/>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Pr="0094010D" w:rsidRDefault="007B3116" w:rsidP="00BA44F1">
            <w:pPr>
              <w:spacing w:line="260" w:lineRule="atLeast"/>
              <w:rPr>
                <w:rFonts w:ascii="Arial" w:hAnsi="Arial"/>
                <w:i/>
                <w:iCs/>
                <w:sz w:val="20"/>
                <w:szCs w:val="20"/>
              </w:rPr>
            </w:pPr>
            <w:r w:rsidRPr="0094010D">
              <w:rPr>
                <w:rFonts w:ascii="Arial" w:hAnsi="Arial"/>
                <w:i/>
                <w:iCs/>
                <w:sz w:val="20"/>
                <w:szCs w:val="20"/>
              </w:rPr>
              <w:t xml:space="preserve">Referenčni projekti, ki izpolnjujejo zahteve glede referenc iz prve točke poglavja 3.2.3. (tehnična in/ali strokovna sposobnost) razpisne dokumentacije:  </w:t>
            </w:r>
            <w:r w:rsidRPr="0094010D">
              <w:rPr>
                <w:rFonts w:ascii="Arial" w:hAnsi="Arial"/>
                <w:b/>
                <w:i/>
                <w:iCs/>
                <w:sz w:val="20"/>
                <w:szCs w:val="20"/>
              </w:rPr>
              <w:t>Sistemi za integracijo upravljanja prometa v NCUP</w:t>
            </w: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94539B" w:rsidRDefault="007B3116" w:rsidP="00BA44F1">
            <w:pPr>
              <w:spacing w:line="260" w:lineRule="atLeast"/>
              <w:rPr>
                <w:rFonts w:ascii="Arial" w:hAnsi="Arial"/>
                <w:b/>
                <w:bCs/>
                <w:i/>
                <w:iCs/>
              </w:rPr>
            </w:pPr>
            <w:r w:rsidRPr="0094539B">
              <w:rPr>
                <w:rFonts w:ascii="Arial" w:hAnsi="Arial"/>
                <w:b/>
                <w:bCs/>
                <w:i/>
                <w:iCs/>
              </w:rPr>
              <w:t xml:space="preserve">Naziv referenčnega projekta </w:t>
            </w:r>
            <w:r>
              <w:rPr>
                <w:rFonts w:ascii="Arial" w:hAnsi="Arial"/>
                <w:b/>
                <w:bCs/>
                <w:i/>
                <w:iCs/>
              </w:rPr>
              <w:t>RP-2</w:t>
            </w:r>
            <w:r w:rsidRPr="0094539B">
              <w:rPr>
                <w:rFonts w:ascii="Arial" w:hAnsi="Arial"/>
                <w:b/>
                <w:bCs/>
                <w:i/>
                <w:iCs/>
              </w:rPr>
              <w:t xml:space="preserve"> </w:t>
            </w:r>
            <w:r w:rsidRPr="0094539B">
              <w:rPr>
                <w:rFonts w:ascii="Arial" w:hAnsi="Arial"/>
                <w:bCs/>
                <w:i/>
                <w:iCs/>
              </w:rPr>
              <w:t xml:space="preserve">(točka </w:t>
            </w:r>
            <w:r w:rsidRPr="00A4729F">
              <w:rPr>
                <w:rFonts w:ascii="Arial" w:hAnsi="Arial"/>
                <w:bCs/>
                <w:i/>
                <w:iCs/>
              </w:rPr>
              <w:t>B.a)</w:t>
            </w:r>
            <w:r w:rsidRPr="00A4729F">
              <w:rPr>
                <w:rFonts w:ascii="Arial" w:hAnsi="Arial"/>
                <w:b/>
                <w:bCs/>
                <w:i/>
                <w:iCs/>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672377" w:rsidRDefault="007B3116" w:rsidP="00BA44F1">
            <w:pPr>
              <w:spacing w:line="260" w:lineRule="atLeast"/>
              <w:rPr>
                <w:rFonts w:ascii="Arial" w:hAnsi="Arial"/>
                <w:b/>
                <w:i/>
                <w:iCs/>
                <w:sz w:val="20"/>
                <w:szCs w:val="20"/>
              </w:rPr>
            </w:pPr>
            <w:r w:rsidRPr="00672377">
              <w:rPr>
                <w:rFonts w:ascii="Arial" w:hAnsi="Arial"/>
                <w:b/>
                <w:i/>
                <w:iCs/>
                <w:sz w:val="20"/>
                <w:szCs w:val="20"/>
              </w:rPr>
              <w:t xml:space="preserve">Naročnik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D93790">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 xml:space="preserve">ime in </w:t>
            </w:r>
            <w:r w:rsidRPr="00672377">
              <w:rPr>
                <w:rFonts w:ascii="Arial" w:hAnsi="Arial"/>
                <w:i/>
                <w:iCs/>
                <w:sz w:val="16"/>
                <w:szCs w:val="16"/>
              </w:rPr>
              <w:lastRenderedPageBreak/>
              <w:t>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lastRenderedPageBreak/>
              <w:t>Obdobje izvedbe (od – do):</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BC7FD2" w:rsidRPr="006D0C97" w:rsidTr="00BA44F1">
        <w:tc>
          <w:tcPr>
            <w:tcW w:w="2694" w:type="dxa"/>
            <w:tcBorders>
              <w:top w:val="single" w:sz="4" w:space="0" w:color="auto"/>
              <w:left w:val="single" w:sz="4" w:space="0" w:color="auto"/>
              <w:bottom w:val="single" w:sz="4" w:space="0" w:color="auto"/>
              <w:right w:val="single" w:sz="4" w:space="0" w:color="auto"/>
            </w:tcBorders>
          </w:tcPr>
          <w:p w:rsidR="00BC7FD2" w:rsidRPr="002D39CE" w:rsidRDefault="00BC7FD2" w:rsidP="00BA44F1">
            <w:pPr>
              <w:spacing w:line="260" w:lineRule="atLeast"/>
              <w:rPr>
                <w:rFonts w:ascii="Arial" w:hAnsi="Arial"/>
                <w:b/>
                <w:i/>
                <w:iCs/>
                <w:sz w:val="20"/>
              </w:rPr>
            </w:pPr>
            <w:r w:rsidRPr="002D39CE">
              <w:rPr>
                <w:rFonts w:ascii="Arial" w:hAnsi="Arial"/>
                <w:b/>
                <w:i/>
                <w:iCs/>
                <w:sz w:val="20"/>
              </w:rPr>
              <w:t>Referenčni projekt izpolnjuje sledeče zahteve:</w:t>
            </w:r>
          </w:p>
        </w:tc>
        <w:tc>
          <w:tcPr>
            <w:tcW w:w="7087" w:type="dxa"/>
            <w:tcBorders>
              <w:top w:val="single" w:sz="4" w:space="0" w:color="auto"/>
              <w:left w:val="single" w:sz="4" w:space="0" w:color="auto"/>
              <w:bottom w:val="single" w:sz="4" w:space="0" w:color="auto"/>
              <w:right w:val="single" w:sz="4" w:space="0" w:color="auto"/>
            </w:tcBorders>
          </w:tcPr>
          <w:p w:rsidR="00BC7FD2" w:rsidRPr="00763C94" w:rsidRDefault="00BC7FD2" w:rsidP="00BA44F1">
            <w:pPr>
              <w:spacing w:line="260" w:lineRule="atLeast"/>
              <w:contextualSpacing/>
              <w:rPr>
                <w:rFonts w:ascii="Arial" w:eastAsia="Calibri" w:hAnsi="Arial" w:cs="Arial"/>
                <w:sz w:val="20"/>
                <w:szCs w:val="20"/>
              </w:rPr>
            </w:pPr>
            <w:r>
              <w:rPr>
                <w:rFonts w:ascii="Arial" w:eastAsia="Calibri" w:hAnsi="Arial" w:cs="Arial"/>
                <w:sz w:val="20"/>
                <w:szCs w:val="20"/>
              </w:rPr>
              <w:t>je</w:t>
            </w:r>
            <w:r w:rsidRPr="00763C94">
              <w:rPr>
                <w:rFonts w:ascii="Arial" w:eastAsia="Calibri" w:hAnsi="Arial" w:cs="Arial"/>
                <w:sz w:val="20"/>
                <w:szCs w:val="20"/>
              </w:rPr>
              <w:t xml:space="preserve"> referenčn</w:t>
            </w:r>
            <w:r>
              <w:rPr>
                <w:rFonts w:ascii="Arial" w:eastAsia="Calibri" w:hAnsi="Arial" w:cs="Arial"/>
                <w:sz w:val="20"/>
                <w:szCs w:val="20"/>
              </w:rPr>
              <w:t>i</w:t>
            </w:r>
            <w:r w:rsidRPr="00763C94">
              <w:rPr>
                <w:rFonts w:ascii="Arial" w:eastAsia="Calibri" w:hAnsi="Arial" w:cs="Arial"/>
                <w:sz w:val="20"/>
                <w:szCs w:val="20"/>
              </w:rPr>
              <w:t xml:space="preserve"> projekt (RP-2) na </w:t>
            </w:r>
            <w:r w:rsidRPr="00D93790">
              <w:rPr>
                <w:rFonts w:ascii="Arial" w:eastAsia="Calibri" w:hAnsi="Arial" w:cs="Arial"/>
                <w:sz w:val="20"/>
                <w:szCs w:val="20"/>
                <w:u w:val="single"/>
              </w:rPr>
              <w:t>nacionalnem</w:t>
            </w:r>
            <w:r w:rsidRPr="00763C94">
              <w:rPr>
                <w:rFonts w:ascii="Arial" w:eastAsia="Calibri" w:hAnsi="Arial" w:cs="Arial"/>
                <w:sz w:val="20"/>
                <w:szCs w:val="20"/>
              </w:rPr>
              <w:t xml:space="preserve"> ali </w:t>
            </w:r>
            <w:r w:rsidRPr="00D93790">
              <w:rPr>
                <w:rFonts w:ascii="Arial" w:eastAsia="Calibri" w:hAnsi="Arial" w:cs="Arial"/>
                <w:sz w:val="20"/>
                <w:szCs w:val="20"/>
                <w:u w:val="single"/>
              </w:rPr>
              <w:t>regijskem nivoju</w:t>
            </w:r>
            <w:r>
              <w:rPr>
                <w:rFonts w:ascii="Arial" w:eastAsia="Calibri" w:hAnsi="Arial" w:cs="Arial"/>
                <w:sz w:val="20"/>
                <w:szCs w:val="20"/>
              </w:rPr>
              <w:t xml:space="preserve"> </w:t>
            </w:r>
            <w:r w:rsidRPr="00D93790">
              <w:rPr>
                <w:rFonts w:ascii="Arial" w:eastAsia="Calibri" w:hAnsi="Arial" w:cs="Arial"/>
                <w:b/>
                <w:sz w:val="20"/>
                <w:szCs w:val="20"/>
              </w:rPr>
              <w:t>(ustrezno o</w:t>
            </w:r>
            <w:r>
              <w:rPr>
                <w:rFonts w:ascii="Arial" w:eastAsia="Calibri" w:hAnsi="Arial" w:cs="Arial"/>
                <w:b/>
                <w:sz w:val="20"/>
                <w:szCs w:val="20"/>
              </w:rPr>
              <w:t>znač</w:t>
            </w:r>
            <w:r w:rsidRPr="00D93790">
              <w:rPr>
                <w:rFonts w:ascii="Arial" w:eastAsia="Calibri" w:hAnsi="Arial" w:cs="Arial"/>
                <w:b/>
                <w:sz w:val="20"/>
                <w:szCs w:val="20"/>
              </w:rPr>
              <w:t>i)</w:t>
            </w:r>
            <w:r w:rsidRPr="00763C94">
              <w:rPr>
                <w:rFonts w:ascii="Arial" w:eastAsia="Calibri" w:hAnsi="Arial" w:cs="Arial"/>
                <w:sz w:val="20"/>
                <w:szCs w:val="20"/>
              </w:rPr>
              <w:t>, ki vključuje vzpostavitev in vzdrževanje uradne digitalne karte prometnega omrežja v zadnjih 5ih letih od objave tega javnega naročila in:</w:t>
            </w:r>
          </w:p>
          <w:p w:rsidR="00BC7FD2" w:rsidRPr="00916479" w:rsidRDefault="00BC7FD2" w:rsidP="00EC285D">
            <w:pPr>
              <w:pStyle w:val="Odstavekseznama"/>
              <w:numPr>
                <w:ilvl w:val="0"/>
                <w:numId w:val="45"/>
              </w:numPr>
              <w:spacing w:line="260" w:lineRule="atLeast"/>
              <w:contextualSpacing/>
              <w:rPr>
                <w:rFonts w:ascii="Arial" w:eastAsia="Calibri" w:hAnsi="Arial" w:cs="Arial"/>
                <w:sz w:val="20"/>
                <w:szCs w:val="20"/>
              </w:rPr>
            </w:pPr>
            <w:r w:rsidRPr="00916479">
              <w:rPr>
                <w:rFonts w:ascii="Arial" w:eastAsia="Calibri" w:hAnsi="Arial" w:cs="Arial"/>
                <w:sz w:val="20"/>
                <w:szCs w:val="20"/>
              </w:rPr>
              <w:t xml:space="preserve">zajema izvedbo oz. vzdrževanje osi kategoriziranih cest v obsegu </w:t>
            </w:r>
            <w:r w:rsidRPr="000C3954">
              <w:rPr>
                <w:rFonts w:ascii="Arial" w:eastAsia="Calibri" w:hAnsi="Arial" w:cs="Arial"/>
                <w:b/>
                <w:sz w:val="20"/>
                <w:szCs w:val="20"/>
              </w:rPr>
              <w:t>___________</w:t>
            </w:r>
            <w:r w:rsidRPr="000C3954">
              <w:rPr>
                <w:rFonts w:ascii="Arial" w:eastAsia="Calibri" w:hAnsi="Arial" w:cs="Arial"/>
                <w:b/>
                <w:sz w:val="20"/>
                <w:szCs w:val="20"/>
                <w:u w:val="single"/>
              </w:rPr>
              <w:t>(navedba števila)</w:t>
            </w:r>
            <w:r w:rsidRPr="00916479">
              <w:rPr>
                <w:rFonts w:ascii="Arial" w:eastAsia="Calibri" w:hAnsi="Arial" w:cs="Arial"/>
                <w:sz w:val="20"/>
                <w:szCs w:val="20"/>
              </w:rPr>
              <w:t xml:space="preserve"> km, kjer je zajem izveden skladno z uradno predpisano metodologijo za omrežje in so podatki v redni uporabi in </w:t>
            </w:r>
          </w:p>
          <w:p w:rsidR="00BC7FD2" w:rsidRDefault="00BC7FD2" w:rsidP="00EC285D">
            <w:pPr>
              <w:pStyle w:val="Odstavekseznama"/>
              <w:numPr>
                <w:ilvl w:val="0"/>
                <w:numId w:val="45"/>
              </w:numPr>
              <w:spacing w:line="260" w:lineRule="atLeast"/>
              <w:contextualSpacing/>
              <w:rPr>
                <w:rFonts w:ascii="Arial" w:eastAsia="Calibri" w:hAnsi="Arial" w:cs="Arial"/>
                <w:sz w:val="20"/>
                <w:szCs w:val="20"/>
              </w:rPr>
            </w:pPr>
            <w:r w:rsidRPr="00916479">
              <w:rPr>
                <w:rFonts w:ascii="Arial" w:eastAsia="Calibri" w:hAnsi="Arial" w:cs="Arial"/>
                <w:sz w:val="20"/>
                <w:szCs w:val="20"/>
              </w:rPr>
              <w:t>vključuje tudi podatke za potrebe navigacije (minimalno usmeritve cest in prepovedi zavijanja v križiščih) in so podatki v redni uporabi;</w:t>
            </w:r>
          </w:p>
          <w:p w:rsidR="00BC7FD2" w:rsidRPr="002D39CE" w:rsidRDefault="00BC7FD2" w:rsidP="00BA44F1">
            <w:pPr>
              <w:spacing w:line="260" w:lineRule="atLeast"/>
              <w:contextualSpacing/>
              <w:rPr>
                <w:rFonts w:ascii="Arial" w:eastAsia="Calibri" w:hAnsi="Arial" w:cs="Arial"/>
                <w:sz w:val="20"/>
                <w:szCs w:val="20"/>
              </w:rPr>
            </w:pPr>
          </w:p>
        </w:tc>
      </w:tr>
    </w:tbl>
    <w:p w:rsidR="007B3116" w:rsidRDefault="007B3116" w:rsidP="007B3116"/>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Pr="0094010D" w:rsidRDefault="007B3116" w:rsidP="00BA44F1">
            <w:pPr>
              <w:spacing w:line="260" w:lineRule="atLeast"/>
              <w:rPr>
                <w:rFonts w:ascii="Arial" w:hAnsi="Arial"/>
                <w:i/>
                <w:iCs/>
                <w:sz w:val="20"/>
                <w:szCs w:val="20"/>
              </w:rPr>
            </w:pPr>
            <w:r w:rsidRPr="0094010D">
              <w:rPr>
                <w:rFonts w:ascii="Arial" w:hAnsi="Arial"/>
                <w:i/>
                <w:iCs/>
                <w:sz w:val="20"/>
                <w:szCs w:val="20"/>
              </w:rPr>
              <w:t xml:space="preserve">Referenčni projekti, ki izpolnjujejo zahteve glede referenc iz prve točke poglavja 3.2.3. (tehnična in/ali strokovna sposobnost) razpisne dokumentacije:  </w:t>
            </w:r>
            <w:r w:rsidRPr="0094010D">
              <w:rPr>
                <w:rFonts w:ascii="Arial" w:hAnsi="Arial"/>
                <w:b/>
                <w:i/>
                <w:iCs/>
                <w:sz w:val="20"/>
                <w:szCs w:val="20"/>
              </w:rPr>
              <w:t>Sistemi za integracijo upravljanja prometa v NCUP</w:t>
            </w: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94539B" w:rsidRDefault="007B3116" w:rsidP="00BA44F1">
            <w:pPr>
              <w:spacing w:line="260" w:lineRule="atLeast"/>
              <w:rPr>
                <w:rFonts w:ascii="Arial" w:hAnsi="Arial"/>
                <w:b/>
                <w:bCs/>
                <w:i/>
                <w:iCs/>
              </w:rPr>
            </w:pPr>
            <w:r w:rsidRPr="0094539B">
              <w:rPr>
                <w:rFonts w:ascii="Arial" w:hAnsi="Arial"/>
                <w:b/>
                <w:bCs/>
                <w:i/>
                <w:iCs/>
              </w:rPr>
              <w:t xml:space="preserve">Naziv referenčnega projekta </w:t>
            </w:r>
            <w:r>
              <w:rPr>
                <w:rFonts w:ascii="Arial" w:hAnsi="Arial"/>
                <w:b/>
                <w:bCs/>
                <w:i/>
                <w:iCs/>
              </w:rPr>
              <w:t>RP-3</w:t>
            </w:r>
            <w:r w:rsidRPr="0094539B">
              <w:rPr>
                <w:rFonts w:ascii="Arial" w:hAnsi="Arial"/>
                <w:b/>
                <w:bCs/>
                <w:i/>
                <w:iCs/>
              </w:rPr>
              <w:t xml:space="preserve"> </w:t>
            </w:r>
            <w:r w:rsidRPr="0094539B">
              <w:rPr>
                <w:rFonts w:ascii="Arial" w:hAnsi="Arial"/>
                <w:bCs/>
                <w:i/>
                <w:iCs/>
              </w:rPr>
              <w:t xml:space="preserve">(točka </w:t>
            </w:r>
            <w:r>
              <w:rPr>
                <w:rFonts w:ascii="Arial" w:hAnsi="Arial"/>
                <w:bCs/>
                <w:i/>
                <w:iCs/>
              </w:rPr>
              <w:t>B.b</w:t>
            </w:r>
            <w:r w:rsidRPr="0094539B">
              <w:rPr>
                <w:rFonts w:ascii="Arial" w:hAnsi="Arial"/>
                <w:bCs/>
                <w:i/>
                <w:iCs/>
              </w:rPr>
              <w:t>)</w:t>
            </w:r>
            <w:r w:rsidRPr="0094539B">
              <w:rPr>
                <w:rFonts w:ascii="Arial" w:hAnsi="Arial"/>
                <w:b/>
                <w:bCs/>
                <w:i/>
                <w:iCs/>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672377" w:rsidRDefault="007B3116" w:rsidP="00BA44F1">
            <w:pPr>
              <w:spacing w:line="260" w:lineRule="atLeast"/>
              <w:rPr>
                <w:rFonts w:ascii="Arial" w:hAnsi="Arial"/>
                <w:b/>
                <w:i/>
                <w:iCs/>
                <w:sz w:val="20"/>
                <w:szCs w:val="20"/>
              </w:rPr>
            </w:pPr>
            <w:r w:rsidRPr="00672377">
              <w:rPr>
                <w:rFonts w:ascii="Arial" w:hAnsi="Arial"/>
                <w:b/>
                <w:i/>
                <w:iCs/>
                <w:sz w:val="20"/>
                <w:szCs w:val="20"/>
              </w:rPr>
              <w:t xml:space="preserve">Naročnik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D93790">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BC7FD2" w:rsidRPr="006D0C97" w:rsidTr="00BA44F1">
        <w:tc>
          <w:tcPr>
            <w:tcW w:w="2694" w:type="dxa"/>
            <w:tcBorders>
              <w:top w:val="single" w:sz="4" w:space="0" w:color="auto"/>
              <w:left w:val="single" w:sz="4" w:space="0" w:color="auto"/>
              <w:bottom w:val="single" w:sz="4" w:space="0" w:color="auto"/>
              <w:right w:val="single" w:sz="4" w:space="0" w:color="auto"/>
            </w:tcBorders>
          </w:tcPr>
          <w:p w:rsidR="00BC7FD2" w:rsidRPr="002D39CE" w:rsidRDefault="00BC7FD2" w:rsidP="00BA44F1">
            <w:pPr>
              <w:spacing w:line="260" w:lineRule="atLeast"/>
              <w:rPr>
                <w:rFonts w:ascii="Arial" w:hAnsi="Arial"/>
                <w:b/>
                <w:i/>
                <w:iCs/>
                <w:sz w:val="20"/>
              </w:rPr>
            </w:pPr>
            <w:r w:rsidRPr="002D39CE">
              <w:rPr>
                <w:rFonts w:ascii="Arial" w:hAnsi="Arial"/>
                <w:b/>
                <w:i/>
                <w:iCs/>
                <w:sz w:val="20"/>
              </w:rPr>
              <w:t>Referenčni projekt izpolnjuje sledeče zahteve:</w:t>
            </w:r>
          </w:p>
        </w:tc>
        <w:tc>
          <w:tcPr>
            <w:tcW w:w="7087" w:type="dxa"/>
            <w:tcBorders>
              <w:top w:val="single" w:sz="4" w:space="0" w:color="auto"/>
              <w:left w:val="single" w:sz="4" w:space="0" w:color="auto"/>
              <w:bottom w:val="single" w:sz="4" w:space="0" w:color="auto"/>
              <w:right w:val="single" w:sz="4" w:space="0" w:color="auto"/>
            </w:tcBorders>
          </w:tcPr>
          <w:p w:rsidR="00BC7FD2" w:rsidRPr="00763C94" w:rsidRDefault="00BC7FD2" w:rsidP="00BA44F1">
            <w:pPr>
              <w:spacing w:line="260" w:lineRule="atLeast"/>
              <w:contextualSpacing/>
              <w:rPr>
                <w:rFonts w:ascii="Arial" w:eastAsia="Calibri" w:hAnsi="Arial" w:cs="Arial"/>
                <w:sz w:val="20"/>
                <w:szCs w:val="20"/>
              </w:rPr>
            </w:pPr>
            <w:r>
              <w:rPr>
                <w:rFonts w:ascii="Arial" w:eastAsia="Calibri" w:hAnsi="Arial" w:cs="Arial"/>
                <w:sz w:val="20"/>
                <w:szCs w:val="20"/>
              </w:rPr>
              <w:t>je</w:t>
            </w:r>
            <w:r w:rsidRPr="00763C94">
              <w:rPr>
                <w:rFonts w:ascii="Arial" w:eastAsia="Calibri" w:hAnsi="Arial" w:cs="Arial"/>
                <w:sz w:val="20"/>
                <w:szCs w:val="20"/>
              </w:rPr>
              <w:t xml:space="preserve"> referenčni projekt (RP-3), kjer je bil implementiran spletni informacijski sistem za prostorski prikaz podatkov o cestah, ki je v redni uporabi in vsebujejo podatke kategoriziranega cestnega omrežja v obsegu </w:t>
            </w:r>
            <w:r>
              <w:rPr>
                <w:rFonts w:ascii="Arial" w:eastAsia="Calibri" w:hAnsi="Arial" w:cs="Arial"/>
                <w:sz w:val="20"/>
                <w:szCs w:val="20"/>
              </w:rPr>
              <w:t>_______</w:t>
            </w:r>
            <w:r w:rsidRPr="00D93790">
              <w:rPr>
                <w:rFonts w:ascii="Arial" w:eastAsia="Calibri" w:hAnsi="Arial" w:cs="Arial"/>
                <w:b/>
                <w:sz w:val="20"/>
                <w:szCs w:val="20"/>
              </w:rPr>
              <w:t xml:space="preserve">(navedba </w:t>
            </w:r>
            <w:r>
              <w:rPr>
                <w:rFonts w:ascii="Arial" w:eastAsia="Calibri" w:hAnsi="Arial" w:cs="Arial"/>
                <w:b/>
                <w:sz w:val="20"/>
                <w:szCs w:val="20"/>
              </w:rPr>
              <w:t>dolžine</w:t>
            </w:r>
            <w:r w:rsidRPr="00D93790">
              <w:rPr>
                <w:rFonts w:ascii="Arial" w:eastAsia="Calibri" w:hAnsi="Arial" w:cs="Arial"/>
                <w:b/>
                <w:sz w:val="20"/>
                <w:szCs w:val="20"/>
              </w:rPr>
              <w:t>)</w:t>
            </w:r>
            <w:r w:rsidRPr="00763C94">
              <w:rPr>
                <w:rFonts w:ascii="Arial" w:eastAsia="Calibri" w:hAnsi="Arial" w:cs="Arial"/>
                <w:sz w:val="20"/>
                <w:szCs w:val="20"/>
              </w:rPr>
              <w:t xml:space="preserve"> km in omogoča prikaz podatkov iz uradne banke cestnih podatkov (BCP) z linearnim referenciranjem in drugih podatkov o stanju </w:t>
            </w:r>
            <w:r w:rsidRPr="00D93790">
              <w:rPr>
                <w:rFonts w:ascii="Arial" w:eastAsia="Calibri" w:hAnsi="Arial" w:cs="Arial"/>
                <w:sz w:val="20"/>
                <w:szCs w:val="20"/>
                <w:u w:val="single"/>
              </w:rPr>
              <w:t>cest</w:t>
            </w:r>
            <w:r w:rsidRPr="00763C94">
              <w:rPr>
                <w:rFonts w:ascii="Arial" w:eastAsia="Calibri" w:hAnsi="Arial" w:cs="Arial"/>
                <w:sz w:val="20"/>
                <w:szCs w:val="20"/>
              </w:rPr>
              <w:t xml:space="preserve"> ali </w:t>
            </w:r>
            <w:r w:rsidRPr="00D93790">
              <w:rPr>
                <w:rFonts w:ascii="Arial" w:eastAsia="Calibri" w:hAnsi="Arial" w:cs="Arial"/>
                <w:sz w:val="20"/>
                <w:szCs w:val="20"/>
                <w:u w:val="single"/>
              </w:rPr>
              <w:t>prometa</w:t>
            </w:r>
            <w:r w:rsidRPr="00763C94">
              <w:rPr>
                <w:rFonts w:ascii="Arial" w:eastAsia="Calibri" w:hAnsi="Arial" w:cs="Arial"/>
                <w:sz w:val="20"/>
                <w:szCs w:val="20"/>
              </w:rPr>
              <w:t xml:space="preserve"> </w:t>
            </w:r>
            <w:r w:rsidRPr="00D93790">
              <w:rPr>
                <w:rFonts w:ascii="Arial" w:eastAsia="Calibri" w:hAnsi="Arial" w:cs="Arial"/>
                <w:b/>
                <w:sz w:val="20"/>
                <w:szCs w:val="20"/>
              </w:rPr>
              <w:t>(ustrezno o</w:t>
            </w:r>
            <w:r>
              <w:rPr>
                <w:rFonts w:ascii="Arial" w:eastAsia="Calibri" w:hAnsi="Arial" w:cs="Arial"/>
                <w:b/>
                <w:sz w:val="20"/>
                <w:szCs w:val="20"/>
              </w:rPr>
              <w:t>znač</w:t>
            </w:r>
            <w:r w:rsidRPr="00D93790">
              <w:rPr>
                <w:rFonts w:ascii="Arial" w:eastAsia="Calibri" w:hAnsi="Arial" w:cs="Arial"/>
                <w:b/>
                <w:sz w:val="20"/>
                <w:szCs w:val="20"/>
              </w:rPr>
              <w:t>i)</w:t>
            </w:r>
            <w:r>
              <w:rPr>
                <w:rFonts w:ascii="Arial" w:eastAsia="Calibri" w:hAnsi="Arial" w:cs="Arial"/>
                <w:b/>
                <w:sz w:val="20"/>
                <w:szCs w:val="20"/>
              </w:rPr>
              <w:t xml:space="preserve"> </w:t>
            </w:r>
            <w:r w:rsidRPr="00763C94">
              <w:rPr>
                <w:rFonts w:ascii="Arial" w:eastAsia="Calibri" w:hAnsi="Arial" w:cs="Arial"/>
                <w:sz w:val="20"/>
                <w:szCs w:val="20"/>
              </w:rPr>
              <w:t>na osnovi metode dinamične segmentacije v zadnjih 5ih letih od objave tega javnega naročila;</w:t>
            </w:r>
          </w:p>
          <w:p w:rsidR="00BC7FD2" w:rsidRPr="002D39CE" w:rsidRDefault="00BC7FD2" w:rsidP="00BA44F1">
            <w:pPr>
              <w:spacing w:line="260" w:lineRule="atLeast"/>
              <w:contextualSpacing/>
              <w:rPr>
                <w:rFonts w:ascii="Arial" w:eastAsia="Calibri" w:hAnsi="Arial" w:cs="Arial"/>
                <w:sz w:val="20"/>
                <w:szCs w:val="20"/>
              </w:rPr>
            </w:pPr>
          </w:p>
        </w:tc>
      </w:tr>
    </w:tbl>
    <w:p w:rsidR="00BA44F1" w:rsidRDefault="00BA44F1" w:rsidP="007B3116"/>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Pr="0094010D" w:rsidRDefault="007B3116" w:rsidP="00BA44F1">
            <w:pPr>
              <w:spacing w:line="260" w:lineRule="atLeast"/>
              <w:rPr>
                <w:rFonts w:ascii="Arial" w:hAnsi="Arial"/>
                <w:i/>
                <w:iCs/>
                <w:sz w:val="20"/>
                <w:szCs w:val="20"/>
              </w:rPr>
            </w:pPr>
            <w:r w:rsidRPr="0094010D">
              <w:rPr>
                <w:rFonts w:ascii="Arial" w:hAnsi="Arial"/>
                <w:i/>
                <w:iCs/>
                <w:sz w:val="20"/>
                <w:szCs w:val="20"/>
              </w:rPr>
              <w:t xml:space="preserve">Referenčni projekti, ki izpolnjujejo zahteve glede referenc iz prve točke poglavja 3.2.3. (tehnična in/ali strokovna sposobnost) razpisne dokumentacije:  </w:t>
            </w:r>
            <w:r w:rsidRPr="0094010D">
              <w:rPr>
                <w:rFonts w:ascii="Arial" w:hAnsi="Arial"/>
                <w:b/>
                <w:i/>
                <w:iCs/>
                <w:sz w:val="20"/>
                <w:szCs w:val="20"/>
              </w:rPr>
              <w:t>Sistemi za integracijo upravljanja prometa v NCUP</w:t>
            </w: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94539B" w:rsidRDefault="007B3116" w:rsidP="00BA44F1">
            <w:pPr>
              <w:spacing w:line="260" w:lineRule="atLeast"/>
              <w:rPr>
                <w:rFonts w:ascii="Arial" w:hAnsi="Arial"/>
                <w:b/>
                <w:bCs/>
                <w:i/>
                <w:iCs/>
              </w:rPr>
            </w:pPr>
            <w:r w:rsidRPr="0094539B">
              <w:rPr>
                <w:rFonts w:ascii="Arial" w:hAnsi="Arial"/>
                <w:b/>
                <w:bCs/>
                <w:i/>
                <w:iCs/>
              </w:rPr>
              <w:t xml:space="preserve">Naziv referenčnega projekta </w:t>
            </w:r>
            <w:r>
              <w:rPr>
                <w:rFonts w:ascii="Arial" w:hAnsi="Arial"/>
                <w:b/>
                <w:bCs/>
                <w:i/>
                <w:iCs/>
              </w:rPr>
              <w:t>RP-4</w:t>
            </w:r>
            <w:r w:rsidRPr="0094539B">
              <w:rPr>
                <w:rFonts w:ascii="Arial" w:hAnsi="Arial"/>
                <w:b/>
                <w:bCs/>
                <w:i/>
                <w:iCs/>
              </w:rPr>
              <w:t xml:space="preserve"> </w:t>
            </w:r>
            <w:r w:rsidRPr="0094539B">
              <w:rPr>
                <w:rFonts w:ascii="Arial" w:hAnsi="Arial"/>
                <w:bCs/>
                <w:i/>
                <w:iCs/>
              </w:rPr>
              <w:t xml:space="preserve">(točka </w:t>
            </w:r>
            <w:r>
              <w:rPr>
                <w:rFonts w:ascii="Arial" w:hAnsi="Arial"/>
                <w:bCs/>
                <w:i/>
                <w:iCs/>
              </w:rPr>
              <w:t>B.c</w:t>
            </w:r>
            <w:r w:rsidRPr="0094539B">
              <w:rPr>
                <w:rFonts w:ascii="Arial" w:hAnsi="Arial"/>
                <w:bCs/>
                <w:i/>
                <w:iCs/>
              </w:rPr>
              <w:t>)</w:t>
            </w:r>
            <w:r w:rsidRPr="0094539B">
              <w:rPr>
                <w:rFonts w:ascii="Arial" w:hAnsi="Arial"/>
                <w:b/>
                <w:bCs/>
                <w:i/>
                <w:iCs/>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672377" w:rsidRDefault="007B3116" w:rsidP="00BA44F1">
            <w:pPr>
              <w:spacing w:line="260" w:lineRule="atLeast"/>
              <w:rPr>
                <w:rFonts w:ascii="Arial" w:hAnsi="Arial"/>
                <w:b/>
                <w:i/>
                <w:iCs/>
                <w:sz w:val="20"/>
                <w:szCs w:val="20"/>
              </w:rPr>
            </w:pPr>
            <w:r w:rsidRPr="00672377">
              <w:rPr>
                <w:rFonts w:ascii="Arial" w:hAnsi="Arial"/>
                <w:b/>
                <w:i/>
                <w:iCs/>
                <w:sz w:val="20"/>
                <w:szCs w:val="20"/>
              </w:rPr>
              <w:t xml:space="preserve">Naročnik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D93790">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2D39CE" w:rsidRDefault="007B3116" w:rsidP="00BA44F1">
            <w:pPr>
              <w:spacing w:line="260" w:lineRule="atLeast"/>
              <w:rPr>
                <w:rFonts w:ascii="Arial" w:hAnsi="Arial"/>
                <w:b/>
                <w:i/>
                <w:iCs/>
                <w:sz w:val="20"/>
              </w:rPr>
            </w:pPr>
            <w:r w:rsidRPr="002D39CE">
              <w:rPr>
                <w:rFonts w:ascii="Arial" w:hAnsi="Arial"/>
                <w:b/>
                <w:i/>
                <w:iCs/>
                <w:sz w:val="20"/>
              </w:rPr>
              <w:t>Referenčni projekt izpolnjuje sledeče zahteve:</w:t>
            </w:r>
          </w:p>
        </w:tc>
        <w:tc>
          <w:tcPr>
            <w:tcW w:w="7087" w:type="dxa"/>
            <w:tcBorders>
              <w:top w:val="single" w:sz="4" w:space="0" w:color="auto"/>
              <w:left w:val="single" w:sz="4" w:space="0" w:color="auto"/>
              <w:bottom w:val="single" w:sz="4" w:space="0" w:color="auto"/>
              <w:right w:val="single" w:sz="4" w:space="0" w:color="auto"/>
            </w:tcBorders>
          </w:tcPr>
          <w:p w:rsidR="007B3116" w:rsidRPr="002D39CE" w:rsidRDefault="007B3116" w:rsidP="00BA44F1">
            <w:pPr>
              <w:rPr>
                <w:rFonts w:ascii="Arial" w:eastAsia="Calibri" w:hAnsi="Arial" w:cs="Arial"/>
                <w:sz w:val="20"/>
                <w:szCs w:val="20"/>
              </w:rPr>
            </w:pPr>
            <w:r>
              <w:rPr>
                <w:rFonts w:ascii="Arial" w:eastAsia="Calibri" w:hAnsi="Arial" w:cs="Arial"/>
                <w:sz w:val="20"/>
                <w:szCs w:val="20"/>
              </w:rPr>
              <w:t>je</w:t>
            </w:r>
            <w:r w:rsidRPr="00763C94">
              <w:rPr>
                <w:rFonts w:ascii="Arial" w:eastAsia="Calibri" w:hAnsi="Arial" w:cs="Arial"/>
                <w:sz w:val="20"/>
                <w:szCs w:val="20"/>
              </w:rPr>
              <w:t xml:space="preserve"> referenčni projekt (RP-4) </w:t>
            </w:r>
            <w:r w:rsidRPr="00D93790">
              <w:rPr>
                <w:rFonts w:ascii="Arial" w:eastAsia="Calibri" w:hAnsi="Arial" w:cs="Arial"/>
                <w:sz w:val="20"/>
                <w:szCs w:val="20"/>
                <w:u w:val="single"/>
              </w:rPr>
              <w:t>vzpostavitve</w:t>
            </w:r>
            <w:r w:rsidRPr="00763C94">
              <w:rPr>
                <w:rFonts w:ascii="Arial" w:eastAsia="Calibri" w:hAnsi="Arial" w:cs="Arial"/>
                <w:sz w:val="20"/>
                <w:szCs w:val="20"/>
              </w:rPr>
              <w:t xml:space="preserve"> ali </w:t>
            </w:r>
            <w:r w:rsidRPr="00D93790">
              <w:rPr>
                <w:rFonts w:ascii="Arial" w:eastAsia="Calibri" w:hAnsi="Arial" w:cs="Arial"/>
                <w:sz w:val="20"/>
                <w:szCs w:val="20"/>
                <w:u w:val="single"/>
              </w:rPr>
              <w:t xml:space="preserve">vzdrževanja </w:t>
            </w:r>
            <w:r w:rsidRPr="00D93790">
              <w:rPr>
                <w:rFonts w:ascii="Arial" w:eastAsia="Calibri" w:hAnsi="Arial" w:cs="Arial"/>
                <w:b/>
                <w:sz w:val="20"/>
                <w:szCs w:val="20"/>
              </w:rPr>
              <w:t>(ustrezno o</w:t>
            </w:r>
            <w:r>
              <w:rPr>
                <w:rFonts w:ascii="Arial" w:eastAsia="Calibri" w:hAnsi="Arial" w:cs="Arial"/>
                <w:b/>
                <w:sz w:val="20"/>
                <w:szCs w:val="20"/>
              </w:rPr>
              <w:t>znač</w:t>
            </w:r>
            <w:r w:rsidRPr="00D93790">
              <w:rPr>
                <w:rFonts w:ascii="Arial" w:eastAsia="Calibri" w:hAnsi="Arial" w:cs="Arial"/>
                <w:b/>
                <w:sz w:val="20"/>
                <w:szCs w:val="20"/>
              </w:rPr>
              <w:t>i)</w:t>
            </w:r>
            <w:r>
              <w:rPr>
                <w:rFonts w:ascii="Arial" w:eastAsia="Calibri" w:hAnsi="Arial" w:cs="Arial"/>
                <w:sz w:val="20"/>
                <w:szCs w:val="20"/>
              </w:rPr>
              <w:t xml:space="preserve"> </w:t>
            </w:r>
            <w:r w:rsidRPr="00763C94">
              <w:rPr>
                <w:rFonts w:ascii="Arial" w:eastAsia="Calibri" w:hAnsi="Arial" w:cs="Arial"/>
                <w:sz w:val="20"/>
                <w:szCs w:val="20"/>
              </w:rPr>
              <w:t>uradne digitalne karte prometnega omrežja, kjer so bili uporabljeni tudi podatki odprtokodnih virov (OpenStreetMap ali INSPIRE) v zadnjih 5ih letih od objave tega javnega naročila;</w:t>
            </w:r>
          </w:p>
        </w:tc>
      </w:tr>
    </w:tbl>
    <w:p w:rsidR="007B3116" w:rsidRDefault="007B3116" w:rsidP="007B3116"/>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Pr="0094010D" w:rsidRDefault="007B3116" w:rsidP="00BA44F1">
            <w:pPr>
              <w:spacing w:line="260" w:lineRule="atLeast"/>
              <w:rPr>
                <w:rFonts w:ascii="Arial" w:hAnsi="Arial"/>
                <w:i/>
                <w:iCs/>
                <w:sz w:val="20"/>
                <w:szCs w:val="20"/>
              </w:rPr>
            </w:pPr>
            <w:r w:rsidRPr="0094010D">
              <w:rPr>
                <w:rFonts w:ascii="Arial" w:hAnsi="Arial"/>
                <w:i/>
                <w:iCs/>
                <w:sz w:val="20"/>
                <w:szCs w:val="20"/>
              </w:rPr>
              <w:t xml:space="preserve">Referenčni projekti, ki izpolnjujejo zahteve glede referenc iz prve točke poglavja 3.2.3. (tehnična in/ali strokovna sposobnost) razpisne dokumentacije:  </w:t>
            </w:r>
            <w:r w:rsidRPr="0094010D">
              <w:rPr>
                <w:rFonts w:ascii="Arial" w:hAnsi="Arial"/>
                <w:b/>
                <w:i/>
                <w:iCs/>
                <w:sz w:val="20"/>
                <w:szCs w:val="20"/>
              </w:rPr>
              <w:t>Sistemi za integracijo upravljanja prometa v NCUP</w:t>
            </w: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94539B" w:rsidRDefault="007B3116" w:rsidP="00BA44F1">
            <w:pPr>
              <w:spacing w:line="260" w:lineRule="atLeast"/>
              <w:rPr>
                <w:rFonts w:ascii="Arial" w:hAnsi="Arial"/>
                <w:b/>
                <w:bCs/>
                <w:i/>
                <w:iCs/>
              </w:rPr>
            </w:pPr>
            <w:r w:rsidRPr="0094539B">
              <w:rPr>
                <w:rFonts w:ascii="Arial" w:hAnsi="Arial"/>
                <w:b/>
                <w:bCs/>
                <w:i/>
                <w:iCs/>
              </w:rPr>
              <w:t xml:space="preserve">Naziv referenčnega projekta </w:t>
            </w:r>
            <w:r>
              <w:rPr>
                <w:rFonts w:ascii="Arial" w:hAnsi="Arial"/>
                <w:b/>
                <w:bCs/>
                <w:i/>
                <w:iCs/>
              </w:rPr>
              <w:t>RP-5</w:t>
            </w:r>
            <w:r w:rsidRPr="0094539B">
              <w:rPr>
                <w:rFonts w:ascii="Arial" w:hAnsi="Arial"/>
                <w:b/>
                <w:bCs/>
                <w:i/>
                <w:iCs/>
              </w:rPr>
              <w:t xml:space="preserve"> </w:t>
            </w:r>
            <w:r w:rsidRPr="0094539B">
              <w:rPr>
                <w:rFonts w:ascii="Arial" w:hAnsi="Arial"/>
                <w:bCs/>
                <w:i/>
                <w:iCs/>
              </w:rPr>
              <w:t xml:space="preserve">(točka </w:t>
            </w:r>
            <w:r>
              <w:rPr>
                <w:rFonts w:ascii="Arial" w:hAnsi="Arial"/>
                <w:bCs/>
                <w:i/>
                <w:iCs/>
              </w:rPr>
              <w:t>B.d</w:t>
            </w:r>
            <w:r w:rsidRPr="0094539B">
              <w:rPr>
                <w:rFonts w:ascii="Arial" w:hAnsi="Arial"/>
                <w:bCs/>
                <w:i/>
                <w:iCs/>
              </w:rPr>
              <w:t>)</w:t>
            </w:r>
            <w:r w:rsidRPr="0094539B">
              <w:rPr>
                <w:rFonts w:ascii="Arial" w:hAnsi="Arial"/>
                <w:b/>
                <w:bCs/>
                <w:i/>
                <w:iCs/>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672377" w:rsidRDefault="007B3116" w:rsidP="00BA44F1">
            <w:pPr>
              <w:spacing w:line="260" w:lineRule="atLeast"/>
              <w:rPr>
                <w:rFonts w:ascii="Arial" w:hAnsi="Arial"/>
                <w:b/>
                <w:i/>
                <w:iCs/>
                <w:sz w:val="20"/>
                <w:szCs w:val="20"/>
              </w:rPr>
            </w:pPr>
            <w:r w:rsidRPr="00672377">
              <w:rPr>
                <w:rFonts w:ascii="Arial" w:hAnsi="Arial"/>
                <w:b/>
                <w:i/>
                <w:iCs/>
                <w:sz w:val="20"/>
                <w:szCs w:val="20"/>
              </w:rPr>
              <w:t xml:space="preserve">Naročnik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D93790">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lastRenderedPageBreak/>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FD10A2" w:rsidRPr="00FD10A2" w:rsidTr="00BA44F1">
        <w:tc>
          <w:tcPr>
            <w:tcW w:w="2694" w:type="dxa"/>
            <w:tcBorders>
              <w:top w:val="single" w:sz="4" w:space="0" w:color="auto"/>
              <w:left w:val="single" w:sz="4" w:space="0" w:color="auto"/>
              <w:bottom w:val="single" w:sz="4" w:space="0" w:color="auto"/>
              <w:right w:val="single" w:sz="4" w:space="0" w:color="auto"/>
            </w:tcBorders>
          </w:tcPr>
          <w:p w:rsidR="007B3116" w:rsidRPr="00FD10A2" w:rsidRDefault="007B3116" w:rsidP="00BA44F1">
            <w:pPr>
              <w:spacing w:line="260" w:lineRule="atLeast"/>
              <w:rPr>
                <w:rFonts w:ascii="Arial" w:hAnsi="Arial"/>
                <w:b/>
                <w:i/>
                <w:iCs/>
                <w:sz w:val="20"/>
              </w:rPr>
            </w:pPr>
            <w:r w:rsidRPr="00FD10A2">
              <w:rPr>
                <w:rFonts w:ascii="Arial" w:hAnsi="Arial"/>
                <w:b/>
                <w:i/>
                <w:iCs/>
                <w:sz w:val="20"/>
              </w:rPr>
              <w:t>Referenčni projekt izpolnjuje sledeče zahteve:</w:t>
            </w:r>
          </w:p>
        </w:tc>
        <w:tc>
          <w:tcPr>
            <w:tcW w:w="7087" w:type="dxa"/>
            <w:tcBorders>
              <w:top w:val="single" w:sz="4" w:space="0" w:color="auto"/>
              <w:left w:val="single" w:sz="4" w:space="0" w:color="auto"/>
              <w:bottom w:val="single" w:sz="4" w:space="0" w:color="auto"/>
              <w:right w:val="single" w:sz="4" w:space="0" w:color="auto"/>
            </w:tcBorders>
          </w:tcPr>
          <w:p w:rsidR="00B34048" w:rsidRPr="00FD10A2" w:rsidRDefault="00B34048" w:rsidP="00EC285D">
            <w:pPr>
              <w:pStyle w:val="Odstavekseznama"/>
              <w:numPr>
                <w:ilvl w:val="0"/>
                <w:numId w:val="204"/>
              </w:numPr>
              <w:spacing w:line="260" w:lineRule="atLeast"/>
              <w:contextualSpacing/>
              <w:jc w:val="both"/>
              <w:rPr>
                <w:rFonts w:ascii="Arial" w:eastAsia="Calibri" w:hAnsi="Arial" w:cs="Arial"/>
                <w:sz w:val="20"/>
                <w:szCs w:val="20"/>
              </w:rPr>
            </w:pPr>
            <w:r w:rsidRPr="00FD10A2">
              <w:rPr>
                <w:rFonts w:ascii="Arial" w:eastAsia="Calibri" w:hAnsi="Arial" w:cs="Arial"/>
                <w:sz w:val="20"/>
                <w:szCs w:val="20"/>
              </w:rPr>
              <w:t xml:space="preserve">je referenčni projekt (RP-5), </w:t>
            </w:r>
            <w:r w:rsidRPr="00FD10A2">
              <w:rPr>
                <w:rFonts w:ascii="Arial" w:hAnsi="Arial" w:cs="Arial"/>
                <w:sz w:val="20"/>
                <w:szCs w:val="20"/>
              </w:rPr>
              <w:t>ki je vključeval vzpostavitev in uporabo TN-ITS ali OpenLR standardov ali INSPIRE WFS omrežnih storitev za tema I.7.Prometna omrežja - cestno omrežje v zadnjih 5ih letih od objave tega javnega naročila.</w:t>
            </w:r>
            <w:r w:rsidRPr="00FD10A2">
              <w:rPr>
                <w:rFonts w:ascii="Helvetica" w:hAnsi="Helvetica" w:cs="Helvetica"/>
                <w:sz w:val="18"/>
                <w:szCs w:val="18"/>
              </w:rPr>
              <w:t xml:space="preserve"> </w:t>
            </w:r>
            <w:r w:rsidRPr="00FD10A2">
              <w:rPr>
                <w:rFonts w:ascii="Arial" w:hAnsi="Arial" w:cs="Arial"/>
                <w:sz w:val="20"/>
                <w:szCs w:val="20"/>
              </w:rPr>
              <w:t xml:space="preserve">Referenčni servis TN-ITS ali OpenLR ali INSPIRE je bil izdelan s strani nosilca (predlagatelja) reference </w:t>
            </w:r>
            <w:r w:rsidR="002C61E3" w:rsidRPr="00FD10A2">
              <w:rPr>
                <w:rFonts w:ascii="Arial" w:hAnsi="Arial" w:cs="Arial"/>
                <w:sz w:val="20"/>
                <w:szCs w:val="20"/>
              </w:rPr>
              <w:t>in je bil v času objave tega javnega naročila</w:t>
            </w:r>
            <w:r w:rsidRPr="00FD10A2">
              <w:rPr>
                <w:rFonts w:ascii="Arial" w:hAnsi="Arial" w:cs="Arial"/>
                <w:sz w:val="20"/>
                <w:szCs w:val="20"/>
              </w:rPr>
              <w:t xml:space="preserve"> v operativni uporabi pri naročniku </w:t>
            </w:r>
            <w:r w:rsidRPr="00FD10A2">
              <w:rPr>
                <w:rFonts w:ascii="Arial" w:hAnsi="Arial" w:cs="Arial"/>
                <w:sz w:val="20"/>
                <w:u w:val="single"/>
              </w:rPr>
              <w:t>koncesionarju</w:t>
            </w:r>
            <w:r w:rsidRPr="00FD10A2">
              <w:rPr>
                <w:rFonts w:ascii="Arial" w:hAnsi="Arial" w:cs="Arial"/>
                <w:sz w:val="20"/>
              </w:rPr>
              <w:t xml:space="preserve"> ali </w:t>
            </w:r>
            <w:r w:rsidRPr="00FD10A2">
              <w:rPr>
                <w:rFonts w:ascii="Arial" w:hAnsi="Arial" w:cs="Arial"/>
                <w:sz w:val="20"/>
                <w:u w:val="single"/>
              </w:rPr>
              <w:t xml:space="preserve">javnemu organu </w:t>
            </w:r>
            <w:r w:rsidRPr="00FD10A2">
              <w:rPr>
                <w:rFonts w:ascii="Arial" w:hAnsi="Arial" w:cs="Arial"/>
                <w:b/>
                <w:sz w:val="20"/>
                <w:szCs w:val="20"/>
              </w:rPr>
              <w:t>(ustrezno označi)</w:t>
            </w:r>
            <w:r w:rsidRPr="00FD10A2">
              <w:rPr>
                <w:rFonts w:ascii="Arial" w:hAnsi="Arial" w:cs="Arial"/>
                <w:sz w:val="20"/>
              </w:rPr>
              <w:t xml:space="preserve"> za regionalno ali nacionalno cestno omrežje ali </w:t>
            </w:r>
            <w:r w:rsidRPr="00FD10A2">
              <w:rPr>
                <w:rFonts w:ascii="Arial" w:hAnsi="Arial" w:cs="Arial"/>
                <w:sz w:val="20"/>
                <w:u w:val="single"/>
              </w:rPr>
              <w:t>javnem organu javne uprave</w:t>
            </w:r>
            <w:r w:rsidR="002C61E3" w:rsidRPr="00FD10A2">
              <w:rPr>
                <w:rFonts w:ascii="Arial" w:hAnsi="Arial" w:cs="Arial"/>
                <w:sz w:val="20"/>
                <w:u w:val="single"/>
              </w:rPr>
              <w:t xml:space="preserve"> </w:t>
            </w:r>
            <w:r w:rsidR="002C61E3" w:rsidRPr="00FD10A2">
              <w:rPr>
                <w:rFonts w:ascii="Arial" w:hAnsi="Arial" w:cs="Arial"/>
                <w:b/>
                <w:sz w:val="20"/>
                <w:szCs w:val="20"/>
              </w:rPr>
              <w:t>(ustrezno označi)</w:t>
            </w:r>
            <w:r w:rsidRPr="00FD10A2">
              <w:rPr>
                <w:rFonts w:ascii="Arial" w:hAnsi="Arial" w:cs="Arial"/>
                <w:sz w:val="20"/>
              </w:rPr>
              <w:t>, ki obsega primarno (avtoceste in hitre ceste) in sekundarno cestno omrežje (povezovalne ceste med primarnim omrežjem in urbanimi središči).</w:t>
            </w:r>
          </w:p>
          <w:p w:rsidR="007B3116" w:rsidRPr="00FD10A2" w:rsidRDefault="007B3116" w:rsidP="00951590">
            <w:pPr>
              <w:spacing w:line="260" w:lineRule="atLeast"/>
              <w:contextualSpacing/>
              <w:jc w:val="both"/>
              <w:rPr>
                <w:rFonts w:ascii="Arial" w:eastAsia="Calibri" w:hAnsi="Arial" w:cs="Arial"/>
                <w:b/>
                <w:sz w:val="20"/>
                <w:szCs w:val="20"/>
              </w:rPr>
            </w:pPr>
          </w:p>
        </w:tc>
      </w:tr>
    </w:tbl>
    <w:p w:rsidR="007B3116" w:rsidRDefault="007B3116" w:rsidP="007B3116"/>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Pr="0094010D" w:rsidRDefault="007B3116" w:rsidP="00BA44F1">
            <w:pPr>
              <w:spacing w:line="260" w:lineRule="atLeast"/>
              <w:rPr>
                <w:rFonts w:ascii="Arial" w:hAnsi="Arial"/>
                <w:i/>
                <w:iCs/>
                <w:sz w:val="20"/>
                <w:szCs w:val="20"/>
              </w:rPr>
            </w:pPr>
            <w:r w:rsidRPr="0094010D">
              <w:rPr>
                <w:rFonts w:ascii="Arial" w:hAnsi="Arial"/>
                <w:i/>
                <w:iCs/>
                <w:sz w:val="20"/>
                <w:szCs w:val="20"/>
              </w:rPr>
              <w:t xml:space="preserve">Referenčni projekti, ki izpolnjujejo zahteve glede referenc iz prve točke poglavja 3.2.3. (tehnična in/ali strokovna sposobnost) razpisne dokumentacije:  </w:t>
            </w:r>
            <w:r w:rsidRPr="0094010D">
              <w:rPr>
                <w:rFonts w:ascii="Arial" w:hAnsi="Arial"/>
                <w:b/>
                <w:i/>
                <w:iCs/>
                <w:sz w:val="20"/>
                <w:szCs w:val="20"/>
              </w:rPr>
              <w:t>Sistemi za integracijo upravljanja prometa v NCUP</w:t>
            </w: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94539B" w:rsidRDefault="007B3116" w:rsidP="00BA44F1">
            <w:pPr>
              <w:spacing w:line="260" w:lineRule="atLeast"/>
              <w:rPr>
                <w:rFonts w:ascii="Arial" w:hAnsi="Arial"/>
                <w:b/>
                <w:bCs/>
                <w:i/>
                <w:iCs/>
              </w:rPr>
            </w:pPr>
            <w:r w:rsidRPr="0094539B">
              <w:rPr>
                <w:rFonts w:ascii="Arial" w:hAnsi="Arial"/>
                <w:b/>
                <w:bCs/>
                <w:i/>
                <w:iCs/>
              </w:rPr>
              <w:t xml:space="preserve">Naziv referenčnega projekta </w:t>
            </w:r>
            <w:r>
              <w:rPr>
                <w:rFonts w:ascii="Arial" w:hAnsi="Arial"/>
                <w:b/>
                <w:bCs/>
                <w:i/>
                <w:iCs/>
              </w:rPr>
              <w:t>RP-6</w:t>
            </w:r>
            <w:r w:rsidRPr="0094539B">
              <w:rPr>
                <w:rFonts w:ascii="Arial" w:hAnsi="Arial"/>
                <w:b/>
                <w:bCs/>
                <w:i/>
                <w:iCs/>
              </w:rPr>
              <w:t xml:space="preserve"> </w:t>
            </w:r>
            <w:r w:rsidRPr="0094539B">
              <w:rPr>
                <w:rFonts w:ascii="Arial" w:hAnsi="Arial"/>
                <w:bCs/>
                <w:i/>
                <w:iCs/>
              </w:rPr>
              <w:t xml:space="preserve">(točka </w:t>
            </w:r>
            <w:r>
              <w:rPr>
                <w:rFonts w:ascii="Arial" w:hAnsi="Arial"/>
                <w:bCs/>
                <w:i/>
                <w:iCs/>
              </w:rPr>
              <w:t>C</w:t>
            </w:r>
            <w:r w:rsidRPr="0094539B">
              <w:rPr>
                <w:rFonts w:ascii="Arial" w:hAnsi="Arial"/>
                <w:bCs/>
                <w:i/>
                <w:iCs/>
              </w:rPr>
              <w:t>)</w:t>
            </w:r>
            <w:r w:rsidRPr="0094539B">
              <w:rPr>
                <w:rFonts w:ascii="Arial" w:hAnsi="Arial"/>
                <w:b/>
                <w:bCs/>
                <w:i/>
                <w:iCs/>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672377" w:rsidRDefault="007B3116" w:rsidP="00BA44F1">
            <w:pPr>
              <w:spacing w:line="260" w:lineRule="atLeast"/>
              <w:rPr>
                <w:rFonts w:ascii="Arial" w:hAnsi="Arial"/>
                <w:b/>
                <w:i/>
                <w:iCs/>
                <w:sz w:val="20"/>
                <w:szCs w:val="20"/>
              </w:rPr>
            </w:pPr>
            <w:r w:rsidRPr="00672377">
              <w:rPr>
                <w:rFonts w:ascii="Arial" w:hAnsi="Arial"/>
                <w:b/>
                <w:i/>
                <w:iCs/>
                <w:sz w:val="20"/>
                <w:szCs w:val="20"/>
              </w:rPr>
              <w:t xml:space="preserve">Naročnik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AA62D6">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2D39CE" w:rsidRDefault="007B3116" w:rsidP="00BA44F1">
            <w:pPr>
              <w:spacing w:line="260" w:lineRule="atLeast"/>
              <w:rPr>
                <w:rFonts w:ascii="Arial" w:hAnsi="Arial"/>
                <w:b/>
                <w:i/>
                <w:iCs/>
                <w:sz w:val="20"/>
              </w:rPr>
            </w:pPr>
            <w:r w:rsidRPr="002D39CE">
              <w:rPr>
                <w:rFonts w:ascii="Arial" w:hAnsi="Arial"/>
                <w:b/>
                <w:i/>
                <w:iCs/>
                <w:sz w:val="20"/>
              </w:rPr>
              <w:lastRenderedPageBreak/>
              <w:t>Referenčni projekt izpolnjuje sledeče zahteve:</w:t>
            </w:r>
          </w:p>
        </w:tc>
        <w:tc>
          <w:tcPr>
            <w:tcW w:w="7087" w:type="dxa"/>
            <w:tcBorders>
              <w:top w:val="single" w:sz="4" w:space="0" w:color="auto"/>
              <w:left w:val="single" w:sz="4" w:space="0" w:color="auto"/>
              <w:bottom w:val="single" w:sz="4" w:space="0" w:color="auto"/>
              <w:right w:val="single" w:sz="4" w:space="0" w:color="auto"/>
            </w:tcBorders>
          </w:tcPr>
          <w:p w:rsidR="007B3116" w:rsidRDefault="007B3116" w:rsidP="00EC285D">
            <w:pPr>
              <w:pStyle w:val="Odstavekseznama"/>
              <w:numPr>
                <w:ilvl w:val="0"/>
                <w:numId w:val="187"/>
              </w:numPr>
              <w:spacing w:before="60" w:after="60" w:line="260" w:lineRule="atLeast"/>
              <w:contextualSpacing/>
              <w:rPr>
                <w:rFonts w:ascii="Arial" w:eastAsia="Calibri" w:hAnsi="Arial" w:cs="Arial"/>
                <w:sz w:val="20"/>
                <w:szCs w:val="20"/>
              </w:rPr>
            </w:pPr>
            <w:r w:rsidRPr="007B3116">
              <w:rPr>
                <w:rFonts w:ascii="Arial" w:eastAsia="Calibri" w:hAnsi="Arial" w:cs="Arial"/>
                <w:sz w:val="20"/>
                <w:szCs w:val="20"/>
              </w:rPr>
              <w:t xml:space="preserve">je </w:t>
            </w:r>
            <w:r w:rsidRPr="007B3116">
              <w:rPr>
                <w:rFonts w:ascii="Arial" w:hAnsi="Arial" w:cs="Arial"/>
                <w:color w:val="000000"/>
                <w:sz w:val="20"/>
              </w:rPr>
              <w:t xml:space="preserve">bil uspešno zaključen (inicialno implementiran, kar pomeni, da ima uraden zapisnik o prevzemu v produkcijo ali izjavo naročnika o produkcijskem delovanju projekta oziroma dokazila o izvedenih in zaključenih posameznih fazah  znotraj projekta) pri </w:t>
            </w:r>
            <w:r w:rsidRPr="007B3116">
              <w:rPr>
                <w:rFonts w:ascii="Arial" w:hAnsi="Arial" w:cs="Arial"/>
                <w:color w:val="000000"/>
                <w:sz w:val="20"/>
                <w:u w:val="single"/>
              </w:rPr>
              <w:t>koncesionarju</w:t>
            </w:r>
            <w:r w:rsidRPr="007B3116">
              <w:rPr>
                <w:rFonts w:ascii="Arial" w:hAnsi="Arial" w:cs="Arial"/>
                <w:color w:val="000000"/>
                <w:sz w:val="20"/>
              </w:rPr>
              <w:t xml:space="preserve"> ali </w:t>
            </w:r>
            <w:r w:rsidRPr="007B3116">
              <w:rPr>
                <w:rFonts w:ascii="Arial" w:hAnsi="Arial" w:cs="Arial"/>
                <w:color w:val="000000"/>
                <w:sz w:val="20"/>
                <w:u w:val="single"/>
              </w:rPr>
              <w:t>javnemu organu</w:t>
            </w:r>
            <w:r w:rsidRPr="007B3116">
              <w:rPr>
                <w:rFonts w:ascii="Arial" w:hAnsi="Arial" w:cs="Arial"/>
                <w:color w:val="000000"/>
                <w:sz w:val="20"/>
              </w:rPr>
              <w:t xml:space="preserve"> </w:t>
            </w:r>
            <w:r w:rsidRPr="007B3116">
              <w:rPr>
                <w:rFonts w:ascii="Arial" w:hAnsi="Arial" w:cs="Arial"/>
                <w:b/>
                <w:color w:val="000000"/>
                <w:sz w:val="20"/>
              </w:rPr>
              <w:t>(ustrezno označi)</w:t>
            </w:r>
            <w:r w:rsidRPr="007B3116">
              <w:rPr>
                <w:rFonts w:ascii="Arial" w:hAnsi="Arial" w:cs="Arial"/>
                <w:color w:val="000000"/>
                <w:sz w:val="20"/>
              </w:rPr>
              <w:t xml:space="preserve"> za </w:t>
            </w:r>
            <w:r w:rsidRPr="007B3116">
              <w:rPr>
                <w:rFonts w:ascii="Arial" w:hAnsi="Arial" w:cs="Arial"/>
                <w:color w:val="000000"/>
                <w:sz w:val="20"/>
                <w:u w:val="single"/>
              </w:rPr>
              <w:t>regionalno</w:t>
            </w:r>
            <w:r w:rsidRPr="007B3116">
              <w:rPr>
                <w:rFonts w:ascii="Arial" w:hAnsi="Arial" w:cs="Arial"/>
                <w:color w:val="000000"/>
                <w:sz w:val="20"/>
              </w:rPr>
              <w:t xml:space="preserve"> ali </w:t>
            </w:r>
            <w:r w:rsidRPr="007B3116">
              <w:rPr>
                <w:rFonts w:ascii="Arial" w:hAnsi="Arial" w:cs="Arial"/>
                <w:color w:val="000000"/>
                <w:sz w:val="20"/>
                <w:u w:val="single"/>
              </w:rPr>
              <w:t>nacionalno</w:t>
            </w:r>
            <w:r w:rsidRPr="007B3116">
              <w:rPr>
                <w:rFonts w:ascii="Arial" w:hAnsi="Arial" w:cs="Arial"/>
                <w:color w:val="000000"/>
                <w:sz w:val="20"/>
              </w:rPr>
              <w:t xml:space="preserve"> </w:t>
            </w:r>
            <w:r w:rsidRPr="007B3116">
              <w:rPr>
                <w:rFonts w:ascii="Arial" w:hAnsi="Arial" w:cs="Arial"/>
                <w:b/>
                <w:color w:val="000000"/>
                <w:sz w:val="20"/>
              </w:rPr>
              <w:t>(ustrezno označi)</w:t>
            </w:r>
            <w:r w:rsidRPr="007B3116">
              <w:rPr>
                <w:rFonts w:ascii="Arial" w:hAnsi="Arial" w:cs="Arial"/>
                <w:color w:val="000000"/>
                <w:sz w:val="20"/>
              </w:rPr>
              <w:t xml:space="preserve"> cestno omrežje, ki obsega primarno (avtoceste in hitre ceste) in sekundarno cestno omrežje (povezovalne ceste med primarnim omrežjem in urbanimi središči)</w:t>
            </w:r>
            <w:r w:rsidRPr="007B3116">
              <w:rPr>
                <w:rFonts w:ascii="Arial" w:eastAsia="Calibri" w:hAnsi="Arial" w:cs="Arial"/>
                <w:sz w:val="20"/>
                <w:szCs w:val="20"/>
              </w:rPr>
              <w:t>;</w:t>
            </w:r>
          </w:p>
          <w:p w:rsidR="007B3116" w:rsidRDefault="007B3116" w:rsidP="00EC285D">
            <w:pPr>
              <w:pStyle w:val="Odstavekseznama"/>
              <w:numPr>
                <w:ilvl w:val="0"/>
                <w:numId w:val="187"/>
              </w:numPr>
              <w:spacing w:before="60" w:after="60" w:line="260" w:lineRule="atLeast"/>
              <w:contextualSpacing/>
              <w:rPr>
                <w:rFonts w:ascii="Arial" w:eastAsia="Calibri" w:hAnsi="Arial" w:cs="Arial"/>
                <w:sz w:val="20"/>
                <w:szCs w:val="20"/>
              </w:rPr>
            </w:pPr>
            <w:r w:rsidRPr="007B3116">
              <w:rPr>
                <w:rFonts w:ascii="Arial" w:eastAsia="Calibri" w:hAnsi="Arial" w:cs="Arial"/>
                <w:sz w:val="20"/>
                <w:szCs w:val="20"/>
              </w:rPr>
              <w:t>je rešitev v operativni trenutni  uporabi v času objave tega javnega naročila;</w:t>
            </w:r>
          </w:p>
          <w:p w:rsidR="007B3116" w:rsidRPr="007B3116" w:rsidRDefault="007B3116" w:rsidP="00EC285D">
            <w:pPr>
              <w:pStyle w:val="Odstavekseznama"/>
              <w:numPr>
                <w:ilvl w:val="0"/>
                <w:numId w:val="187"/>
              </w:numPr>
              <w:spacing w:before="60" w:after="60" w:line="260" w:lineRule="atLeast"/>
              <w:contextualSpacing/>
              <w:rPr>
                <w:rFonts w:ascii="Arial" w:eastAsia="Calibri" w:hAnsi="Arial" w:cs="Arial"/>
                <w:sz w:val="20"/>
                <w:szCs w:val="20"/>
              </w:rPr>
            </w:pPr>
            <w:r w:rsidRPr="007B3116">
              <w:rPr>
                <w:rFonts w:ascii="Arial" w:hAnsi="Arial" w:cs="Arial"/>
                <w:color w:val="000000"/>
                <w:sz w:val="20"/>
              </w:rPr>
              <w:t>je izvedeno na naročnikovi strojni in sistemski programski opremi na naročnikovi lokaciji (on-</w:t>
            </w:r>
            <w:r w:rsidRPr="00916479">
              <w:t xml:space="preserve"> </w:t>
            </w:r>
            <w:r w:rsidRPr="007B3116">
              <w:rPr>
                <w:rFonts w:ascii="Arial" w:hAnsi="Arial" w:cs="Arial"/>
                <w:color w:val="000000"/>
                <w:sz w:val="20"/>
              </w:rPr>
              <w:t>premise)</w:t>
            </w:r>
            <w:r w:rsidRPr="007B3116">
              <w:rPr>
                <w:rFonts w:ascii="Arial" w:hAnsi="Arial" w:cs="Arial"/>
                <w:sz w:val="20"/>
                <w:szCs w:val="20"/>
                <w:shd w:val="clear" w:color="auto" w:fill="FFFFFF"/>
              </w:rPr>
              <w:t>;</w:t>
            </w:r>
          </w:p>
          <w:p w:rsidR="007B3116" w:rsidRDefault="007B3116" w:rsidP="00EC285D">
            <w:pPr>
              <w:pStyle w:val="Odstavekseznama"/>
              <w:numPr>
                <w:ilvl w:val="0"/>
                <w:numId w:val="187"/>
              </w:numPr>
              <w:spacing w:before="60" w:after="60" w:line="260" w:lineRule="atLeast"/>
              <w:contextualSpacing/>
              <w:rPr>
                <w:rFonts w:ascii="Arial" w:eastAsia="Calibri" w:hAnsi="Arial" w:cs="Arial"/>
                <w:sz w:val="20"/>
                <w:szCs w:val="20"/>
              </w:rPr>
            </w:pPr>
            <w:r w:rsidRPr="007B3116">
              <w:rPr>
                <w:rFonts w:ascii="Arial" w:eastAsia="Calibri" w:hAnsi="Arial" w:cs="Arial"/>
                <w:sz w:val="20"/>
                <w:szCs w:val="20"/>
              </w:rPr>
              <w:t>je v konstantnem razvoju in obsega _________</w:t>
            </w:r>
            <w:r w:rsidRPr="007B3116">
              <w:rPr>
                <w:rFonts w:ascii="Arial" w:eastAsia="Calibri" w:hAnsi="Arial" w:cs="Arial"/>
                <w:b/>
                <w:sz w:val="20"/>
                <w:szCs w:val="20"/>
              </w:rPr>
              <w:t>(navedba števila)</w:t>
            </w:r>
            <w:r w:rsidRPr="007B3116">
              <w:rPr>
                <w:rFonts w:ascii="Arial" w:eastAsia="Calibri" w:hAnsi="Arial" w:cs="Arial"/>
                <w:sz w:val="20"/>
                <w:szCs w:val="20"/>
              </w:rPr>
              <w:t xml:space="preserve"> implementirano razširitveno funkcionalno (letno) nadgradnjo v zadnjih 5 letih od objave tega javnega naročila;</w:t>
            </w:r>
          </w:p>
          <w:p w:rsidR="007B3116" w:rsidRDefault="007B3116" w:rsidP="00EC285D">
            <w:pPr>
              <w:pStyle w:val="Odstavekseznama"/>
              <w:numPr>
                <w:ilvl w:val="0"/>
                <w:numId w:val="187"/>
              </w:numPr>
              <w:spacing w:before="60" w:after="60" w:line="260" w:lineRule="atLeast"/>
              <w:contextualSpacing/>
              <w:rPr>
                <w:rFonts w:ascii="Arial" w:eastAsia="Calibri" w:hAnsi="Arial" w:cs="Arial"/>
                <w:sz w:val="20"/>
                <w:szCs w:val="20"/>
              </w:rPr>
            </w:pPr>
            <w:r w:rsidRPr="007B3116">
              <w:rPr>
                <w:rFonts w:ascii="Arial" w:eastAsia="Calibri" w:hAnsi="Arial" w:cs="Arial"/>
                <w:sz w:val="20"/>
                <w:szCs w:val="20"/>
              </w:rPr>
              <w:t>je uspešno vzdrževana v zadnjih 3 letih od objave tega javnega naročila;</w:t>
            </w:r>
          </w:p>
          <w:p w:rsidR="007B3116" w:rsidRDefault="007B3116" w:rsidP="00EC285D">
            <w:pPr>
              <w:pStyle w:val="Odstavekseznama"/>
              <w:numPr>
                <w:ilvl w:val="0"/>
                <w:numId w:val="187"/>
              </w:numPr>
              <w:spacing w:before="60" w:after="60" w:line="260" w:lineRule="atLeast"/>
              <w:contextualSpacing/>
              <w:rPr>
                <w:rFonts w:ascii="Arial" w:eastAsia="Calibri" w:hAnsi="Arial" w:cs="Arial"/>
                <w:sz w:val="20"/>
                <w:szCs w:val="20"/>
              </w:rPr>
            </w:pPr>
            <w:r w:rsidRPr="007B3116">
              <w:rPr>
                <w:rFonts w:ascii="Arial" w:eastAsia="Calibri" w:hAnsi="Arial" w:cs="Arial"/>
                <w:sz w:val="20"/>
                <w:szCs w:val="20"/>
              </w:rPr>
              <w:t>je vrednost storitev razvoja in/ali vzdrževanja referenčnega projekta v zadnjih 5 letih ____________</w:t>
            </w:r>
            <w:r w:rsidRPr="007B3116">
              <w:rPr>
                <w:rFonts w:ascii="Arial" w:eastAsia="Calibri" w:hAnsi="Arial" w:cs="Arial"/>
                <w:b/>
                <w:sz w:val="20"/>
                <w:szCs w:val="20"/>
              </w:rPr>
              <w:t>(navedba vrednosti)</w:t>
            </w:r>
            <w:r w:rsidRPr="007B3116">
              <w:rPr>
                <w:rFonts w:ascii="Arial" w:eastAsia="Calibri" w:hAnsi="Arial" w:cs="Arial"/>
                <w:sz w:val="20"/>
                <w:szCs w:val="20"/>
              </w:rPr>
              <w:t xml:space="preserve"> EUR brez DDV;</w:t>
            </w:r>
          </w:p>
          <w:p w:rsidR="007B3116" w:rsidRDefault="007B3116" w:rsidP="00EC285D">
            <w:pPr>
              <w:pStyle w:val="Odstavekseznama"/>
              <w:numPr>
                <w:ilvl w:val="0"/>
                <w:numId w:val="187"/>
              </w:numPr>
              <w:spacing w:before="60" w:after="60" w:line="260" w:lineRule="atLeast"/>
              <w:contextualSpacing/>
              <w:rPr>
                <w:rFonts w:ascii="Arial" w:eastAsia="Calibri" w:hAnsi="Arial" w:cs="Arial"/>
                <w:sz w:val="20"/>
                <w:szCs w:val="20"/>
              </w:rPr>
            </w:pPr>
            <w:r w:rsidRPr="007B3116">
              <w:rPr>
                <w:rFonts w:ascii="Arial" w:eastAsia="Calibri" w:hAnsi="Arial" w:cs="Arial"/>
                <w:sz w:val="20"/>
                <w:szCs w:val="20"/>
              </w:rPr>
              <w:t>implementirana rešitev obsega operativno cestno omrežje dolžine ___________</w:t>
            </w:r>
            <w:r w:rsidRPr="007B3116">
              <w:rPr>
                <w:rFonts w:ascii="Arial" w:eastAsia="Calibri" w:hAnsi="Arial" w:cs="Arial"/>
                <w:b/>
                <w:sz w:val="20"/>
                <w:szCs w:val="20"/>
              </w:rPr>
              <w:t>(navedba dolžine)</w:t>
            </w:r>
            <w:r w:rsidRPr="007B3116">
              <w:rPr>
                <w:rFonts w:ascii="Arial" w:eastAsia="Calibri" w:hAnsi="Arial" w:cs="Arial"/>
                <w:sz w:val="20"/>
                <w:szCs w:val="20"/>
              </w:rPr>
              <w:t xml:space="preserve"> km primarnega in sekundarnega cestnega omrežja, od tega _________</w:t>
            </w:r>
            <w:r w:rsidRPr="007B3116">
              <w:rPr>
                <w:rFonts w:ascii="Arial" w:eastAsia="Calibri" w:hAnsi="Arial" w:cs="Arial"/>
                <w:b/>
                <w:sz w:val="20"/>
                <w:szCs w:val="20"/>
              </w:rPr>
              <w:t>(navedba dolžine)</w:t>
            </w:r>
            <w:r w:rsidRPr="007B3116">
              <w:rPr>
                <w:rFonts w:ascii="Arial" w:eastAsia="Calibri" w:hAnsi="Arial" w:cs="Arial"/>
                <w:sz w:val="20"/>
                <w:szCs w:val="20"/>
              </w:rPr>
              <w:t xml:space="preserve"> km avtocest;</w:t>
            </w:r>
          </w:p>
          <w:p w:rsidR="007B3116" w:rsidRPr="007B3116" w:rsidRDefault="007B3116" w:rsidP="00EC285D">
            <w:pPr>
              <w:pStyle w:val="Odstavekseznama"/>
              <w:numPr>
                <w:ilvl w:val="0"/>
                <w:numId w:val="187"/>
              </w:numPr>
              <w:spacing w:before="60" w:after="60" w:line="260" w:lineRule="atLeast"/>
              <w:contextualSpacing/>
              <w:rPr>
                <w:rFonts w:ascii="Arial" w:eastAsia="Calibri" w:hAnsi="Arial" w:cs="Arial"/>
                <w:sz w:val="20"/>
                <w:szCs w:val="20"/>
              </w:rPr>
            </w:pPr>
            <w:r w:rsidRPr="007B3116">
              <w:rPr>
                <w:rFonts w:ascii="Arial" w:eastAsia="Calibri" w:hAnsi="Arial" w:cs="Arial"/>
                <w:color w:val="000000"/>
                <w:sz w:val="20"/>
              </w:rPr>
              <w:t>uporablja FCD podatke na območju ___________</w:t>
            </w:r>
            <w:r w:rsidRPr="007B3116">
              <w:rPr>
                <w:rFonts w:ascii="Arial" w:eastAsia="Calibri" w:hAnsi="Arial" w:cs="Arial"/>
                <w:b/>
                <w:color w:val="000000"/>
                <w:sz w:val="20"/>
              </w:rPr>
              <w:t>(navedba dolžine)</w:t>
            </w:r>
            <w:r w:rsidRPr="007B3116">
              <w:rPr>
                <w:rFonts w:ascii="Arial" w:eastAsia="Calibri" w:hAnsi="Arial" w:cs="Arial"/>
                <w:color w:val="000000"/>
                <w:sz w:val="20"/>
              </w:rPr>
              <w:t xml:space="preserve"> km cestnega omrežja, od tega __________</w:t>
            </w:r>
            <w:r w:rsidRPr="007B3116">
              <w:rPr>
                <w:rFonts w:ascii="Arial" w:eastAsia="Calibri" w:hAnsi="Arial" w:cs="Arial"/>
                <w:b/>
                <w:color w:val="000000"/>
                <w:sz w:val="20"/>
              </w:rPr>
              <w:t xml:space="preserve">(navedba dolžine) </w:t>
            </w:r>
            <w:r w:rsidRPr="007B3116">
              <w:rPr>
                <w:rFonts w:ascii="Arial" w:eastAsia="Calibri" w:hAnsi="Arial" w:cs="Arial"/>
                <w:color w:val="000000"/>
                <w:sz w:val="20"/>
              </w:rPr>
              <w:t>km avtocest;</w:t>
            </w:r>
          </w:p>
          <w:p w:rsidR="007B3116" w:rsidRPr="007B3116" w:rsidRDefault="007B3116" w:rsidP="00EC285D">
            <w:pPr>
              <w:pStyle w:val="Odstavekseznama"/>
              <w:numPr>
                <w:ilvl w:val="0"/>
                <w:numId w:val="187"/>
              </w:numPr>
              <w:spacing w:before="60" w:after="60" w:line="260" w:lineRule="atLeast"/>
              <w:contextualSpacing/>
              <w:rPr>
                <w:rFonts w:ascii="Arial" w:eastAsia="Calibri" w:hAnsi="Arial" w:cs="Arial"/>
                <w:sz w:val="20"/>
                <w:szCs w:val="20"/>
              </w:rPr>
            </w:pPr>
            <w:r w:rsidRPr="007B3116">
              <w:rPr>
                <w:rFonts w:ascii="Arial" w:eastAsia="Calibri" w:hAnsi="Arial" w:cs="Arial"/>
                <w:color w:val="000000"/>
                <w:sz w:val="20"/>
              </w:rPr>
              <w:t>uporablja izvorne (probe) FCD podatke gibanja posameznih vozil (intervalni podatki o položaju, hitrosti, smeri, kategoriji vozila) s popravkom poti glede na digitalno mapo (Route Matching): določitev potovalnih poti na osnovi primerjave in analize zaporednih lokacijskih točk;</w:t>
            </w:r>
          </w:p>
          <w:p w:rsidR="007B3116" w:rsidRPr="007B3116" w:rsidRDefault="007B3116" w:rsidP="00EC285D">
            <w:pPr>
              <w:pStyle w:val="Odstavekseznama"/>
              <w:numPr>
                <w:ilvl w:val="0"/>
                <w:numId w:val="187"/>
              </w:numPr>
              <w:spacing w:before="60" w:after="60" w:line="260" w:lineRule="atLeast"/>
              <w:contextualSpacing/>
              <w:rPr>
                <w:rFonts w:ascii="Arial" w:eastAsia="Calibri" w:hAnsi="Arial" w:cs="Arial"/>
                <w:sz w:val="20"/>
                <w:szCs w:val="20"/>
              </w:rPr>
            </w:pPr>
            <w:r w:rsidRPr="007B3116">
              <w:rPr>
                <w:rFonts w:ascii="Arial" w:eastAsia="Calibri" w:hAnsi="Arial" w:cs="Arial"/>
                <w:color w:val="000000"/>
                <w:sz w:val="20"/>
                <w:szCs w:val="20"/>
              </w:rPr>
              <w:t>omogoča sočasno uporabo različnih virov FCD podatkov (agregiranih in izvornih) ter njihovo normalizacijo, konverzijo in združevanje glede na format in kakovost posameznega vira;</w:t>
            </w:r>
          </w:p>
          <w:p w:rsidR="007B3116" w:rsidRPr="007B3116" w:rsidRDefault="007B3116" w:rsidP="00EC285D">
            <w:pPr>
              <w:pStyle w:val="Odstavekseznama"/>
              <w:numPr>
                <w:ilvl w:val="0"/>
                <w:numId w:val="187"/>
              </w:numPr>
              <w:spacing w:before="60" w:after="60" w:line="260" w:lineRule="atLeast"/>
              <w:contextualSpacing/>
              <w:rPr>
                <w:rFonts w:ascii="Arial" w:eastAsia="Calibri" w:hAnsi="Arial" w:cs="Arial"/>
                <w:sz w:val="20"/>
                <w:szCs w:val="20"/>
              </w:rPr>
            </w:pPr>
            <w:r w:rsidRPr="007B3116">
              <w:rPr>
                <w:rFonts w:ascii="Arial" w:hAnsi="Arial" w:cs="Arial"/>
                <w:color w:val="000000"/>
                <w:sz w:val="20"/>
                <w:szCs w:val="20"/>
              </w:rPr>
              <w:t>zbira podatke iz različnih podatkovnih virov ter jih agregira na cestne segmente dolžine _________</w:t>
            </w:r>
            <w:r w:rsidRPr="007B3116">
              <w:rPr>
                <w:rFonts w:ascii="Arial" w:hAnsi="Arial" w:cs="Arial"/>
                <w:b/>
                <w:color w:val="000000"/>
                <w:sz w:val="20"/>
                <w:szCs w:val="20"/>
              </w:rPr>
              <w:t>(navedba dolžine)</w:t>
            </w:r>
            <w:r w:rsidRPr="007B3116">
              <w:rPr>
                <w:rFonts w:ascii="Arial" w:hAnsi="Arial" w:cs="Arial"/>
                <w:color w:val="000000"/>
                <w:sz w:val="20"/>
                <w:szCs w:val="20"/>
              </w:rPr>
              <w:t xml:space="preserve"> metrov v časovnem intervalu _________</w:t>
            </w:r>
            <w:r w:rsidRPr="007B3116">
              <w:rPr>
                <w:rFonts w:ascii="Arial" w:hAnsi="Arial" w:cs="Arial"/>
                <w:b/>
                <w:color w:val="000000"/>
                <w:sz w:val="20"/>
                <w:szCs w:val="20"/>
              </w:rPr>
              <w:t xml:space="preserve">(navedba minut); </w:t>
            </w:r>
          </w:p>
          <w:p w:rsidR="007B3116" w:rsidRPr="007B3116" w:rsidRDefault="007B3116" w:rsidP="00EC285D">
            <w:pPr>
              <w:pStyle w:val="Odstavekseznama"/>
              <w:numPr>
                <w:ilvl w:val="0"/>
                <w:numId w:val="187"/>
              </w:numPr>
              <w:spacing w:before="60" w:after="60" w:line="260" w:lineRule="atLeast"/>
              <w:contextualSpacing/>
              <w:rPr>
                <w:rFonts w:ascii="Arial" w:eastAsia="Calibri" w:hAnsi="Arial" w:cs="Arial"/>
                <w:sz w:val="20"/>
                <w:szCs w:val="20"/>
              </w:rPr>
            </w:pPr>
            <w:r w:rsidRPr="007B3116">
              <w:rPr>
                <w:rFonts w:ascii="Arial" w:hAnsi="Arial" w:cs="Arial"/>
                <w:color w:val="000000"/>
                <w:sz w:val="20"/>
                <w:szCs w:val="20"/>
              </w:rPr>
              <w:t xml:space="preserve">obsega vizualizacijo stanja na cestni infrastrukturi z  nastavljivim načinom vizualizacije trenutnega stanja in odstopanj od normalnega prometnega toka ter vključuje ikonični prikaz alarmov (alarm) in dogodkov (events) na mapi, ki so proženi iz lastne obdelave </w:t>
            </w:r>
            <w:r w:rsidRPr="007B3116">
              <w:rPr>
                <w:rFonts w:ascii="Arial" w:hAnsi="Arial" w:cs="Arial"/>
                <w:color w:val="000000"/>
                <w:sz w:val="20"/>
                <w:szCs w:val="20"/>
                <w:u w:val="single"/>
              </w:rPr>
              <w:t xml:space="preserve">FCD podatkov </w:t>
            </w:r>
            <w:r w:rsidRPr="007B3116">
              <w:rPr>
                <w:rFonts w:ascii="Arial" w:hAnsi="Arial" w:cs="Arial"/>
                <w:color w:val="000000"/>
                <w:sz w:val="20"/>
                <w:szCs w:val="20"/>
              </w:rPr>
              <w:t xml:space="preserve">ali </w:t>
            </w:r>
            <w:r w:rsidRPr="007B3116">
              <w:rPr>
                <w:rFonts w:ascii="Arial" w:hAnsi="Arial" w:cs="Arial"/>
                <w:color w:val="000000"/>
                <w:sz w:val="20"/>
                <w:szCs w:val="20"/>
                <w:u w:val="single"/>
              </w:rPr>
              <w:t>preko API vmesnikov</w:t>
            </w:r>
            <w:r w:rsidRPr="007B3116">
              <w:rPr>
                <w:rFonts w:ascii="Arial" w:hAnsi="Arial" w:cs="Arial"/>
                <w:color w:val="000000"/>
                <w:sz w:val="20"/>
                <w:szCs w:val="20"/>
              </w:rPr>
              <w:t xml:space="preserve"> </w:t>
            </w:r>
            <w:r w:rsidRPr="007B3116">
              <w:rPr>
                <w:rFonts w:ascii="Arial" w:hAnsi="Arial" w:cs="Arial"/>
                <w:b/>
                <w:color w:val="000000"/>
                <w:sz w:val="20"/>
                <w:szCs w:val="20"/>
              </w:rPr>
              <w:t>(ustrezno označi)</w:t>
            </w:r>
            <w:r w:rsidRPr="007B3116">
              <w:rPr>
                <w:rFonts w:ascii="Arial" w:hAnsi="Arial" w:cs="Arial"/>
                <w:color w:val="000000"/>
                <w:sz w:val="20"/>
                <w:szCs w:val="20"/>
              </w:rPr>
              <w:t xml:space="preserve"> iz virov opredeljenih v točki  p v nadaljevanju. Vizualizacija obsega ločeno vizualizacijo za vsako smer vožnje z obvezno vključeno vizualizacijo zapor, delnih zapor in del na cesti. Ob mapi je legenda dogodkov v prometnih pogledih (vsi dogodki na mapi, sekcije in odseki), ki jih je možno poljubno filtrirati;</w:t>
            </w:r>
          </w:p>
          <w:p w:rsidR="007B3116" w:rsidRPr="007B3116" w:rsidRDefault="007B3116" w:rsidP="00EC285D">
            <w:pPr>
              <w:pStyle w:val="Odstavekseznama"/>
              <w:numPr>
                <w:ilvl w:val="0"/>
                <w:numId w:val="187"/>
              </w:numPr>
              <w:spacing w:before="60" w:after="60" w:line="260" w:lineRule="atLeast"/>
              <w:contextualSpacing/>
              <w:rPr>
                <w:rFonts w:ascii="Arial" w:eastAsia="Calibri" w:hAnsi="Arial" w:cs="Arial"/>
                <w:sz w:val="20"/>
                <w:szCs w:val="20"/>
              </w:rPr>
            </w:pPr>
            <w:r w:rsidRPr="007B3116">
              <w:rPr>
                <w:rFonts w:ascii="Arial" w:hAnsi="Arial" w:cs="Arial"/>
                <w:color w:val="000000"/>
                <w:sz w:val="20"/>
                <w:szCs w:val="20"/>
              </w:rPr>
              <w:t>uporablja odprtokodne mape (OpenStreetMap ali INSPIRE) za vizualizacijo prometnega omrežja na klientih s prikazom stanja po segmentih do dolžine __________</w:t>
            </w:r>
            <w:r w:rsidRPr="007B3116">
              <w:rPr>
                <w:rFonts w:ascii="Arial" w:hAnsi="Arial" w:cs="Arial"/>
                <w:b/>
                <w:color w:val="000000"/>
                <w:sz w:val="20"/>
                <w:szCs w:val="20"/>
              </w:rPr>
              <w:t>(navedba dolžine)</w:t>
            </w:r>
            <w:r w:rsidRPr="007B3116">
              <w:rPr>
                <w:rFonts w:ascii="Arial" w:hAnsi="Arial" w:cs="Arial"/>
                <w:color w:val="000000"/>
                <w:sz w:val="20"/>
                <w:szCs w:val="20"/>
              </w:rPr>
              <w:t xml:space="preserve"> metrov. Za lokacijsko referenciranje se uporablja standard </w:t>
            </w:r>
            <w:r w:rsidRPr="007B3116">
              <w:rPr>
                <w:rFonts w:ascii="Arial" w:hAnsi="Arial" w:cs="Arial"/>
                <w:color w:val="000000"/>
                <w:sz w:val="20"/>
                <w:szCs w:val="20"/>
                <w:u w:val="single"/>
              </w:rPr>
              <w:t>WGS84</w:t>
            </w:r>
            <w:r w:rsidRPr="007B3116">
              <w:rPr>
                <w:rFonts w:ascii="Arial" w:hAnsi="Arial" w:cs="Arial"/>
                <w:color w:val="000000"/>
                <w:sz w:val="20"/>
                <w:szCs w:val="20"/>
              </w:rPr>
              <w:t xml:space="preserve"> ali </w:t>
            </w:r>
            <w:r w:rsidRPr="007B3116">
              <w:rPr>
                <w:rFonts w:ascii="Arial" w:hAnsi="Arial" w:cs="Arial"/>
                <w:color w:val="000000"/>
                <w:sz w:val="20"/>
                <w:szCs w:val="20"/>
                <w:u w:val="single"/>
              </w:rPr>
              <w:t>ETRS89</w:t>
            </w:r>
            <w:r w:rsidRPr="007B3116">
              <w:rPr>
                <w:rFonts w:ascii="Arial" w:hAnsi="Arial" w:cs="Arial"/>
                <w:color w:val="000000"/>
                <w:sz w:val="20"/>
                <w:szCs w:val="20"/>
              </w:rPr>
              <w:t xml:space="preserve"> ali </w:t>
            </w:r>
            <w:r w:rsidRPr="007B3116">
              <w:rPr>
                <w:rFonts w:ascii="Arial" w:hAnsi="Arial" w:cs="Arial"/>
                <w:color w:val="000000"/>
                <w:sz w:val="20"/>
                <w:szCs w:val="20"/>
                <w:u w:val="single"/>
              </w:rPr>
              <w:t xml:space="preserve">D48/D96 </w:t>
            </w:r>
            <w:r w:rsidRPr="007B3116">
              <w:rPr>
                <w:rFonts w:ascii="Arial" w:hAnsi="Arial" w:cs="Arial"/>
                <w:b/>
                <w:color w:val="000000"/>
                <w:sz w:val="20"/>
                <w:szCs w:val="20"/>
              </w:rPr>
              <w:t>(ustrezno označi)</w:t>
            </w:r>
            <w:r w:rsidRPr="007B3116">
              <w:rPr>
                <w:rFonts w:ascii="Arial" w:hAnsi="Arial" w:cs="Arial"/>
                <w:color w:val="000000"/>
                <w:sz w:val="20"/>
                <w:szCs w:val="20"/>
              </w:rPr>
              <w:t>;</w:t>
            </w:r>
          </w:p>
          <w:p w:rsidR="007B3116" w:rsidRPr="007B3116" w:rsidRDefault="007B3116" w:rsidP="00EC285D">
            <w:pPr>
              <w:pStyle w:val="Odstavekseznama"/>
              <w:numPr>
                <w:ilvl w:val="0"/>
                <w:numId w:val="187"/>
              </w:numPr>
              <w:spacing w:before="60" w:after="60" w:line="260" w:lineRule="atLeast"/>
              <w:contextualSpacing/>
              <w:rPr>
                <w:rFonts w:ascii="Arial" w:eastAsia="Calibri" w:hAnsi="Arial" w:cs="Arial"/>
                <w:sz w:val="20"/>
                <w:szCs w:val="20"/>
              </w:rPr>
            </w:pPr>
            <w:r w:rsidRPr="007B3116">
              <w:rPr>
                <w:rFonts w:ascii="Arial" w:hAnsi="Arial" w:cs="Arial"/>
                <w:color w:val="000000"/>
                <w:sz w:val="20"/>
                <w:szCs w:val="20"/>
              </w:rPr>
              <w:t>obsega</w:t>
            </w:r>
            <w:r w:rsidRPr="007B3116">
              <w:rPr>
                <w:rFonts w:ascii="Arial" w:eastAsia="Calibri" w:hAnsi="Arial" w:cs="Arial"/>
                <w:color w:val="000000"/>
                <w:sz w:val="20"/>
                <w:szCs w:val="20"/>
              </w:rPr>
              <w:t xml:space="preserve"> upravljanje obvestil/alarmov (Notification/Alert Management) o zastojih na osnovi dinamične primerjave med trenutnim in</w:t>
            </w:r>
            <w:r w:rsidR="00830BF2">
              <w:rPr>
                <w:rFonts w:ascii="Arial" w:eastAsia="Calibri" w:hAnsi="Arial" w:cs="Arial"/>
                <w:color w:val="000000"/>
                <w:sz w:val="20"/>
                <w:szCs w:val="20"/>
              </w:rPr>
              <w:t>/ali</w:t>
            </w:r>
            <w:r w:rsidRPr="007B3116">
              <w:rPr>
                <w:rFonts w:ascii="Arial" w:eastAsia="Calibri" w:hAnsi="Arial" w:cs="Arial"/>
                <w:color w:val="000000"/>
                <w:sz w:val="20"/>
                <w:szCs w:val="20"/>
              </w:rPr>
              <w:t xml:space="preserve"> zgodovinskim stanjem ter podatkov iz ITS naprav na infrastrukturi;</w:t>
            </w:r>
          </w:p>
          <w:p w:rsidR="007B3116" w:rsidRPr="007B3116" w:rsidRDefault="007B3116" w:rsidP="00EC285D">
            <w:pPr>
              <w:pStyle w:val="Odstavekseznama"/>
              <w:numPr>
                <w:ilvl w:val="0"/>
                <w:numId w:val="187"/>
              </w:numPr>
              <w:spacing w:before="60" w:after="60" w:line="260" w:lineRule="atLeast"/>
              <w:contextualSpacing/>
              <w:rPr>
                <w:rFonts w:ascii="Arial" w:eastAsia="Calibri" w:hAnsi="Arial" w:cs="Arial"/>
                <w:sz w:val="20"/>
                <w:szCs w:val="20"/>
              </w:rPr>
            </w:pPr>
            <w:r w:rsidRPr="007B3116">
              <w:rPr>
                <w:rFonts w:ascii="Arial" w:hAnsi="Arial" w:cs="Arial"/>
                <w:color w:val="000000"/>
                <w:sz w:val="20"/>
                <w:szCs w:val="20"/>
              </w:rPr>
              <w:lastRenderedPageBreak/>
              <w:t>obsega</w:t>
            </w:r>
            <w:r w:rsidRPr="007B3116">
              <w:rPr>
                <w:rFonts w:ascii="Arial" w:eastAsia="Calibri" w:hAnsi="Arial" w:cs="Arial"/>
                <w:color w:val="000000"/>
                <w:sz w:val="20"/>
                <w:szCs w:val="20"/>
              </w:rPr>
              <w:t xml:space="preserve"> vizualizacijo prometne analitike (Traffic Analytics) z obveznim prikazom </w:t>
            </w:r>
            <w:r w:rsidRPr="007B3116">
              <w:rPr>
                <w:rFonts w:ascii="Arial" w:hAnsi="Arial" w:cs="Arial"/>
                <w:color w:val="000000"/>
                <w:sz w:val="20"/>
                <w:szCs w:val="20"/>
              </w:rPr>
              <w:t xml:space="preserve">vizualizacije porazdelitve hitrost/čas </w:t>
            </w:r>
            <w:r w:rsidRPr="007B3116">
              <w:rPr>
                <w:rFonts w:ascii="Arial" w:eastAsia="Calibri" w:hAnsi="Arial" w:cs="Arial"/>
                <w:color w:val="000000"/>
                <w:sz w:val="20"/>
                <w:szCs w:val="20"/>
              </w:rPr>
              <w:t>(Traffic heatmap) in</w:t>
            </w:r>
            <w:r w:rsidR="00830BF2">
              <w:rPr>
                <w:rFonts w:ascii="Arial" w:eastAsia="Calibri" w:hAnsi="Arial" w:cs="Arial"/>
                <w:color w:val="000000"/>
                <w:sz w:val="20"/>
                <w:szCs w:val="20"/>
              </w:rPr>
              <w:t>/ali</w:t>
            </w:r>
            <w:r w:rsidRPr="007B3116">
              <w:rPr>
                <w:rFonts w:ascii="Arial" w:eastAsia="Calibri" w:hAnsi="Arial" w:cs="Arial"/>
                <w:color w:val="000000"/>
                <w:sz w:val="20"/>
                <w:szCs w:val="20"/>
              </w:rPr>
              <w:t xml:space="preserve"> časovnim prikazom posameznih poti (Single Route Tracks) za poljubno izbran segment ali cestni odsek;</w:t>
            </w:r>
          </w:p>
          <w:p w:rsidR="007B3116" w:rsidRPr="007B3116" w:rsidRDefault="007B3116" w:rsidP="00EC285D">
            <w:pPr>
              <w:pStyle w:val="Odstavekseznama"/>
              <w:numPr>
                <w:ilvl w:val="0"/>
                <w:numId w:val="187"/>
              </w:numPr>
              <w:spacing w:before="60" w:after="60" w:line="260" w:lineRule="atLeast"/>
              <w:contextualSpacing/>
              <w:rPr>
                <w:rFonts w:ascii="Arial" w:eastAsia="Calibri" w:hAnsi="Arial" w:cs="Arial"/>
                <w:sz w:val="20"/>
                <w:szCs w:val="20"/>
              </w:rPr>
            </w:pPr>
            <w:r w:rsidRPr="007B3116">
              <w:rPr>
                <w:rFonts w:ascii="Arial" w:hAnsi="Arial" w:cs="Arial"/>
                <w:color w:val="000000"/>
                <w:sz w:val="20"/>
                <w:szCs w:val="20"/>
              </w:rPr>
              <w:t>omogoča ročni in avtomatični vnos dogodkov/alarmov na osnovi API vmesnika s podporo naslednjim formatom: DATEXII, Alert-C in TPEG</w:t>
            </w:r>
            <w:r w:rsidRPr="007B3116">
              <w:rPr>
                <w:rFonts w:ascii="Arial" w:eastAsia="Calibri" w:hAnsi="Arial" w:cs="Arial"/>
                <w:color w:val="000000"/>
                <w:sz w:val="20"/>
              </w:rPr>
              <w:t>.</w:t>
            </w:r>
          </w:p>
          <w:p w:rsidR="007B3116" w:rsidRPr="00BC5E42" w:rsidRDefault="007B3116" w:rsidP="00BA44F1">
            <w:pPr>
              <w:spacing w:line="260" w:lineRule="atLeast"/>
              <w:contextualSpacing/>
              <w:rPr>
                <w:rFonts w:ascii="Arial" w:eastAsia="Calibri" w:hAnsi="Arial" w:cs="Arial"/>
                <w:sz w:val="20"/>
                <w:szCs w:val="20"/>
              </w:rPr>
            </w:pPr>
          </w:p>
        </w:tc>
      </w:tr>
    </w:tbl>
    <w:p w:rsidR="007B3116" w:rsidRDefault="007B3116" w:rsidP="007B3116">
      <w:pPr>
        <w:spacing w:before="60" w:after="60"/>
      </w:pPr>
    </w:p>
    <w:tbl>
      <w:tblPr>
        <w:tblW w:w="9781" w:type="dxa"/>
        <w:tblInd w:w="108" w:type="dxa"/>
        <w:tblLook w:val="01E0" w:firstRow="1" w:lastRow="1" w:firstColumn="1" w:lastColumn="1" w:noHBand="0" w:noVBand="0"/>
      </w:tblPr>
      <w:tblGrid>
        <w:gridCol w:w="2694"/>
        <w:gridCol w:w="7087"/>
      </w:tblGrid>
      <w:tr w:rsidR="006B338A" w:rsidRPr="00B81207" w:rsidTr="00A45387">
        <w:tc>
          <w:tcPr>
            <w:tcW w:w="2694" w:type="dxa"/>
            <w:tcBorders>
              <w:top w:val="single" w:sz="4" w:space="0" w:color="auto"/>
              <w:left w:val="single" w:sz="4" w:space="0" w:color="auto"/>
              <w:bottom w:val="single" w:sz="4" w:space="0" w:color="auto"/>
              <w:right w:val="single" w:sz="4" w:space="0" w:color="auto"/>
            </w:tcBorders>
          </w:tcPr>
          <w:p w:rsidR="006B338A" w:rsidRPr="006D0C97" w:rsidRDefault="006B338A" w:rsidP="00A45387">
            <w:pPr>
              <w:spacing w:line="260" w:lineRule="atLeast"/>
              <w:rPr>
                <w:rFonts w:ascii="Arial" w:hAnsi="Arial"/>
                <w:i/>
                <w:iCs/>
                <w:sz w:val="20"/>
                <w:highlight w:val="yellow"/>
              </w:rPr>
            </w:pPr>
          </w:p>
        </w:tc>
        <w:tc>
          <w:tcPr>
            <w:tcW w:w="7087" w:type="dxa"/>
            <w:tcBorders>
              <w:top w:val="single" w:sz="4" w:space="0" w:color="auto"/>
              <w:left w:val="single" w:sz="4" w:space="0" w:color="auto"/>
              <w:bottom w:val="single" w:sz="4" w:space="0" w:color="auto"/>
              <w:right w:val="single" w:sz="4" w:space="0" w:color="auto"/>
            </w:tcBorders>
          </w:tcPr>
          <w:p w:rsidR="006B338A" w:rsidRPr="00B81207" w:rsidRDefault="006B338A" w:rsidP="00A45387">
            <w:pPr>
              <w:spacing w:before="60" w:after="60"/>
              <w:rPr>
                <w:rFonts w:ascii="Arial" w:hAnsi="Arial"/>
                <w:b/>
                <w:bCs/>
                <w:iCs/>
                <w:sz w:val="20"/>
                <w:szCs w:val="20"/>
              </w:rPr>
            </w:pPr>
            <w:r w:rsidRPr="00B81207">
              <w:rPr>
                <w:rFonts w:ascii="Arial" w:hAnsi="Arial"/>
                <w:b/>
                <w:bCs/>
                <w:iCs/>
                <w:sz w:val="20"/>
                <w:szCs w:val="20"/>
              </w:rPr>
              <w:t>S podpis</w:t>
            </w:r>
            <w:r>
              <w:rPr>
                <w:rFonts w:ascii="Arial" w:hAnsi="Arial"/>
                <w:b/>
                <w:bCs/>
                <w:iCs/>
                <w:sz w:val="20"/>
                <w:szCs w:val="20"/>
              </w:rPr>
              <w:t xml:space="preserve">om izjave pod kazensko in materialno odgovornostjo izjavljamo, </w:t>
            </w:r>
            <w:r w:rsidRPr="00B81207">
              <w:rPr>
                <w:rFonts w:ascii="Arial" w:hAnsi="Arial"/>
                <w:b/>
                <w:bCs/>
                <w:iCs/>
                <w:sz w:val="20"/>
                <w:szCs w:val="20"/>
              </w:rPr>
              <w:t>da so navedeni podatki resnični in da bomo v primeru preverjanja s strani naročnika to dokazali z ustreznimi listinami.</w:t>
            </w:r>
          </w:p>
        </w:tc>
      </w:tr>
      <w:tr w:rsidR="006B338A" w:rsidRPr="00B81207" w:rsidTr="00A45387">
        <w:tc>
          <w:tcPr>
            <w:tcW w:w="2694" w:type="dxa"/>
            <w:tcBorders>
              <w:top w:val="single" w:sz="4" w:space="0" w:color="auto"/>
              <w:left w:val="single" w:sz="4" w:space="0" w:color="auto"/>
              <w:bottom w:val="single" w:sz="4" w:space="0" w:color="auto"/>
              <w:right w:val="single" w:sz="4" w:space="0" w:color="auto"/>
            </w:tcBorders>
          </w:tcPr>
          <w:p w:rsidR="006B338A" w:rsidRPr="00511D3B" w:rsidRDefault="006B338A" w:rsidP="00A45387">
            <w:pPr>
              <w:spacing w:line="260" w:lineRule="atLeast"/>
              <w:rPr>
                <w:rFonts w:ascii="Arial" w:hAnsi="Arial"/>
                <w:i/>
                <w:iCs/>
                <w:sz w:val="20"/>
              </w:rPr>
            </w:pPr>
            <w:r>
              <w:rPr>
                <w:rFonts w:ascii="Arial" w:hAnsi="Arial"/>
                <w:b/>
                <w:i/>
                <w:iCs/>
                <w:sz w:val="20"/>
              </w:rPr>
              <w:t>Podpis ponudnika oziroma vodilnega partnerja iz skupine ponudnikov</w:t>
            </w:r>
            <w:r>
              <w:rPr>
                <w:rFonts w:ascii="Arial" w:hAnsi="Arial"/>
                <w:i/>
                <w:iCs/>
                <w:sz w:val="20"/>
              </w:rPr>
              <w:t xml:space="preserve"> (</w:t>
            </w:r>
            <w:r w:rsidRPr="00672377">
              <w:rPr>
                <w:rFonts w:ascii="Arial" w:hAnsi="Arial"/>
                <w:i/>
                <w:iCs/>
                <w:sz w:val="16"/>
                <w:szCs w:val="16"/>
              </w:rPr>
              <w:t>ime in priimek</w:t>
            </w:r>
            <w:r w:rsidR="00CC3588">
              <w:rPr>
                <w:rFonts w:ascii="Arial" w:hAnsi="Arial"/>
                <w:i/>
                <w:iCs/>
                <w:sz w:val="16"/>
                <w:szCs w:val="16"/>
              </w:rPr>
              <w:t xml:space="preserve"> – s tiskanimi črkami</w:t>
            </w:r>
            <w:r w:rsidRPr="00672377">
              <w:rPr>
                <w:rFonts w:ascii="Arial" w:hAnsi="Arial"/>
                <w:i/>
                <w:iCs/>
                <w:sz w:val="16"/>
                <w:szCs w:val="16"/>
              </w:rPr>
              <w:t>,  e-naslov,  telefonska številka in lastnoročni podpis</w:t>
            </w:r>
            <w:r>
              <w:rPr>
                <w:rFonts w:ascii="Arial" w:hAnsi="Arial"/>
                <w:i/>
                <w:iCs/>
                <w:sz w:val="16"/>
                <w:szCs w:val="16"/>
              </w:rPr>
              <w:t>, žig</w:t>
            </w:r>
            <w:r w:rsidR="00CC3588">
              <w:rPr>
                <w:rFonts w:ascii="Arial" w:hAnsi="Arial"/>
                <w:i/>
                <w:iCs/>
                <w:sz w:val="16"/>
                <w:szCs w:val="16"/>
              </w:rPr>
              <w:t xml:space="preserve"> in datum podpisa</w:t>
            </w:r>
            <w:r>
              <w:rPr>
                <w:rFonts w:ascii="Arial" w:hAnsi="Arial"/>
                <w:i/>
                <w:iCs/>
                <w:sz w:val="20"/>
              </w:rPr>
              <w:t xml:space="preserve">) </w:t>
            </w:r>
            <w:r w:rsidRPr="00511D3B">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6B338A" w:rsidRPr="00B81207" w:rsidRDefault="006B338A" w:rsidP="00A45387">
            <w:pPr>
              <w:spacing w:before="60" w:after="60"/>
              <w:rPr>
                <w:rFonts w:ascii="Arial" w:hAnsi="Arial"/>
                <w:b/>
                <w:bCs/>
                <w:iCs/>
                <w:sz w:val="20"/>
                <w:szCs w:val="20"/>
              </w:rPr>
            </w:pPr>
          </w:p>
        </w:tc>
      </w:tr>
    </w:tbl>
    <w:p w:rsidR="006B338A" w:rsidRDefault="006B338A" w:rsidP="007B3116">
      <w:pPr>
        <w:spacing w:before="60" w:after="60"/>
      </w:pPr>
    </w:p>
    <w:p w:rsidR="00BA44F1" w:rsidRPr="00433185" w:rsidRDefault="00433185" w:rsidP="007B3116">
      <w:pPr>
        <w:spacing w:before="60" w:after="60"/>
        <w:rPr>
          <w:rFonts w:ascii="Arial" w:hAnsi="Arial" w:cs="Arial"/>
          <w:b/>
          <w:i/>
          <w:sz w:val="20"/>
          <w:szCs w:val="20"/>
        </w:rPr>
      </w:pPr>
      <w:r w:rsidRPr="00433185">
        <w:rPr>
          <w:rFonts w:ascii="Arial" w:hAnsi="Arial" w:cs="Arial"/>
          <w:b/>
          <w:i/>
          <w:sz w:val="20"/>
          <w:szCs w:val="20"/>
        </w:rPr>
        <w:t>SKLOP 3</w:t>
      </w:r>
    </w:p>
    <w:p w:rsidR="00BA44F1" w:rsidRDefault="00BA44F1" w:rsidP="007B3116">
      <w:pPr>
        <w:spacing w:before="60" w:after="60"/>
      </w:pPr>
    </w:p>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Pr="0094010D" w:rsidRDefault="007B3116" w:rsidP="00BA44F1">
            <w:pPr>
              <w:spacing w:line="260" w:lineRule="atLeast"/>
              <w:rPr>
                <w:rFonts w:ascii="Arial" w:hAnsi="Arial"/>
                <w:i/>
                <w:iCs/>
                <w:sz w:val="20"/>
                <w:szCs w:val="20"/>
              </w:rPr>
            </w:pPr>
            <w:r w:rsidRPr="0094010D">
              <w:rPr>
                <w:rFonts w:ascii="Arial" w:hAnsi="Arial"/>
                <w:i/>
                <w:iCs/>
                <w:sz w:val="20"/>
                <w:szCs w:val="20"/>
              </w:rPr>
              <w:t xml:space="preserve">Referenčni projekti, ki izpolnjujejo zahteve glede referenc iz prve točke poglavja 3.2.3. (tehnična in/ali strokovna sposobnost) razpisne dokumentacije:  </w:t>
            </w:r>
            <w:r w:rsidRPr="0094010D">
              <w:rPr>
                <w:rFonts w:ascii="Arial" w:hAnsi="Arial"/>
                <w:b/>
                <w:i/>
                <w:iCs/>
                <w:sz w:val="20"/>
                <w:szCs w:val="20"/>
              </w:rPr>
              <w:t>Sistemi za integracijo upravljanja prometa v NCUP</w:t>
            </w: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94539B" w:rsidRDefault="007B3116" w:rsidP="000D67AD">
            <w:pPr>
              <w:spacing w:line="260" w:lineRule="atLeast"/>
              <w:rPr>
                <w:rFonts w:ascii="Arial" w:hAnsi="Arial"/>
                <w:b/>
                <w:bCs/>
                <w:i/>
                <w:iCs/>
              </w:rPr>
            </w:pPr>
            <w:r w:rsidRPr="0094539B">
              <w:rPr>
                <w:rFonts w:ascii="Arial" w:hAnsi="Arial"/>
                <w:b/>
                <w:bCs/>
                <w:i/>
                <w:iCs/>
              </w:rPr>
              <w:t xml:space="preserve">Naziv referenčnega projekta </w:t>
            </w:r>
            <w:r>
              <w:rPr>
                <w:rFonts w:ascii="Arial" w:hAnsi="Arial"/>
                <w:b/>
                <w:bCs/>
                <w:i/>
                <w:iCs/>
              </w:rPr>
              <w:t>RP-7</w:t>
            </w:r>
            <w:r w:rsidRPr="0094539B">
              <w:rPr>
                <w:rFonts w:ascii="Arial" w:hAnsi="Arial"/>
                <w:b/>
                <w:bCs/>
                <w:i/>
                <w:iCs/>
              </w:rPr>
              <w:t xml:space="preserve"> </w:t>
            </w:r>
            <w:r w:rsidRPr="0094539B">
              <w:rPr>
                <w:rFonts w:ascii="Arial" w:hAnsi="Arial"/>
                <w:bCs/>
                <w:i/>
                <w:iCs/>
              </w:rPr>
              <w:t xml:space="preserve">(točka </w:t>
            </w:r>
            <w:r w:rsidR="000D67AD">
              <w:rPr>
                <w:rFonts w:ascii="Arial" w:hAnsi="Arial"/>
                <w:bCs/>
                <w:i/>
                <w:iCs/>
              </w:rPr>
              <w:t>E</w:t>
            </w:r>
            <w:r>
              <w:rPr>
                <w:rFonts w:ascii="Arial" w:hAnsi="Arial"/>
                <w:bCs/>
                <w:i/>
                <w:iCs/>
              </w:rPr>
              <w:t>.a</w:t>
            </w:r>
            <w:r w:rsidRPr="0094539B">
              <w:rPr>
                <w:rFonts w:ascii="Arial" w:hAnsi="Arial"/>
                <w:bCs/>
                <w:i/>
                <w:iCs/>
              </w:rPr>
              <w:t>)</w:t>
            </w:r>
            <w:r w:rsidRPr="0094539B">
              <w:rPr>
                <w:rFonts w:ascii="Arial" w:hAnsi="Arial"/>
                <w:b/>
                <w:bCs/>
                <w:i/>
                <w:iCs/>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672377" w:rsidRDefault="007B3116" w:rsidP="00BA44F1">
            <w:pPr>
              <w:spacing w:line="260" w:lineRule="atLeast"/>
              <w:rPr>
                <w:rFonts w:ascii="Arial" w:hAnsi="Arial"/>
                <w:b/>
                <w:i/>
                <w:iCs/>
                <w:sz w:val="20"/>
                <w:szCs w:val="20"/>
              </w:rPr>
            </w:pPr>
            <w:r w:rsidRPr="00672377">
              <w:rPr>
                <w:rFonts w:ascii="Arial" w:hAnsi="Arial"/>
                <w:b/>
                <w:i/>
                <w:iCs/>
                <w:sz w:val="20"/>
                <w:szCs w:val="20"/>
              </w:rPr>
              <w:t xml:space="preserve">Naročnik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C7773D">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BC7FD2" w:rsidRPr="006D0C97" w:rsidTr="00BA44F1">
        <w:tc>
          <w:tcPr>
            <w:tcW w:w="2694" w:type="dxa"/>
            <w:tcBorders>
              <w:top w:val="single" w:sz="4" w:space="0" w:color="auto"/>
              <w:left w:val="single" w:sz="4" w:space="0" w:color="auto"/>
              <w:bottom w:val="single" w:sz="4" w:space="0" w:color="auto"/>
              <w:right w:val="single" w:sz="4" w:space="0" w:color="auto"/>
            </w:tcBorders>
          </w:tcPr>
          <w:p w:rsidR="00BC7FD2" w:rsidRPr="002D39CE" w:rsidRDefault="00BC7FD2" w:rsidP="00BA44F1">
            <w:pPr>
              <w:spacing w:line="260" w:lineRule="atLeast"/>
              <w:rPr>
                <w:rFonts w:ascii="Arial" w:hAnsi="Arial"/>
                <w:b/>
                <w:i/>
                <w:iCs/>
                <w:sz w:val="20"/>
              </w:rPr>
            </w:pPr>
            <w:r w:rsidRPr="002D39CE">
              <w:rPr>
                <w:rFonts w:ascii="Arial" w:hAnsi="Arial"/>
                <w:b/>
                <w:i/>
                <w:iCs/>
                <w:sz w:val="20"/>
              </w:rPr>
              <w:lastRenderedPageBreak/>
              <w:t>Referenčni projekt izpolnjuje sledeče zahteve:</w:t>
            </w:r>
          </w:p>
        </w:tc>
        <w:tc>
          <w:tcPr>
            <w:tcW w:w="7087" w:type="dxa"/>
            <w:tcBorders>
              <w:top w:val="single" w:sz="4" w:space="0" w:color="auto"/>
              <w:left w:val="single" w:sz="4" w:space="0" w:color="auto"/>
              <w:bottom w:val="single" w:sz="4" w:space="0" w:color="auto"/>
              <w:right w:val="single" w:sz="4" w:space="0" w:color="auto"/>
            </w:tcBorders>
          </w:tcPr>
          <w:p w:rsidR="00BC7FD2" w:rsidRPr="002D39CE" w:rsidRDefault="00BC7FD2" w:rsidP="00BA44F1">
            <w:pPr>
              <w:rPr>
                <w:rFonts w:ascii="Arial" w:eastAsia="Calibri" w:hAnsi="Arial" w:cs="Arial"/>
                <w:sz w:val="20"/>
                <w:szCs w:val="20"/>
              </w:rPr>
            </w:pPr>
            <w:r>
              <w:rPr>
                <w:rFonts w:ascii="Arial" w:eastAsia="Calibri" w:hAnsi="Arial" w:cs="Arial"/>
                <w:sz w:val="20"/>
                <w:szCs w:val="20"/>
              </w:rPr>
              <w:t>je</w:t>
            </w:r>
            <w:r w:rsidRPr="00BC5E42">
              <w:rPr>
                <w:rFonts w:ascii="Arial" w:eastAsia="Calibri" w:hAnsi="Arial" w:cs="Arial"/>
                <w:sz w:val="20"/>
                <w:szCs w:val="20"/>
              </w:rPr>
              <w:t xml:space="preserve"> referenčn</w:t>
            </w:r>
            <w:r>
              <w:rPr>
                <w:rFonts w:ascii="Arial" w:eastAsia="Calibri" w:hAnsi="Arial" w:cs="Arial"/>
                <w:sz w:val="20"/>
                <w:szCs w:val="20"/>
              </w:rPr>
              <w:t>i</w:t>
            </w:r>
            <w:r w:rsidRPr="00BC5E42">
              <w:rPr>
                <w:rFonts w:ascii="Arial" w:eastAsia="Calibri" w:hAnsi="Arial" w:cs="Arial"/>
                <w:sz w:val="20"/>
                <w:szCs w:val="20"/>
              </w:rPr>
              <w:t xml:space="preserve"> projekt (RP-7) implementacije</w:t>
            </w:r>
            <w:r>
              <w:rPr>
                <w:rFonts w:ascii="Arial" w:eastAsia="Calibri" w:hAnsi="Arial" w:cs="Arial"/>
                <w:sz w:val="20"/>
                <w:szCs w:val="20"/>
              </w:rPr>
              <w:t xml:space="preserve"> računalniškega sistema</w:t>
            </w:r>
            <w:r w:rsidRPr="00BC5E42">
              <w:rPr>
                <w:rFonts w:ascii="Arial" w:eastAsia="Calibri" w:hAnsi="Arial" w:cs="Arial"/>
                <w:sz w:val="20"/>
                <w:szCs w:val="20"/>
              </w:rPr>
              <w:t xml:space="preserve">, kjer je uporabljena ponujena tehnologija replikacije diskovnih polj na dve različni lokaciji in virtualizacijo strežnikov VMware na </w:t>
            </w:r>
            <w:r>
              <w:rPr>
                <w:rFonts w:ascii="Arial" w:eastAsia="Calibri" w:hAnsi="Arial" w:cs="Arial"/>
                <w:sz w:val="20"/>
                <w:szCs w:val="20"/>
              </w:rPr>
              <w:t>_________</w:t>
            </w:r>
            <w:r w:rsidRPr="00C7773D">
              <w:rPr>
                <w:rFonts w:ascii="Arial" w:eastAsia="Calibri" w:hAnsi="Arial" w:cs="Arial"/>
                <w:b/>
                <w:sz w:val="20"/>
                <w:szCs w:val="20"/>
              </w:rPr>
              <w:t>(navedba števila)</w:t>
            </w:r>
            <w:r w:rsidRPr="00BC5E42">
              <w:rPr>
                <w:rFonts w:ascii="Arial" w:eastAsia="Calibri" w:hAnsi="Arial" w:cs="Arial"/>
                <w:sz w:val="20"/>
                <w:szCs w:val="20"/>
              </w:rPr>
              <w:t xml:space="preserve"> fizičnih gostiteljih. Virtualno okolje vseb</w:t>
            </w:r>
            <w:r>
              <w:rPr>
                <w:rFonts w:ascii="Arial" w:eastAsia="Calibri" w:hAnsi="Arial" w:cs="Arial"/>
                <w:sz w:val="20"/>
                <w:szCs w:val="20"/>
              </w:rPr>
              <w:t>uje</w:t>
            </w:r>
            <w:r w:rsidRPr="00BC5E42">
              <w:rPr>
                <w:rFonts w:ascii="Arial" w:eastAsia="Calibri" w:hAnsi="Arial" w:cs="Arial"/>
                <w:sz w:val="20"/>
                <w:szCs w:val="20"/>
              </w:rPr>
              <w:t xml:space="preserve"> Microsoft ter odprtokodne linux virtualne strežnike. </w:t>
            </w:r>
            <w:r>
              <w:rPr>
                <w:rFonts w:ascii="Arial" w:eastAsia="Calibri" w:hAnsi="Arial" w:cs="Arial"/>
                <w:sz w:val="20"/>
                <w:szCs w:val="20"/>
              </w:rPr>
              <w:t>O</w:t>
            </w:r>
            <w:r w:rsidRPr="00BC5E42">
              <w:rPr>
                <w:rFonts w:ascii="Arial" w:eastAsia="Calibri" w:hAnsi="Arial" w:cs="Arial"/>
                <w:sz w:val="20"/>
                <w:szCs w:val="20"/>
              </w:rPr>
              <w:t xml:space="preserve">kolje </w:t>
            </w:r>
            <w:r>
              <w:rPr>
                <w:rFonts w:ascii="Arial" w:eastAsia="Calibri" w:hAnsi="Arial" w:cs="Arial"/>
                <w:sz w:val="20"/>
                <w:szCs w:val="20"/>
              </w:rPr>
              <w:t xml:space="preserve">je </w:t>
            </w:r>
            <w:r w:rsidRPr="00BC5E42">
              <w:rPr>
                <w:rFonts w:ascii="Arial" w:eastAsia="Calibri" w:hAnsi="Arial" w:cs="Arial"/>
                <w:sz w:val="20"/>
                <w:szCs w:val="20"/>
              </w:rPr>
              <w:t>vzdrževa</w:t>
            </w:r>
            <w:r>
              <w:rPr>
                <w:rFonts w:ascii="Arial" w:eastAsia="Calibri" w:hAnsi="Arial" w:cs="Arial"/>
                <w:sz w:val="20"/>
                <w:szCs w:val="20"/>
              </w:rPr>
              <w:t>no</w:t>
            </w:r>
            <w:r w:rsidRPr="00BC5E42">
              <w:rPr>
                <w:rFonts w:ascii="Arial" w:eastAsia="Calibri" w:hAnsi="Arial" w:cs="Arial"/>
                <w:sz w:val="20"/>
                <w:szCs w:val="20"/>
              </w:rPr>
              <w:t xml:space="preserve"> neprekinjeno v zadnjih </w:t>
            </w:r>
            <w:r>
              <w:rPr>
                <w:rFonts w:ascii="Arial" w:eastAsia="Calibri" w:hAnsi="Arial" w:cs="Arial"/>
                <w:sz w:val="20"/>
                <w:szCs w:val="20"/>
              </w:rPr>
              <w:t>_____</w:t>
            </w:r>
            <w:r w:rsidRPr="00C7773D">
              <w:rPr>
                <w:rFonts w:ascii="Arial" w:eastAsia="Calibri" w:hAnsi="Arial" w:cs="Arial"/>
                <w:b/>
                <w:sz w:val="20"/>
                <w:szCs w:val="20"/>
              </w:rPr>
              <w:t>(navedba števila let)</w:t>
            </w:r>
            <w:r w:rsidRPr="00BC5E42">
              <w:rPr>
                <w:rFonts w:ascii="Arial" w:eastAsia="Calibri" w:hAnsi="Arial" w:cs="Arial"/>
                <w:sz w:val="20"/>
                <w:szCs w:val="20"/>
              </w:rPr>
              <w:t xml:space="preserve"> letih </w:t>
            </w:r>
            <w:r>
              <w:rPr>
                <w:rFonts w:ascii="Arial" w:eastAsia="Calibri" w:hAnsi="Arial" w:cs="Arial"/>
                <w:sz w:val="20"/>
                <w:szCs w:val="20"/>
              </w:rPr>
              <w:t>od objave tega javnega naročila.</w:t>
            </w:r>
          </w:p>
        </w:tc>
      </w:tr>
    </w:tbl>
    <w:p w:rsidR="007B3116" w:rsidRDefault="007B3116" w:rsidP="007B3116"/>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Pr="0094010D" w:rsidRDefault="007B3116" w:rsidP="00BA44F1">
            <w:pPr>
              <w:spacing w:line="260" w:lineRule="atLeast"/>
              <w:rPr>
                <w:rFonts w:ascii="Arial" w:hAnsi="Arial"/>
                <w:i/>
                <w:iCs/>
                <w:sz w:val="20"/>
                <w:szCs w:val="20"/>
              </w:rPr>
            </w:pPr>
            <w:r w:rsidRPr="0094010D">
              <w:rPr>
                <w:rFonts w:ascii="Arial" w:hAnsi="Arial"/>
                <w:i/>
                <w:iCs/>
                <w:sz w:val="20"/>
                <w:szCs w:val="20"/>
              </w:rPr>
              <w:t xml:space="preserve">Referenčni projekti, ki izpolnjujejo zahteve glede referenc iz prve točke poglavja 3.2.3. (tehnična in/ali strokovna sposobnost) razpisne dokumentacije:  </w:t>
            </w:r>
            <w:r w:rsidRPr="0094010D">
              <w:rPr>
                <w:rFonts w:ascii="Arial" w:hAnsi="Arial"/>
                <w:b/>
                <w:i/>
                <w:iCs/>
                <w:sz w:val="20"/>
                <w:szCs w:val="20"/>
              </w:rPr>
              <w:t>Sistemi za integracijo upravljanja prometa v NCUP</w:t>
            </w: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94539B" w:rsidRDefault="007B3116" w:rsidP="000D67AD">
            <w:pPr>
              <w:spacing w:line="260" w:lineRule="atLeast"/>
              <w:rPr>
                <w:rFonts w:ascii="Arial" w:hAnsi="Arial"/>
                <w:b/>
                <w:bCs/>
                <w:i/>
                <w:iCs/>
              </w:rPr>
            </w:pPr>
            <w:r w:rsidRPr="0094539B">
              <w:rPr>
                <w:rFonts w:ascii="Arial" w:hAnsi="Arial"/>
                <w:b/>
                <w:bCs/>
                <w:i/>
                <w:iCs/>
              </w:rPr>
              <w:t xml:space="preserve">Naziv referenčnega projekta </w:t>
            </w:r>
            <w:r>
              <w:rPr>
                <w:rFonts w:ascii="Arial" w:hAnsi="Arial"/>
                <w:b/>
                <w:bCs/>
                <w:i/>
                <w:iCs/>
              </w:rPr>
              <w:t>RP-8</w:t>
            </w:r>
            <w:r w:rsidRPr="0094539B">
              <w:rPr>
                <w:rFonts w:ascii="Arial" w:hAnsi="Arial"/>
                <w:b/>
                <w:bCs/>
                <w:i/>
                <w:iCs/>
              </w:rPr>
              <w:t xml:space="preserve"> </w:t>
            </w:r>
            <w:r w:rsidRPr="0094539B">
              <w:rPr>
                <w:rFonts w:ascii="Arial" w:hAnsi="Arial"/>
                <w:bCs/>
                <w:i/>
                <w:iCs/>
              </w:rPr>
              <w:t xml:space="preserve">(točka </w:t>
            </w:r>
            <w:r w:rsidR="000D67AD">
              <w:rPr>
                <w:rFonts w:ascii="Arial" w:hAnsi="Arial"/>
                <w:bCs/>
                <w:i/>
                <w:iCs/>
              </w:rPr>
              <w:t>E</w:t>
            </w:r>
            <w:r>
              <w:rPr>
                <w:rFonts w:ascii="Arial" w:hAnsi="Arial"/>
                <w:bCs/>
                <w:i/>
                <w:iCs/>
              </w:rPr>
              <w:t>.a</w:t>
            </w:r>
            <w:r w:rsidRPr="0094539B">
              <w:rPr>
                <w:rFonts w:ascii="Arial" w:hAnsi="Arial"/>
                <w:bCs/>
                <w:i/>
                <w:iCs/>
              </w:rPr>
              <w:t>)</w:t>
            </w:r>
            <w:r w:rsidRPr="0094539B">
              <w:rPr>
                <w:rFonts w:ascii="Arial" w:hAnsi="Arial"/>
                <w:b/>
                <w:bCs/>
                <w:i/>
                <w:iCs/>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672377" w:rsidRDefault="007B3116" w:rsidP="00BA44F1">
            <w:pPr>
              <w:spacing w:line="260" w:lineRule="atLeast"/>
              <w:rPr>
                <w:rFonts w:ascii="Arial" w:hAnsi="Arial"/>
                <w:b/>
                <w:i/>
                <w:iCs/>
                <w:sz w:val="20"/>
                <w:szCs w:val="20"/>
              </w:rPr>
            </w:pPr>
            <w:r w:rsidRPr="00672377">
              <w:rPr>
                <w:rFonts w:ascii="Arial" w:hAnsi="Arial"/>
                <w:b/>
                <w:i/>
                <w:iCs/>
                <w:sz w:val="20"/>
                <w:szCs w:val="20"/>
              </w:rPr>
              <w:t xml:space="preserve">Naročnik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C7773D">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BC7FD2" w:rsidRPr="006D0C97" w:rsidTr="00BA44F1">
        <w:tc>
          <w:tcPr>
            <w:tcW w:w="2694" w:type="dxa"/>
            <w:tcBorders>
              <w:top w:val="single" w:sz="4" w:space="0" w:color="auto"/>
              <w:left w:val="single" w:sz="4" w:space="0" w:color="auto"/>
              <w:bottom w:val="single" w:sz="4" w:space="0" w:color="auto"/>
              <w:right w:val="single" w:sz="4" w:space="0" w:color="auto"/>
            </w:tcBorders>
          </w:tcPr>
          <w:p w:rsidR="00BC7FD2" w:rsidRPr="002D39CE" w:rsidRDefault="00BC7FD2" w:rsidP="00BA44F1">
            <w:pPr>
              <w:spacing w:line="260" w:lineRule="atLeast"/>
              <w:rPr>
                <w:rFonts w:ascii="Arial" w:hAnsi="Arial"/>
                <w:b/>
                <w:i/>
                <w:iCs/>
                <w:sz w:val="20"/>
              </w:rPr>
            </w:pPr>
            <w:r w:rsidRPr="002D39CE">
              <w:rPr>
                <w:rFonts w:ascii="Arial" w:hAnsi="Arial"/>
                <w:b/>
                <w:i/>
                <w:iCs/>
                <w:sz w:val="20"/>
              </w:rPr>
              <w:t>Referenčni projekt izpolnjuje sledeče zahteve:</w:t>
            </w:r>
          </w:p>
        </w:tc>
        <w:tc>
          <w:tcPr>
            <w:tcW w:w="7087" w:type="dxa"/>
            <w:tcBorders>
              <w:top w:val="single" w:sz="4" w:space="0" w:color="auto"/>
              <w:left w:val="single" w:sz="4" w:space="0" w:color="auto"/>
              <w:bottom w:val="single" w:sz="4" w:space="0" w:color="auto"/>
              <w:right w:val="single" w:sz="4" w:space="0" w:color="auto"/>
            </w:tcBorders>
          </w:tcPr>
          <w:p w:rsidR="00BC7FD2" w:rsidRPr="002D39CE" w:rsidRDefault="00BC7FD2" w:rsidP="00BA44F1">
            <w:pPr>
              <w:rPr>
                <w:rFonts w:ascii="Arial" w:eastAsia="Calibri" w:hAnsi="Arial" w:cs="Arial"/>
                <w:sz w:val="20"/>
                <w:szCs w:val="20"/>
              </w:rPr>
            </w:pPr>
            <w:r>
              <w:rPr>
                <w:rFonts w:ascii="Arial" w:eastAsia="Calibri" w:hAnsi="Arial" w:cs="Arial"/>
                <w:sz w:val="20"/>
                <w:szCs w:val="20"/>
              </w:rPr>
              <w:t>je</w:t>
            </w:r>
            <w:r w:rsidRPr="00BC5E42">
              <w:rPr>
                <w:rFonts w:ascii="Arial" w:eastAsia="Calibri" w:hAnsi="Arial" w:cs="Arial"/>
                <w:sz w:val="20"/>
                <w:szCs w:val="20"/>
              </w:rPr>
              <w:t xml:space="preserve"> referenčn</w:t>
            </w:r>
            <w:r>
              <w:rPr>
                <w:rFonts w:ascii="Arial" w:eastAsia="Calibri" w:hAnsi="Arial" w:cs="Arial"/>
                <w:sz w:val="20"/>
                <w:szCs w:val="20"/>
              </w:rPr>
              <w:t>i</w:t>
            </w:r>
            <w:r w:rsidRPr="00BC5E42">
              <w:rPr>
                <w:rFonts w:ascii="Arial" w:eastAsia="Calibri" w:hAnsi="Arial" w:cs="Arial"/>
                <w:sz w:val="20"/>
                <w:szCs w:val="20"/>
              </w:rPr>
              <w:t xml:space="preserve"> projekt (RP-8) implementacije</w:t>
            </w:r>
            <w:r>
              <w:rPr>
                <w:rFonts w:ascii="Arial" w:eastAsia="Calibri" w:hAnsi="Arial" w:cs="Arial"/>
                <w:sz w:val="20"/>
                <w:szCs w:val="20"/>
              </w:rPr>
              <w:t xml:space="preserve"> računalniškega sistema</w:t>
            </w:r>
            <w:r w:rsidRPr="00BC5E42">
              <w:rPr>
                <w:rFonts w:ascii="Arial" w:eastAsia="Calibri" w:hAnsi="Arial" w:cs="Arial"/>
                <w:sz w:val="20"/>
                <w:szCs w:val="20"/>
              </w:rPr>
              <w:t xml:space="preserve">, kjer je uporabljena ponujena tehnologija replikacije diskovnih polj na dve različni lokaciji in virtualizacijo strežnikov VMware na </w:t>
            </w:r>
            <w:r>
              <w:rPr>
                <w:rFonts w:ascii="Arial" w:eastAsia="Calibri" w:hAnsi="Arial" w:cs="Arial"/>
                <w:sz w:val="20"/>
                <w:szCs w:val="20"/>
              </w:rPr>
              <w:t>________</w:t>
            </w:r>
            <w:r w:rsidRPr="00C7773D">
              <w:rPr>
                <w:rFonts w:ascii="Arial" w:eastAsia="Calibri" w:hAnsi="Arial" w:cs="Arial"/>
                <w:b/>
                <w:sz w:val="20"/>
                <w:szCs w:val="20"/>
              </w:rPr>
              <w:t>(navedba števila)</w:t>
            </w:r>
            <w:r w:rsidRPr="00BC5E42">
              <w:rPr>
                <w:rFonts w:ascii="Arial" w:eastAsia="Calibri" w:hAnsi="Arial" w:cs="Arial"/>
                <w:sz w:val="20"/>
                <w:szCs w:val="20"/>
              </w:rPr>
              <w:t xml:space="preserve"> fizičnih gostiteljih. Virtualno okolje vseb</w:t>
            </w:r>
            <w:r>
              <w:rPr>
                <w:rFonts w:ascii="Arial" w:eastAsia="Calibri" w:hAnsi="Arial" w:cs="Arial"/>
                <w:sz w:val="20"/>
                <w:szCs w:val="20"/>
              </w:rPr>
              <w:t>uje</w:t>
            </w:r>
            <w:r w:rsidRPr="00BC5E42">
              <w:rPr>
                <w:rFonts w:ascii="Arial" w:eastAsia="Calibri" w:hAnsi="Arial" w:cs="Arial"/>
                <w:sz w:val="20"/>
                <w:szCs w:val="20"/>
              </w:rPr>
              <w:t xml:space="preserve"> Microsoft ter odprtokodne linux virtualne strežnike. </w:t>
            </w:r>
            <w:r>
              <w:rPr>
                <w:rFonts w:ascii="Arial" w:eastAsia="Calibri" w:hAnsi="Arial" w:cs="Arial"/>
                <w:sz w:val="20"/>
                <w:szCs w:val="20"/>
              </w:rPr>
              <w:t>O</w:t>
            </w:r>
            <w:r w:rsidRPr="00BC5E42">
              <w:rPr>
                <w:rFonts w:ascii="Arial" w:eastAsia="Calibri" w:hAnsi="Arial" w:cs="Arial"/>
                <w:sz w:val="20"/>
                <w:szCs w:val="20"/>
              </w:rPr>
              <w:t xml:space="preserve">kolje </w:t>
            </w:r>
            <w:r>
              <w:rPr>
                <w:rFonts w:ascii="Arial" w:eastAsia="Calibri" w:hAnsi="Arial" w:cs="Arial"/>
                <w:sz w:val="20"/>
                <w:szCs w:val="20"/>
              </w:rPr>
              <w:t xml:space="preserve">je </w:t>
            </w:r>
            <w:r w:rsidRPr="00BC5E42">
              <w:rPr>
                <w:rFonts w:ascii="Arial" w:eastAsia="Calibri" w:hAnsi="Arial" w:cs="Arial"/>
                <w:sz w:val="20"/>
                <w:szCs w:val="20"/>
              </w:rPr>
              <w:t>vzdrževa</w:t>
            </w:r>
            <w:r>
              <w:rPr>
                <w:rFonts w:ascii="Arial" w:eastAsia="Calibri" w:hAnsi="Arial" w:cs="Arial"/>
                <w:sz w:val="20"/>
                <w:szCs w:val="20"/>
              </w:rPr>
              <w:t>no</w:t>
            </w:r>
            <w:r w:rsidRPr="00BC5E42">
              <w:rPr>
                <w:rFonts w:ascii="Arial" w:eastAsia="Calibri" w:hAnsi="Arial" w:cs="Arial"/>
                <w:sz w:val="20"/>
                <w:szCs w:val="20"/>
              </w:rPr>
              <w:t xml:space="preserve"> neprekinjeno v zadnjih </w:t>
            </w:r>
            <w:r>
              <w:rPr>
                <w:rFonts w:ascii="Arial" w:eastAsia="Calibri" w:hAnsi="Arial" w:cs="Arial"/>
                <w:sz w:val="20"/>
                <w:szCs w:val="20"/>
              </w:rPr>
              <w:t>_____</w:t>
            </w:r>
            <w:r w:rsidRPr="00C7773D">
              <w:rPr>
                <w:rFonts w:ascii="Arial" w:eastAsia="Calibri" w:hAnsi="Arial" w:cs="Arial"/>
                <w:b/>
                <w:sz w:val="20"/>
                <w:szCs w:val="20"/>
              </w:rPr>
              <w:t>(navedba števila let)</w:t>
            </w:r>
            <w:r w:rsidRPr="00BC5E42">
              <w:rPr>
                <w:rFonts w:ascii="Arial" w:eastAsia="Calibri" w:hAnsi="Arial" w:cs="Arial"/>
                <w:sz w:val="20"/>
                <w:szCs w:val="20"/>
              </w:rPr>
              <w:t xml:space="preserve"> letih </w:t>
            </w:r>
            <w:r>
              <w:rPr>
                <w:rFonts w:ascii="Arial" w:eastAsia="Calibri" w:hAnsi="Arial" w:cs="Arial"/>
                <w:sz w:val="20"/>
                <w:szCs w:val="20"/>
              </w:rPr>
              <w:t>od objave tega javnega naročila.</w:t>
            </w:r>
          </w:p>
        </w:tc>
      </w:tr>
    </w:tbl>
    <w:p w:rsidR="007B3116" w:rsidRDefault="007B3116" w:rsidP="007B3116"/>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Pr="0094010D" w:rsidRDefault="007B3116" w:rsidP="00BA44F1">
            <w:pPr>
              <w:spacing w:line="260" w:lineRule="atLeast"/>
              <w:rPr>
                <w:rFonts w:ascii="Arial" w:hAnsi="Arial"/>
                <w:i/>
                <w:iCs/>
                <w:sz w:val="20"/>
                <w:szCs w:val="20"/>
              </w:rPr>
            </w:pPr>
            <w:r w:rsidRPr="0094010D">
              <w:rPr>
                <w:rFonts w:ascii="Arial" w:hAnsi="Arial"/>
                <w:i/>
                <w:iCs/>
                <w:sz w:val="20"/>
                <w:szCs w:val="20"/>
              </w:rPr>
              <w:t xml:space="preserve">Referenčni projekti, ki izpolnjujejo zahteve glede referenc iz prve točke poglavja 3.2.3. (tehnična in/ali strokovna sposobnost) razpisne dokumentacije:  </w:t>
            </w:r>
            <w:r w:rsidRPr="0094010D">
              <w:rPr>
                <w:rFonts w:ascii="Arial" w:hAnsi="Arial"/>
                <w:b/>
                <w:i/>
                <w:iCs/>
                <w:sz w:val="20"/>
                <w:szCs w:val="20"/>
              </w:rPr>
              <w:t>Sistemi za integracijo upravljanja prometa v NCUP</w:t>
            </w: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94539B" w:rsidRDefault="007B3116" w:rsidP="000D67AD">
            <w:pPr>
              <w:spacing w:line="260" w:lineRule="atLeast"/>
              <w:rPr>
                <w:rFonts w:ascii="Arial" w:hAnsi="Arial"/>
                <w:b/>
                <w:bCs/>
                <w:i/>
                <w:iCs/>
              </w:rPr>
            </w:pPr>
            <w:r w:rsidRPr="0094539B">
              <w:rPr>
                <w:rFonts w:ascii="Arial" w:hAnsi="Arial"/>
                <w:b/>
                <w:bCs/>
                <w:i/>
                <w:iCs/>
              </w:rPr>
              <w:t xml:space="preserve">Naziv referenčnega projekta </w:t>
            </w:r>
            <w:r>
              <w:rPr>
                <w:rFonts w:ascii="Arial" w:hAnsi="Arial"/>
                <w:b/>
                <w:bCs/>
                <w:i/>
                <w:iCs/>
              </w:rPr>
              <w:t>RP-9</w:t>
            </w:r>
            <w:r w:rsidRPr="0094539B">
              <w:rPr>
                <w:rFonts w:ascii="Arial" w:hAnsi="Arial"/>
                <w:b/>
                <w:bCs/>
                <w:i/>
                <w:iCs/>
              </w:rPr>
              <w:t xml:space="preserve"> </w:t>
            </w:r>
            <w:r w:rsidRPr="0094539B">
              <w:rPr>
                <w:rFonts w:ascii="Arial" w:hAnsi="Arial"/>
                <w:bCs/>
                <w:i/>
                <w:iCs/>
              </w:rPr>
              <w:t xml:space="preserve">(točka </w:t>
            </w:r>
            <w:r w:rsidR="000D67AD">
              <w:rPr>
                <w:rFonts w:ascii="Arial" w:hAnsi="Arial"/>
                <w:bCs/>
                <w:i/>
                <w:iCs/>
              </w:rPr>
              <w:t>E</w:t>
            </w:r>
            <w:r>
              <w:rPr>
                <w:rFonts w:ascii="Arial" w:hAnsi="Arial"/>
                <w:bCs/>
                <w:i/>
                <w:iCs/>
              </w:rPr>
              <w:t>.b</w:t>
            </w:r>
            <w:r w:rsidRPr="0094539B">
              <w:rPr>
                <w:rFonts w:ascii="Arial" w:hAnsi="Arial"/>
                <w:bCs/>
                <w:i/>
                <w:iCs/>
              </w:rPr>
              <w:t>)</w:t>
            </w:r>
            <w:r w:rsidRPr="0094539B">
              <w:rPr>
                <w:rFonts w:ascii="Arial" w:hAnsi="Arial"/>
                <w:b/>
                <w:bCs/>
                <w:i/>
                <w:iCs/>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672377" w:rsidRDefault="007B3116" w:rsidP="00BA44F1">
            <w:pPr>
              <w:spacing w:line="260" w:lineRule="atLeast"/>
              <w:rPr>
                <w:rFonts w:ascii="Arial" w:hAnsi="Arial"/>
                <w:b/>
                <w:i/>
                <w:iCs/>
                <w:sz w:val="20"/>
                <w:szCs w:val="20"/>
              </w:rPr>
            </w:pPr>
            <w:r w:rsidRPr="00672377">
              <w:rPr>
                <w:rFonts w:ascii="Arial" w:hAnsi="Arial"/>
                <w:b/>
                <w:i/>
                <w:iCs/>
                <w:sz w:val="20"/>
                <w:szCs w:val="20"/>
              </w:rPr>
              <w:t xml:space="preserve">Naročnik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 xml:space="preserve">ime in </w:t>
            </w:r>
            <w:r w:rsidRPr="00672377">
              <w:rPr>
                <w:rFonts w:ascii="Arial" w:hAnsi="Arial"/>
                <w:i/>
                <w:iCs/>
                <w:sz w:val="16"/>
                <w:szCs w:val="16"/>
              </w:rPr>
              <w:lastRenderedPageBreak/>
              <w:t>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1E27AF">
              <w:rPr>
                <w:rFonts w:ascii="Arial" w:hAnsi="Arial"/>
                <w:b/>
                <w:i/>
                <w:iCs/>
                <w:sz w:val="20"/>
              </w:rPr>
              <w:lastRenderedPageBreak/>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BC7FD2" w:rsidRPr="006D0C97" w:rsidTr="00BA44F1">
        <w:tc>
          <w:tcPr>
            <w:tcW w:w="2694" w:type="dxa"/>
            <w:tcBorders>
              <w:top w:val="single" w:sz="4" w:space="0" w:color="auto"/>
              <w:left w:val="single" w:sz="4" w:space="0" w:color="auto"/>
              <w:bottom w:val="single" w:sz="4" w:space="0" w:color="auto"/>
              <w:right w:val="single" w:sz="4" w:space="0" w:color="auto"/>
            </w:tcBorders>
          </w:tcPr>
          <w:p w:rsidR="00BC7FD2" w:rsidRPr="002D39CE" w:rsidRDefault="00BC7FD2" w:rsidP="00BA44F1">
            <w:pPr>
              <w:spacing w:line="260" w:lineRule="atLeast"/>
              <w:rPr>
                <w:rFonts w:ascii="Arial" w:hAnsi="Arial"/>
                <w:b/>
                <w:i/>
                <w:iCs/>
                <w:sz w:val="20"/>
              </w:rPr>
            </w:pPr>
            <w:r w:rsidRPr="002D39CE">
              <w:rPr>
                <w:rFonts w:ascii="Arial" w:hAnsi="Arial"/>
                <w:b/>
                <w:i/>
                <w:iCs/>
                <w:sz w:val="20"/>
              </w:rPr>
              <w:t>Referenčni projekt izpolnjuje sledeče zahteve:</w:t>
            </w:r>
          </w:p>
        </w:tc>
        <w:tc>
          <w:tcPr>
            <w:tcW w:w="7087" w:type="dxa"/>
            <w:tcBorders>
              <w:top w:val="single" w:sz="4" w:space="0" w:color="auto"/>
              <w:left w:val="single" w:sz="4" w:space="0" w:color="auto"/>
              <w:bottom w:val="single" w:sz="4" w:space="0" w:color="auto"/>
              <w:right w:val="single" w:sz="4" w:space="0" w:color="auto"/>
            </w:tcBorders>
          </w:tcPr>
          <w:p w:rsidR="00BC7FD2" w:rsidRPr="002D39CE" w:rsidRDefault="00BC7FD2" w:rsidP="00BA44F1">
            <w:pPr>
              <w:rPr>
                <w:rFonts w:ascii="Arial" w:eastAsia="Calibri" w:hAnsi="Arial" w:cs="Arial"/>
                <w:sz w:val="20"/>
                <w:szCs w:val="20"/>
              </w:rPr>
            </w:pPr>
            <w:r>
              <w:rPr>
                <w:rFonts w:ascii="Arial" w:eastAsia="Calibri" w:hAnsi="Arial" w:cs="Arial"/>
                <w:sz w:val="20"/>
                <w:szCs w:val="20"/>
              </w:rPr>
              <w:t>je</w:t>
            </w:r>
            <w:r w:rsidRPr="00BC5E42">
              <w:rPr>
                <w:rFonts w:ascii="Arial" w:eastAsia="Calibri" w:hAnsi="Arial" w:cs="Arial"/>
                <w:sz w:val="20"/>
                <w:szCs w:val="20"/>
              </w:rPr>
              <w:t xml:space="preserve"> referenčn</w:t>
            </w:r>
            <w:r>
              <w:rPr>
                <w:rFonts w:ascii="Arial" w:eastAsia="Calibri" w:hAnsi="Arial" w:cs="Arial"/>
                <w:sz w:val="20"/>
                <w:szCs w:val="20"/>
              </w:rPr>
              <w:t>i</w:t>
            </w:r>
            <w:r w:rsidRPr="00BC5E42">
              <w:rPr>
                <w:rFonts w:ascii="Arial" w:eastAsia="Calibri" w:hAnsi="Arial" w:cs="Arial"/>
                <w:sz w:val="20"/>
                <w:szCs w:val="20"/>
              </w:rPr>
              <w:t xml:space="preserve"> projekt</w:t>
            </w:r>
            <w:r>
              <w:rPr>
                <w:rFonts w:ascii="Arial" w:eastAsia="Calibri" w:hAnsi="Arial" w:cs="Arial"/>
                <w:sz w:val="20"/>
                <w:szCs w:val="20"/>
              </w:rPr>
              <w:t xml:space="preserve"> (RP-9)</w:t>
            </w:r>
            <w:r w:rsidRPr="008402B5">
              <w:rPr>
                <w:rFonts w:ascii="Arial" w:eastAsia="Calibri" w:hAnsi="Arial" w:cs="Arial"/>
                <w:sz w:val="20"/>
                <w:szCs w:val="20"/>
              </w:rPr>
              <w:t xml:space="preserve">, kjer je predmet implementacija in vzdrževanje Microsoft SQL strežnikov. </w:t>
            </w:r>
            <w:r>
              <w:rPr>
                <w:rFonts w:ascii="Arial" w:eastAsia="Calibri" w:hAnsi="Arial" w:cs="Arial"/>
                <w:sz w:val="20"/>
                <w:szCs w:val="20"/>
              </w:rPr>
              <w:t>O</w:t>
            </w:r>
            <w:r w:rsidRPr="00BC5E42">
              <w:rPr>
                <w:rFonts w:ascii="Arial" w:eastAsia="Calibri" w:hAnsi="Arial" w:cs="Arial"/>
                <w:sz w:val="20"/>
                <w:szCs w:val="20"/>
              </w:rPr>
              <w:t xml:space="preserve">kolje </w:t>
            </w:r>
            <w:r>
              <w:rPr>
                <w:rFonts w:ascii="Arial" w:eastAsia="Calibri" w:hAnsi="Arial" w:cs="Arial"/>
                <w:sz w:val="20"/>
                <w:szCs w:val="20"/>
              </w:rPr>
              <w:t xml:space="preserve">je </w:t>
            </w:r>
            <w:r w:rsidRPr="00BC5E42">
              <w:rPr>
                <w:rFonts w:ascii="Arial" w:eastAsia="Calibri" w:hAnsi="Arial" w:cs="Arial"/>
                <w:sz w:val="20"/>
                <w:szCs w:val="20"/>
              </w:rPr>
              <w:t>vzdrževa</w:t>
            </w:r>
            <w:r>
              <w:rPr>
                <w:rFonts w:ascii="Arial" w:eastAsia="Calibri" w:hAnsi="Arial" w:cs="Arial"/>
                <w:sz w:val="20"/>
                <w:szCs w:val="20"/>
              </w:rPr>
              <w:t>no</w:t>
            </w:r>
            <w:r w:rsidRPr="00BC5E42">
              <w:rPr>
                <w:rFonts w:ascii="Arial" w:eastAsia="Calibri" w:hAnsi="Arial" w:cs="Arial"/>
                <w:sz w:val="20"/>
                <w:szCs w:val="20"/>
              </w:rPr>
              <w:t xml:space="preserve"> neprekinjeno v zadnjih </w:t>
            </w:r>
            <w:r>
              <w:rPr>
                <w:rFonts w:ascii="Arial" w:eastAsia="Calibri" w:hAnsi="Arial" w:cs="Arial"/>
                <w:sz w:val="20"/>
                <w:szCs w:val="20"/>
              </w:rPr>
              <w:t>_____</w:t>
            </w:r>
            <w:r w:rsidRPr="00C7773D">
              <w:rPr>
                <w:rFonts w:ascii="Arial" w:eastAsia="Calibri" w:hAnsi="Arial" w:cs="Arial"/>
                <w:b/>
                <w:sz w:val="20"/>
                <w:szCs w:val="20"/>
              </w:rPr>
              <w:t>(navedba števila let)</w:t>
            </w:r>
            <w:r w:rsidRPr="00BC5E42">
              <w:rPr>
                <w:rFonts w:ascii="Arial" w:eastAsia="Calibri" w:hAnsi="Arial" w:cs="Arial"/>
                <w:sz w:val="20"/>
                <w:szCs w:val="20"/>
              </w:rPr>
              <w:t xml:space="preserve"> letih </w:t>
            </w:r>
            <w:r>
              <w:rPr>
                <w:rFonts w:ascii="Arial" w:eastAsia="Calibri" w:hAnsi="Arial" w:cs="Arial"/>
                <w:sz w:val="20"/>
                <w:szCs w:val="20"/>
              </w:rPr>
              <w:t>od objave tega javnega naročila.</w:t>
            </w:r>
          </w:p>
        </w:tc>
      </w:tr>
    </w:tbl>
    <w:p w:rsidR="00BA44F1" w:rsidRDefault="00BA44F1" w:rsidP="007B3116"/>
    <w:p w:rsidR="00BA44F1" w:rsidRDefault="00BA44F1" w:rsidP="007B3116"/>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Pr="0094010D" w:rsidRDefault="007B3116" w:rsidP="00BA44F1">
            <w:pPr>
              <w:spacing w:line="260" w:lineRule="atLeast"/>
              <w:rPr>
                <w:rFonts w:ascii="Arial" w:hAnsi="Arial"/>
                <w:i/>
                <w:iCs/>
                <w:sz w:val="20"/>
                <w:szCs w:val="20"/>
              </w:rPr>
            </w:pPr>
            <w:r w:rsidRPr="0094010D">
              <w:rPr>
                <w:rFonts w:ascii="Arial" w:hAnsi="Arial"/>
                <w:i/>
                <w:iCs/>
                <w:sz w:val="20"/>
                <w:szCs w:val="20"/>
              </w:rPr>
              <w:t xml:space="preserve">Referenčni projekti, ki izpolnjujejo zahteve glede referenc iz prve točke poglavja 3.2.3. (tehnična in/ali strokovna sposobnost) razpisne dokumentacije:  </w:t>
            </w:r>
            <w:r w:rsidRPr="0094010D">
              <w:rPr>
                <w:rFonts w:ascii="Arial" w:hAnsi="Arial"/>
                <w:b/>
                <w:i/>
                <w:iCs/>
                <w:sz w:val="20"/>
                <w:szCs w:val="20"/>
              </w:rPr>
              <w:t>Sistemi za integracijo upravljanja prometa v NCUP</w:t>
            </w: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94539B" w:rsidRDefault="007B3116" w:rsidP="000D67AD">
            <w:pPr>
              <w:spacing w:line="260" w:lineRule="atLeast"/>
              <w:rPr>
                <w:rFonts w:ascii="Arial" w:hAnsi="Arial"/>
                <w:b/>
                <w:bCs/>
                <w:i/>
                <w:iCs/>
              </w:rPr>
            </w:pPr>
            <w:r w:rsidRPr="0094539B">
              <w:rPr>
                <w:rFonts w:ascii="Arial" w:hAnsi="Arial"/>
                <w:b/>
                <w:bCs/>
                <w:i/>
                <w:iCs/>
              </w:rPr>
              <w:t xml:space="preserve">Naziv referenčnega projekta </w:t>
            </w:r>
            <w:r>
              <w:rPr>
                <w:rFonts w:ascii="Arial" w:hAnsi="Arial"/>
                <w:b/>
                <w:bCs/>
                <w:i/>
                <w:iCs/>
              </w:rPr>
              <w:t>RP-10</w:t>
            </w:r>
            <w:r w:rsidRPr="0094539B">
              <w:rPr>
                <w:rFonts w:ascii="Arial" w:hAnsi="Arial"/>
                <w:b/>
                <w:bCs/>
                <w:i/>
                <w:iCs/>
              </w:rPr>
              <w:t xml:space="preserve"> </w:t>
            </w:r>
            <w:r w:rsidRPr="0094539B">
              <w:rPr>
                <w:rFonts w:ascii="Arial" w:hAnsi="Arial"/>
                <w:bCs/>
                <w:i/>
                <w:iCs/>
              </w:rPr>
              <w:t xml:space="preserve">(točka </w:t>
            </w:r>
            <w:r w:rsidR="000D67AD">
              <w:rPr>
                <w:rFonts w:ascii="Arial" w:hAnsi="Arial"/>
                <w:bCs/>
                <w:i/>
                <w:iCs/>
              </w:rPr>
              <w:t>E</w:t>
            </w:r>
            <w:r>
              <w:rPr>
                <w:rFonts w:ascii="Arial" w:hAnsi="Arial"/>
                <w:bCs/>
                <w:i/>
                <w:iCs/>
              </w:rPr>
              <w:t>.b</w:t>
            </w:r>
            <w:r w:rsidRPr="0094539B">
              <w:rPr>
                <w:rFonts w:ascii="Arial" w:hAnsi="Arial"/>
                <w:bCs/>
                <w:i/>
                <w:iCs/>
              </w:rPr>
              <w:t>)</w:t>
            </w:r>
            <w:r w:rsidRPr="0094539B">
              <w:rPr>
                <w:rFonts w:ascii="Arial" w:hAnsi="Arial"/>
                <w:b/>
                <w:bCs/>
                <w:i/>
                <w:iCs/>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672377" w:rsidRDefault="007B3116" w:rsidP="00BA44F1">
            <w:pPr>
              <w:spacing w:line="260" w:lineRule="atLeast"/>
              <w:rPr>
                <w:rFonts w:ascii="Arial" w:hAnsi="Arial"/>
                <w:b/>
                <w:i/>
                <w:iCs/>
                <w:sz w:val="20"/>
                <w:szCs w:val="20"/>
              </w:rPr>
            </w:pPr>
            <w:r w:rsidRPr="00672377">
              <w:rPr>
                <w:rFonts w:ascii="Arial" w:hAnsi="Arial"/>
                <w:b/>
                <w:i/>
                <w:iCs/>
                <w:sz w:val="20"/>
                <w:szCs w:val="20"/>
              </w:rPr>
              <w:t xml:space="preserve">Naročnik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1E27AF">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BC7FD2" w:rsidRPr="006D0C97" w:rsidTr="00BA44F1">
        <w:tc>
          <w:tcPr>
            <w:tcW w:w="2694" w:type="dxa"/>
            <w:tcBorders>
              <w:top w:val="single" w:sz="4" w:space="0" w:color="auto"/>
              <w:left w:val="single" w:sz="4" w:space="0" w:color="auto"/>
              <w:bottom w:val="single" w:sz="4" w:space="0" w:color="auto"/>
              <w:right w:val="single" w:sz="4" w:space="0" w:color="auto"/>
            </w:tcBorders>
          </w:tcPr>
          <w:p w:rsidR="00BC7FD2" w:rsidRPr="002D39CE" w:rsidRDefault="00BC7FD2" w:rsidP="00BA44F1">
            <w:pPr>
              <w:spacing w:line="260" w:lineRule="atLeast"/>
              <w:rPr>
                <w:rFonts w:ascii="Arial" w:hAnsi="Arial"/>
                <w:b/>
                <w:i/>
                <w:iCs/>
                <w:sz w:val="20"/>
              </w:rPr>
            </w:pPr>
            <w:r w:rsidRPr="002D39CE">
              <w:rPr>
                <w:rFonts w:ascii="Arial" w:hAnsi="Arial"/>
                <w:b/>
                <w:i/>
                <w:iCs/>
                <w:sz w:val="20"/>
              </w:rPr>
              <w:t>Referenčni projekt izpolnjuje sledeče zahteve:</w:t>
            </w:r>
          </w:p>
        </w:tc>
        <w:tc>
          <w:tcPr>
            <w:tcW w:w="7087" w:type="dxa"/>
            <w:tcBorders>
              <w:top w:val="single" w:sz="4" w:space="0" w:color="auto"/>
              <w:left w:val="single" w:sz="4" w:space="0" w:color="auto"/>
              <w:bottom w:val="single" w:sz="4" w:space="0" w:color="auto"/>
              <w:right w:val="single" w:sz="4" w:space="0" w:color="auto"/>
            </w:tcBorders>
          </w:tcPr>
          <w:p w:rsidR="00BC7FD2" w:rsidRPr="002D39CE" w:rsidRDefault="00BC7FD2" w:rsidP="00BA44F1">
            <w:pPr>
              <w:rPr>
                <w:rFonts w:ascii="Arial" w:eastAsia="Calibri" w:hAnsi="Arial" w:cs="Arial"/>
                <w:sz w:val="20"/>
                <w:szCs w:val="20"/>
              </w:rPr>
            </w:pPr>
            <w:r>
              <w:rPr>
                <w:rFonts w:ascii="Arial" w:eastAsia="Calibri" w:hAnsi="Arial" w:cs="Arial"/>
                <w:sz w:val="20"/>
                <w:szCs w:val="20"/>
              </w:rPr>
              <w:t>je</w:t>
            </w:r>
            <w:r w:rsidRPr="00BC5E42">
              <w:rPr>
                <w:rFonts w:ascii="Arial" w:eastAsia="Calibri" w:hAnsi="Arial" w:cs="Arial"/>
                <w:sz w:val="20"/>
                <w:szCs w:val="20"/>
              </w:rPr>
              <w:t xml:space="preserve"> referenčn</w:t>
            </w:r>
            <w:r>
              <w:rPr>
                <w:rFonts w:ascii="Arial" w:eastAsia="Calibri" w:hAnsi="Arial" w:cs="Arial"/>
                <w:sz w:val="20"/>
                <w:szCs w:val="20"/>
              </w:rPr>
              <w:t>i</w:t>
            </w:r>
            <w:r w:rsidRPr="00BC5E42">
              <w:rPr>
                <w:rFonts w:ascii="Arial" w:eastAsia="Calibri" w:hAnsi="Arial" w:cs="Arial"/>
                <w:sz w:val="20"/>
                <w:szCs w:val="20"/>
              </w:rPr>
              <w:t xml:space="preserve"> projekt</w:t>
            </w:r>
            <w:r>
              <w:rPr>
                <w:rFonts w:ascii="Arial" w:eastAsia="Calibri" w:hAnsi="Arial" w:cs="Arial"/>
                <w:sz w:val="20"/>
                <w:szCs w:val="20"/>
              </w:rPr>
              <w:t xml:space="preserve"> (RP-10)</w:t>
            </w:r>
            <w:r w:rsidRPr="008402B5">
              <w:rPr>
                <w:rFonts w:ascii="Arial" w:eastAsia="Calibri" w:hAnsi="Arial" w:cs="Arial"/>
                <w:sz w:val="20"/>
                <w:szCs w:val="20"/>
              </w:rPr>
              <w:t xml:space="preserve">, kjer je predmet implementacija in vzdrževanje Microsoft SQL strežnikov. </w:t>
            </w:r>
            <w:r>
              <w:rPr>
                <w:rFonts w:ascii="Arial" w:eastAsia="Calibri" w:hAnsi="Arial" w:cs="Arial"/>
                <w:sz w:val="20"/>
                <w:szCs w:val="20"/>
              </w:rPr>
              <w:t>O</w:t>
            </w:r>
            <w:r w:rsidRPr="00BC5E42">
              <w:rPr>
                <w:rFonts w:ascii="Arial" w:eastAsia="Calibri" w:hAnsi="Arial" w:cs="Arial"/>
                <w:sz w:val="20"/>
                <w:szCs w:val="20"/>
              </w:rPr>
              <w:t xml:space="preserve">kolje </w:t>
            </w:r>
            <w:r>
              <w:rPr>
                <w:rFonts w:ascii="Arial" w:eastAsia="Calibri" w:hAnsi="Arial" w:cs="Arial"/>
                <w:sz w:val="20"/>
                <w:szCs w:val="20"/>
              </w:rPr>
              <w:t xml:space="preserve">je </w:t>
            </w:r>
            <w:r w:rsidRPr="00BC5E42">
              <w:rPr>
                <w:rFonts w:ascii="Arial" w:eastAsia="Calibri" w:hAnsi="Arial" w:cs="Arial"/>
                <w:sz w:val="20"/>
                <w:szCs w:val="20"/>
              </w:rPr>
              <w:t>vzdrževa</w:t>
            </w:r>
            <w:r>
              <w:rPr>
                <w:rFonts w:ascii="Arial" w:eastAsia="Calibri" w:hAnsi="Arial" w:cs="Arial"/>
                <w:sz w:val="20"/>
                <w:szCs w:val="20"/>
              </w:rPr>
              <w:t>no</w:t>
            </w:r>
            <w:r w:rsidRPr="00BC5E42">
              <w:rPr>
                <w:rFonts w:ascii="Arial" w:eastAsia="Calibri" w:hAnsi="Arial" w:cs="Arial"/>
                <w:sz w:val="20"/>
                <w:szCs w:val="20"/>
              </w:rPr>
              <w:t xml:space="preserve"> neprekinjeno v zadnjih </w:t>
            </w:r>
            <w:r>
              <w:rPr>
                <w:rFonts w:ascii="Arial" w:eastAsia="Calibri" w:hAnsi="Arial" w:cs="Arial"/>
                <w:sz w:val="20"/>
                <w:szCs w:val="20"/>
              </w:rPr>
              <w:t>_____</w:t>
            </w:r>
            <w:r w:rsidRPr="00C7773D">
              <w:rPr>
                <w:rFonts w:ascii="Arial" w:eastAsia="Calibri" w:hAnsi="Arial" w:cs="Arial"/>
                <w:b/>
                <w:sz w:val="20"/>
                <w:szCs w:val="20"/>
              </w:rPr>
              <w:t>(navedba števila let)</w:t>
            </w:r>
            <w:r w:rsidRPr="00BC5E42">
              <w:rPr>
                <w:rFonts w:ascii="Arial" w:eastAsia="Calibri" w:hAnsi="Arial" w:cs="Arial"/>
                <w:sz w:val="20"/>
                <w:szCs w:val="20"/>
              </w:rPr>
              <w:t xml:space="preserve"> letih </w:t>
            </w:r>
            <w:r>
              <w:rPr>
                <w:rFonts w:ascii="Arial" w:eastAsia="Calibri" w:hAnsi="Arial" w:cs="Arial"/>
                <w:sz w:val="20"/>
                <w:szCs w:val="20"/>
              </w:rPr>
              <w:t>od objave tega javnega naročila.</w:t>
            </w:r>
          </w:p>
        </w:tc>
      </w:tr>
    </w:tbl>
    <w:p w:rsidR="007B3116" w:rsidRDefault="007B3116" w:rsidP="007B3116"/>
    <w:p w:rsidR="007B3116" w:rsidRDefault="007B3116" w:rsidP="007B3116">
      <w:r>
        <w:lastRenderedPageBreak/>
        <w:br w:type="page"/>
      </w:r>
    </w:p>
    <w:p w:rsidR="007B3116" w:rsidRDefault="007B3116" w:rsidP="007B3116">
      <w:pPr>
        <w:spacing w:before="60" w:after="60"/>
      </w:pPr>
    </w:p>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Pr="0094010D" w:rsidRDefault="007B3116" w:rsidP="00BA44F1">
            <w:pPr>
              <w:spacing w:line="260" w:lineRule="atLeast"/>
              <w:rPr>
                <w:rFonts w:ascii="Arial" w:hAnsi="Arial"/>
                <w:i/>
                <w:iCs/>
                <w:sz w:val="20"/>
                <w:szCs w:val="20"/>
              </w:rPr>
            </w:pPr>
            <w:r w:rsidRPr="0094010D">
              <w:rPr>
                <w:rFonts w:ascii="Arial" w:hAnsi="Arial"/>
                <w:i/>
                <w:iCs/>
                <w:sz w:val="20"/>
                <w:szCs w:val="20"/>
              </w:rPr>
              <w:t xml:space="preserve">Referenčni projekti, ki izpolnjujejo zahteve glede referenc iz prve točke poglavja 3.2.3. (tehnična in/ali strokovna sposobnost) razpisne dokumentacije:  </w:t>
            </w:r>
            <w:r w:rsidRPr="0094010D">
              <w:rPr>
                <w:rFonts w:ascii="Arial" w:hAnsi="Arial"/>
                <w:b/>
                <w:i/>
                <w:iCs/>
                <w:sz w:val="20"/>
                <w:szCs w:val="20"/>
              </w:rPr>
              <w:t>Sistemi za integracijo upravljanja prometa v NCUP</w:t>
            </w: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94539B" w:rsidRDefault="007B3116" w:rsidP="000D67AD">
            <w:pPr>
              <w:spacing w:line="260" w:lineRule="atLeast"/>
              <w:rPr>
                <w:rFonts w:ascii="Arial" w:hAnsi="Arial"/>
                <w:b/>
                <w:bCs/>
                <w:i/>
                <w:iCs/>
              </w:rPr>
            </w:pPr>
            <w:r w:rsidRPr="0094539B">
              <w:rPr>
                <w:rFonts w:ascii="Arial" w:hAnsi="Arial"/>
                <w:b/>
                <w:bCs/>
                <w:i/>
                <w:iCs/>
              </w:rPr>
              <w:t xml:space="preserve">Naziv referenčnega projekta </w:t>
            </w:r>
            <w:r>
              <w:rPr>
                <w:rFonts w:ascii="Arial" w:hAnsi="Arial"/>
                <w:b/>
                <w:bCs/>
                <w:i/>
                <w:iCs/>
              </w:rPr>
              <w:t>RP-11</w:t>
            </w:r>
            <w:r w:rsidRPr="0094539B">
              <w:rPr>
                <w:rFonts w:ascii="Arial" w:hAnsi="Arial"/>
                <w:b/>
                <w:bCs/>
                <w:i/>
                <w:iCs/>
              </w:rPr>
              <w:t xml:space="preserve"> </w:t>
            </w:r>
            <w:r w:rsidRPr="0094539B">
              <w:rPr>
                <w:rFonts w:ascii="Arial" w:hAnsi="Arial"/>
                <w:bCs/>
                <w:i/>
                <w:iCs/>
              </w:rPr>
              <w:t xml:space="preserve">(točka </w:t>
            </w:r>
            <w:r w:rsidR="000D67AD">
              <w:rPr>
                <w:rFonts w:ascii="Arial" w:hAnsi="Arial"/>
                <w:bCs/>
                <w:i/>
                <w:iCs/>
              </w:rPr>
              <w:t>E</w:t>
            </w:r>
            <w:r>
              <w:rPr>
                <w:rFonts w:ascii="Arial" w:hAnsi="Arial"/>
                <w:bCs/>
                <w:i/>
                <w:iCs/>
              </w:rPr>
              <w:t>.c</w:t>
            </w:r>
            <w:r w:rsidRPr="0094539B">
              <w:rPr>
                <w:rFonts w:ascii="Arial" w:hAnsi="Arial"/>
                <w:bCs/>
                <w:i/>
                <w:iCs/>
              </w:rPr>
              <w:t>)</w:t>
            </w:r>
            <w:r w:rsidRPr="0094539B">
              <w:rPr>
                <w:rFonts w:ascii="Arial" w:hAnsi="Arial"/>
                <w:b/>
                <w:bCs/>
                <w:i/>
                <w:iCs/>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672377" w:rsidRDefault="007B3116" w:rsidP="00BA44F1">
            <w:pPr>
              <w:spacing w:line="260" w:lineRule="atLeast"/>
              <w:rPr>
                <w:rFonts w:ascii="Arial" w:hAnsi="Arial"/>
                <w:b/>
                <w:i/>
                <w:iCs/>
                <w:sz w:val="20"/>
                <w:szCs w:val="20"/>
              </w:rPr>
            </w:pPr>
            <w:r w:rsidRPr="00672377">
              <w:rPr>
                <w:rFonts w:ascii="Arial" w:hAnsi="Arial"/>
                <w:b/>
                <w:i/>
                <w:iCs/>
                <w:sz w:val="20"/>
                <w:szCs w:val="20"/>
              </w:rPr>
              <w:t xml:space="preserve">Naročnik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1E27AF">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7395E" w:rsidRPr="006D0C97" w:rsidTr="00BA44F1">
        <w:tc>
          <w:tcPr>
            <w:tcW w:w="2694" w:type="dxa"/>
            <w:tcBorders>
              <w:top w:val="single" w:sz="4" w:space="0" w:color="auto"/>
              <w:left w:val="single" w:sz="4" w:space="0" w:color="auto"/>
              <w:bottom w:val="single" w:sz="4" w:space="0" w:color="auto"/>
              <w:right w:val="single" w:sz="4" w:space="0" w:color="auto"/>
            </w:tcBorders>
          </w:tcPr>
          <w:p w:rsidR="0077395E" w:rsidRPr="002D39CE" w:rsidRDefault="0077395E" w:rsidP="00BA44F1">
            <w:pPr>
              <w:spacing w:line="260" w:lineRule="atLeast"/>
              <w:rPr>
                <w:rFonts w:ascii="Arial" w:hAnsi="Arial"/>
                <w:b/>
                <w:i/>
                <w:iCs/>
                <w:sz w:val="20"/>
              </w:rPr>
            </w:pPr>
            <w:r w:rsidRPr="002D39CE">
              <w:rPr>
                <w:rFonts w:ascii="Arial" w:hAnsi="Arial"/>
                <w:b/>
                <w:i/>
                <w:iCs/>
                <w:sz w:val="20"/>
              </w:rPr>
              <w:t>Referenčni projekt izpolnjuje sledeče zahteve:</w:t>
            </w:r>
          </w:p>
        </w:tc>
        <w:tc>
          <w:tcPr>
            <w:tcW w:w="7087" w:type="dxa"/>
            <w:tcBorders>
              <w:top w:val="single" w:sz="4" w:space="0" w:color="auto"/>
              <w:left w:val="single" w:sz="4" w:space="0" w:color="auto"/>
              <w:bottom w:val="single" w:sz="4" w:space="0" w:color="auto"/>
              <w:right w:val="single" w:sz="4" w:space="0" w:color="auto"/>
            </w:tcBorders>
          </w:tcPr>
          <w:p w:rsidR="0077395E" w:rsidRPr="002D39CE" w:rsidRDefault="0077395E" w:rsidP="00BA44F1">
            <w:pPr>
              <w:rPr>
                <w:rFonts w:ascii="Arial" w:eastAsia="Calibri" w:hAnsi="Arial" w:cs="Arial"/>
                <w:sz w:val="20"/>
                <w:szCs w:val="20"/>
              </w:rPr>
            </w:pPr>
            <w:r>
              <w:rPr>
                <w:rFonts w:ascii="Arial" w:eastAsia="Calibri" w:hAnsi="Arial" w:cs="Arial"/>
                <w:sz w:val="20"/>
                <w:szCs w:val="20"/>
              </w:rPr>
              <w:t>je</w:t>
            </w:r>
            <w:r w:rsidRPr="00BC5E42">
              <w:rPr>
                <w:rFonts w:ascii="Arial" w:eastAsia="Calibri" w:hAnsi="Arial" w:cs="Arial"/>
                <w:sz w:val="20"/>
                <w:szCs w:val="20"/>
              </w:rPr>
              <w:t xml:space="preserve"> referenčn</w:t>
            </w:r>
            <w:r>
              <w:rPr>
                <w:rFonts w:ascii="Arial" w:eastAsia="Calibri" w:hAnsi="Arial" w:cs="Arial"/>
                <w:sz w:val="20"/>
                <w:szCs w:val="20"/>
              </w:rPr>
              <w:t>i</w:t>
            </w:r>
            <w:r w:rsidRPr="00BC5E42">
              <w:rPr>
                <w:rFonts w:ascii="Arial" w:eastAsia="Calibri" w:hAnsi="Arial" w:cs="Arial"/>
                <w:sz w:val="20"/>
                <w:szCs w:val="20"/>
              </w:rPr>
              <w:t xml:space="preserve"> projekt</w:t>
            </w:r>
            <w:r>
              <w:rPr>
                <w:rFonts w:ascii="Arial" w:eastAsia="Calibri" w:hAnsi="Arial" w:cs="Arial"/>
                <w:sz w:val="20"/>
                <w:szCs w:val="20"/>
              </w:rPr>
              <w:t xml:space="preserve"> (RP-11)</w:t>
            </w:r>
            <w:r w:rsidRPr="008402B5">
              <w:rPr>
                <w:rFonts w:ascii="Arial" w:eastAsia="Calibri" w:hAnsi="Arial" w:cs="Arial"/>
                <w:sz w:val="20"/>
                <w:szCs w:val="20"/>
              </w:rPr>
              <w:t xml:space="preserve">, </w:t>
            </w:r>
            <w:r>
              <w:rPr>
                <w:rFonts w:ascii="Arial" w:eastAsia="Calibri" w:hAnsi="Arial" w:cs="Arial"/>
                <w:sz w:val="20"/>
                <w:szCs w:val="20"/>
              </w:rPr>
              <w:t xml:space="preserve">ki je </w:t>
            </w:r>
            <w:r w:rsidRPr="008402B5">
              <w:rPr>
                <w:rFonts w:ascii="Arial" w:eastAsia="Calibri" w:hAnsi="Arial" w:cs="Arial"/>
                <w:sz w:val="20"/>
                <w:szCs w:val="20"/>
              </w:rPr>
              <w:t>predmet implementacij</w:t>
            </w:r>
            <w:r>
              <w:rPr>
                <w:rFonts w:ascii="Arial" w:eastAsia="Calibri" w:hAnsi="Arial" w:cs="Arial"/>
                <w:sz w:val="20"/>
                <w:szCs w:val="20"/>
              </w:rPr>
              <w:t>e</w:t>
            </w:r>
            <w:r w:rsidRPr="008402B5">
              <w:rPr>
                <w:rFonts w:ascii="Arial" w:eastAsia="Calibri" w:hAnsi="Arial" w:cs="Arial"/>
                <w:sz w:val="20"/>
                <w:szCs w:val="20"/>
              </w:rPr>
              <w:t xml:space="preserve"> in vzdrževanj</w:t>
            </w:r>
            <w:r>
              <w:rPr>
                <w:rFonts w:ascii="Arial" w:eastAsia="Calibri" w:hAnsi="Arial" w:cs="Arial"/>
                <w:sz w:val="20"/>
                <w:szCs w:val="20"/>
              </w:rPr>
              <w:t>a</w:t>
            </w:r>
            <w:r w:rsidRPr="008402B5">
              <w:rPr>
                <w:rFonts w:ascii="Arial" w:eastAsia="Calibri" w:hAnsi="Arial" w:cs="Arial"/>
                <w:sz w:val="20"/>
                <w:szCs w:val="20"/>
              </w:rPr>
              <w:t xml:space="preserve"> sistemskega nadzornega orodja, za spremljanje stanje in odzivnosti informacijske infrastrukture od strojne opreme do sistemske programske opreme v </w:t>
            </w:r>
            <w:r>
              <w:rPr>
                <w:rFonts w:ascii="Arial" w:eastAsia="Calibri" w:hAnsi="Arial" w:cs="Arial"/>
                <w:sz w:val="20"/>
                <w:szCs w:val="20"/>
              </w:rPr>
              <w:t>________</w:t>
            </w:r>
            <w:r w:rsidRPr="00C7773D">
              <w:rPr>
                <w:rFonts w:ascii="Arial" w:eastAsia="Calibri" w:hAnsi="Arial" w:cs="Arial"/>
                <w:b/>
                <w:sz w:val="20"/>
                <w:szCs w:val="20"/>
              </w:rPr>
              <w:t>(navedba števila let)</w:t>
            </w:r>
            <w:r w:rsidRPr="00BC5E42">
              <w:rPr>
                <w:rFonts w:ascii="Arial" w:eastAsia="Calibri" w:hAnsi="Arial" w:cs="Arial"/>
                <w:sz w:val="20"/>
                <w:szCs w:val="20"/>
              </w:rPr>
              <w:t xml:space="preserve"> </w:t>
            </w:r>
            <w:r w:rsidRPr="008402B5">
              <w:rPr>
                <w:rFonts w:ascii="Arial" w:eastAsia="Calibri" w:hAnsi="Arial" w:cs="Arial"/>
                <w:sz w:val="20"/>
                <w:szCs w:val="20"/>
              </w:rPr>
              <w:t>od objave tega javnega naročila</w:t>
            </w:r>
            <w:r>
              <w:rPr>
                <w:rFonts w:ascii="Arial" w:eastAsia="Calibri" w:hAnsi="Arial" w:cs="Arial"/>
                <w:sz w:val="20"/>
                <w:szCs w:val="20"/>
              </w:rPr>
              <w:t>.</w:t>
            </w:r>
          </w:p>
        </w:tc>
      </w:tr>
    </w:tbl>
    <w:p w:rsidR="007B3116" w:rsidRDefault="007B3116" w:rsidP="00E77F48"/>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Pr="0094010D" w:rsidRDefault="007B3116" w:rsidP="00BA44F1">
            <w:pPr>
              <w:spacing w:line="260" w:lineRule="atLeast"/>
              <w:rPr>
                <w:rFonts w:ascii="Arial" w:hAnsi="Arial"/>
                <w:i/>
                <w:iCs/>
                <w:sz w:val="20"/>
                <w:szCs w:val="20"/>
              </w:rPr>
            </w:pPr>
            <w:r w:rsidRPr="0094010D">
              <w:rPr>
                <w:rFonts w:ascii="Arial" w:hAnsi="Arial"/>
                <w:i/>
                <w:iCs/>
                <w:sz w:val="20"/>
                <w:szCs w:val="20"/>
              </w:rPr>
              <w:t xml:space="preserve">Referenčni projekti, ki izpolnjujejo zahteve glede referenc iz prve točke poglavja 3.2.3. (tehnična in/ali strokovna sposobnost) razpisne dokumentacije:  </w:t>
            </w:r>
            <w:r w:rsidRPr="0094010D">
              <w:rPr>
                <w:rFonts w:ascii="Arial" w:hAnsi="Arial"/>
                <w:b/>
                <w:i/>
                <w:iCs/>
                <w:sz w:val="20"/>
                <w:szCs w:val="20"/>
              </w:rPr>
              <w:t>Sistemi za integracijo upravljanja prometa v NCUP</w:t>
            </w: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94539B" w:rsidRDefault="007B3116" w:rsidP="000D67AD">
            <w:pPr>
              <w:spacing w:line="260" w:lineRule="atLeast"/>
              <w:rPr>
                <w:rFonts w:ascii="Arial" w:hAnsi="Arial"/>
                <w:b/>
                <w:bCs/>
                <w:i/>
                <w:iCs/>
              </w:rPr>
            </w:pPr>
            <w:r w:rsidRPr="0094539B">
              <w:rPr>
                <w:rFonts w:ascii="Arial" w:hAnsi="Arial"/>
                <w:b/>
                <w:bCs/>
                <w:i/>
                <w:iCs/>
              </w:rPr>
              <w:t xml:space="preserve">Naziv referenčnega projekta </w:t>
            </w:r>
            <w:r>
              <w:rPr>
                <w:rFonts w:ascii="Arial" w:hAnsi="Arial"/>
                <w:b/>
                <w:bCs/>
                <w:i/>
                <w:iCs/>
              </w:rPr>
              <w:t>RP-12</w:t>
            </w:r>
            <w:r w:rsidRPr="0094539B">
              <w:rPr>
                <w:rFonts w:ascii="Arial" w:hAnsi="Arial"/>
                <w:b/>
                <w:bCs/>
                <w:i/>
                <w:iCs/>
              </w:rPr>
              <w:t xml:space="preserve"> </w:t>
            </w:r>
            <w:r w:rsidRPr="0094539B">
              <w:rPr>
                <w:rFonts w:ascii="Arial" w:hAnsi="Arial"/>
                <w:bCs/>
                <w:i/>
                <w:iCs/>
              </w:rPr>
              <w:t xml:space="preserve">(točka </w:t>
            </w:r>
            <w:r w:rsidR="000D67AD">
              <w:rPr>
                <w:rFonts w:ascii="Arial" w:hAnsi="Arial"/>
                <w:bCs/>
                <w:i/>
                <w:iCs/>
              </w:rPr>
              <w:t>E</w:t>
            </w:r>
            <w:r>
              <w:rPr>
                <w:rFonts w:ascii="Arial" w:hAnsi="Arial"/>
                <w:bCs/>
                <w:i/>
                <w:iCs/>
              </w:rPr>
              <w:t>.c</w:t>
            </w:r>
            <w:r w:rsidRPr="0094539B">
              <w:rPr>
                <w:rFonts w:ascii="Arial" w:hAnsi="Arial"/>
                <w:bCs/>
                <w:i/>
                <w:iCs/>
              </w:rPr>
              <w:t>)</w:t>
            </w:r>
            <w:r w:rsidRPr="0094539B">
              <w:rPr>
                <w:rFonts w:ascii="Arial" w:hAnsi="Arial"/>
                <w:b/>
                <w:bCs/>
                <w:i/>
                <w:iCs/>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672377" w:rsidRDefault="007B3116" w:rsidP="00BA44F1">
            <w:pPr>
              <w:spacing w:line="260" w:lineRule="atLeast"/>
              <w:rPr>
                <w:rFonts w:ascii="Arial" w:hAnsi="Arial"/>
                <w:b/>
                <w:i/>
                <w:iCs/>
                <w:sz w:val="20"/>
                <w:szCs w:val="20"/>
              </w:rPr>
            </w:pPr>
            <w:r w:rsidRPr="00672377">
              <w:rPr>
                <w:rFonts w:ascii="Arial" w:hAnsi="Arial"/>
                <w:b/>
                <w:i/>
                <w:iCs/>
                <w:sz w:val="20"/>
                <w:szCs w:val="20"/>
              </w:rPr>
              <w:t xml:space="preserve">Naročnik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1E27AF">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lastRenderedPageBreak/>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7395E" w:rsidRPr="006D0C97" w:rsidTr="00BA44F1">
        <w:tc>
          <w:tcPr>
            <w:tcW w:w="2694" w:type="dxa"/>
            <w:tcBorders>
              <w:top w:val="single" w:sz="4" w:space="0" w:color="auto"/>
              <w:left w:val="single" w:sz="4" w:space="0" w:color="auto"/>
              <w:bottom w:val="single" w:sz="4" w:space="0" w:color="auto"/>
              <w:right w:val="single" w:sz="4" w:space="0" w:color="auto"/>
            </w:tcBorders>
          </w:tcPr>
          <w:p w:rsidR="0077395E" w:rsidRPr="002D39CE" w:rsidRDefault="0077395E" w:rsidP="00BA44F1">
            <w:pPr>
              <w:spacing w:line="260" w:lineRule="atLeast"/>
              <w:rPr>
                <w:rFonts w:ascii="Arial" w:hAnsi="Arial"/>
                <w:b/>
                <w:i/>
                <w:iCs/>
                <w:sz w:val="20"/>
              </w:rPr>
            </w:pPr>
            <w:r w:rsidRPr="002D39CE">
              <w:rPr>
                <w:rFonts w:ascii="Arial" w:hAnsi="Arial"/>
                <w:b/>
                <w:i/>
                <w:iCs/>
                <w:sz w:val="20"/>
              </w:rPr>
              <w:t>Referenčni projekt izpolnjuje sledeče zahteve:</w:t>
            </w:r>
          </w:p>
        </w:tc>
        <w:tc>
          <w:tcPr>
            <w:tcW w:w="7087" w:type="dxa"/>
            <w:tcBorders>
              <w:top w:val="single" w:sz="4" w:space="0" w:color="auto"/>
              <w:left w:val="single" w:sz="4" w:space="0" w:color="auto"/>
              <w:bottom w:val="single" w:sz="4" w:space="0" w:color="auto"/>
              <w:right w:val="single" w:sz="4" w:space="0" w:color="auto"/>
            </w:tcBorders>
          </w:tcPr>
          <w:p w:rsidR="0077395E" w:rsidRPr="002D39CE" w:rsidRDefault="0077395E" w:rsidP="00BA44F1">
            <w:pPr>
              <w:rPr>
                <w:rFonts w:ascii="Arial" w:eastAsia="Calibri" w:hAnsi="Arial" w:cs="Arial"/>
                <w:sz w:val="20"/>
                <w:szCs w:val="20"/>
              </w:rPr>
            </w:pPr>
            <w:r>
              <w:rPr>
                <w:rFonts w:ascii="Arial" w:eastAsia="Calibri" w:hAnsi="Arial" w:cs="Arial"/>
                <w:sz w:val="20"/>
                <w:szCs w:val="20"/>
              </w:rPr>
              <w:t>je</w:t>
            </w:r>
            <w:r w:rsidRPr="00BC5E42">
              <w:rPr>
                <w:rFonts w:ascii="Arial" w:eastAsia="Calibri" w:hAnsi="Arial" w:cs="Arial"/>
                <w:sz w:val="20"/>
                <w:szCs w:val="20"/>
              </w:rPr>
              <w:t xml:space="preserve"> referenčn</w:t>
            </w:r>
            <w:r>
              <w:rPr>
                <w:rFonts w:ascii="Arial" w:eastAsia="Calibri" w:hAnsi="Arial" w:cs="Arial"/>
                <w:sz w:val="20"/>
                <w:szCs w:val="20"/>
              </w:rPr>
              <w:t>i</w:t>
            </w:r>
            <w:r w:rsidRPr="00BC5E42">
              <w:rPr>
                <w:rFonts w:ascii="Arial" w:eastAsia="Calibri" w:hAnsi="Arial" w:cs="Arial"/>
                <w:sz w:val="20"/>
                <w:szCs w:val="20"/>
              </w:rPr>
              <w:t xml:space="preserve"> projekt</w:t>
            </w:r>
            <w:r>
              <w:rPr>
                <w:rFonts w:ascii="Arial" w:eastAsia="Calibri" w:hAnsi="Arial" w:cs="Arial"/>
                <w:sz w:val="20"/>
                <w:szCs w:val="20"/>
              </w:rPr>
              <w:t xml:space="preserve"> (RP-12)</w:t>
            </w:r>
            <w:r w:rsidRPr="008402B5">
              <w:rPr>
                <w:rFonts w:ascii="Arial" w:eastAsia="Calibri" w:hAnsi="Arial" w:cs="Arial"/>
                <w:sz w:val="20"/>
                <w:szCs w:val="20"/>
              </w:rPr>
              <w:t xml:space="preserve">, </w:t>
            </w:r>
            <w:r>
              <w:rPr>
                <w:rFonts w:ascii="Arial" w:eastAsia="Calibri" w:hAnsi="Arial" w:cs="Arial"/>
                <w:sz w:val="20"/>
                <w:szCs w:val="20"/>
              </w:rPr>
              <w:t xml:space="preserve">ki je </w:t>
            </w:r>
            <w:r w:rsidRPr="008402B5">
              <w:rPr>
                <w:rFonts w:ascii="Arial" w:eastAsia="Calibri" w:hAnsi="Arial" w:cs="Arial"/>
                <w:sz w:val="20"/>
                <w:szCs w:val="20"/>
              </w:rPr>
              <w:t>predmet implementacij</w:t>
            </w:r>
            <w:r>
              <w:rPr>
                <w:rFonts w:ascii="Arial" w:eastAsia="Calibri" w:hAnsi="Arial" w:cs="Arial"/>
                <w:sz w:val="20"/>
                <w:szCs w:val="20"/>
              </w:rPr>
              <w:t>e</w:t>
            </w:r>
            <w:r w:rsidRPr="008402B5">
              <w:rPr>
                <w:rFonts w:ascii="Arial" w:eastAsia="Calibri" w:hAnsi="Arial" w:cs="Arial"/>
                <w:sz w:val="20"/>
                <w:szCs w:val="20"/>
              </w:rPr>
              <w:t xml:space="preserve"> in vzdrževanj</w:t>
            </w:r>
            <w:r>
              <w:rPr>
                <w:rFonts w:ascii="Arial" w:eastAsia="Calibri" w:hAnsi="Arial" w:cs="Arial"/>
                <w:sz w:val="20"/>
                <w:szCs w:val="20"/>
              </w:rPr>
              <w:t>a</w:t>
            </w:r>
            <w:r w:rsidRPr="008402B5">
              <w:rPr>
                <w:rFonts w:ascii="Arial" w:eastAsia="Calibri" w:hAnsi="Arial" w:cs="Arial"/>
                <w:sz w:val="20"/>
                <w:szCs w:val="20"/>
              </w:rPr>
              <w:t xml:space="preserve"> sistemskega nadzornega orodja, za spremljanje stanje in odzivnosti informacijske infrastrukture od strojne opreme do sistemske programske opreme v </w:t>
            </w:r>
            <w:r>
              <w:rPr>
                <w:rFonts w:ascii="Arial" w:eastAsia="Calibri" w:hAnsi="Arial" w:cs="Arial"/>
                <w:sz w:val="20"/>
                <w:szCs w:val="20"/>
              </w:rPr>
              <w:t>________</w:t>
            </w:r>
            <w:r w:rsidRPr="00C7773D">
              <w:rPr>
                <w:rFonts w:ascii="Arial" w:eastAsia="Calibri" w:hAnsi="Arial" w:cs="Arial"/>
                <w:b/>
                <w:sz w:val="20"/>
                <w:szCs w:val="20"/>
              </w:rPr>
              <w:t>(navedba števila let)</w:t>
            </w:r>
            <w:r w:rsidRPr="00BC5E42">
              <w:rPr>
                <w:rFonts w:ascii="Arial" w:eastAsia="Calibri" w:hAnsi="Arial" w:cs="Arial"/>
                <w:sz w:val="20"/>
                <w:szCs w:val="20"/>
              </w:rPr>
              <w:t xml:space="preserve"> </w:t>
            </w:r>
            <w:r w:rsidRPr="008402B5">
              <w:rPr>
                <w:rFonts w:ascii="Arial" w:eastAsia="Calibri" w:hAnsi="Arial" w:cs="Arial"/>
                <w:sz w:val="20"/>
                <w:szCs w:val="20"/>
              </w:rPr>
              <w:t>od objave tega javnega naročila</w:t>
            </w:r>
            <w:r>
              <w:rPr>
                <w:rFonts w:ascii="Arial" w:eastAsia="Calibri" w:hAnsi="Arial" w:cs="Arial"/>
                <w:sz w:val="20"/>
                <w:szCs w:val="20"/>
              </w:rPr>
              <w:t>.</w:t>
            </w:r>
          </w:p>
        </w:tc>
      </w:tr>
    </w:tbl>
    <w:p w:rsidR="007B3116" w:rsidRDefault="007B3116" w:rsidP="00E77F48"/>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Pr="0094010D" w:rsidRDefault="007B3116" w:rsidP="00BA44F1">
            <w:pPr>
              <w:spacing w:line="260" w:lineRule="atLeast"/>
              <w:rPr>
                <w:rFonts w:ascii="Arial" w:hAnsi="Arial"/>
                <w:i/>
                <w:iCs/>
                <w:sz w:val="20"/>
                <w:szCs w:val="20"/>
              </w:rPr>
            </w:pPr>
            <w:r w:rsidRPr="0094010D">
              <w:rPr>
                <w:rFonts w:ascii="Arial" w:hAnsi="Arial"/>
                <w:i/>
                <w:iCs/>
                <w:sz w:val="20"/>
                <w:szCs w:val="20"/>
              </w:rPr>
              <w:t xml:space="preserve">Referenčni projekti, ki izpolnjujejo zahteve glede referenc iz prve točke poglavja 3.2.3. (tehnična in/ali strokovna sposobnost) razpisne dokumentacije:  </w:t>
            </w:r>
            <w:r w:rsidRPr="0094010D">
              <w:rPr>
                <w:rFonts w:ascii="Arial" w:hAnsi="Arial"/>
                <w:b/>
                <w:i/>
                <w:iCs/>
                <w:sz w:val="20"/>
                <w:szCs w:val="20"/>
              </w:rPr>
              <w:t>Sistemi za integracijo upravljanja prometa v NCUP</w:t>
            </w: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94539B" w:rsidRDefault="007B3116" w:rsidP="000D67AD">
            <w:pPr>
              <w:spacing w:line="260" w:lineRule="atLeast"/>
              <w:rPr>
                <w:rFonts w:ascii="Arial" w:hAnsi="Arial"/>
                <w:b/>
                <w:bCs/>
                <w:i/>
                <w:iCs/>
              </w:rPr>
            </w:pPr>
            <w:r w:rsidRPr="0094539B">
              <w:rPr>
                <w:rFonts w:ascii="Arial" w:hAnsi="Arial"/>
                <w:b/>
                <w:bCs/>
                <w:i/>
                <w:iCs/>
              </w:rPr>
              <w:t xml:space="preserve">Naziv referenčnega projekta </w:t>
            </w:r>
            <w:r>
              <w:rPr>
                <w:rFonts w:ascii="Arial" w:hAnsi="Arial"/>
                <w:b/>
                <w:bCs/>
                <w:i/>
                <w:iCs/>
              </w:rPr>
              <w:t>RP-13</w:t>
            </w:r>
            <w:r w:rsidRPr="0094539B">
              <w:rPr>
                <w:rFonts w:ascii="Arial" w:hAnsi="Arial"/>
                <w:b/>
                <w:bCs/>
                <w:i/>
                <w:iCs/>
              </w:rPr>
              <w:t xml:space="preserve"> </w:t>
            </w:r>
            <w:r w:rsidRPr="0094539B">
              <w:rPr>
                <w:rFonts w:ascii="Arial" w:hAnsi="Arial"/>
                <w:bCs/>
                <w:i/>
                <w:iCs/>
              </w:rPr>
              <w:t xml:space="preserve">(točka </w:t>
            </w:r>
            <w:r w:rsidR="000D67AD">
              <w:rPr>
                <w:rFonts w:ascii="Arial" w:hAnsi="Arial"/>
                <w:bCs/>
                <w:i/>
                <w:iCs/>
              </w:rPr>
              <w:t>E</w:t>
            </w:r>
            <w:r>
              <w:rPr>
                <w:rFonts w:ascii="Arial" w:hAnsi="Arial"/>
                <w:bCs/>
                <w:i/>
                <w:iCs/>
              </w:rPr>
              <w:t>.d</w:t>
            </w:r>
            <w:r w:rsidRPr="0094539B">
              <w:rPr>
                <w:rFonts w:ascii="Arial" w:hAnsi="Arial"/>
                <w:bCs/>
                <w:i/>
                <w:iCs/>
              </w:rPr>
              <w:t>)</w:t>
            </w:r>
            <w:r w:rsidRPr="0094539B">
              <w:rPr>
                <w:rFonts w:ascii="Arial" w:hAnsi="Arial"/>
                <w:b/>
                <w:bCs/>
                <w:i/>
                <w:iCs/>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672377" w:rsidRDefault="007B3116" w:rsidP="00BA44F1">
            <w:pPr>
              <w:spacing w:line="260" w:lineRule="atLeast"/>
              <w:rPr>
                <w:rFonts w:ascii="Arial" w:hAnsi="Arial"/>
                <w:b/>
                <w:i/>
                <w:iCs/>
                <w:sz w:val="20"/>
                <w:szCs w:val="20"/>
              </w:rPr>
            </w:pPr>
            <w:r w:rsidRPr="00672377">
              <w:rPr>
                <w:rFonts w:ascii="Arial" w:hAnsi="Arial"/>
                <w:b/>
                <w:i/>
                <w:iCs/>
                <w:sz w:val="20"/>
                <w:szCs w:val="20"/>
              </w:rPr>
              <w:t xml:space="preserve">Naročnik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103305">
              <w:rPr>
                <w:rFonts w:ascii="Arial" w:hAnsi="Arial"/>
                <w:b/>
                <w:i/>
                <w:iCs/>
                <w:sz w:val="20"/>
              </w:rPr>
              <w:t xml:space="preserve">Gospodarski subjekt, ki je izvedel projekt </w:t>
            </w:r>
            <w:r w:rsidRPr="006D0C97">
              <w:rPr>
                <w:rFonts w:ascii="Arial" w:hAnsi="Arial"/>
                <w:i/>
                <w:iCs/>
                <w:sz w:val="20"/>
              </w:rPr>
              <w:t>(</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7395E" w:rsidRPr="006D0C97" w:rsidTr="00BA44F1">
        <w:tc>
          <w:tcPr>
            <w:tcW w:w="2694" w:type="dxa"/>
            <w:tcBorders>
              <w:top w:val="single" w:sz="4" w:space="0" w:color="auto"/>
              <w:left w:val="single" w:sz="4" w:space="0" w:color="auto"/>
              <w:bottom w:val="single" w:sz="4" w:space="0" w:color="auto"/>
              <w:right w:val="single" w:sz="4" w:space="0" w:color="auto"/>
            </w:tcBorders>
          </w:tcPr>
          <w:p w:rsidR="0077395E" w:rsidRPr="002D39CE" w:rsidRDefault="0077395E" w:rsidP="00BA44F1">
            <w:pPr>
              <w:spacing w:line="260" w:lineRule="atLeast"/>
              <w:rPr>
                <w:rFonts w:ascii="Arial" w:hAnsi="Arial"/>
                <w:b/>
                <w:i/>
                <w:iCs/>
                <w:sz w:val="20"/>
              </w:rPr>
            </w:pPr>
            <w:r w:rsidRPr="002D39CE">
              <w:rPr>
                <w:rFonts w:ascii="Arial" w:hAnsi="Arial"/>
                <w:b/>
                <w:i/>
                <w:iCs/>
                <w:sz w:val="20"/>
              </w:rPr>
              <w:t>Referenčni projekt izpolnjuje sledeče zahteve:</w:t>
            </w:r>
          </w:p>
        </w:tc>
        <w:tc>
          <w:tcPr>
            <w:tcW w:w="7087" w:type="dxa"/>
            <w:tcBorders>
              <w:top w:val="single" w:sz="4" w:space="0" w:color="auto"/>
              <w:left w:val="single" w:sz="4" w:space="0" w:color="auto"/>
              <w:bottom w:val="single" w:sz="4" w:space="0" w:color="auto"/>
              <w:right w:val="single" w:sz="4" w:space="0" w:color="auto"/>
            </w:tcBorders>
          </w:tcPr>
          <w:p w:rsidR="0077395E" w:rsidRPr="002D39CE" w:rsidRDefault="0077395E" w:rsidP="00BA44F1">
            <w:pPr>
              <w:rPr>
                <w:rFonts w:ascii="Arial" w:eastAsia="Calibri" w:hAnsi="Arial" w:cs="Arial"/>
                <w:sz w:val="20"/>
                <w:szCs w:val="20"/>
              </w:rPr>
            </w:pPr>
            <w:r>
              <w:rPr>
                <w:rFonts w:ascii="Arial" w:eastAsia="Calibri" w:hAnsi="Arial" w:cs="Arial"/>
                <w:sz w:val="20"/>
                <w:szCs w:val="20"/>
              </w:rPr>
              <w:t>je</w:t>
            </w:r>
            <w:r w:rsidRPr="00BC5E42">
              <w:rPr>
                <w:rFonts w:ascii="Arial" w:eastAsia="Calibri" w:hAnsi="Arial" w:cs="Arial"/>
                <w:sz w:val="20"/>
                <w:szCs w:val="20"/>
              </w:rPr>
              <w:t xml:space="preserve"> referenčn</w:t>
            </w:r>
            <w:r>
              <w:rPr>
                <w:rFonts w:ascii="Arial" w:eastAsia="Calibri" w:hAnsi="Arial" w:cs="Arial"/>
                <w:sz w:val="20"/>
                <w:szCs w:val="20"/>
              </w:rPr>
              <w:t>i</w:t>
            </w:r>
            <w:r w:rsidRPr="00BC5E42">
              <w:rPr>
                <w:rFonts w:ascii="Arial" w:eastAsia="Calibri" w:hAnsi="Arial" w:cs="Arial"/>
                <w:sz w:val="20"/>
                <w:szCs w:val="20"/>
              </w:rPr>
              <w:t xml:space="preserve"> projekt</w:t>
            </w:r>
            <w:r>
              <w:rPr>
                <w:rFonts w:ascii="Arial" w:eastAsia="Calibri" w:hAnsi="Arial" w:cs="Arial"/>
                <w:sz w:val="20"/>
                <w:szCs w:val="20"/>
              </w:rPr>
              <w:t xml:space="preserve"> (RP-13)</w:t>
            </w:r>
            <w:r w:rsidRPr="00BC5E42">
              <w:rPr>
                <w:rFonts w:ascii="Arial" w:eastAsia="Calibri" w:hAnsi="Arial" w:cs="Arial"/>
                <w:sz w:val="20"/>
                <w:szCs w:val="20"/>
              </w:rPr>
              <w:t xml:space="preserve"> </w:t>
            </w:r>
            <w:r w:rsidRPr="00AB2CD0">
              <w:rPr>
                <w:rFonts w:ascii="Arial" w:eastAsia="Calibri" w:hAnsi="Arial" w:cs="Arial"/>
                <w:sz w:val="20"/>
                <w:szCs w:val="20"/>
              </w:rPr>
              <w:t xml:space="preserve">vzdrževanja okolja, kjer okolje vsebuje ponujeno tehnologijo diskovnega polja, virtualizirano okolje VMware, Microsoft okolje, podatkovne zbirke Microsoft SQL, ter nadzorni sistem. </w:t>
            </w:r>
            <w:r>
              <w:rPr>
                <w:rFonts w:ascii="Arial" w:eastAsia="Calibri" w:hAnsi="Arial" w:cs="Arial"/>
                <w:sz w:val="20"/>
                <w:szCs w:val="20"/>
              </w:rPr>
              <w:t>O</w:t>
            </w:r>
            <w:r w:rsidRPr="00AB2CD0">
              <w:rPr>
                <w:rFonts w:ascii="Arial" w:eastAsia="Calibri" w:hAnsi="Arial" w:cs="Arial"/>
                <w:sz w:val="20"/>
                <w:szCs w:val="20"/>
              </w:rPr>
              <w:t>kolje</w:t>
            </w:r>
            <w:r>
              <w:rPr>
                <w:rFonts w:ascii="Arial" w:eastAsia="Calibri" w:hAnsi="Arial" w:cs="Arial"/>
                <w:sz w:val="20"/>
                <w:szCs w:val="20"/>
              </w:rPr>
              <w:t xml:space="preserve"> je</w:t>
            </w:r>
            <w:r w:rsidRPr="00AB2CD0">
              <w:rPr>
                <w:rFonts w:ascii="Arial" w:eastAsia="Calibri" w:hAnsi="Arial" w:cs="Arial"/>
                <w:sz w:val="20"/>
                <w:szCs w:val="20"/>
              </w:rPr>
              <w:t xml:space="preserve"> nadz</w:t>
            </w:r>
            <w:r>
              <w:rPr>
                <w:rFonts w:ascii="Arial" w:eastAsia="Calibri" w:hAnsi="Arial" w:cs="Arial"/>
                <w:sz w:val="20"/>
                <w:szCs w:val="20"/>
              </w:rPr>
              <w:t>orovano</w:t>
            </w:r>
            <w:r w:rsidRPr="00AB2CD0">
              <w:rPr>
                <w:rFonts w:ascii="Arial" w:eastAsia="Calibri" w:hAnsi="Arial" w:cs="Arial"/>
                <w:sz w:val="20"/>
                <w:szCs w:val="20"/>
              </w:rPr>
              <w:t xml:space="preserve"> in proaktivno vzdrževa</w:t>
            </w:r>
            <w:r>
              <w:rPr>
                <w:rFonts w:ascii="Arial" w:eastAsia="Calibri" w:hAnsi="Arial" w:cs="Arial"/>
                <w:sz w:val="20"/>
                <w:szCs w:val="20"/>
              </w:rPr>
              <w:t>no</w:t>
            </w:r>
            <w:r w:rsidRPr="00AB2CD0">
              <w:rPr>
                <w:rFonts w:ascii="Arial" w:eastAsia="Calibri" w:hAnsi="Arial" w:cs="Arial"/>
                <w:sz w:val="20"/>
                <w:szCs w:val="20"/>
              </w:rPr>
              <w:t xml:space="preserve"> v </w:t>
            </w:r>
            <w:r>
              <w:rPr>
                <w:rFonts w:ascii="Arial" w:eastAsia="Calibri" w:hAnsi="Arial" w:cs="Arial"/>
                <w:sz w:val="20"/>
                <w:szCs w:val="20"/>
              </w:rPr>
              <w:t>________</w:t>
            </w:r>
            <w:r w:rsidRPr="00C7773D">
              <w:rPr>
                <w:rFonts w:ascii="Arial" w:eastAsia="Calibri" w:hAnsi="Arial" w:cs="Arial"/>
                <w:b/>
                <w:sz w:val="20"/>
                <w:szCs w:val="20"/>
              </w:rPr>
              <w:t>(navedba števila let)</w:t>
            </w:r>
            <w:r w:rsidRPr="00BC5E42">
              <w:rPr>
                <w:rFonts w:ascii="Arial" w:eastAsia="Calibri" w:hAnsi="Arial" w:cs="Arial"/>
                <w:sz w:val="20"/>
                <w:szCs w:val="20"/>
              </w:rPr>
              <w:t xml:space="preserve"> </w:t>
            </w:r>
            <w:r w:rsidRPr="00AB2CD0">
              <w:rPr>
                <w:rFonts w:ascii="Arial" w:eastAsia="Calibri" w:hAnsi="Arial" w:cs="Arial"/>
                <w:sz w:val="20"/>
                <w:szCs w:val="20"/>
              </w:rPr>
              <w:t>od objave tega javnega naročila v režimu 24/7/365 in odzivnem času manjšem ali enakem 1 ura. Okolje im</w:t>
            </w:r>
            <w:r>
              <w:rPr>
                <w:rFonts w:ascii="Arial" w:eastAsia="Calibri" w:hAnsi="Arial" w:cs="Arial"/>
                <w:sz w:val="20"/>
                <w:szCs w:val="20"/>
              </w:rPr>
              <w:t>a</w:t>
            </w:r>
            <w:r w:rsidRPr="00AB2CD0">
              <w:rPr>
                <w:rFonts w:ascii="Arial" w:eastAsia="Calibri" w:hAnsi="Arial" w:cs="Arial"/>
                <w:sz w:val="20"/>
                <w:szCs w:val="20"/>
              </w:rPr>
              <w:t xml:space="preserve"> </w:t>
            </w:r>
            <w:r>
              <w:rPr>
                <w:rFonts w:ascii="Arial" w:eastAsia="Calibri" w:hAnsi="Arial" w:cs="Arial"/>
                <w:sz w:val="20"/>
                <w:szCs w:val="20"/>
              </w:rPr>
              <w:t>_________</w:t>
            </w:r>
            <w:r w:rsidRPr="00103305">
              <w:rPr>
                <w:rFonts w:ascii="Arial" w:eastAsia="Calibri" w:hAnsi="Arial" w:cs="Arial"/>
                <w:b/>
                <w:sz w:val="20"/>
                <w:szCs w:val="20"/>
              </w:rPr>
              <w:t>(navedba števila)</w:t>
            </w:r>
            <w:r w:rsidRPr="00AB2CD0">
              <w:rPr>
                <w:rFonts w:ascii="Arial" w:eastAsia="Calibri" w:hAnsi="Arial" w:cs="Arial"/>
                <w:sz w:val="20"/>
                <w:szCs w:val="20"/>
              </w:rPr>
              <w:t xml:space="preserve"> končnih uporabnikov.</w:t>
            </w:r>
          </w:p>
        </w:tc>
      </w:tr>
    </w:tbl>
    <w:p w:rsidR="002B5885" w:rsidRDefault="002B5885" w:rsidP="005E1ABB"/>
    <w:tbl>
      <w:tblPr>
        <w:tblW w:w="9781" w:type="dxa"/>
        <w:tblInd w:w="108" w:type="dxa"/>
        <w:tblLook w:val="01E0" w:firstRow="1" w:lastRow="1" w:firstColumn="1" w:lastColumn="1" w:noHBand="0" w:noVBand="0"/>
      </w:tblPr>
      <w:tblGrid>
        <w:gridCol w:w="2694"/>
        <w:gridCol w:w="7087"/>
      </w:tblGrid>
      <w:tr w:rsidR="005E1ABB" w:rsidRPr="00B81207" w:rsidTr="001646A6">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5E1ABB" w:rsidRPr="0094010D" w:rsidRDefault="005E1ABB" w:rsidP="001646A6">
            <w:pPr>
              <w:spacing w:line="260" w:lineRule="atLeast"/>
              <w:rPr>
                <w:rFonts w:ascii="Arial" w:hAnsi="Arial"/>
                <w:i/>
                <w:iCs/>
                <w:sz w:val="20"/>
                <w:szCs w:val="20"/>
              </w:rPr>
            </w:pPr>
            <w:r w:rsidRPr="0094010D">
              <w:rPr>
                <w:rFonts w:ascii="Arial" w:hAnsi="Arial"/>
                <w:i/>
                <w:iCs/>
                <w:sz w:val="20"/>
                <w:szCs w:val="20"/>
              </w:rPr>
              <w:t xml:space="preserve">Referenčni projekti, ki izpolnjujejo zahteve glede referenc iz prve točke poglavja 3.2.3. (tehnična in/ali strokovna sposobnost) razpisne dokumentacije:  </w:t>
            </w:r>
            <w:r w:rsidRPr="0094010D">
              <w:rPr>
                <w:rFonts w:ascii="Arial" w:hAnsi="Arial"/>
                <w:b/>
                <w:i/>
                <w:iCs/>
                <w:sz w:val="20"/>
                <w:szCs w:val="20"/>
              </w:rPr>
              <w:t>Sistemi za integracijo upravljanja prometa v NCUP</w:t>
            </w:r>
          </w:p>
        </w:tc>
      </w:tr>
      <w:tr w:rsidR="005E1ABB" w:rsidRPr="0094539B" w:rsidTr="001646A6">
        <w:tc>
          <w:tcPr>
            <w:tcW w:w="2694" w:type="dxa"/>
            <w:tcBorders>
              <w:top w:val="single" w:sz="4" w:space="0" w:color="auto"/>
              <w:left w:val="single" w:sz="4" w:space="0" w:color="auto"/>
              <w:bottom w:val="single" w:sz="4" w:space="0" w:color="auto"/>
              <w:right w:val="single" w:sz="4" w:space="0" w:color="auto"/>
            </w:tcBorders>
          </w:tcPr>
          <w:p w:rsidR="005E1ABB" w:rsidRPr="0094539B" w:rsidRDefault="005E1ABB" w:rsidP="000D67AD">
            <w:pPr>
              <w:spacing w:line="260" w:lineRule="atLeast"/>
              <w:rPr>
                <w:rFonts w:ascii="Arial" w:hAnsi="Arial"/>
                <w:b/>
                <w:bCs/>
                <w:i/>
                <w:iCs/>
              </w:rPr>
            </w:pPr>
            <w:r w:rsidRPr="0094539B">
              <w:rPr>
                <w:rFonts w:ascii="Arial" w:hAnsi="Arial"/>
                <w:b/>
                <w:bCs/>
                <w:i/>
                <w:iCs/>
              </w:rPr>
              <w:lastRenderedPageBreak/>
              <w:t xml:space="preserve">Naziv referenčnega projekta </w:t>
            </w:r>
            <w:r>
              <w:rPr>
                <w:rFonts w:ascii="Arial" w:hAnsi="Arial"/>
                <w:b/>
                <w:bCs/>
                <w:i/>
                <w:iCs/>
              </w:rPr>
              <w:t>RP-14</w:t>
            </w:r>
            <w:r w:rsidRPr="0094539B">
              <w:rPr>
                <w:rFonts w:ascii="Arial" w:hAnsi="Arial"/>
                <w:b/>
                <w:bCs/>
                <w:i/>
                <w:iCs/>
              </w:rPr>
              <w:t xml:space="preserve"> </w:t>
            </w:r>
            <w:r w:rsidRPr="0094539B">
              <w:rPr>
                <w:rFonts w:ascii="Arial" w:hAnsi="Arial"/>
                <w:bCs/>
                <w:i/>
                <w:iCs/>
              </w:rPr>
              <w:t xml:space="preserve">(točka </w:t>
            </w:r>
            <w:r w:rsidR="000D67AD">
              <w:rPr>
                <w:rFonts w:ascii="Arial" w:hAnsi="Arial"/>
                <w:bCs/>
                <w:i/>
                <w:iCs/>
              </w:rPr>
              <w:t>E</w:t>
            </w:r>
            <w:r>
              <w:rPr>
                <w:rFonts w:ascii="Arial" w:hAnsi="Arial"/>
                <w:bCs/>
                <w:i/>
                <w:iCs/>
              </w:rPr>
              <w:t>.d</w:t>
            </w:r>
            <w:r w:rsidRPr="0094539B">
              <w:rPr>
                <w:rFonts w:ascii="Arial" w:hAnsi="Arial"/>
                <w:bCs/>
                <w:i/>
                <w:iCs/>
              </w:rPr>
              <w:t>)</w:t>
            </w:r>
            <w:r w:rsidRPr="0094539B">
              <w:rPr>
                <w:rFonts w:ascii="Arial" w:hAnsi="Arial"/>
                <w:b/>
                <w:bCs/>
                <w:i/>
                <w:iCs/>
              </w:rPr>
              <w:t>:</w:t>
            </w:r>
          </w:p>
        </w:tc>
        <w:tc>
          <w:tcPr>
            <w:tcW w:w="7087" w:type="dxa"/>
            <w:tcBorders>
              <w:top w:val="single" w:sz="4" w:space="0" w:color="auto"/>
              <w:left w:val="single" w:sz="4" w:space="0" w:color="auto"/>
              <w:bottom w:val="single" w:sz="4" w:space="0" w:color="auto"/>
              <w:right w:val="single" w:sz="4" w:space="0" w:color="auto"/>
            </w:tcBorders>
          </w:tcPr>
          <w:p w:rsidR="005E1ABB" w:rsidRPr="00B81207" w:rsidRDefault="005E1ABB" w:rsidP="001646A6">
            <w:pPr>
              <w:spacing w:before="60" w:after="60"/>
              <w:rPr>
                <w:rFonts w:ascii="Arial" w:hAnsi="Arial"/>
                <w:b/>
                <w:bCs/>
                <w:iCs/>
                <w:sz w:val="20"/>
                <w:szCs w:val="20"/>
              </w:rPr>
            </w:pPr>
          </w:p>
        </w:tc>
      </w:tr>
      <w:tr w:rsidR="005E1ABB" w:rsidRPr="00672377" w:rsidTr="001646A6">
        <w:tc>
          <w:tcPr>
            <w:tcW w:w="2694" w:type="dxa"/>
            <w:tcBorders>
              <w:top w:val="single" w:sz="4" w:space="0" w:color="auto"/>
              <w:left w:val="single" w:sz="4" w:space="0" w:color="auto"/>
              <w:bottom w:val="single" w:sz="4" w:space="0" w:color="auto"/>
              <w:right w:val="single" w:sz="4" w:space="0" w:color="auto"/>
            </w:tcBorders>
            <w:shd w:val="clear" w:color="auto" w:fill="auto"/>
          </w:tcPr>
          <w:p w:rsidR="005E1ABB" w:rsidRPr="00672377" w:rsidRDefault="005E1ABB" w:rsidP="001646A6">
            <w:pPr>
              <w:spacing w:line="260" w:lineRule="atLeast"/>
              <w:rPr>
                <w:rFonts w:ascii="Arial" w:hAnsi="Arial"/>
                <w:b/>
                <w:i/>
                <w:iCs/>
                <w:sz w:val="20"/>
                <w:szCs w:val="20"/>
              </w:rPr>
            </w:pPr>
            <w:r w:rsidRPr="00672377">
              <w:rPr>
                <w:rFonts w:ascii="Arial" w:hAnsi="Arial"/>
                <w:b/>
                <w:i/>
                <w:iCs/>
                <w:sz w:val="20"/>
                <w:szCs w:val="20"/>
              </w:rPr>
              <w:t xml:space="preserve">Naročnik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5E1ABB" w:rsidRPr="00B81207" w:rsidRDefault="005E1ABB" w:rsidP="001646A6">
            <w:pPr>
              <w:spacing w:before="60" w:after="60"/>
              <w:rPr>
                <w:rFonts w:ascii="Arial" w:hAnsi="Arial"/>
                <w:b/>
                <w:bCs/>
                <w:iCs/>
                <w:sz w:val="20"/>
                <w:szCs w:val="20"/>
              </w:rPr>
            </w:pPr>
          </w:p>
        </w:tc>
      </w:tr>
      <w:tr w:rsidR="005E1ABB" w:rsidRPr="006D0C97" w:rsidTr="001646A6">
        <w:tc>
          <w:tcPr>
            <w:tcW w:w="2694" w:type="dxa"/>
            <w:tcBorders>
              <w:top w:val="single" w:sz="4" w:space="0" w:color="auto"/>
              <w:left w:val="single" w:sz="4" w:space="0" w:color="auto"/>
              <w:bottom w:val="single" w:sz="4" w:space="0" w:color="auto"/>
              <w:right w:val="single" w:sz="4" w:space="0" w:color="auto"/>
            </w:tcBorders>
          </w:tcPr>
          <w:p w:rsidR="005E1ABB" w:rsidRPr="006D0C97" w:rsidRDefault="005E1ABB" w:rsidP="001646A6">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5E1ABB" w:rsidRPr="00B81207" w:rsidRDefault="005E1ABB" w:rsidP="001646A6">
            <w:pPr>
              <w:spacing w:before="60" w:after="60"/>
              <w:rPr>
                <w:rFonts w:ascii="Arial" w:hAnsi="Arial"/>
                <w:b/>
                <w:bCs/>
                <w:iCs/>
                <w:sz w:val="20"/>
                <w:szCs w:val="20"/>
              </w:rPr>
            </w:pPr>
          </w:p>
        </w:tc>
      </w:tr>
      <w:tr w:rsidR="005E1ABB" w:rsidRPr="006D0C97" w:rsidTr="001646A6">
        <w:tc>
          <w:tcPr>
            <w:tcW w:w="2694" w:type="dxa"/>
            <w:tcBorders>
              <w:top w:val="single" w:sz="4" w:space="0" w:color="auto"/>
              <w:left w:val="single" w:sz="4" w:space="0" w:color="auto"/>
              <w:bottom w:val="single" w:sz="4" w:space="0" w:color="auto"/>
              <w:right w:val="single" w:sz="4" w:space="0" w:color="auto"/>
            </w:tcBorders>
          </w:tcPr>
          <w:p w:rsidR="005E1ABB" w:rsidRPr="006D0C97" w:rsidRDefault="005E1ABB" w:rsidP="001646A6">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5E1ABB" w:rsidRPr="00B81207" w:rsidRDefault="005E1ABB" w:rsidP="001646A6">
            <w:pPr>
              <w:spacing w:before="60" w:after="60"/>
              <w:rPr>
                <w:rFonts w:ascii="Arial" w:hAnsi="Arial"/>
                <w:b/>
                <w:bCs/>
                <w:iCs/>
                <w:sz w:val="20"/>
                <w:szCs w:val="20"/>
              </w:rPr>
            </w:pPr>
          </w:p>
        </w:tc>
      </w:tr>
      <w:tr w:rsidR="005E1ABB" w:rsidRPr="006D0C97" w:rsidTr="001646A6">
        <w:tc>
          <w:tcPr>
            <w:tcW w:w="2694" w:type="dxa"/>
            <w:tcBorders>
              <w:top w:val="single" w:sz="4" w:space="0" w:color="auto"/>
              <w:left w:val="single" w:sz="4" w:space="0" w:color="auto"/>
              <w:bottom w:val="single" w:sz="4" w:space="0" w:color="auto"/>
              <w:right w:val="single" w:sz="4" w:space="0" w:color="auto"/>
            </w:tcBorders>
          </w:tcPr>
          <w:p w:rsidR="005E1ABB" w:rsidRPr="006D0C97" w:rsidRDefault="005E1ABB" w:rsidP="001646A6">
            <w:pPr>
              <w:spacing w:line="260" w:lineRule="atLeast"/>
              <w:rPr>
                <w:rFonts w:ascii="Arial" w:hAnsi="Arial"/>
                <w:i/>
                <w:iCs/>
                <w:sz w:val="20"/>
              </w:rPr>
            </w:pPr>
            <w:r w:rsidRPr="00103305">
              <w:rPr>
                <w:rFonts w:ascii="Arial" w:hAnsi="Arial"/>
                <w:b/>
                <w:i/>
                <w:iCs/>
                <w:sz w:val="20"/>
              </w:rPr>
              <w:t xml:space="preserve">Gospodarski subjekt, ki je izvedel projekt </w:t>
            </w:r>
            <w:r w:rsidRPr="006D0C97">
              <w:rPr>
                <w:rFonts w:ascii="Arial" w:hAnsi="Arial"/>
                <w:i/>
                <w:iCs/>
                <w:sz w:val="20"/>
              </w:rPr>
              <w:t>(</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5E1ABB" w:rsidRPr="00B81207" w:rsidRDefault="005E1ABB" w:rsidP="001646A6">
            <w:pPr>
              <w:spacing w:before="60" w:after="60"/>
              <w:rPr>
                <w:rFonts w:ascii="Arial" w:hAnsi="Arial"/>
                <w:b/>
                <w:bCs/>
                <w:iCs/>
                <w:sz w:val="20"/>
                <w:szCs w:val="20"/>
              </w:rPr>
            </w:pPr>
          </w:p>
        </w:tc>
      </w:tr>
      <w:tr w:rsidR="005E1ABB" w:rsidRPr="006D0C97" w:rsidTr="001646A6">
        <w:tc>
          <w:tcPr>
            <w:tcW w:w="2694" w:type="dxa"/>
            <w:tcBorders>
              <w:top w:val="single" w:sz="4" w:space="0" w:color="auto"/>
              <w:left w:val="single" w:sz="4" w:space="0" w:color="auto"/>
              <w:bottom w:val="single" w:sz="4" w:space="0" w:color="auto"/>
              <w:right w:val="single" w:sz="4" w:space="0" w:color="auto"/>
            </w:tcBorders>
          </w:tcPr>
          <w:p w:rsidR="005E1ABB" w:rsidRPr="006D0C97" w:rsidRDefault="005E1ABB" w:rsidP="001646A6">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5E1ABB" w:rsidRPr="00B81207" w:rsidRDefault="005E1ABB" w:rsidP="001646A6">
            <w:pPr>
              <w:spacing w:before="60" w:after="60"/>
              <w:rPr>
                <w:rFonts w:ascii="Arial" w:hAnsi="Arial"/>
                <w:b/>
                <w:bCs/>
                <w:iCs/>
                <w:sz w:val="20"/>
                <w:szCs w:val="20"/>
              </w:rPr>
            </w:pPr>
          </w:p>
        </w:tc>
      </w:tr>
      <w:tr w:rsidR="005E1ABB" w:rsidRPr="006D0C97" w:rsidTr="001646A6">
        <w:tc>
          <w:tcPr>
            <w:tcW w:w="2694" w:type="dxa"/>
            <w:tcBorders>
              <w:top w:val="single" w:sz="4" w:space="0" w:color="auto"/>
              <w:left w:val="single" w:sz="4" w:space="0" w:color="auto"/>
              <w:bottom w:val="single" w:sz="4" w:space="0" w:color="auto"/>
              <w:right w:val="single" w:sz="4" w:space="0" w:color="auto"/>
            </w:tcBorders>
          </w:tcPr>
          <w:p w:rsidR="005E1ABB" w:rsidRPr="006D0C97" w:rsidRDefault="005E1ABB" w:rsidP="001646A6">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5E1ABB" w:rsidRPr="00B81207" w:rsidRDefault="005E1ABB" w:rsidP="001646A6">
            <w:pPr>
              <w:spacing w:before="60" w:after="60"/>
              <w:rPr>
                <w:rFonts w:ascii="Arial" w:hAnsi="Arial"/>
                <w:b/>
                <w:bCs/>
                <w:iCs/>
                <w:sz w:val="20"/>
                <w:szCs w:val="20"/>
              </w:rPr>
            </w:pPr>
          </w:p>
        </w:tc>
      </w:tr>
      <w:tr w:rsidR="005E1ABB" w:rsidRPr="006D0C97" w:rsidTr="001646A6">
        <w:tc>
          <w:tcPr>
            <w:tcW w:w="2694" w:type="dxa"/>
            <w:tcBorders>
              <w:top w:val="single" w:sz="4" w:space="0" w:color="auto"/>
              <w:left w:val="single" w:sz="4" w:space="0" w:color="auto"/>
              <w:bottom w:val="single" w:sz="4" w:space="0" w:color="auto"/>
              <w:right w:val="single" w:sz="4" w:space="0" w:color="auto"/>
            </w:tcBorders>
          </w:tcPr>
          <w:p w:rsidR="005E1ABB" w:rsidRPr="006D0C97" w:rsidRDefault="005E1ABB" w:rsidP="001646A6">
            <w:pPr>
              <w:spacing w:line="260" w:lineRule="atLeast"/>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rsidR="005E1ABB" w:rsidRPr="00B81207" w:rsidRDefault="005E1ABB" w:rsidP="001646A6">
            <w:pPr>
              <w:spacing w:before="60" w:after="60"/>
              <w:rPr>
                <w:rFonts w:ascii="Arial" w:hAnsi="Arial"/>
                <w:b/>
                <w:bCs/>
                <w:iCs/>
                <w:sz w:val="20"/>
                <w:szCs w:val="20"/>
              </w:rPr>
            </w:pPr>
          </w:p>
        </w:tc>
      </w:tr>
      <w:tr w:rsidR="005E1ABB" w:rsidRPr="006D0C97" w:rsidTr="001646A6">
        <w:tc>
          <w:tcPr>
            <w:tcW w:w="2694" w:type="dxa"/>
            <w:tcBorders>
              <w:top w:val="single" w:sz="4" w:space="0" w:color="auto"/>
              <w:left w:val="single" w:sz="4" w:space="0" w:color="auto"/>
              <w:bottom w:val="single" w:sz="4" w:space="0" w:color="auto"/>
              <w:right w:val="single" w:sz="4" w:space="0" w:color="auto"/>
            </w:tcBorders>
          </w:tcPr>
          <w:p w:rsidR="005E1ABB" w:rsidRPr="006D0C97" w:rsidRDefault="005E1ABB" w:rsidP="001646A6">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5E1ABB" w:rsidRPr="00B81207" w:rsidRDefault="005E1ABB" w:rsidP="001646A6">
            <w:pPr>
              <w:spacing w:before="60" w:after="60"/>
              <w:rPr>
                <w:rFonts w:ascii="Arial" w:hAnsi="Arial"/>
                <w:b/>
                <w:bCs/>
                <w:iCs/>
                <w:sz w:val="20"/>
                <w:szCs w:val="20"/>
              </w:rPr>
            </w:pPr>
          </w:p>
        </w:tc>
      </w:tr>
      <w:tr w:rsidR="0077395E" w:rsidRPr="006D0C97" w:rsidTr="001646A6">
        <w:tc>
          <w:tcPr>
            <w:tcW w:w="2694" w:type="dxa"/>
            <w:tcBorders>
              <w:top w:val="single" w:sz="4" w:space="0" w:color="auto"/>
              <w:left w:val="single" w:sz="4" w:space="0" w:color="auto"/>
              <w:bottom w:val="single" w:sz="4" w:space="0" w:color="auto"/>
              <w:right w:val="single" w:sz="4" w:space="0" w:color="auto"/>
            </w:tcBorders>
          </w:tcPr>
          <w:p w:rsidR="0077395E" w:rsidRPr="002D39CE" w:rsidRDefault="0077395E" w:rsidP="001646A6">
            <w:pPr>
              <w:spacing w:line="260" w:lineRule="atLeast"/>
              <w:rPr>
                <w:rFonts w:ascii="Arial" w:hAnsi="Arial"/>
                <w:b/>
                <w:i/>
                <w:iCs/>
                <w:sz w:val="20"/>
              </w:rPr>
            </w:pPr>
            <w:r w:rsidRPr="002D39CE">
              <w:rPr>
                <w:rFonts w:ascii="Arial" w:hAnsi="Arial"/>
                <w:b/>
                <w:i/>
                <w:iCs/>
                <w:sz w:val="20"/>
              </w:rPr>
              <w:t>Referenčni projekt izpolnjuje sledeče zahteve:</w:t>
            </w:r>
          </w:p>
        </w:tc>
        <w:tc>
          <w:tcPr>
            <w:tcW w:w="7087" w:type="dxa"/>
            <w:tcBorders>
              <w:top w:val="single" w:sz="4" w:space="0" w:color="auto"/>
              <w:left w:val="single" w:sz="4" w:space="0" w:color="auto"/>
              <w:bottom w:val="single" w:sz="4" w:space="0" w:color="auto"/>
              <w:right w:val="single" w:sz="4" w:space="0" w:color="auto"/>
            </w:tcBorders>
          </w:tcPr>
          <w:p w:rsidR="0077395E" w:rsidRPr="002D39CE" w:rsidRDefault="0077395E" w:rsidP="001646A6">
            <w:pPr>
              <w:rPr>
                <w:rFonts w:ascii="Arial" w:eastAsia="Calibri" w:hAnsi="Arial" w:cs="Arial"/>
                <w:sz w:val="20"/>
                <w:szCs w:val="20"/>
              </w:rPr>
            </w:pPr>
            <w:r>
              <w:rPr>
                <w:rFonts w:ascii="Arial" w:eastAsia="Calibri" w:hAnsi="Arial" w:cs="Arial"/>
                <w:sz w:val="20"/>
                <w:szCs w:val="20"/>
              </w:rPr>
              <w:t>je</w:t>
            </w:r>
            <w:r w:rsidRPr="00BC5E42">
              <w:rPr>
                <w:rFonts w:ascii="Arial" w:eastAsia="Calibri" w:hAnsi="Arial" w:cs="Arial"/>
                <w:sz w:val="20"/>
                <w:szCs w:val="20"/>
              </w:rPr>
              <w:t xml:space="preserve"> referenčn</w:t>
            </w:r>
            <w:r>
              <w:rPr>
                <w:rFonts w:ascii="Arial" w:eastAsia="Calibri" w:hAnsi="Arial" w:cs="Arial"/>
                <w:sz w:val="20"/>
                <w:szCs w:val="20"/>
              </w:rPr>
              <w:t>i</w:t>
            </w:r>
            <w:r w:rsidRPr="00BC5E42">
              <w:rPr>
                <w:rFonts w:ascii="Arial" w:eastAsia="Calibri" w:hAnsi="Arial" w:cs="Arial"/>
                <w:sz w:val="20"/>
                <w:szCs w:val="20"/>
              </w:rPr>
              <w:t xml:space="preserve"> projekt</w:t>
            </w:r>
            <w:r>
              <w:rPr>
                <w:rFonts w:ascii="Arial" w:eastAsia="Calibri" w:hAnsi="Arial" w:cs="Arial"/>
                <w:sz w:val="20"/>
                <w:szCs w:val="20"/>
              </w:rPr>
              <w:t xml:space="preserve"> (RP-13)</w:t>
            </w:r>
            <w:r w:rsidRPr="00BC5E42">
              <w:rPr>
                <w:rFonts w:ascii="Arial" w:eastAsia="Calibri" w:hAnsi="Arial" w:cs="Arial"/>
                <w:sz w:val="20"/>
                <w:szCs w:val="20"/>
              </w:rPr>
              <w:t xml:space="preserve"> </w:t>
            </w:r>
            <w:r w:rsidRPr="00AB2CD0">
              <w:rPr>
                <w:rFonts w:ascii="Arial" w:eastAsia="Calibri" w:hAnsi="Arial" w:cs="Arial"/>
                <w:sz w:val="20"/>
                <w:szCs w:val="20"/>
              </w:rPr>
              <w:t xml:space="preserve">vzdrževanja okolja, kjer okolje vsebuje ponujeno tehnologijo diskovnega polja, virtualizirano okolje VMware, Microsoft okolje, podatkovne zbirke Microsoft SQL, ter nadzorni sistem. </w:t>
            </w:r>
            <w:r>
              <w:rPr>
                <w:rFonts w:ascii="Arial" w:eastAsia="Calibri" w:hAnsi="Arial" w:cs="Arial"/>
                <w:sz w:val="20"/>
                <w:szCs w:val="20"/>
              </w:rPr>
              <w:t>O</w:t>
            </w:r>
            <w:r w:rsidRPr="00AB2CD0">
              <w:rPr>
                <w:rFonts w:ascii="Arial" w:eastAsia="Calibri" w:hAnsi="Arial" w:cs="Arial"/>
                <w:sz w:val="20"/>
                <w:szCs w:val="20"/>
              </w:rPr>
              <w:t>kolje</w:t>
            </w:r>
            <w:r>
              <w:rPr>
                <w:rFonts w:ascii="Arial" w:eastAsia="Calibri" w:hAnsi="Arial" w:cs="Arial"/>
                <w:sz w:val="20"/>
                <w:szCs w:val="20"/>
              </w:rPr>
              <w:t xml:space="preserve"> je</w:t>
            </w:r>
            <w:r w:rsidRPr="00AB2CD0">
              <w:rPr>
                <w:rFonts w:ascii="Arial" w:eastAsia="Calibri" w:hAnsi="Arial" w:cs="Arial"/>
                <w:sz w:val="20"/>
                <w:szCs w:val="20"/>
              </w:rPr>
              <w:t xml:space="preserve"> nadz</w:t>
            </w:r>
            <w:r>
              <w:rPr>
                <w:rFonts w:ascii="Arial" w:eastAsia="Calibri" w:hAnsi="Arial" w:cs="Arial"/>
                <w:sz w:val="20"/>
                <w:szCs w:val="20"/>
              </w:rPr>
              <w:t>orovano</w:t>
            </w:r>
            <w:r w:rsidRPr="00AB2CD0">
              <w:rPr>
                <w:rFonts w:ascii="Arial" w:eastAsia="Calibri" w:hAnsi="Arial" w:cs="Arial"/>
                <w:sz w:val="20"/>
                <w:szCs w:val="20"/>
              </w:rPr>
              <w:t xml:space="preserve"> in proaktivno vzdrževa</w:t>
            </w:r>
            <w:r>
              <w:rPr>
                <w:rFonts w:ascii="Arial" w:eastAsia="Calibri" w:hAnsi="Arial" w:cs="Arial"/>
                <w:sz w:val="20"/>
                <w:szCs w:val="20"/>
              </w:rPr>
              <w:t>no</w:t>
            </w:r>
            <w:r w:rsidRPr="00AB2CD0">
              <w:rPr>
                <w:rFonts w:ascii="Arial" w:eastAsia="Calibri" w:hAnsi="Arial" w:cs="Arial"/>
                <w:sz w:val="20"/>
                <w:szCs w:val="20"/>
              </w:rPr>
              <w:t xml:space="preserve"> v </w:t>
            </w:r>
            <w:r>
              <w:rPr>
                <w:rFonts w:ascii="Arial" w:eastAsia="Calibri" w:hAnsi="Arial" w:cs="Arial"/>
                <w:sz w:val="20"/>
                <w:szCs w:val="20"/>
              </w:rPr>
              <w:t>________</w:t>
            </w:r>
            <w:r w:rsidRPr="00C7773D">
              <w:rPr>
                <w:rFonts w:ascii="Arial" w:eastAsia="Calibri" w:hAnsi="Arial" w:cs="Arial"/>
                <w:b/>
                <w:sz w:val="20"/>
                <w:szCs w:val="20"/>
              </w:rPr>
              <w:t>(navedba števila let)</w:t>
            </w:r>
            <w:r w:rsidRPr="00BC5E42">
              <w:rPr>
                <w:rFonts w:ascii="Arial" w:eastAsia="Calibri" w:hAnsi="Arial" w:cs="Arial"/>
                <w:sz w:val="20"/>
                <w:szCs w:val="20"/>
              </w:rPr>
              <w:t xml:space="preserve"> </w:t>
            </w:r>
            <w:r w:rsidRPr="00AB2CD0">
              <w:rPr>
                <w:rFonts w:ascii="Arial" w:eastAsia="Calibri" w:hAnsi="Arial" w:cs="Arial"/>
                <w:sz w:val="20"/>
                <w:szCs w:val="20"/>
              </w:rPr>
              <w:t>od objave tega javnega naročila v režimu 24/7/365 in odzivnem času manjšem ali enakem 1 ura. Okolje im</w:t>
            </w:r>
            <w:r>
              <w:rPr>
                <w:rFonts w:ascii="Arial" w:eastAsia="Calibri" w:hAnsi="Arial" w:cs="Arial"/>
                <w:sz w:val="20"/>
                <w:szCs w:val="20"/>
              </w:rPr>
              <w:t>a</w:t>
            </w:r>
            <w:r w:rsidRPr="00AB2CD0">
              <w:rPr>
                <w:rFonts w:ascii="Arial" w:eastAsia="Calibri" w:hAnsi="Arial" w:cs="Arial"/>
                <w:sz w:val="20"/>
                <w:szCs w:val="20"/>
              </w:rPr>
              <w:t xml:space="preserve"> </w:t>
            </w:r>
            <w:r>
              <w:rPr>
                <w:rFonts w:ascii="Arial" w:eastAsia="Calibri" w:hAnsi="Arial" w:cs="Arial"/>
                <w:sz w:val="20"/>
                <w:szCs w:val="20"/>
              </w:rPr>
              <w:t>_________</w:t>
            </w:r>
            <w:r w:rsidRPr="00103305">
              <w:rPr>
                <w:rFonts w:ascii="Arial" w:eastAsia="Calibri" w:hAnsi="Arial" w:cs="Arial"/>
                <w:b/>
                <w:sz w:val="20"/>
                <w:szCs w:val="20"/>
              </w:rPr>
              <w:t>(navedba števila)</w:t>
            </w:r>
            <w:r w:rsidRPr="00AB2CD0">
              <w:rPr>
                <w:rFonts w:ascii="Arial" w:eastAsia="Calibri" w:hAnsi="Arial" w:cs="Arial"/>
                <w:sz w:val="20"/>
                <w:szCs w:val="20"/>
              </w:rPr>
              <w:t xml:space="preserve"> končnih uporabnikov.</w:t>
            </w:r>
          </w:p>
        </w:tc>
      </w:tr>
    </w:tbl>
    <w:p w:rsidR="005E1ABB" w:rsidRPr="008513E8" w:rsidRDefault="005E1ABB" w:rsidP="005E1ABB">
      <w:pPr>
        <w:rPr>
          <w:b/>
        </w:rPr>
      </w:pPr>
    </w:p>
    <w:tbl>
      <w:tblPr>
        <w:tblW w:w="9781" w:type="dxa"/>
        <w:tblInd w:w="108" w:type="dxa"/>
        <w:tblLook w:val="01E0" w:firstRow="1" w:lastRow="1" w:firstColumn="1" w:lastColumn="1" w:noHBand="0" w:noVBand="0"/>
      </w:tblPr>
      <w:tblGrid>
        <w:gridCol w:w="2694"/>
        <w:gridCol w:w="7087"/>
      </w:tblGrid>
      <w:tr w:rsidR="005E1ABB" w:rsidRPr="00B81207" w:rsidTr="001646A6">
        <w:tc>
          <w:tcPr>
            <w:tcW w:w="2694" w:type="dxa"/>
            <w:tcBorders>
              <w:top w:val="single" w:sz="4" w:space="0" w:color="auto"/>
              <w:left w:val="single" w:sz="4" w:space="0" w:color="auto"/>
              <w:bottom w:val="single" w:sz="4" w:space="0" w:color="auto"/>
              <w:right w:val="single" w:sz="4" w:space="0" w:color="auto"/>
            </w:tcBorders>
          </w:tcPr>
          <w:p w:rsidR="005E1ABB" w:rsidRPr="006D0C97" w:rsidRDefault="005E1ABB" w:rsidP="001646A6">
            <w:pPr>
              <w:spacing w:line="260" w:lineRule="atLeast"/>
              <w:rPr>
                <w:rFonts w:ascii="Arial" w:hAnsi="Arial"/>
                <w:i/>
                <w:iCs/>
                <w:sz w:val="20"/>
                <w:highlight w:val="yellow"/>
              </w:rPr>
            </w:pPr>
          </w:p>
        </w:tc>
        <w:tc>
          <w:tcPr>
            <w:tcW w:w="7087" w:type="dxa"/>
            <w:tcBorders>
              <w:top w:val="single" w:sz="4" w:space="0" w:color="auto"/>
              <w:left w:val="single" w:sz="4" w:space="0" w:color="auto"/>
              <w:bottom w:val="single" w:sz="4" w:space="0" w:color="auto"/>
              <w:right w:val="single" w:sz="4" w:space="0" w:color="auto"/>
            </w:tcBorders>
          </w:tcPr>
          <w:p w:rsidR="005E1ABB" w:rsidRPr="00B81207" w:rsidRDefault="005E1ABB" w:rsidP="001646A6">
            <w:pPr>
              <w:spacing w:before="60" w:after="60"/>
              <w:rPr>
                <w:rFonts w:ascii="Arial" w:hAnsi="Arial"/>
                <w:b/>
                <w:bCs/>
                <w:iCs/>
                <w:sz w:val="20"/>
                <w:szCs w:val="20"/>
              </w:rPr>
            </w:pPr>
            <w:r w:rsidRPr="00B81207">
              <w:rPr>
                <w:rFonts w:ascii="Arial" w:hAnsi="Arial"/>
                <w:b/>
                <w:bCs/>
                <w:iCs/>
                <w:sz w:val="20"/>
                <w:szCs w:val="20"/>
              </w:rPr>
              <w:t>S podpis</w:t>
            </w:r>
            <w:r>
              <w:rPr>
                <w:rFonts w:ascii="Arial" w:hAnsi="Arial"/>
                <w:b/>
                <w:bCs/>
                <w:iCs/>
                <w:sz w:val="20"/>
                <w:szCs w:val="20"/>
              </w:rPr>
              <w:t xml:space="preserve">om izjave pod kazensko in materialno odgovornostjo izjavljamo, </w:t>
            </w:r>
            <w:r w:rsidRPr="00B81207">
              <w:rPr>
                <w:rFonts w:ascii="Arial" w:hAnsi="Arial"/>
                <w:b/>
                <w:bCs/>
                <w:iCs/>
                <w:sz w:val="20"/>
                <w:szCs w:val="20"/>
              </w:rPr>
              <w:t>da so navedeni podatki resnični in da bomo v primeru preverjanja s strani naročnika to dokazali z ustreznimi listinami.</w:t>
            </w:r>
          </w:p>
        </w:tc>
      </w:tr>
      <w:tr w:rsidR="005E1ABB" w:rsidRPr="00B81207" w:rsidTr="001646A6">
        <w:tc>
          <w:tcPr>
            <w:tcW w:w="2694" w:type="dxa"/>
            <w:tcBorders>
              <w:top w:val="single" w:sz="4" w:space="0" w:color="auto"/>
              <w:left w:val="single" w:sz="4" w:space="0" w:color="auto"/>
              <w:bottom w:val="single" w:sz="4" w:space="0" w:color="auto"/>
              <w:right w:val="single" w:sz="4" w:space="0" w:color="auto"/>
            </w:tcBorders>
          </w:tcPr>
          <w:p w:rsidR="005E1ABB" w:rsidRPr="00511D3B" w:rsidRDefault="005E1ABB" w:rsidP="001646A6">
            <w:pPr>
              <w:spacing w:line="260" w:lineRule="atLeast"/>
              <w:rPr>
                <w:rFonts w:ascii="Arial" w:hAnsi="Arial"/>
                <w:i/>
                <w:iCs/>
                <w:sz w:val="20"/>
              </w:rPr>
            </w:pPr>
            <w:r>
              <w:rPr>
                <w:rFonts w:ascii="Arial" w:hAnsi="Arial"/>
                <w:b/>
                <w:i/>
                <w:iCs/>
                <w:sz w:val="20"/>
              </w:rPr>
              <w:t>Podpis ponudnika oziroma vodilnega partnerja iz skupine ponudnikov</w:t>
            </w:r>
            <w:r>
              <w:rPr>
                <w:rFonts w:ascii="Arial" w:hAnsi="Arial"/>
                <w:i/>
                <w:iCs/>
                <w:sz w:val="20"/>
              </w:rPr>
              <w:t xml:space="preserve"> (</w:t>
            </w:r>
            <w:r w:rsidRPr="00672377">
              <w:rPr>
                <w:rFonts w:ascii="Arial" w:hAnsi="Arial"/>
                <w:i/>
                <w:iCs/>
                <w:sz w:val="16"/>
                <w:szCs w:val="16"/>
              </w:rPr>
              <w:t>ime in priimek</w:t>
            </w:r>
            <w:r w:rsidR="000D67AD">
              <w:rPr>
                <w:rFonts w:ascii="Arial" w:hAnsi="Arial"/>
                <w:i/>
                <w:iCs/>
                <w:sz w:val="16"/>
                <w:szCs w:val="16"/>
              </w:rPr>
              <w:t xml:space="preserve"> – s tiskanimi črkami</w:t>
            </w:r>
            <w:r w:rsidRPr="00672377">
              <w:rPr>
                <w:rFonts w:ascii="Arial" w:hAnsi="Arial"/>
                <w:i/>
                <w:iCs/>
                <w:sz w:val="16"/>
                <w:szCs w:val="16"/>
              </w:rPr>
              <w:t>,  e-naslov,  telefonska številka in lastnoročni podpis</w:t>
            </w:r>
            <w:r>
              <w:rPr>
                <w:rFonts w:ascii="Arial" w:hAnsi="Arial"/>
                <w:i/>
                <w:iCs/>
                <w:sz w:val="16"/>
                <w:szCs w:val="16"/>
              </w:rPr>
              <w:t>, žig</w:t>
            </w:r>
            <w:r w:rsidR="000D67AD">
              <w:rPr>
                <w:rFonts w:ascii="Arial" w:hAnsi="Arial"/>
                <w:i/>
                <w:iCs/>
                <w:sz w:val="16"/>
                <w:szCs w:val="16"/>
              </w:rPr>
              <w:t xml:space="preserve"> in datum podpisa</w:t>
            </w:r>
            <w:r>
              <w:rPr>
                <w:rFonts w:ascii="Arial" w:hAnsi="Arial"/>
                <w:i/>
                <w:iCs/>
                <w:sz w:val="20"/>
              </w:rPr>
              <w:t xml:space="preserve">) </w:t>
            </w:r>
            <w:r w:rsidRPr="00511D3B">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5E1ABB" w:rsidRPr="00B81207" w:rsidRDefault="005E1ABB" w:rsidP="001646A6">
            <w:pPr>
              <w:spacing w:before="60" w:after="60"/>
              <w:rPr>
                <w:rFonts w:ascii="Arial" w:hAnsi="Arial"/>
                <w:b/>
                <w:bCs/>
                <w:iCs/>
                <w:sz w:val="20"/>
                <w:szCs w:val="20"/>
              </w:rPr>
            </w:pPr>
          </w:p>
        </w:tc>
      </w:tr>
    </w:tbl>
    <w:p w:rsidR="00B3095B" w:rsidRPr="00916479" w:rsidRDefault="00536101" w:rsidP="00536101">
      <w:pPr>
        <w:tabs>
          <w:tab w:val="left" w:pos="5844"/>
        </w:tabs>
        <w:spacing w:line="260" w:lineRule="atLeast"/>
        <w:rPr>
          <w:rFonts w:ascii="Arial" w:hAnsi="Arial" w:cs="Arial"/>
          <w:b/>
          <w:sz w:val="20"/>
          <w:szCs w:val="20"/>
          <w:lang w:eastAsia="en-US"/>
        </w:rPr>
      </w:pPr>
      <w:r>
        <w:rPr>
          <w:rFonts w:ascii="Arial" w:hAnsi="Arial" w:cs="Arial"/>
          <w:i/>
          <w:sz w:val="20"/>
          <w:szCs w:val="20"/>
          <w:lang w:eastAsia="en-US"/>
        </w:rPr>
        <w:tab/>
      </w:r>
    </w:p>
    <w:p w:rsidR="005E1ABB" w:rsidRDefault="005E1ABB">
      <w:pPr>
        <w:rPr>
          <w:rFonts w:ascii="Arial" w:hAnsi="Arial" w:cs="Arial"/>
          <w:b/>
          <w:sz w:val="20"/>
          <w:szCs w:val="20"/>
          <w:lang w:eastAsia="en-US"/>
        </w:rPr>
      </w:pPr>
      <w:r>
        <w:rPr>
          <w:rFonts w:ascii="Arial" w:hAnsi="Arial" w:cs="Arial"/>
          <w:b/>
          <w:sz w:val="20"/>
          <w:szCs w:val="20"/>
          <w:lang w:eastAsia="en-US"/>
        </w:rPr>
        <w:br w:type="page"/>
      </w:r>
    </w:p>
    <w:p w:rsidR="007B3116" w:rsidRDefault="007B3116" w:rsidP="0075039D">
      <w:pPr>
        <w:spacing w:line="260" w:lineRule="atLeast"/>
        <w:rPr>
          <w:rFonts w:ascii="Arial" w:hAnsi="Arial" w:cs="Arial"/>
          <w:b/>
          <w:sz w:val="20"/>
          <w:szCs w:val="20"/>
          <w:lang w:eastAsia="en-US"/>
        </w:rPr>
      </w:pPr>
    </w:p>
    <w:p w:rsidR="007B3116" w:rsidRDefault="007B3116" w:rsidP="002B5885">
      <w:pPr>
        <w:spacing w:before="60" w:after="60"/>
        <w:jc w:val="both"/>
        <w:rPr>
          <w:rFonts w:ascii="Arial" w:hAnsi="Arial" w:cs="Arial"/>
          <w:b/>
          <w:sz w:val="20"/>
          <w:szCs w:val="20"/>
        </w:rPr>
      </w:pPr>
      <w:r w:rsidRPr="00355B73">
        <w:rPr>
          <w:rFonts w:ascii="Arial" w:hAnsi="Arial" w:cs="Arial"/>
          <w:sz w:val="20"/>
          <w:szCs w:val="20"/>
        </w:rPr>
        <w:t>Obrazec 3:</w:t>
      </w:r>
      <w:r w:rsidRPr="007B3116">
        <w:rPr>
          <w:rFonts w:ascii="Arial" w:hAnsi="Arial" w:cs="Arial"/>
          <w:sz w:val="20"/>
          <w:szCs w:val="20"/>
        </w:rPr>
        <w:t xml:space="preserve"> </w:t>
      </w:r>
      <w:r w:rsidRPr="007B3116">
        <w:rPr>
          <w:rFonts w:ascii="Arial" w:hAnsi="Arial" w:cs="Arial"/>
          <w:b/>
          <w:sz w:val="20"/>
          <w:szCs w:val="20"/>
        </w:rPr>
        <w:t xml:space="preserve">IZJAVA PONUDNIKA O NOMINIRANIH KADRIH IN  IZPOLNJEVANJU NJIHOVIH REFERENČNIH ZAHTEV </w:t>
      </w:r>
    </w:p>
    <w:p w:rsidR="002B5885" w:rsidRPr="002B5885" w:rsidRDefault="002B5885" w:rsidP="002B5885">
      <w:pPr>
        <w:spacing w:before="60" w:after="60"/>
        <w:jc w:val="both"/>
        <w:rPr>
          <w:rFonts w:ascii="Arial" w:hAnsi="Arial" w:cs="Arial"/>
          <w:b/>
          <w:sz w:val="20"/>
          <w:szCs w:val="20"/>
        </w:rPr>
      </w:pPr>
    </w:p>
    <w:p w:rsidR="002B5885" w:rsidRPr="002B5885" w:rsidRDefault="002B5885" w:rsidP="007B3116">
      <w:pPr>
        <w:spacing w:before="60" w:after="60"/>
        <w:rPr>
          <w:rFonts w:ascii="Arial" w:hAnsi="Arial" w:cs="Arial"/>
          <w:b/>
          <w:i/>
          <w:sz w:val="20"/>
          <w:szCs w:val="20"/>
        </w:rPr>
      </w:pPr>
      <w:r w:rsidRPr="002B5885">
        <w:rPr>
          <w:rFonts w:ascii="Arial" w:hAnsi="Arial" w:cs="Arial"/>
          <w:b/>
          <w:i/>
          <w:sz w:val="20"/>
          <w:szCs w:val="20"/>
        </w:rPr>
        <w:t>SKLOP 1</w:t>
      </w:r>
    </w:p>
    <w:p w:rsidR="002B5885" w:rsidRDefault="002B5885" w:rsidP="007B3116">
      <w:pPr>
        <w:spacing w:before="60" w:after="60"/>
      </w:pPr>
    </w:p>
    <w:p w:rsidR="007B3116" w:rsidRPr="00FE43EF" w:rsidRDefault="007B3116" w:rsidP="00EC285D">
      <w:pPr>
        <w:pStyle w:val="Odstavekseznama"/>
        <w:numPr>
          <w:ilvl w:val="0"/>
          <w:numId w:val="176"/>
        </w:numPr>
        <w:spacing w:before="60" w:after="60"/>
        <w:rPr>
          <w:rFonts w:ascii="Arial" w:hAnsi="Arial" w:cs="Arial"/>
          <w:sz w:val="20"/>
          <w:szCs w:val="20"/>
        </w:rPr>
      </w:pPr>
    </w:p>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Pr="00FE6AB5" w:rsidRDefault="007B3116" w:rsidP="00BA44F1">
            <w:pPr>
              <w:spacing w:line="260" w:lineRule="atLeast"/>
              <w:rPr>
                <w:rFonts w:ascii="Arial" w:hAnsi="Arial"/>
                <w:i/>
                <w:iCs/>
                <w:sz w:val="20"/>
                <w:szCs w:val="20"/>
              </w:rPr>
            </w:pPr>
            <w:r w:rsidRPr="00FE6AB5">
              <w:rPr>
                <w:rFonts w:ascii="Arial" w:hAnsi="Arial"/>
                <w:b/>
                <w:i/>
                <w:iCs/>
                <w:sz w:val="20"/>
                <w:szCs w:val="20"/>
              </w:rPr>
              <w:t>ODGOVORNI IN TEHNIČNI VODJA PROJEKTA</w:t>
            </w:r>
            <w:r w:rsidRPr="00FE6AB5">
              <w:rPr>
                <w:rFonts w:ascii="Arial" w:hAnsi="Arial"/>
                <w:i/>
                <w:iCs/>
                <w:sz w:val="20"/>
                <w:szCs w:val="20"/>
              </w:rPr>
              <w:t xml:space="preserve">, </w:t>
            </w:r>
          </w:p>
          <w:p w:rsidR="007B3116" w:rsidRPr="0094010D" w:rsidRDefault="007B3116" w:rsidP="00BA44F1">
            <w:pPr>
              <w:spacing w:line="260" w:lineRule="atLeast"/>
              <w:rPr>
                <w:rFonts w:ascii="Arial" w:hAnsi="Arial"/>
                <w:i/>
                <w:iCs/>
                <w:sz w:val="20"/>
                <w:szCs w:val="20"/>
              </w:rPr>
            </w:pPr>
            <w:r>
              <w:rPr>
                <w:rFonts w:ascii="Arial" w:hAnsi="Arial"/>
                <w:i/>
                <w:iCs/>
                <w:sz w:val="20"/>
                <w:szCs w:val="20"/>
              </w:rPr>
              <w:t xml:space="preserve">kandidat ponudnika, </w:t>
            </w:r>
            <w:r w:rsidRPr="00FE6AB5">
              <w:rPr>
                <w:rFonts w:ascii="Arial" w:hAnsi="Arial"/>
                <w:i/>
                <w:iCs/>
                <w:sz w:val="20"/>
                <w:szCs w:val="20"/>
              </w:rPr>
              <w:t>ki izpolnjuje zahteve iz prve podtočke druge točke poglavja 3.2.3. razpisne dokumentacije:</w:t>
            </w:r>
            <w:r>
              <w:rPr>
                <w:rFonts w:ascii="Arial" w:hAnsi="Arial"/>
                <w:i/>
                <w:iCs/>
                <w:sz w:val="20"/>
                <w:szCs w:val="20"/>
              </w:rPr>
              <w:t xml:space="preserve"> </w:t>
            </w:r>
            <w:r w:rsidRPr="0094010D">
              <w:rPr>
                <w:rFonts w:ascii="Arial" w:hAnsi="Arial"/>
                <w:b/>
                <w:i/>
                <w:iCs/>
                <w:sz w:val="20"/>
                <w:szCs w:val="20"/>
              </w:rPr>
              <w:t>Sistemi za integracijo upravljanja prometa v NCUP</w:t>
            </w:r>
          </w:p>
        </w:tc>
      </w:tr>
      <w:tr w:rsidR="007B3116" w:rsidRPr="00EE1F15" w:rsidTr="00BA44F1">
        <w:tc>
          <w:tcPr>
            <w:tcW w:w="2694" w:type="dxa"/>
            <w:tcBorders>
              <w:top w:val="single" w:sz="4" w:space="0" w:color="auto"/>
              <w:left w:val="single" w:sz="4" w:space="0" w:color="auto"/>
              <w:bottom w:val="single" w:sz="4" w:space="0" w:color="auto"/>
              <w:right w:val="single" w:sz="4" w:space="0" w:color="auto"/>
            </w:tcBorders>
            <w:vAlign w:val="center"/>
          </w:tcPr>
          <w:p w:rsidR="007B3116" w:rsidRPr="00EE1F15" w:rsidRDefault="007B3116" w:rsidP="00BA44F1">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rsidR="007B3116" w:rsidRDefault="007B3116" w:rsidP="00BA44F1">
            <w:pPr>
              <w:spacing w:before="60" w:after="60"/>
              <w:rPr>
                <w:rFonts w:ascii="Arial" w:hAnsi="Arial"/>
                <w:b/>
                <w:bCs/>
                <w:iCs/>
                <w:sz w:val="20"/>
                <w:szCs w:val="20"/>
              </w:rPr>
            </w:pPr>
          </w:p>
          <w:p w:rsidR="007B3116" w:rsidRDefault="007B3116" w:rsidP="00BA44F1">
            <w:pPr>
              <w:spacing w:before="60" w:after="60"/>
              <w:rPr>
                <w:rFonts w:ascii="Arial" w:hAnsi="Arial"/>
                <w:b/>
                <w:bCs/>
                <w:iCs/>
                <w:sz w:val="20"/>
                <w:szCs w:val="20"/>
              </w:rPr>
            </w:pPr>
          </w:p>
          <w:p w:rsidR="007B3116" w:rsidRPr="00EE1F15"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EE1F15" w:rsidRDefault="007B3116" w:rsidP="00BA44F1">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EE1F15" w:rsidTr="00BA44F1">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7B3116" w:rsidRPr="00EE1F15" w:rsidRDefault="007B3116" w:rsidP="00BA44F1">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rsidR="007B3116" w:rsidRDefault="007B3116" w:rsidP="00BA44F1">
            <w:pPr>
              <w:spacing w:line="260" w:lineRule="atLeast"/>
              <w:rPr>
                <w:rFonts w:ascii="Arial" w:hAnsi="Arial"/>
                <w:b/>
                <w:bCs/>
                <w:i/>
                <w:iCs/>
                <w:sz w:val="20"/>
                <w:szCs w:val="20"/>
              </w:rPr>
            </w:pPr>
          </w:p>
          <w:p w:rsidR="007B3116" w:rsidRDefault="007B3116" w:rsidP="00BA44F1">
            <w:pPr>
              <w:spacing w:line="260" w:lineRule="atLeast"/>
              <w:rPr>
                <w:rFonts w:ascii="Arial" w:hAnsi="Arial"/>
                <w:b/>
                <w:bCs/>
                <w:i/>
                <w:iCs/>
                <w:sz w:val="20"/>
                <w:szCs w:val="20"/>
              </w:rPr>
            </w:pPr>
          </w:p>
          <w:p w:rsidR="007B3116" w:rsidRPr="00EE1F15" w:rsidRDefault="007B3116" w:rsidP="00BA44F1">
            <w:pPr>
              <w:spacing w:line="260" w:lineRule="atLeast"/>
              <w:rPr>
                <w:rFonts w:ascii="Arial" w:hAnsi="Arial"/>
                <w:b/>
                <w:bCs/>
                <w:i/>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7B3116" w:rsidRPr="00EE1F15" w:rsidRDefault="007B3116" w:rsidP="00BA44F1">
            <w:pPr>
              <w:spacing w:line="260" w:lineRule="atLeast"/>
              <w:rPr>
                <w:rFonts w:ascii="Arial" w:hAnsi="Arial"/>
                <w:i/>
                <w:iCs/>
                <w:sz w:val="20"/>
              </w:rPr>
            </w:pPr>
            <w:r w:rsidRPr="00EE1F15">
              <w:rPr>
                <w:rFonts w:ascii="Arial" w:hAnsi="Arial"/>
                <w:i/>
                <w:iCs/>
                <w:sz w:val="20"/>
              </w:rPr>
              <w:t xml:space="preserve">Število let delovnih izkušenj z vodenjem projektov s področja informacijskih sistemov </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bl>
    <w:p w:rsidR="007B3116" w:rsidRDefault="007B3116" w:rsidP="007B3116"/>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Default="007B3116" w:rsidP="00BA44F1">
            <w:pPr>
              <w:spacing w:line="260" w:lineRule="atLeast"/>
              <w:rPr>
                <w:rFonts w:ascii="Arial" w:hAnsi="Arial"/>
                <w:b/>
                <w:i/>
                <w:iCs/>
                <w:sz w:val="20"/>
                <w:szCs w:val="20"/>
              </w:rPr>
            </w:pPr>
            <w:r w:rsidRPr="0094010D">
              <w:rPr>
                <w:rFonts w:ascii="Arial" w:hAnsi="Arial"/>
                <w:i/>
                <w:iCs/>
                <w:sz w:val="20"/>
                <w:szCs w:val="20"/>
              </w:rPr>
              <w:t>Referenčni projekti</w:t>
            </w:r>
            <w:r>
              <w:rPr>
                <w:rFonts w:ascii="Arial" w:hAnsi="Arial"/>
                <w:i/>
                <w:iCs/>
                <w:sz w:val="20"/>
                <w:szCs w:val="20"/>
              </w:rPr>
              <w:t xml:space="preserve"> </w:t>
            </w:r>
            <w:r w:rsidRPr="00CA5376">
              <w:rPr>
                <w:rFonts w:ascii="Arial" w:hAnsi="Arial"/>
                <w:b/>
                <w:i/>
                <w:iCs/>
                <w:sz w:val="20"/>
                <w:szCs w:val="20"/>
              </w:rPr>
              <w:t>ODGOVORNEGA in TEHNIČNEGA VODJO PROJEKTA</w:t>
            </w:r>
            <w:r w:rsidRPr="0094010D">
              <w:rPr>
                <w:rFonts w:ascii="Arial" w:hAnsi="Arial"/>
                <w:i/>
                <w:iCs/>
                <w:sz w:val="20"/>
                <w:szCs w:val="20"/>
              </w:rPr>
              <w:t xml:space="preserve">, ki izpolnjujejo zahteve glede referenc iz </w:t>
            </w:r>
            <w:r>
              <w:rPr>
                <w:rFonts w:ascii="Arial" w:hAnsi="Arial"/>
                <w:i/>
                <w:iCs/>
                <w:sz w:val="20"/>
                <w:szCs w:val="20"/>
              </w:rPr>
              <w:t>pod</w:t>
            </w:r>
            <w:r w:rsidRPr="0094010D">
              <w:rPr>
                <w:rFonts w:ascii="Arial" w:hAnsi="Arial"/>
                <w:i/>
                <w:iCs/>
                <w:sz w:val="20"/>
                <w:szCs w:val="20"/>
              </w:rPr>
              <w:t>točke</w:t>
            </w:r>
            <w:r>
              <w:rPr>
                <w:rFonts w:ascii="Arial" w:hAnsi="Arial"/>
                <w:i/>
                <w:iCs/>
                <w:sz w:val="20"/>
                <w:szCs w:val="20"/>
              </w:rPr>
              <w:t xml:space="preserve"> A ali C točke 1</w:t>
            </w:r>
            <w:r w:rsidRPr="0094010D">
              <w:rPr>
                <w:rFonts w:ascii="Arial" w:hAnsi="Arial"/>
                <w:i/>
                <w:iCs/>
                <w:sz w:val="20"/>
                <w:szCs w:val="20"/>
              </w:rPr>
              <w:t xml:space="preserve"> poglavja 3.2.3. (tehnična in/ali strokovna sposo</w:t>
            </w:r>
            <w:r>
              <w:rPr>
                <w:rFonts w:ascii="Arial" w:hAnsi="Arial"/>
                <w:i/>
                <w:iCs/>
                <w:sz w:val="20"/>
                <w:szCs w:val="20"/>
              </w:rPr>
              <w:t xml:space="preserve">bnost) razpisne dokumentacije: </w:t>
            </w:r>
            <w:r w:rsidRPr="0094010D">
              <w:rPr>
                <w:rFonts w:ascii="Arial" w:hAnsi="Arial"/>
                <w:b/>
                <w:i/>
                <w:iCs/>
                <w:sz w:val="20"/>
                <w:szCs w:val="20"/>
              </w:rPr>
              <w:t>Sistemi za integracijo upravljanja prometa v NCUP</w:t>
            </w:r>
          </w:p>
          <w:p w:rsidR="007B3116" w:rsidRPr="0094010D" w:rsidRDefault="007B3116" w:rsidP="00BA44F1">
            <w:pPr>
              <w:spacing w:line="260" w:lineRule="atLeast"/>
              <w:rPr>
                <w:rFonts w:ascii="Arial" w:hAnsi="Arial"/>
                <w:i/>
                <w:iCs/>
                <w:sz w:val="20"/>
                <w:szCs w:val="20"/>
              </w:rPr>
            </w:pP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2D50B9" w:rsidRDefault="007B3116" w:rsidP="00BA44F1">
            <w:pPr>
              <w:spacing w:line="260" w:lineRule="atLeast"/>
              <w:rPr>
                <w:rFonts w:ascii="Arial" w:hAnsi="Arial"/>
                <w:i/>
                <w:iCs/>
                <w:sz w:val="20"/>
              </w:rPr>
            </w:pPr>
            <w:r>
              <w:rPr>
                <w:rFonts w:ascii="Arial" w:hAnsi="Arial"/>
                <w:i/>
                <w:iCs/>
                <w:sz w:val="20"/>
              </w:rPr>
              <w:t>V</w:t>
            </w:r>
            <w:r w:rsidRPr="002D50B9">
              <w:rPr>
                <w:rFonts w:ascii="Arial" w:hAnsi="Arial"/>
                <w:i/>
                <w:iCs/>
                <w:sz w:val="20"/>
              </w:rPr>
              <w:t>log</w:t>
            </w:r>
            <w:r>
              <w:rPr>
                <w:rFonts w:ascii="Arial" w:hAnsi="Arial"/>
                <w:i/>
                <w:iCs/>
                <w:sz w:val="20"/>
              </w:rPr>
              <w:t xml:space="preserve">a kandidata ponudnika pri referenčnem </w:t>
            </w:r>
            <w:r w:rsidRPr="002D50B9">
              <w:rPr>
                <w:rFonts w:ascii="Arial" w:hAnsi="Arial"/>
                <w:i/>
                <w:iCs/>
                <w:sz w:val="20"/>
              </w:rPr>
              <w:t>projektu</w:t>
            </w:r>
            <w:r>
              <w:rPr>
                <w:rFonts w:ascii="Arial" w:hAnsi="Arial"/>
                <w:i/>
                <w:iCs/>
                <w:sz w:val="20"/>
              </w:rPr>
              <w:t xml:space="preserve"> in čas trajanja njegove funkcije</w:t>
            </w:r>
            <w:r w:rsidRPr="002D50B9">
              <w:rPr>
                <w:rFonts w:ascii="Arial" w:hAnsi="Arial"/>
                <w:i/>
                <w:iCs/>
                <w:sz w:val="20"/>
              </w:rPr>
              <w:t xml:space="preserve"> </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94539B" w:rsidRDefault="007B3116" w:rsidP="00BA44F1">
            <w:pPr>
              <w:spacing w:line="260" w:lineRule="atLeast"/>
              <w:rPr>
                <w:rFonts w:ascii="Arial" w:hAnsi="Arial"/>
                <w:b/>
                <w:bCs/>
                <w:i/>
                <w:iCs/>
              </w:rPr>
            </w:pPr>
            <w:r w:rsidRPr="0094539B">
              <w:rPr>
                <w:rFonts w:ascii="Arial" w:hAnsi="Arial"/>
                <w:b/>
                <w:bCs/>
                <w:i/>
                <w:iCs/>
              </w:rPr>
              <w:t xml:space="preserve">Naziv referenčnega </w:t>
            </w:r>
            <w:r w:rsidRPr="00552E5F">
              <w:rPr>
                <w:rFonts w:ascii="Arial" w:hAnsi="Arial"/>
                <w:b/>
                <w:bCs/>
                <w:i/>
                <w:iCs/>
              </w:rPr>
              <w:t xml:space="preserve">projekta </w:t>
            </w:r>
            <w:r w:rsidRPr="00B5138E">
              <w:rPr>
                <w:rFonts w:ascii="Arial" w:hAnsi="Arial"/>
                <w:b/>
                <w:bCs/>
                <w:i/>
                <w:iCs/>
                <w:u w:val="single"/>
              </w:rPr>
              <w:t>RP-1</w:t>
            </w:r>
            <w:r w:rsidRPr="00552E5F">
              <w:rPr>
                <w:rFonts w:ascii="Arial" w:hAnsi="Arial"/>
                <w:b/>
                <w:bCs/>
                <w:i/>
                <w:iCs/>
              </w:rPr>
              <w:t xml:space="preserve"> ali </w:t>
            </w:r>
            <w:r w:rsidRPr="00B5138E">
              <w:rPr>
                <w:rFonts w:ascii="Arial" w:hAnsi="Arial"/>
                <w:b/>
                <w:bCs/>
                <w:i/>
                <w:iCs/>
                <w:u w:val="single"/>
              </w:rPr>
              <w:t>RP-6</w:t>
            </w:r>
            <w:r w:rsidRPr="00552E5F">
              <w:rPr>
                <w:rFonts w:ascii="Arial" w:hAnsi="Arial"/>
                <w:b/>
                <w:bCs/>
                <w:i/>
                <w:iCs/>
              </w:rPr>
              <w:t xml:space="preserve"> </w:t>
            </w:r>
            <w:r>
              <w:rPr>
                <w:rFonts w:ascii="Arial" w:hAnsi="Arial"/>
                <w:b/>
                <w:bCs/>
                <w:i/>
                <w:iCs/>
              </w:rPr>
              <w:t>(ustrezno označi)</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672377" w:rsidRDefault="007B3116" w:rsidP="00BA44F1">
            <w:pPr>
              <w:spacing w:line="260" w:lineRule="atLeast"/>
              <w:rPr>
                <w:rFonts w:ascii="Arial" w:hAnsi="Arial"/>
                <w:b/>
                <w:i/>
                <w:iCs/>
                <w:sz w:val="20"/>
                <w:szCs w:val="20"/>
              </w:rPr>
            </w:pPr>
            <w:r w:rsidRPr="00672377">
              <w:rPr>
                <w:rFonts w:ascii="Arial" w:hAnsi="Arial"/>
                <w:b/>
                <w:i/>
                <w:iCs/>
                <w:sz w:val="20"/>
                <w:szCs w:val="20"/>
              </w:rPr>
              <w:t>N</w:t>
            </w:r>
            <w:r>
              <w:rPr>
                <w:rFonts w:ascii="Arial" w:hAnsi="Arial"/>
                <w:b/>
                <w:i/>
                <w:iCs/>
                <w:sz w:val="20"/>
                <w:szCs w:val="20"/>
              </w:rPr>
              <w:t>AROČNIK</w:t>
            </w:r>
            <w:r w:rsidRPr="00672377">
              <w:rPr>
                <w:rFonts w:ascii="Arial" w:hAnsi="Arial"/>
                <w:b/>
                <w:i/>
                <w:iCs/>
                <w:sz w:val="20"/>
                <w:szCs w:val="20"/>
              </w:rPr>
              <w:t xml:space="preserve">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B5138E">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pri izvajalcu  (ponudnika)</w:t>
            </w:r>
            <w:r w:rsidRPr="006D0C97">
              <w:rPr>
                <w:rFonts w:ascii="Arial" w:hAnsi="Arial"/>
                <w:i/>
                <w:iCs/>
                <w:sz w:val="20"/>
              </w:rPr>
              <w:t xml:space="preserve">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lastRenderedPageBreak/>
              <w:t>Obdobje izvedbe (od – do):</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Default="007B3116" w:rsidP="00BA44F1">
            <w:pPr>
              <w:spacing w:line="260" w:lineRule="atLeast"/>
              <w:rPr>
                <w:rFonts w:ascii="Arial" w:hAnsi="Arial"/>
                <w:b/>
                <w:i/>
                <w:iCs/>
                <w:sz w:val="20"/>
              </w:rPr>
            </w:pPr>
            <w:r w:rsidRPr="002D39CE">
              <w:rPr>
                <w:rFonts w:ascii="Arial" w:hAnsi="Arial"/>
                <w:b/>
                <w:i/>
                <w:iCs/>
                <w:sz w:val="20"/>
              </w:rPr>
              <w:t>Referenčni projekt izpolnjuje sledeče zahteve:</w:t>
            </w:r>
          </w:p>
          <w:p w:rsidR="007B3116" w:rsidRPr="00FE6AB5" w:rsidRDefault="007B3116" w:rsidP="00BA44F1">
            <w:pPr>
              <w:spacing w:line="260" w:lineRule="atLeast"/>
              <w:rPr>
                <w:rFonts w:ascii="Arial" w:hAnsi="Arial"/>
                <w:i/>
                <w:iCs/>
                <w:sz w:val="20"/>
              </w:rPr>
            </w:pPr>
            <w:r w:rsidRPr="00FE6AB5">
              <w:rPr>
                <w:rFonts w:ascii="Arial" w:hAnsi="Arial"/>
                <w:i/>
                <w:iCs/>
                <w:sz w:val="20"/>
              </w:rPr>
              <w:t>(izbriši neustrezno referenco)</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EC285D">
            <w:pPr>
              <w:pStyle w:val="Odstavekseznama"/>
              <w:numPr>
                <w:ilvl w:val="0"/>
                <w:numId w:val="178"/>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 xml:space="preserve">je bil uspešno zaključen (inicialno implementiran, kar pomeni, da ima uraden zapisnik o prevzemu v produkcijo ali izjavo naročnika o produkcijskem delovanju projekta oziroma dokazila o izvedenih in zaključenih posameznih fazah znotraj projekta) </w:t>
            </w:r>
            <w:r w:rsidRPr="006A46D5">
              <w:rPr>
                <w:rFonts w:ascii="Arial" w:hAnsi="Arial" w:cs="Arial"/>
                <w:color w:val="000000"/>
                <w:sz w:val="20"/>
                <w:szCs w:val="20"/>
                <w:u w:val="single"/>
              </w:rPr>
              <w:t>pri koncesionarju</w:t>
            </w:r>
            <w:r w:rsidRPr="00B81207">
              <w:rPr>
                <w:rFonts w:ascii="Arial" w:hAnsi="Arial" w:cs="Arial"/>
                <w:color w:val="000000"/>
                <w:sz w:val="20"/>
                <w:szCs w:val="20"/>
              </w:rPr>
              <w:t xml:space="preserve"> ali </w:t>
            </w:r>
            <w:r w:rsidRPr="006A46D5">
              <w:rPr>
                <w:rFonts w:ascii="Arial" w:hAnsi="Arial" w:cs="Arial"/>
                <w:color w:val="000000"/>
                <w:sz w:val="20"/>
                <w:szCs w:val="20"/>
                <w:u w:val="single"/>
              </w:rPr>
              <w:t>javnemu organu</w:t>
            </w:r>
            <w:r>
              <w:rPr>
                <w:rFonts w:ascii="Arial" w:hAnsi="Arial" w:cs="Arial"/>
                <w:color w:val="000000"/>
                <w:sz w:val="20"/>
                <w:szCs w:val="20"/>
                <w:u w:val="single"/>
              </w:rPr>
              <w:t xml:space="preserve"> </w:t>
            </w:r>
            <w:r w:rsidRPr="006A46D5">
              <w:rPr>
                <w:rFonts w:ascii="Arial" w:hAnsi="Arial" w:cs="Arial"/>
                <w:b/>
                <w:color w:val="000000"/>
                <w:sz w:val="20"/>
                <w:szCs w:val="20"/>
              </w:rPr>
              <w:t xml:space="preserve">(ustrezno </w:t>
            </w:r>
            <w:r>
              <w:rPr>
                <w:rFonts w:ascii="Arial" w:hAnsi="Arial" w:cs="Arial"/>
                <w:b/>
                <w:color w:val="000000"/>
                <w:sz w:val="20"/>
                <w:szCs w:val="20"/>
              </w:rPr>
              <w:t>označi</w:t>
            </w:r>
            <w:r w:rsidRPr="006A46D5">
              <w:rPr>
                <w:rFonts w:ascii="Arial" w:hAnsi="Arial" w:cs="Arial"/>
                <w:b/>
                <w:color w:val="000000"/>
                <w:sz w:val="20"/>
                <w:szCs w:val="20"/>
              </w:rPr>
              <w:t>)</w:t>
            </w:r>
            <w:r w:rsidRPr="00B81207">
              <w:rPr>
                <w:rFonts w:ascii="Arial" w:hAnsi="Arial" w:cs="Arial"/>
                <w:color w:val="000000"/>
                <w:sz w:val="20"/>
                <w:szCs w:val="20"/>
              </w:rPr>
              <w:t xml:space="preserve"> za </w:t>
            </w:r>
            <w:r w:rsidRPr="006A46D5">
              <w:rPr>
                <w:rFonts w:ascii="Arial" w:hAnsi="Arial" w:cs="Arial"/>
                <w:color w:val="000000"/>
                <w:sz w:val="20"/>
                <w:szCs w:val="20"/>
                <w:u w:val="single"/>
              </w:rPr>
              <w:t>regionalno</w:t>
            </w:r>
            <w:r w:rsidRPr="00B81207">
              <w:rPr>
                <w:rFonts w:ascii="Arial" w:hAnsi="Arial" w:cs="Arial"/>
                <w:color w:val="000000"/>
                <w:sz w:val="20"/>
                <w:szCs w:val="20"/>
              </w:rPr>
              <w:t xml:space="preserve"> ali </w:t>
            </w:r>
            <w:r w:rsidRPr="006A46D5">
              <w:rPr>
                <w:rFonts w:ascii="Arial" w:hAnsi="Arial" w:cs="Arial"/>
                <w:color w:val="000000"/>
                <w:sz w:val="20"/>
                <w:szCs w:val="20"/>
                <w:u w:val="single"/>
              </w:rPr>
              <w:t>nacionalno cestno omrežje</w:t>
            </w:r>
            <w:r w:rsidRPr="006A46D5">
              <w:rPr>
                <w:rFonts w:ascii="Arial" w:hAnsi="Arial" w:cs="Arial"/>
                <w:b/>
                <w:color w:val="000000"/>
                <w:sz w:val="20"/>
                <w:szCs w:val="20"/>
                <w:u w:val="single"/>
              </w:rPr>
              <w:t xml:space="preserve"> </w:t>
            </w:r>
            <w:r w:rsidRPr="006A46D5">
              <w:rPr>
                <w:rFonts w:ascii="Arial" w:hAnsi="Arial" w:cs="Arial"/>
                <w:b/>
                <w:color w:val="000000"/>
                <w:sz w:val="20"/>
                <w:szCs w:val="20"/>
              </w:rPr>
              <w:t>(ustrezno o</w:t>
            </w:r>
            <w:r>
              <w:rPr>
                <w:rFonts w:ascii="Arial" w:hAnsi="Arial" w:cs="Arial"/>
                <w:b/>
                <w:color w:val="000000"/>
                <w:sz w:val="20"/>
                <w:szCs w:val="20"/>
              </w:rPr>
              <w:t>znači</w:t>
            </w:r>
            <w:r w:rsidRPr="006A46D5">
              <w:rPr>
                <w:rFonts w:ascii="Arial" w:hAnsi="Arial" w:cs="Arial"/>
                <w:b/>
                <w:color w:val="000000"/>
                <w:sz w:val="20"/>
                <w:szCs w:val="20"/>
              </w:rPr>
              <w:t>)</w:t>
            </w:r>
            <w:r w:rsidRPr="006A46D5">
              <w:rPr>
                <w:rFonts w:ascii="Arial" w:hAnsi="Arial" w:cs="Arial"/>
                <w:color w:val="000000"/>
                <w:sz w:val="20"/>
                <w:szCs w:val="20"/>
              </w:rPr>
              <w:t xml:space="preserve"> </w:t>
            </w:r>
            <w:r w:rsidRPr="00B81207">
              <w:rPr>
                <w:rFonts w:ascii="Arial" w:hAnsi="Arial" w:cs="Arial"/>
                <w:color w:val="000000"/>
                <w:sz w:val="20"/>
                <w:szCs w:val="20"/>
              </w:rPr>
              <w:t>, ki obsega primarno (avtoceste in hitre ceste) in sekundarno cestno omrežje (povezovalne ceste med primarnim omrežjem in urbanimi središči);</w:t>
            </w:r>
          </w:p>
          <w:p w:rsidR="007B3116" w:rsidRPr="00B81207" w:rsidRDefault="007B3116" w:rsidP="00EC285D">
            <w:pPr>
              <w:pStyle w:val="Odstavekseznama"/>
              <w:numPr>
                <w:ilvl w:val="0"/>
                <w:numId w:val="178"/>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je rešitev v operativni trenutni  uporabi v času objave tega javnega naročila;</w:t>
            </w:r>
          </w:p>
          <w:p w:rsidR="007B3116" w:rsidRPr="00B81207" w:rsidRDefault="007B3116" w:rsidP="00EC285D">
            <w:pPr>
              <w:pStyle w:val="Odstavekseznama"/>
              <w:numPr>
                <w:ilvl w:val="0"/>
                <w:numId w:val="178"/>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je izvedeno na naročnikovi strojni in sistemski programski opremi na naročnikovi lokaciji (on-</w:t>
            </w:r>
            <w:r w:rsidRPr="00B81207">
              <w:rPr>
                <w:sz w:val="20"/>
                <w:szCs w:val="20"/>
              </w:rPr>
              <w:t xml:space="preserve"> </w:t>
            </w:r>
            <w:r w:rsidRPr="00B81207">
              <w:rPr>
                <w:rFonts w:ascii="Arial" w:hAnsi="Arial" w:cs="Arial"/>
                <w:color w:val="000000"/>
                <w:sz w:val="20"/>
                <w:szCs w:val="20"/>
              </w:rPr>
              <w:t>premise);</w:t>
            </w:r>
          </w:p>
          <w:p w:rsidR="007B3116" w:rsidRPr="00B81207" w:rsidRDefault="007B3116" w:rsidP="00EC285D">
            <w:pPr>
              <w:pStyle w:val="Odstavekseznama"/>
              <w:numPr>
                <w:ilvl w:val="0"/>
                <w:numId w:val="178"/>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 xml:space="preserve">je v konstantnem razvoju in obsega </w:t>
            </w:r>
            <w:r>
              <w:rPr>
                <w:rFonts w:ascii="Arial" w:hAnsi="Arial" w:cs="Arial"/>
                <w:color w:val="000000"/>
                <w:sz w:val="20"/>
                <w:szCs w:val="20"/>
              </w:rPr>
              <w:t>________</w:t>
            </w:r>
            <w:r w:rsidRPr="006A46D5">
              <w:rPr>
                <w:rFonts w:ascii="Arial" w:hAnsi="Arial" w:cs="Arial"/>
                <w:b/>
                <w:color w:val="000000"/>
                <w:sz w:val="20"/>
                <w:szCs w:val="20"/>
              </w:rPr>
              <w:t>(navedba števila)</w:t>
            </w:r>
            <w:r w:rsidRPr="00B81207">
              <w:rPr>
                <w:rFonts w:ascii="Arial" w:hAnsi="Arial" w:cs="Arial"/>
                <w:color w:val="000000"/>
                <w:sz w:val="20"/>
                <w:szCs w:val="20"/>
              </w:rPr>
              <w:t xml:space="preserve"> implementirano razširitveno funkcionalno (letno) nadgradnjo v zadnjih 5 letih od objave tega javnega naročila;</w:t>
            </w:r>
          </w:p>
          <w:p w:rsidR="007B3116" w:rsidRPr="00D6347D" w:rsidRDefault="007B3116" w:rsidP="00EC285D">
            <w:pPr>
              <w:pStyle w:val="Odstavekseznama"/>
              <w:numPr>
                <w:ilvl w:val="0"/>
                <w:numId w:val="178"/>
              </w:numPr>
              <w:spacing w:before="60" w:after="60"/>
              <w:jc w:val="both"/>
              <w:rPr>
                <w:rFonts w:ascii="Arial" w:hAnsi="Arial" w:cs="Arial"/>
                <w:sz w:val="20"/>
                <w:szCs w:val="20"/>
                <w:shd w:val="clear" w:color="auto" w:fill="FFFFFF"/>
              </w:rPr>
            </w:pPr>
            <w:r w:rsidRPr="00D6347D">
              <w:rPr>
                <w:rFonts w:ascii="Arial" w:hAnsi="Arial" w:cs="Arial"/>
                <w:color w:val="000000"/>
                <w:sz w:val="20"/>
                <w:szCs w:val="20"/>
              </w:rPr>
              <w:t>je uspešno ____________</w:t>
            </w:r>
            <w:r w:rsidRPr="00D6347D">
              <w:rPr>
                <w:rFonts w:ascii="Arial" w:hAnsi="Arial" w:cs="Arial"/>
                <w:b/>
                <w:color w:val="000000"/>
                <w:sz w:val="20"/>
                <w:szCs w:val="20"/>
              </w:rPr>
              <w:t>(navedba števila let)</w:t>
            </w:r>
            <w:r w:rsidRPr="00D6347D">
              <w:rPr>
                <w:rFonts w:ascii="Arial" w:hAnsi="Arial" w:cs="Arial"/>
                <w:color w:val="000000"/>
                <w:sz w:val="20"/>
                <w:szCs w:val="20"/>
              </w:rPr>
              <w:t xml:space="preserve"> leto redno vzdrževan v zadnjih 3 letih od objave tega javnega naročila </w:t>
            </w:r>
          </w:p>
          <w:p w:rsidR="007B3116" w:rsidRPr="00D6347D" w:rsidRDefault="007B3116" w:rsidP="00EC285D">
            <w:pPr>
              <w:pStyle w:val="Odstavekseznama"/>
              <w:numPr>
                <w:ilvl w:val="0"/>
                <w:numId w:val="178"/>
              </w:numPr>
              <w:spacing w:before="60" w:after="60"/>
              <w:jc w:val="both"/>
              <w:rPr>
                <w:rFonts w:ascii="Arial" w:hAnsi="Arial" w:cs="Arial"/>
                <w:sz w:val="20"/>
                <w:szCs w:val="20"/>
                <w:shd w:val="clear" w:color="auto" w:fill="FFFFFF"/>
              </w:rPr>
            </w:pPr>
            <w:r w:rsidRPr="00D6347D">
              <w:rPr>
                <w:rFonts w:ascii="Arial" w:hAnsi="Arial" w:cs="Arial"/>
                <w:color w:val="000000"/>
                <w:sz w:val="20"/>
                <w:szCs w:val="20"/>
              </w:rPr>
              <w:t xml:space="preserve">je vrednost storitev </w:t>
            </w:r>
            <w:r w:rsidRPr="00D6347D">
              <w:rPr>
                <w:rFonts w:ascii="Arial" w:hAnsi="Arial" w:cs="Arial"/>
                <w:color w:val="000000"/>
                <w:sz w:val="20"/>
                <w:szCs w:val="20"/>
                <w:u w:val="single"/>
              </w:rPr>
              <w:t>razvoja in/ali vzdrževanja</w:t>
            </w:r>
            <w:r>
              <w:rPr>
                <w:rFonts w:ascii="Arial" w:hAnsi="Arial" w:cs="Arial"/>
                <w:color w:val="000000"/>
                <w:sz w:val="20"/>
                <w:szCs w:val="20"/>
              </w:rPr>
              <w:t xml:space="preserve"> </w:t>
            </w:r>
            <w:r w:rsidRPr="00D6347D">
              <w:rPr>
                <w:rFonts w:ascii="Arial" w:hAnsi="Arial" w:cs="Arial"/>
                <w:b/>
                <w:color w:val="000000"/>
                <w:sz w:val="20"/>
                <w:szCs w:val="20"/>
              </w:rPr>
              <w:t>(ustrezno označi)</w:t>
            </w:r>
            <w:r w:rsidRPr="00D6347D">
              <w:rPr>
                <w:rFonts w:ascii="Arial" w:hAnsi="Arial" w:cs="Arial"/>
                <w:color w:val="000000"/>
                <w:sz w:val="20"/>
                <w:szCs w:val="20"/>
              </w:rPr>
              <w:t xml:space="preserve"> referenčnega projekta v zadnjih 5 letih _____________</w:t>
            </w:r>
            <w:r w:rsidRPr="00D6347D">
              <w:rPr>
                <w:rFonts w:ascii="Arial" w:hAnsi="Arial" w:cs="Arial"/>
                <w:b/>
                <w:color w:val="000000"/>
                <w:sz w:val="20"/>
                <w:szCs w:val="20"/>
              </w:rPr>
              <w:t>(navedba vrednosti)</w:t>
            </w:r>
            <w:r w:rsidRPr="00D6347D">
              <w:rPr>
                <w:rFonts w:ascii="Arial" w:hAnsi="Arial" w:cs="Arial"/>
                <w:color w:val="000000"/>
                <w:sz w:val="20"/>
                <w:szCs w:val="20"/>
              </w:rPr>
              <w:t xml:space="preserve"> EUR brez DDV;</w:t>
            </w:r>
          </w:p>
          <w:p w:rsidR="007B3116" w:rsidRPr="00B81207" w:rsidRDefault="007B3116" w:rsidP="00EC285D">
            <w:pPr>
              <w:pStyle w:val="Odstavekseznama"/>
              <w:numPr>
                <w:ilvl w:val="0"/>
                <w:numId w:val="178"/>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 xml:space="preserve">implementirana rešitev obsega operativno cestno omrežje dolžine </w:t>
            </w:r>
            <w:r w:rsidRPr="0098575D">
              <w:rPr>
                <w:rFonts w:ascii="Arial" w:hAnsi="Arial" w:cs="Arial"/>
                <w:color w:val="000000"/>
                <w:sz w:val="20"/>
                <w:szCs w:val="20"/>
              </w:rPr>
              <w:t>________________</w:t>
            </w:r>
            <w:r w:rsidRPr="00B81207">
              <w:rPr>
                <w:rFonts w:ascii="Arial" w:hAnsi="Arial" w:cs="Arial"/>
                <w:color w:val="000000"/>
                <w:sz w:val="20"/>
                <w:szCs w:val="20"/>
              </w:rPr>
              <w:t xml:space="preserve"> </w:t>
            </w:r>
            <w:r w:rsidRPr="0098575D">
              <w:rPr>
                <w:rFonts w:ascii="Arial" w:hAnsi="Arial" w:cs="Arial"/>
                <w:b/>
                <w:color w:val="000000"/>
                <w:sz w:val="20"/>
                <w:szCs w:val="20"/>
              </w:rPr>
              <w:t>(navedba dolžine)</w:t>
            </w:r>
            <w:r>
              <w:rPr>
                <w:rFonts w:ascii="Arial" w:hAnsi="Arial" w:cs="Arial"/>
                <w:color w:val="000000"/>
                <w:sz w:val="20"/>
                <w:szCs w:val="20"/>
              </w:rPr>
              <w:t xml:space="preserve"> </w:t>
            </w:r>
            <w:r w:rsidRPr="00B81207">
              <w:rPr>
                <w:rFonts w:ascii="Arial" w:hAnsi="Arial" w:cs="Arial"/>
                <w:color w:val="000000"/>
                <w:sz w:val="20"/>
                <w:szCs w:val="20"/>
              </w:rPr>
              <w:t xml:space="preserve">km primarnega in sekundarnega cestnega omrežja, od tega </w:t>
            </w:r>
            <w:r>
              <w:rPr>
                <w:rFonts w:ascii="Arial" w:hAnsi="Arial" w:cs="Arial"/>
                <w:color w:val="000000"/>
                <w:sz w:val="20"/>
                <w:szCs w:val="20"/>
              </w:rPr>
              <w:t>__________</w:t>
            </w:r>
            <w:r w:rsidRPr="0098575D">
              <w:rPr>
                <w:rFonts w:ascii="Arial" w:hAnsi="Arial" w:cs="Arial"/>
                <w:b/>
                <w:color w:val="000000"/>
                <w:sz w:val="20"/>
                <w:szCs w:val="20"/>
              </w:rPr>
              <w:t>(navedba dolžine)</w:t>
            </w:r>
            <w:r w:rsidRPr="00B81207">
              <w:rPr>
                <w:rFonts w:ascii="Arial" w:hAnsi="Arial" w:cs="Arial"/>
                <w:color w:val="000000"/>
                <w:sz w:val="20"/>
                <w:szCs w:val="20"/>
              </w:rPr>
              <w:t xml:space="preserve"> km avtocest;</w:t>
            </w:r>
          </w:p>
          <w:p w:rsidR="007B3116" w:rsidRPr="00B81207" w:rsidRDefault="007B3116" w:rsidP="00EC285D">
            <w:pPr>
              <w:pStyle w:val="Odstavekseznama"/>
              <w:numPr>
                <w:ilvl w:val="0"/>
                <w:numId w:val="178"/>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uporablja prometno karto, državno cestno omrežje in podatke, vezane na prometno infrastrukturo (npr. banka cestnih podatkov, oziroma ang. »road data bank«) ter funkcionalnost določevanja optimalnih poti;</w:t>
            </w:r>
          </w:p>
          <w:p w:rsidR="007B3116" w:rsidRPr="00B81207" w:rsidRDefault="007B3116" w:rsidP="00EC285D">
            <w:pPr>
              <w:pStyle w:val="Odstavekseznama"/>
              <w:numPr>
                <w:ilvl w:val="0"/>
                <w:numId w:val="178"/>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 xml:space="preserve">obsega interaktivno prometno karto z vsemi relevantnimi prometnimi informacijami vsaj v enem izmed koordinatnih sistemov </w:t>
            </w:r>
            <w:r w:rsidRPr="0098575D">
              <w:rPr>
                <w:rFonts w:ascii="Arial" w:hAnsi="Arial" w:cs="Arial"/>
                <w:color w:val="000000"/>
                <w:sz w:val="20"/>
                <w:szCs w:val="20"/>
                <w:u w:val="single"/>
              </w:rPr>
              <w:t>D48/D96</w:t>
            </w:r>
            <w:r w:rsidRPr="00B81207">
              <w:rPr>
                <w:rFonts w:ascii="Arial" w:hAnsi="Arial" w:cs="Arial"/>
                <w:color w:val="000000"/>
                <w:sz w:val="20"/>
                <w:szCs w:val="20"/>
              </w:rPr>
              <w:t xml:space="preserve"> ali </w:t>
            </w:r>
            <w:r w:rsidRPr="0098575D">
              <w:rPr>
                <w:rFonts w:ascii="Arial" w:hAnsi="Arial" w:cs="Arial"/>
                <w:color w:val="000000"/>
                <w:sz w:val="20"/>
                <w:szCs w:val="20"/>
                <w:u w:val="single"/>
              </w:rPr>
              <w:t>ETRS89</w:t>
            </w:r>
            <w:r w:rsidRPr="00B81207">
              <w:rPr>
                <w:rFonts w:ascii="Arial" w:hAnsi="Arial" w:cs="Arial"/>
                <w:color w:val="000000"/>
                <w:sz w:val="20"/>
                <w:szCs w:val="20"/>
              </w:rPr>
              <w:t xml:space="preserve"> ali </w:t>
            </w:r>
            <w:r w:rsidRPr="0098575D">
              <w:rPr>
                <w:rFonts w:ascii="Arial" w:hAnsi="Arial" w:cs="Arial"/>
                <w:color w:val="000000"/>
                <w:sz w:val="20"/>
                <w:szCs w:val="20"/>
                <w:u w:val="single"/>
              </w:rPr>
              <w:t>WGS 84</w:t>
            </w:r>
            <w:r w:rsidRPr="00B81207">
              <w:rPr>
                <w:rFonts w:ascii="Arial" w:hAnsi="Arial" w:cs="Arial"/>
                <w:color w:val="000000"/>
                <w:sz w:val="20"/>
                <w:szCs w:val="20"/>
              </w:rPr>
              <w:t xml:space="preserve"> (ki je transformirani koordinatni sistem ETRS89)</w:t>
            </w:r>
            <w:r>
              <w:rPr>
                <w:rFonts w:ascii="Arial" w:hAnsi="Arial" w:cs="Arial"/>
                <w:color w:val="000000"/>
                <w:sz w:val="20"/>
                <w:szCs w:val="20"/>
              </w:rPr>
              <w:t xml:space="preserve"> </w:t>
            </w:r>
            <w:r w:rsidRPr="006A46D5">
              <w:rPr>
                <w:rFonts w:ascii="Arial" w:hAnsi="Arial" w:cs="Arial"/>
                <w:b/>
                <w:color w:val="000000"/>
                <w:sz w:val="20"/>
                <w:szCs w:val="20"/>
              </w:rPr>
              <w:t>(ustrezno o</w:t>
            </w:r>
            <w:r>
              <w:rPr>
                <w:rFonts w:ascii="Arial" w:hAnsi="Arial" w:cs="Arial"/>
                <w:b/>
                <w:color w:val="000000"/>
                <w:sz w:val="20"/>
                <w:szCs w:val="20"/>
              </w:rPr>
              <w:t>znači</w:t>
            </w:r>
            <w:r w:rsidRPr="006A46D5">
              <w:rPr>
                <w:rFonts w:ascii="Arial" w:hAnsi="Arial" w:cs="Arial"/>
                <w:b/>
                <w:color w:val="000000"/>
                <w:sz w:val="20"/>
                <w:szCs w:val="20"/>
              </w:rPr>
              <w:t>)</w:t>
            </w:r>
            <w:r w:rsidRPr="00B81207">
              <w:rPr>
                <w:rFonts w:ascii="Arial" w:hAnsi="Arial" w:cs="Arial"/>
                <w:color w:val="000000"/>
                <w:sz w:val="20"/>
                <w:szCs w:val="20"/>
              </w:rPr>
              <w:t>;</w:t>
            </w:r>
          </w:p>
          <w:p w:rsidR="007B3116" w:rsidRPr="00B81207" w:rsidRDefault="007B3116" w:rsidP="00EC285D">
            <w:pPr>
              <w:pStyle w:val="Odstavekseznama"/>
              <w:numPr>
                <w:ilvl w:val="0"/>
                <w:numId w:val="178"/>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omogoča dostop do prometnih informacij v smislu DATEXII profilov;</w:t>
            </w:r>
          </w:p>
          <w:p w:rsidR="007B3116" w:rsidRPr="00B81207" w:rsidRDefault="007B3116" w:rsidP="00EC285D">
            <w:pPr>
              <w:pStyle w:val="Odstavekseznama"/>
              <w:numPr>
                <w:ilvl w:val="0"/>
                <w:numId w:val="178"/>
              </w:numPr>
              <w:spacing w:before="60" w:after="60"/>
              <w:jc w:val="both"/>
              <w:rPr>
                <w:rFonts w:ascii="Arial" w:hAnsi="Arial" w:cs="Arial"/>
                <w:sz w:val="20"/>
                <w:szCs w:val="20"/>
                <w:shd w:val="clear" w:color="auto" w:fill="FFFFFF"/>
              </w:rPr>
            </w:pPr>
            <w:r>
              <w:rPr>
                <w:rFonts w:ascii="Arial" w:hAnsi="Arial" w:cs="Arial"/>
                <w:color w:val="000000"/>
                <w:sz w:val="20"/>
                <w:szCs w:val="20"/>
              </w:rPr>
              <w:t>o</w:t>
            </w:r>
            <w:r w:rsidRPr="00B81207">
              <w:rPr>
                <w:rFonts w:ascii="Arial" w:hAnsi="Arial" w:cs="Arial"/>
                <w:color w:val="000000"/>
                <w:sz w:val="20"/>
                <w:szCs w:val="20"/>
              </w:rPr>
              <w:t>bsega</w:t>
            </w:r>
            <w:r>
              <w:rPr>
                <w:rFonts w:ascii="Arial" w:hAnsi="Arial" w:cs="Arial"/>
                <w:color w:val="000000"/>
                <w:sz w:val="20"/>
                <w:szCs w:val="20"/>
              </w:rPr>
              <w:t xml:space="preserve"> ___________</w:t>
            </w:r>
            <w:r w:rsidRPr="0098575D">
              <w:rPr>
                <w:rFonts w:ascii="Arial" w:hAnsi="Arial" w:cs="Arial"/>
                <w:b/>
                <w:color w:val="000000"/>
                <w:sz w:val="20"/>
                <w:szCs w:val="20"/>
              </w:rPr>
              <w:t>(navedba števila)</w:t>
            </w:r>
            <w:r w:rsidRPr="00B81207">
              <w:rPr>
                <w:rFonts w:ascii="Arial" w:hAnsi="Arial" w:cs="Arial"/>
                <w:color w:val="000000"/>
                <w:sz w:val="20"/>
                <w:szCs w:val="20"/>
              </w:rPr>
              <w:t xml:space="preserve"> operativni implementaciji izmenjave podatkov po protokolu DATEXII na </w:t>
            </w:r>
            <w:r w:rsidRPr="0098575D">
              <w:rPr>
                <w:rFonts w:ascii="Arial" w:hAnsi="Arial" w:cs="Arial"/>
                <w:color w:val="000000"/>
                <w:sz w:val="20"/>
                <w:szCs w:val="20"/>
                <w:u w:val="single"/>
              </w:rPr>
              <w:t>mednacionalni</w:t>
            </w:r>
            <w:r w:rsidRPr="00B81207">
              <w:rPr>
                <w:rFonts w:ascii="Arial" w:hAnsi="Arial" w:cs="Arial"/>
                <w:color w:val="000000"/>
                <w:sz w:val="20"/>
                <w:szCs w:val="20"/>
              </w:rPr>
              <w:t xml:space="preserve"> ali </w:t>
            </w:r>
            <w:r w:rsidRPr="0098575D">
              <w:rPr>
                <w:rFonts w:ascii="Arial" w:hAnsi="Arial" w:cs="Arial"/>
                <w:color w:val="000000"/>
                <w:sz w:val="20"/>
                <w:szCs w:val="20"/>
                <w:u w:val="single"/>
              </w:rPr>
              <w:t>medregionalni ravni</w:t>
            </w:r>
            <w:r w:rsidRPr="00B81207">
              <w:rPr>
                <w:rFonts w:ascii="Arial" w:hAnsi="Arial" w:cs="Arial"/>
                <w:color w:val="000000"/>
                <w:sz w:val="20"/>
                <w:szCs w:val="20"/>
              </w:rPr>
              <w:t xml:space="preserve"> </w:t>
            </w:r>
            <w:r w:rsidRPr="006A46D5">
              <w:rPr>
                <w:rFonts w:ascii="Arial" w:hAnsi="Arial" w:cs="Arial"/>
                <w:b/>
                <w:color w:val="000000"/>
                <w:sz w:val="20"/>
                <w:szCs w:val="20"/>
              </w:rPr>
              <w:t>(ustrezno o</w:t>
            </w:r>
            <w:r>
              <w:rPr>
                <w:rFonts w:ascii="Arial" w:hAnsi="Arial" w:cs="Arial"/>
                <w:b/>
                <w:color w:val="000000"/>
                <w:sz w:val="20"/>
                <w:szCs w:val="20"/>
              </w:rPr>
              <w:t>znači</w:t>
            </w:r>
            <w:r w:rsidRPr="006A46D5">
              <w:rPr>
                <w:rFonts w:ascii="Arial" w:hAnsi="Arial" w:cs="Arial"/>
                <w:b/>
                <w:color w:val="000000"/>
                <w:sz w:val="20"/>
                <w:szCs w:val="20"/>
              </w:rPr>
              <w:t>)</w:t>
            </w:r>
            <w:r>
              <w:rPr>
                <w:rFonts w:ascii="Arial" w:hAnsi="Arial" w:cs="Arial"/>
                <w:color w:val="000000"/>
                <w:sz w:val="20"/>
                <w:szCs w:val="20"/>
              </w:rPr>
              <w:t xml:space="preserve"> </w:t>
            </w:r>
            <w:r w:rsidRPr="00B81207">
              <w:rPr>
                <w:rFonts w:ascii="Arial" w:hAnsi="Arial" w:cs="Arial"/>
                <w:color w:val="000000"/>
                <w:sz w:val="20"/>
                <w:szCs w:val="20"/>
              </w:rPr>
              <w:t>s konkretno navedbo institucij, ki so vsaj regionalnega ali nacionalnega pomena;</w:t>
            </w:r>
          </w:p>
          <w:p w:rsidR="007B3116" w:rsidRPr="00B81207" w:rsidRDefault="007B3116" w:rsidP="00EC285D">
            <w:pPr>
              <w:pStyle w:val="Odstavekseznama"/>
              <w:numPr>
                <w:ilvl w:val="0"/>
                <w:numId w:val="178"/>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uporablja TMC lokacijsko tabelo na javnem cestnem omrežju (JCO) in so na voljo dogodkovne tabele za to omrežje kot informacijska storitev;</w:t>
            </w:r>
          </w:p>
          <w:p w:rsidR="007B3116" w:rsidRPr="00B81207" w:rsidRDefault="007B3116" w:rsidP="00EC285D">
            <w:pPr>
              <w:pStyle w:val="Odstavekseznama"/>
              <w:numPr>
                <w:ilvl w:val="0"/>
                <w:numId w:val="178"/>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se nanaša na področje ITS/PIC (TIC) sistemov upravljanja s prometnimi informacijami za nacionalno ali regionalno območje;</w:t>
            </w:r>
          </w:p>
          <w:p w:rsidR="007B3116" w:rsidRPr="00B81207" w:rsidRDefault="007B3116" w:rsidP="00EC285D">
            <w:pPr>
              <w:pStyle w:val="Odstavekseznama"/>
              <w:numPr>
                <w:ilvl w:val="0"/>
                <w:numId w:val="178"/>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omogoča operativno uporabo najmanj navedenih komunikacijskih kanalov: javni spletni portal,  avtomatična glasovna postaja, teletekst in B2B integracija;</w:t>
            </w:r>
          </w:p>
          <w:p w:rsidR="007B3116" w:rsidRPr="008513E8" w:rsidRDefault="007B3116" w:rsidP="00EC285D">
            <w:pPr>
              <w:pStyle w:val="Odstavekseznama"/>
              <w:numPr>
                <w:ilvl w:val="0"/>
                <w:numId w:val="178"/>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 xml:space="preserve">vsebuje </w:t>
            </w:r>
            <w:r>
              <w:rPr>
                <w:rFonts w:ascii="Arial" w:hAnsi="Arial" w:cs="Arial"/>
                <w:color w:val="000000"/>
                <w:sz w:val="20"/>
                <w:szCs w:val="20"/>
              </w:rPr>
              <w:t>________</w:t>
            </w:r>
            <w:r w:rsidRPr="0098575D">
              <w:rPr>
                <w:rFonts w:ascii="Arial" w:hAnsi="Arial" w:cs="Arial"/>
                <w:b/>
                <w:color w:val="000000"/>
                <w:sz w:val="20"/>
                <w:szCs w:val="20"/>
              </w:rPr>
              <w:t>(navedba števila)</w:t>
            </w:r>
            <w:r w:rsidRPr="00B81207">
              <w:rPr>
                <w:rFonts w:ascii="Arial" w:hAnsi="Arial" w:cs="Arial"/>
                <w:color w:val="000000"/>
                <w:sz w:val="20"/>
                <w:szCs w:val="20"/>
              </w:rPr>
              <w:t xml:space="preserve"> milijonov zapisov in/ali </w:t>
            </w:r>
            <w:r>
              <w:rPr>
                <w:rFonts w:ascii="Arial" w:hAnsi="Arial" w:cs="Arial"/>
                <w:color w:val="000000"/>
                <w:sz w:val="20"/>
                <w:szCs w:val="20"/>
              </w:rPr>
              <w:t>___</w:t>
            </w:r>
            <w:r w:rsidRPr="00B81207">
              <w:rPr>
                <w:rFonts w:ascii="Arial" w:hAnsi="Arial" w:cs="Arial"/>
                <w:color w:val="000000"/>
                <w:sz w:val="20"/>
                <w:szCs w:val="20"/>
              </w:rPr>
              <w:t xml:space="preserve">TB (terabyte) </w:t>
            </w:r>
            <w:r>
              <w:rPr>
                <w:rFonts w:ascii="Arial" w:hAnsi="Arial" w:cs="Arial"/>
                <w:color w:val="000000"/>
                <w:sz w:val="20"/>
                <w:szCs w:val="20"/>
              </w:rPr>
              <w:t>(</w:t>
            </w:r>
            <w:r w:rsidRPr="0098575D">
              <w:rPr>
                <w:rFonts w:ascii="Arial" w:hAnsi="Arial" w:cs="Arial"/>
                <w:b/>
                <w:color w:val="000000"/>
                <w:sz w:val="20"/>
                <w:szCs w:val="20"/>
              </w:rPr>
              <w:t>navedba števila)</w:t>
            </w:r>
            <w:r w:rsidRPr="00B81207">
              <w:rPr>
                <w:rFonts w:ascii="Arial" w:hAnsi="Arial" w:cs="Arial"/>
                <w:color w:val="000000"/>
                <w:sz w:val="20"/>
                <w:szCs w:val="20"/>
              </w:rPr>
              <w:t xml:space="preserve"> količine podatkov;</w:t>
            </w:r>
          </w:p>
          <w:p w:rsidR="007B3116" w:rsidRPr="008513E8" w:rsidRDefault="007B3116" w:rsidP="00EC285D">
            <w:pPr>
              <w:pStyle w:val="Odstavekseznama"/>
              <w:numPr>
                <w:ilvl w:val="0"/>
                <w:numId w:val="178"/>
              </w:numPr>
              <w:spacing w:before="60" w:after="60"/>
              <w:jc w:val="both"/>
              <w:rPr>
                <w:rFonts w:ascii="Arial" w:hAnsi="Arial" w:cs="Arial"/>
                <w:sz w:val="20"/>
                <w:szCs w:val="20"/>
                <w:shd w:val="clear" w:color="auto" w:fill="FFFFFF"/>
              </w:rPr>
            </w:pPr>
            <w:r w:rsidRPr="008513E8">
              <w:rPr>
                <w:rFonts w:ascii="Arial" w:hAnsi="Arial" w:cs="Arial"/>
                <w:color w:val="000000"/>
                <w:sz w:val="20"/>
                <w:szCs w:val="20"/>
              </w:rPr>
              <w:t>obsega implementacijo javnega spletnega mesta z vizualizacijo prometnih razmer na cestnem omrežju s povezavo na različne komunikacijske kanale, aplikacije in storitve ter obsega javno objavo DATEX II profilov za cestno omrežje v dolžini ________</w:t>
            </w:r>
            <w:r w:rsidRPr="008513E8">
              <w:rPr>
                <w:rFonts w:ascii="Arial" w:hAnsi="Arial" w:cs="Arial"/>
                <w:b/>
                <w:color w:val="000000"/>
                <w:sz w:val="20"/>
                <w:szCs w:val="20"/>
              </w:rPr>
              <w:t>(navedba dolžine)</w:t>
            </w:r>
            <w:r w:rsidRPr="008513E8">
              <w:rPr>
                <w:rFonts w:ascii="Arial" w:hAnsi="Arial" w:cs="Arial"/>
                <w:color w:val="000000"/>
                <w:sz w:val="20"/>
                <w:szCs w:val="20"/>
              </w:rPr>
              <w:t xml:space="preserve"> km od tega ___________</w:t>
            </w:r>
            <w:r w:rsidRPr="008513E8">
              <w:rPr>
                <w:rFonts w:ascii="Arial" w:hAnsi="Arial" w:cs="Arial"/>
                <w:b/>
                <w:color w:val="000000"/>
                <w:sz w:val="20"/>
                <w:szCs w:val="20"/>
              </w:rPr>
              <w:t>(navedba dolžine)</w:t>
            </w:r>
            <w:r w:rsidRPr="008513E8">
              <w:rPr>
                <w:rFonts w:ascii="Arial" w:hAnsi="Arial" w:cs="Arial"/>
                <w:color w:val="000000"/>
                <w:sz w:val="20"/>
                <w:szCs w:val="20"/>
              </w:rPr>
              <w:t xml:space="preserve"> km avtoceste izvaja na infrastrukturi: strežnik Windows Server 2008 </w:t>
            </w:r>
            <w:r w:rsidRPr="008513E8">
              <w:rPr>
                <w:rFonts w:ascii="Arial" w:hAnsi="Arial" w:cs="Arial"/>
                <w:sz w:val="20"/>
                <w:szCs w:val="20"/>
              </w:rPr>
              <w:t>ali novejši ___________</w:t>
            </w:r>
            <w:r w:rsidRPr="008513E8">
              <w:rPr>
                <w:rFonts w:ascii="Arial" w:hAnsi="Arial" w:cs="Arial"/>
                <w:b/>
                <w:color w:val="000000"/>
                <w:sz w:val="20"/>
                <w:szCs w:val="20"/>
              </w:rPr>
              <w:t>(navedba strežnika)</w:t>
            </w:r>
            <w:r w:rsidRPr="008513E8">
              <w:rPr>
                <w:rFonts w:ascii="Arial" w:hAnsi="Arial" w:cs="Arial"/>
                <w:sz w:val="20"/>
                <w:szCs w:val="20"/>
              </w:rPr>
              <w:t>, baza podatkov MS SQL 2014 ali novejša __________ (</w:t>
            </w:r>
            <w:r w:rsidRPr="008513E8">
              <w:rPr>
                <w:rFonts w:ascii="Arial" w:hAnsi="Arial" w:cs="Arial"/>
                <w:b/>
                <w:color w:val="000000"/>
                <w:sz w:val="20"/>
                <w:szCs w:val="20"/>
              </w:rPr>
              <w:t>navedba SQL strežnika)</w:t>
            </w:r>
            <w:r w:rsidRPr="008513E8">
              <w:rPr>
                <w:rFonts w:ascii="Arial" w:hAnsi="Arial" w:cs="Arial"/>
                <w:sz w:val="20"/>
                <w:szCs w:val="20"/>
              </w:rPr>
              <w:t>.</w:t>
            </w:r>
          </w:p>
          <w:p w:rsidR="007B3116" w:rsidRPr="00FE6AB5" w:rsidRDefault="007B3116" w:rsidP="00BA44F1">
            <w:pPr>
              <w:spacing w:line="260" w:lineRule="atLeast"/>
              <w:jc w:val="both"/>
              <w:rPr>
                <w:rFonts w:ascii="Arial" w:hAnsi="Arial" w:cs="Arial"/>
                <w:b/>
                <w:sz w:val="20"/>
                <w:szCs w:val="20"/>
                <w:shd w:val="clear" w:color="auto" w:fill="FFFFFF"/>
              </w:rPr>
            </w:pPr>
            <w:r w:rsidRPr="00FE6AB5">
              <w:rPr>
                <w:rFonts w:ascii="Arial" w:hAnsi="Arial" w:cs="Arial"/>
                <w:b/>
                <w:sz w:val="20"/>
                <w:szCs w:val="20"/>
                <w:shd w:val="clear" w:color="auto" w:fill="FFFFFF"/>
              </w:rPr>
              <w:lastRenderedPageBreak/>
              <w:t>ALI</w:t>
            </w:r>
            <w:r>
              <w:rPr>
                <w:rFonts w:ascii="Arial" w:hAnsi="Arial" w:cs="Arial"/>
                <w:b/>
                <w:sz w:val="20"/>
                <w:szCs w:val="20"/>
                <w:shd w:val="clear" w:color="auto" w:fill="FFFFFF"/>
              </w:rPr>
              <w:t xml:space="preserve"> </w:t>
            </w:r>
          </w:p>
          <w:p w:rsidR="007B3116" w:rsidRPr="00916479" w:rsidRDefault="007B3116" w:rsidP="00EC285D">
            <w:pPr>
              <w:pStyle w:val="Odstavekseznama"/>
              <w:numPr>
                <w:ilvl w:val="0"/>
                <w:numId w:val="179"/>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t xml:space="preserve">je </w:t>
            </w:r>
            <w:r w:rsidRPr="00916479">
              <w:rPr>
                <w:rFonts w:ascii="Arial" w:hAnsi="Arial" w:cs="Arial"/>
                <w:color w:val="000000"/>
                <w:sz w:val="20"/>
              </w:rPr>
              <w:t xml:space="preserve">bil uspešno zaključen (inicialno implementiran, kar pomeni, da ima uraden zapisnik o prevzemu v produkcijo ali izjavo naročnika o produkcijskem delovanju projekta oziroma dokazila o izvedenih in zaključenih posameznih fazah  znotraj projekta) pri </w:t>
            </w:r>
            <w:r w:rsidRPr="00AA62D6">
              <w:rPr>
                <w:rFonts w:ascii="Arial" w:hAnsi="Arial" w:cs="Arial"/>
                <w:color w:val="000000"/>
                <w:sz w:val="20"/>
                <w:u w:val="single"/>
              </w:rPr>
              <w:t>koncesionarju</w:t>
            </w:r>
            <w:r w:rsidRPr="00916479">
              <w:rPr>
                <w:rFonts w:ascii="Arial" w:hAnsi="Arial" w:cs="Arial"/>
                <w:color w:val="000000"/>
                <w:sz w:val="20"/>
              </w:rPr>
              <w:t xml:space="preserve"> ali </w:t>
            </w:r>
            <w:r w:rsidRPr="00AA62D6">
              <w:rPr>
                <w:rFonts w:ascii="Arial" w:hAnsi="Arial" w:cs="Arial"/>
                <w:color w:val="000000"/>
                <w:sz w:val="20"/>
                <w:u w:val="single"/>
              </w:rPr>
              <w:t>javnemu organu</w:t>
            </w:r>
            <w:r w:rsidRPr="00916479">
              <w:rPr>
                <w:rFonts w:ascii="Arial" w:hAnsi="Arial" w:cs="Arial"/>
                <w:color w:val="000000"/>
                <w:sz w:val="20"/>
              </w:rPr>
              <w:t xml:space="preserve"> </w:t>
            </w:r>
            <w:r w:rsidRPr="00AA62D6">
              <w:rPr>
                <w:rFonts w:ascii="Arial" w:hAnsi="Arial" w:cs="Arial"/>
                <w:b/>
                <w:color w:val="000000"/>
                <w:sz w:val="20"/>
              </w:rPr>
              <w:t>(ustrezno o</w:t>
            </w:r>
            <w:r>
              <w:rPr>
                <w:rFonts w:ascii="Arial" w:hAnsi="Arial" w:cs="Arial"/>
                <w:b/>
                <w:color w:val="000000"/>
                <w:sz w:val="20"/>
              </w:rPr>
              <w:t>znači</w:t>
            </w:r>
            <w:r w:rsidRPr="00AA62D6">
              <w:rPr>
                <w:rFonts w:ascii="Arial" w:hAnsi="Arial" w:cs="Arial"/>
                <w:b/>
                <w:color w:val="000000"/>
                <w:sz w:val="20"/>
              </w:rPr>
              <w:t>)</w:t>
            </w:r>
            <w:r>
              <w:rPr>
                <w:rFonts w:ascii="Arial" w:hAnsi="Arial" w:cs="Arial"/>
                <w:color w:val="000000"/>
                <w:sz w:val="20"/>
              </w:rPr>
              <w:t xml:space="preserve"> </w:t>
            </w:r>
            <w:r w:rsidRPr="00916479">
              <w:rPr>
                <w:rFonts w:ascii="Arial" w:hAnsi="Arial" w:cs="Arial"/>
                <w:color w:val="000000"/>
                <w:sz w:val="20"/>
              </w:rPr>
              <w:t xml:space="preserve">za </w:t>
            </w:r>
            <w:r w:rsidRPr="00AA62D6">
              <w:rPr>
                <w:rFonts w:ascii="Arial" w:hAnsi="Arial" w:cs="Arial"/>
                <w:color w:val="000000"/>
                <w:sz w:val="20"/>
                <w:u w:val="single"/>
              </w:rPr>
              <w:t>regionalno</w:t>
            </w:r>
            <w:r w:rsidRPr="00916479">
              <w:rPr>
                <w:rFonts w:ascii="Arial" w:hAnsi="Arial" w:cs="Arial"/>
                <w:color w:val="000000"/>
                <w:sz w:val="20"/>
              </w:rPr>
              <w:t xml:space="preserve"> ali </w:t>
            </w:r>
            <w:r w:rsidRPr="00AA62D6">
              <w:rPr>
                <w:rFonts w:ascii="Arial" w:hAnsi="Arial" w:cs="Arial"/>
                <w:color w:val="000000"/>
                <w:sz w:val="20"/>
                <w:u w:val="single"/>
              </w:rPr>
              <w:t>nacionalno</w:t>
            </w:r>
            <w:r w:rsidRPr="00916479">
              <w:rPr>
                <w:rFonts w:ascii="Arial" w:hAnsi="Arial" w:cs="Arial"/>
                <w:color w:val="000000"/>
                <w:sz w:val="20"/>
              </w:rPr>
              <w:t xml:space="preserve"> </w:t>
            </w:r>
            <w:r w:rsidRPr="00AA62D6">
              <w:rPr>
                <w:rFonts w:ascii="Arial" w:hAnsi="Arial" w:cs="Arial"/>
                <w:b/>
                <w:color w:val="000000"/>
                <w:sz w:val="20"/>
              </w:rPr>
              <w:t>(ustrezno o</w:t>
            </w:r>
            <w:r>
              <w:rPr>
                <w:rFonts w:ascii="Arial" w:hAnsi="Arial" w:cs="Arial"/>
                <w:b/>
                <w:color w:val="000000"/>
                <w:sz w:val="20"/>
              </w:rPr>
              <w:t>znači</w:t>
            </w:r>
            <w:r w:rsidRPr="00AA62D6">
              <w:rPr>
                <w:rFonts w:ascii="Arial" w:hAnsi="Arial" w:cs="Arial"/>
                <w:b/>
                <w:color w:val="000000"/>
                <w:sz w:val="20"/>
              </w:rPr>
              <w:t>)</w:t>
            </w:r>
            <w:r>
              <w:rPr>
                <w:rFonts w:ascii="Arial" w:hAnsi="Arial" w:cs="Arial"/>
                <w:color w:val="000000"/>
                <w:sz w:val="20"/>
              </w:rPr>
              <w:t xml:space="preserve"> </w:t>
            </w:r>
            <w:r w:rsidRPr="00916479">
              <w:rPr>
                <w:rFonts w:ascii="Arial" w:hAnsi="Arial" w:cs="Arial"/>
                <w:color w:val="000000"/>
                <w:sz w:val="20"/>
              </w:rPr>
              <w:t>cestno omrežje, ki obsega primarno (avtoceste in hitre ceste) in sekundarno cestno omrežje (povezovalne ceste med primarnim omrežjem in urbanimi središči)</w:t>
            </w:r>
            <w:r w:rsidRPr="00916479">
              <w:rPr>
                <w:rFonts w:ascii="Arial" w:eastAsia="Calibri" w:hAnsi="Arial" w:cs="Arial"/>
                <w:sz w:val="20"/>
                <w:szCs w:val="20"/>
              </w:rPr>
              <w:t>;</w:t>
            </w:r>
          </w:p>
          <w:p w:rsidR="007B3116" w:rsidRPr="00916479" w:rsidRDefault="007B3116" w:rsidP="00EC285D">
            <w:pPr>
              <w:pStyle w:val="Odstavekseznama"/>
              <w:numPr>
                <w:ilvl w:val="0"/>
                <w:numId w:val="179"/>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t>je rešitev v operativni trenutni  uporabi v času objave tega javnega naročila;</w:t>
            </w:r>
          </w:p>
          <w:p w:rsidR="007B3116" w:rsidRPr="00916479" w:rsidRDefault="007B3116" w:rsidP="00EC285D">
            <w:pPr>
              <w:pStyle w:val="Odstavekseznama"/>
              <w:numPr>
                <w:ilvl w:val="0"/>
                <w:numId w:val="179"/>
              </w:numPr>
              <w:spacing w:before="60" w:after="60" w:line="260" w:lineRule="atLeast"/>
              <w:contextualSpacing/>
              <w:rPr>
                <w:rFonts w:ascii="Arial" w:eastAsia="Calibri" w:hAnsi="Arial" w:cs="Arial"/>
                <w:sz w:val="20"/>
                <w:szCs w:val="20"/>
              </w:rPr>
            </w:pPr>
            <w:r w:rsidRPr="00916479">
              <w:rPr>
                <w:rFonts w:ascii="Arial" w:hAnsi="Arial" w:cs="Arial"/>
                <w:color w:val="000000"/>
                <w:sz w:val="20"/>
              </w:rPr>
              <w:t>je izvedeno na naročnikovi strojni in sistemski programski opremi na naročnikovi lokaciji (on-</w:t>
            </w:r>
            <w:r w:rsidRPr="00916479">
              <w:t xml:space="preserve"> </w:t>
            </w:r>
            <w:r w:rsidRPr="00916479">
              <w:rPr>
                <w:rFonts w:ascii="Arial" w:hAnsi="Arial" w:cs="Arial"/>
                <w:color w:val="000000"/>
                <w:sz w:val="20"/>
              </w:rPr>
              <w:t>premise)</w:t>
            </w:r>
            <w:r w:rsidRPr="00916479">
              <w:rPr>
                <w:rFonts w:ascii="Arial" w:hAnsi="Arial" w:cs="Arial"/>
                <w:sz w:val="20"/>
                <w:szCs w:val="20"/>
                <w:shd w:val="clear" w:color="auto" w:fill="FFFFFF"/>
              </w:rPr>
              <w:t>;</w:t>
            </w:r>
          </w:p>
          <w:p w:rsidR="007B3116" w:rsidRPr="00916479" w:rsidRDefault="007B3116" w:rsidP="00EC285D">
            <w:pPr>
              <w:pStyle w:val="Odstavekseznama"/>
              <w:numPr>
                <w:ilvl w:val="0"/>
                <w:numId w:val="179"/>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t xml:space="preserve">je v konstantnem razvoju in obsega </w:t>
            </w:r>
            <w:r>
              <w:rPr>
                <w:rFonts w:ascii="Arial" w:eastAsia="Calibri" w:hAnsi="Arial" w:cs="Arial"/>
                <w:sz w:val="20"/>
                <w:szCs w:val="20"/>
              </w:rPr>
              <w:t>_________</w:t>
            </w:r>
            <w:r w:rsidRPr="00AF3834">
              <w:rPr>
                <w:rFonts w:ascii="Arial" w:eastAsia="Calibri" w:hAnsi="Arial" w:cs="Arial"/>
                <w:b/>
                <w:sz w:val="20"/>
                <w:szCs w:val="20"/>
              </w:rPr>
              <w:t>(navedba števila)</w:t>
            </w:r>
            <w:r w:rsidRPr="00916479">
              <w:rPr>
                <w:rFonts w:ascii="Arial" w:eastAsia="Calibri" w:hAnsi="Arial" w:cs="Arial"/>
                <w:sz w:val="20"/>
                <w:szCs w:val="20"/>
              </w:rPr>
              <w:t xml:space="preserve"> implementirano razširitveno funkcionalno (letno) nadgradnjo v zadnjih 5 letih od objave tega javnega naročila;</w:t>
            </w:r>
          </w:p>
          <w:p w:rsidR="007B3116" w:rsidRPr="00916479" w:rsidRDefault="007B3116" w:rsidP="00EC285D">
            <w:pPr>
              <w:pStyle w:val="Odstavekseznama"/>
              <w:numPr>
                <w:ilvl w:val="0"/>
                <w:numId w:val="179"/>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t>je uspešno vzdrževana v zadnjih 3 letih od objave tega javnega naročila;</w:t>
            </w:r>
          </w:p>
          <w:p w:rsidR="007B3116" w:rsidRPr="00916479" w:rsidRDefault="007B3116" w:rsidP="00EC285D">
            <w:pPr>
              <w:pStyle w:val="Odstavekseznama"/>
              <w:numPr>
                <w:ilvl w:val="0"/>
                <w:numId w:val="179"/>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t xml:space="preserve">je vrednost storitev razvoja in/ali vzdrževanja referenčnega projekta v zadnjih 5 letih </w:t>
            </w:r>
            <w:r>
              <w:rPr>
                <w:rFonts w:ascii="Arial" w:eastAsia="Calibri" w:hAnsi="Arial" w:cs="Arial"/>
                <w:sz w:val="20"/>
                <w:szCs w:val="20"/>
              </w:rPr>
              <w:t>____________</w:t>
            </w:r>
            <w:r w:rsidRPr="00AF3834">
              <w:rPr>
                <w:rFonts w:ascii="Arial" w:eastAsia="Calibri" w:hAnsi="Arial" w:cs="Arial"/>
                <w:b/>
                <w:sz w:val="20"/>
                <w:szCs w:val="20"/>
              </w:rPr>
              <w:t>(navedba vrednosti)</w:t>
            </w:r>
            <w:r w:rsidRPr="00916479">
              <w:rPr>
                <w:rFonts w:ascii="Arial" w:eastAsia="Calibri" w:hAnsi="Arial" w:cs="Arial"/>
                <w:sz w:val="20"/>
                <w:szCs w:val="20"/>
              </w:rPr>
              <w:t xml:space="preserve"> EUR brez DDV;</w:t>
            </w:r>
          </w:p>
          <w:p w:rsidR="007B3116" w:rsidRPr="00916479" w:rsidRDefault="007B3116" w:rsidP="00EC285D">
            <w:pPr>
              <w:pStyle w:val="Odstavekseznama"/>
              <w:numPr>
                <w:ilvl w:val="0"/>
                <w:numId w:val="179"/>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t xml:space="preserve">implementirana rešitev obsega operativno cestno omrežje dolžine </w:t>
            </w:r>
            <w:r>
              <w:rPr>
                <w:rFonts w:ascii="Arial" w:eastAsia="Calibri" w:hAnsi="Arial" w:cs="Arial"/>
                <w:sz w:val="20"/>
                <w:szCs w:val="20"/>
              </w:rPr>
              <w:t>___________</w:t>
            </w:r>
            <w:r w:rsidRPr="00AF3834">
              <w:rPr>
                <w:rFonts w:ascii="Arial" w:eastAsia="Calibri" w:hAnsi="Arial" w:cs="Arial"/>
                <w:b/>
                <w:sz w:val="20"/>
                <w:szCs w:val="20"/>
              </w:rPr>
              <w:t xml:space="preserve">(navedba </w:t>
            </w:r>
            <w:r>
              <w:rPr>
                <w:rFonts w:ascii="Arial" w:eastAsia="Calibri" w:hAnsi="Arial" w:cs="Arial"/>
                <w:b/>
                <w:sz w:val="20"/>
                <w:szCs w:val="20"/>
              </w:rPr>
              <w:t>dolžine</w:t>
            </w:r>
            <w:r w:rsidRPr="00AF3834">
              <w:rPr>
                <w:rFonts w:ascii="Arial" w:eastAsia="Calibri" w:hAnsi="Arial" w:cs="Arial"/>
                <w:b/>
                <w:sz w:val="20"/>
                <w:szCs w:val="20"/>
              </w:rPr>
              <w:t>)</w:t>
            </w:r>
            <w:r w:rsidRPr="00916479">
              <w:rPr>
                <w:rFonts w:ascii="Arial" w:eastAsia="Calibri" w:hAnsi="Arial" w:cs="Arial"/>
                <w:sz w:val="20"/>
                <w:szCs w:val="20"/>
              </w:rPr>
              <w:t xml:space="preserve"> km primarnega in sekundarnega cestnega omrežja, od tega </w:t>
            </w:r>
            <w:r>
              <w:rPr>
                <w:rFonts w:ascii="Arial" w:eastAsia="Calibri" w:hAnsi="Arial" w:cs="Arial"/>
                <w:sz w:val="20"/>
                <w:szCs w:val="20"/>
              </w:rPr>
              <w:t>_________</w:t>
            </w:r>
            <w:r w:rsidRPr="00AF3834">
              <w:rPr>
                <w:rFonts w:ascii="Arial" w:eastAsia="Calibri" w:hAnsi="Arial" w:cs="Arial"/>
                <w:b/>
                <w:sz w:val="20"/>
                <w:szCs w:val="20"/>
              </w:rPr>
              <w:t>(navedba dolžine)</w:t>
            </w:r>
            <w:r w:rsidRPr="00916479">
              <w:rPr>
                <w:rFonts w:ascii="Arial" w:eastAsia="Calibri" w:hAnsi="Arial" w:cs="Arial"/>
                <w:sz w:val="20"/>
                <w:szCs w:val="20"/>
              </w:rPr>
              <w:t xml:space="preserve"> km avtocest;</w:t>
            </w:r>
          </w:p>
          <w:p w:rsidR="007B3116" w:rsidRPr="00916479" w:rsidRDefault="007B3116" w:rsidP="00EC285D">
            <w:pPr>
              <w:pStyle w:val="Odstavekseznama"/>
              <w:numPr>
                <w:ilvl w:val="0"/>
                <w:numId w:val="179"/>
              </w:numPr>
              <w:spacing w:before="60" w:after="60" w:line="260" w:lineRule="atLeast"/>
              <w:contextualSpacing/>
              <w:rPr>
                <w:rFonts w:ascii="Arial" w:eastAsia="Calibri" w:hAnsi="Arial" w:cs="Arial"/>
                <w:sz w:val="20"/>
                <w:szCs w:val="20"/>
              </w:rPr>
            </w:pPr>
            <w:r w:rsidRPr="00916479">
              <w:rPr>
                <w:rFonts w:ascii="Arial" w:eastAsia="Calibri" w:hAnsi="Arial" w:cs="Arial"/>
                <w:color w:val="000000"/>
                <w:sz w:val="20"/>
              </w:rPr>
              <w:t xml:space="preserve">uporablja FCD podatke na območju </w:t>
            </w:r>
            <w:r>
              <w:rPr>
                <w:rFonts w:ascii="Arial" w:eastAsia="Calibri" w:hAnsi="Arial" w:cs="Arial"/>
                <w:color w:val="000000"/>
                <w:sz w:val="20"/>
              </w:rPr>
              <w:t>___________</w:t>
            </w:r>
            <w:r w:rsidRPr="00AF3834">
              <w:rPr>
                <w:rFonts w:ascii="Arial" w:eastAsia="Calibri" w:hAnsi="Arial" w:cs="Arial"/>
                <w:b/>
                <w:color w:val="000000"/>
                <w:sz w:val="20"/>
              </w:rPr>
              <w:t>(navedba dolžine)</w:t>
            </w:r>
            <w:r w:rsidRPr="00916479">
              <w:rPr>
                <w:rFonts w:ascii="Arial" w:eastAsia="Calibri" w:hAnsi="Arial" w:cs="Arial"/>
                <w:color w:val="000000"/>
                <w:sz w:val="20"/>
              </w:rPr>
              <w:t xml:space="preserve"> km cestnega omrežja, od tega </w:t>
            </w:r>
            <w:r>
              <w:rPr>
                <w:rFonts w:ascii="Arial" w:eastAsia="Calibri" w:hAnsi="Arial" w:cs="Arial"/>
                <w:color w:val="000000"/>
                <w:sz w:val="20"/>
              </w:rPr>
              <w:t>__________</w:t>
            </w:r>
            <w:r w:rsidRPr="00AF3834">
              <w:rPr>
                <w:rFonts w:ascii="Arial" w:eastAsia="Calibri" w:hAnsi="Arial" w:cs="Arial"/>
                <w:b/>
                <w:color w:val="000000"/>
                <w:sz w:val="20"/>
              </w:rPr>
              <w:t xml:space="preserve">(navedba dolžine) </w:t>
            </w:r>
            <w:r w:rsidRPr="00916479">
              <w:rPr>
                <w:rFonts w:ascii="Arial" w:eastAsia="Calibri" w:hAnsi="Arial" w:cs="Arial"/>
                <w:color w:val="000000"/>
                <w:sz w:val="20"/>
              </w:rPr>
              <w:t>km avtocest;</w:t>
            </w:r>
          </w:p>
          <w:p w:rsidR="007B3116" w:rsidRPr="00916479" w:rsidRDefault="007B3116" w:rsidP="00EC285D">
            <w:pPr>
              <w:pStyle w:val="Odstavekseznama"/>
              <w:numPr>
                <w:ilvl w:val="0"/>
                <w:numId w:val="179"/>
              </w:numPr>
              <w:spacing w:before="60" w:after="60" w:line="260" w:lineRule="atLeast"/>
              <w:contextualSpacing/>
              <w:rPr>
                <w:rFonts w:ascii="Arial" w:eastAsia="Calibri" w:hAnsi="Arial" w:cs="Arial"/>
                <w:sz w:val="20"/>
                <w:szCs w:val="20"/>
              </w:rPr>
            </w:pPr>
            <w:r w:rsidRPr="00916479">
              <w:rPr>
                <w:rFonts w:ascii="Arial" w:eastAsia="Calibri" w:hAnsi="Arial" w:cs="Arial"/>
                <w:color w:val="000000"/>
                <w:sz w:val="20"/>
              </w:rPr>
              <w:t>uporablja izvorne (probe) FCD podatke gibanja posameznih vozil (intervalni podatki o položaju, hitrosti, smeri, kategoriji vozila) s popravkom poti glede na digitalno mapo (Route Matching): določitev potovalnih poti na osnovi primerjave in analize zaporednih lokacijskih točk;</w:t>
            </w:r>
          </w:p>
          <w:p w:rsidR="007B3116" w:rsidRPr="00916479" w:rsidRDefault="007B3116" w:rsidP="00EC285D">
            <w:pPr>
              <w:pStyle w:val="Odstavekseznama"/>
              <w:numPr>
                <w:ilvl w:val="0"/>
                <w:numId w:val="179"/>
              </w:numPr>
              <w:spacing w:before="60" w:after="60" w:line="260" w:lineRule="atLeast"/>
              <w:contextualSpacing/>
              <w:rPr>
                <w:rFonts w:ascii="Arial" w:eastAsia="Calibri" w:hAnsi="Arial" w:cs="Arial"/>
                <w:sz w:val="20"/>
                <w:szCs w:val="20"/>
              </w:rPr>
            </w:pPr>
            <w:r w:rsidRPr="00916479">
              <w:rPr>
                <w:rFonts w:ascii="Arial" w:eastAsia="Calibri" w:hAnsi="Arial" w:cs="Arial"/>
                <w:color w:val="000000"/>
                <w:sz w:val="20"/>
                <w:szCs w:val="20"/>
              </w:rPr>
              <w:t>omogoča sočasno uporabo različnih virov FCD podatkov (agregiranih in izvornih) ter njihovo normalizacijo, konverzijo in združevanje glede na format in kakovost posameznega vira;</w:t>
            </w:r>
          </w:p>
          <w:p w:rsidR="007B3116" w:rsidRPr="008513E8" w:rsidRDefault="007B3116" w:rsidP="00EC285D">
            <w:pPr>
              <w:pStyle w:val="Odstavekseznama"/>
              <w:numPr>
                <w:ilvl w:val="0"/>
                <w:numId w:val="179"/>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 xml:space="preserve">zbira podatke iz različnih podatkovnih virov ter jih agregira na cestne segmente dolžine </w:t>
            </w:r>
            <w:r>
              <w:rPr>
                <w:rFonts w:ascii="Arial" w:hAnsi="Arial" w:cs="Arial"/>
                <w:color w:val="000000"/>
                <w:sz w:val="20"/>
                <w:szCs w:val="20"/>
              </w:rPr>
              <w:t>_________</w:t>
            </w:r>
            <w:r w:rsidRPr="00C7773D">
              <w:rPr>
                <w:rFonts w:ascii="Arial" w:hAnsi="Arial" w:cs="Arial"/>
                <w:b/>
                <w:color w:val="000000"/>
                <w:sz w:val="20"/>
                <w:szCs w:val="20"/>
              </w:rPr>
              <w:t>(navedba dolžine)</w:t>
            </w:r>
            <w:r w:rsidRPr="00916479">
              <w:rPr>
                <w:rFonts w:ascii="Arial" w:hAnsi="Arial" w:cs="Arial"/>
                <w:color w:val="000000"/>
                <w:sz w:val="20"/>
                <w:szCs w:val="20"/>
              </w:rPr>
              <w:t xml:space="preserve"> metrov v časovnem intervalu </w:t>
            </w:r>
            <w:r>
              <w:rPr>
                <w:rFonts w:ascii="Arial" w:hAnsi="Arial" w:cs="Arial"/>
                <w:color w:val="000000"/>
                <w:sz w:val="20"/>
                <w:szCs w:val="20"/>
              </w:rPr>
              <w:t>_________</w:t>
            </w:r>
            <w:r w:rsidRPr="00C7773D">
              <w:rPr>
                <w:rFonts w:ascii="Arial" w:hAnsi="Arial" w:cs="Arial"/>
                <w:b/>
                <w:color w:val="000000"/>
                <w:sz w:val="20"/>
                <w:szCs w:val="20"/>
              </w:rPr>
              <w:t xml:space="preserve">(navedba </w:t>
            </w:r>
            <w:r>
              <w:rPr>
                <w:rFonts w:ascii="Arial" w:hAnsi="Arial" w:cs="Arial"/>
                <w:b/>
                <w:color w:val="000000"/>
                <w:sz w:val="20"/>
                <w:szCs w:val="20"/>
              </w:rPr>
              <w:t xml:space="preserve">minut); </w:t>
            </w:r>
          </w:p>
          <w:p w:rsidR="007B3116" w:rsidRPr="00916479" w:rsidRDefault="007B3116" w:rsidP="00EC285D">
            <w:pPr>
              <w:pStyle w:val="Odstavekseznama"/>
              <w:numPr>
                <w:ilvl w:val="0"/>
                <w:numId w:val="179"/>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 xml:space="preserve">obsega vizualizacijo stanja na cestni infrastrukturi z  nastavljivim načinom vizualizacije trenutnega stanja in odstopanj od normalnega prometnega toka ter vključuje ikonični prikaz alarmov (alarm) in dogodkov (events) na mapi, ki so proženi iz lastne obdelave </w:t>
            </w:r>
            <w:r w:rsidRPr="00C7773D">
              <w:rPr>
                <w:rFonts w:ascii="Arial" w:hAnsi="Arial" w:cs="Arial"/>
                <w:color w:val="000000"/>
                <w:sz w:val="20"/>
                <w:szCs w:val="20"/>
                <w:u w:val="single"/>
              </w:rPr>
              <w:t xml:space="preserve">FCD podatkov </w:t>
            </w:r>
            <w:r w:rsidRPr="00916479">
              <w:rPr>
                <w:rFonts w:ascii="Arial" w:hAnsi="Arial" w:cs="Arial"/>
                <w:color w:val="000000"/>
                <w:sz w:val="20"/>
                <w:szCs w:val="20"/>
              </w:rPr>
              <w:t xml:space="preserve">ali </w:t>
            </w:r>
            <w:r w:rsidRPr="00C7773D">
              <w:rPr>
                <w:rFonts w:ascii="Arial" w:hAnsi="Arial" w:cs="Arial"/>
                <w:color w:val="000000"/>
                <w:sz w:val="20"/>
                <w:szCs w:val="20"/>
                <w:u w:val="single"/>
              </w:rPr>
              <w:t>preko API vmesnikov</w:t>
            </w:r>
            <w:r>
              <w:rPr>
                <w:rFonts w:ascii="Arial" w:hAnsi="Arial" w:cs="Arial"/>
                <w:color w:val="000000"/>
                <w:sz w:val="20"/>
                <w:szCs w:val="20"/>
              </w:rPr>
              <w:t xml:space="preserve"> </w:t>
            </w:r>
            <w:r w:rsidRPr="00C7773D">
              <w:rPr>
                <w:rFonts w:ascii="Arial" w:hAnsi="Arial" w:cs="Arial"/>
                <w:b/>
                <w:color w:val="000000"/>
                <w:sz w:val="20"/>
                <w:szCs w:val="20"/>
              </w:rPr>
              <w:t>(ustrezno o</w:t>
            </w:r>
            <w:r>
              <w:rPr>
                <w:rFonts w:ascii="Arial" w:hAnsi="Arial" w:cs="Arial"/>
                <w:b/>
                <w:color w:val="000000"/>
                <w:sz w:val="20"/>
                <w:szCs w:val="20"/>
              </w:rPr>
              <w:t>znač</w:t>
            </w:r>
            <w:r w:rsidRPr="00C7773D">
              <w:rPr>
                <w:rFonts w:ascii="Arial" w:hAnsi="Arial" w:cs="Arial"/>
                <w:b/>
                <w:color w:val="000000"/>
                <w:sz w:val="20"/>
                <w:szCs w:val="20"/>
              </w:rPr>
              <w:t>i)</w:t>
            </w:r>
            <w:r w:rsidRPr="00916479">
              <w:rPr>
                <w:rFonts w:ascii="Arial" w:hAnsi="Arial" w:cs="Arial"/>
                <w:color w:val="000000"/>
                <w:sz w:val="20"/>
                <w:szCs w:val="20"/>
              </w:rPr>
              <w:t xml:space="preserve"> iz virov opredeljenih v točki  p v nadaljevanju. Vizualizacija obsega ločeno vizualizacijo za vsako smer vožnje z obvezno vključeno vizualizacijo zapor, delnih zapor in del na cesti. Ob mapi je legenda dogodkov v prometnih pogledih (vsi dogodki na mapi, sekcije in odseki), ki jih je možno poljubno filtrirati;</w:t>
            </w:r>
          </w:p>
          <w:p w:rsidR="007B3116" w:rsidRPr="00916479" w:rsidRDefault="007B3116" w:rsidP="00EC285D">
            <w:pPr>
              <w:pStyle w:val="Odstavekseznama"/>
              <w:numPr>
                <w:ilvl w:val="0"/>
                <w:numId w:val="179"/>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 xml:space="preserve">uporablja odprtokodne mape (OpenStreetMap ali INSPIRE) za vizualizacijo prometnega omrežja na klientih s prikazom stanja po segmentih do dolžine </w:t>
            </w:r>
            <w:r>
              <w:rPr>
                <w:rFonts w:ascii="Arial" w:hAnsi="Arial" w:cs="Arial"/>
                <w:color w:val="000000"/>
                <w:sz w:val="20"/>
                <w:szCs w:val="20"/>
              </w:rPr>
              <w:t>__________</w:t>
            </w:r>
            <w:r w:rsidRPr="00C7773D">
              <w:rPr>
                <w:rFonts w:ascii="Arial" w:hAnsi="Arial" w:cs="Arial"/>
                <w:b/>
                <w:color w:val="000000"/>
                <w:sz w:val="20"/>
                <w:szCs w:val="20"/>
              </w:rPr>
              <w:t>(navedba dolžine)</w:t>
            </w:r>
            <w:r w:rsidRPr="00916479">
              <w:rPr>
                <w:rFonts w:ascii="Arial" w:hAnsi="Arial" w:cs="Arial"/>
                <w:color w:val="000000"/>
                <w:sz w:val="20"/>
                <w:szCs w:val="20"/>
              </w:rPr>
              <w:t xml:space="preserve"> metrov. Za lokacijsko referenciranje se uporablja standard </w:t>
            </w:r>
            <w:r w:rsidRPr="00C7773D">
              <w:rPr>
                <w:rFonts w:ascii="Arial" w:hAnsi="Arial" w:cs="Arial"/>
                <w:color w:val="000000"/>
                <w:sz w:val="20"/>
                <w:szCs w:val="20"/>
                <w:u w:val="single"/>
              </w:rPr>
              <w:t>WGS84</w:t>
            </w:r>
            <w:r w:rsidRPr="00916479">
              <w:rPr>
                <w:rFonts w:ascii="Arial" w:hAnsi="Arial" w:cs="Arial"/>
                <w:color w:val="000000"/>
                <w:sz w:val="20"/>
                <w:szCs w:val="20"/>
              </w:rPr>
              <w:t xml:space="preserve"> ali </w:t>
            </w:r>
            <w:r w:rsidRPr="00C7773D">
              <w:rPr>
                <w:rFonts w:ascii="Arial" w:hAnsi="Arial" w:cs="Arial"/>
                <w:color w:val="000000"/>
                <w:sz w:val="20"/>
                <w:szCs w:val="20"/>
                <w:u w:val="single"/>
              </w:rPr>
              <w:t>ETRS89</w:t>
            </w:r>
            <w:r w:rsidRPr="00916479">
              <w:rPr>
                <w:rFonts w:ascii="Arial" w:hAnsi="Arial" w:cs="Arial"/>
                <w:color w:val="000000"/>
                <w:sz w:val="20"/>
                <w:szCs w:val="20"/>
              </w:rPr>
              <w:t xml:space="preserve"> ali </w:t>
            </w:r>
            <w:r w:rsidRPr="00C7773D">
              <w:rPr>
                <w:rFonts w:ascii="Arial" w:hAnsi="Arial" w:cs="Arial"/>
                <w:color w:val="000000"/>
                <w:sz w:val="20"/>
                <w:szCs w:val="20"/>
                <w:u w:val="single"/>
              </w:rPr>
              <w:t>D48/D96</w:t>
            </w:r>
            <w:r>
              <w:rPr>
                <w:rFonts w:ascii="Arial" w:hAnsi="Arial" w:cs="Arial"/>
                <w:color w:val="000000"/>
                <w:sz w:val="20"/>
                <w:szCs w:val="20"/>
                <w:u w:val="single"/>
              </w:rPr>
              <w:t xml:space="preserve"> </w:t>
            </w:r>
            <w:r w:rsidRPr="00C7773D">
              <w:rPr>
                <w:rFonts w:ascii="Arial" w:hAnsi="Arial" w:cs="Arial"/>
                <w:b/>
                <w:color w:val="000000"/>
                <w:sz w:val="20"/>
                <w:szCs w:val="20"/>
              </w:rPr>
              <w:t>(ustrezno o</w:t>
            </w:r>
            <w:r>
              <w:rPr>
                <w:rFonts w:ascii="Arial" w:hAnsi="Arial" w:cs="Arial"/>
                <w:b/>
                <w:color w:val="000000"/>
                <w:sz w:val="20"/>
                <w:szCs w:val="20"/>
              </w:rPr>
              <w:t>znač</w:t>
            </w:r>
            <w:r w:rsidRPr="00C7773D">
              <w:rPr>
                <w:rFonts w:ascii="Arial" w:hAnsi="Arial" w:cs="Arial"/>
                <w:b/>
                <w:color w:val="000000"/>
                <w:sz w:val="20"/>
                <w:szCs w:val="20"/>
              </w:rPr>
              <w:t>i)</w:t>
            </w:r>
            <w:r w:rsidRPr="00916479">
              <w:rPr>
                <w:rFonts w:ascii="Arial" w:hAnsi="Arial" w:cs="Arial"/>
                <w:color w:val="000000"/>
                <w:sz w:val="20"/>
                <w:szCs w:val="20"/>
              </w:rPr>
              <w:t>;</w:t>
            </w:r>
          </w:p>
          <w:p w:rsidR="007B3116" w:rsidRPr="00916479" w:rsidRDefault="007B3116" w:rsidP="00EC285D">
            <w:pPr>
              <w:pStyle w:val="Odstavekseznama"/>
              <w:numPr>
                <w:ilvl w:val="0"/>
                <w:numId w:val="179"/>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lastRenderedPageBreak/>
              <w:t>obsega</w:t>
            </w:r>
            <w:r w:rsidRPr="00916479">
              <w:rPr>
                <w:rFonts w:ascii="Arial" w:eastAsia="Calibri" w:hAnsi="Arial" w:cs="Arial"/>
                <w:color w:val="000000"/>
                <w:sz w:val="20"/>
                <w:szCs w:val="20"/>
              </w:rPr>
              <w:t xml:space="preserve"> upravljanje obvestil/alarmov (Notification/Alert Management) o zastojih na osnovi dinamične primerjave med trenutnim in zgodovinskim stanjem ter podatkov iz ITS naprav na infrastrukturi;</w:t>
            </w:r>
          </w:p>
          <w:p w:rsidR="007B3116" w:rsidRPr="00916479" w:rsidRDefault="007B3116" w:rsidP="00EC285D">
            <w:pPr>
              <w:pStyle w:val="Odstavekseznama"/>
              <w:numPr>
                <w:ilvl w:val="0"/>
                <w:numId w:val="179"/>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obsega</w:t>
            </w:r>
            <w:r w:rsidRPr="00916479">
              <w:rPr>
                <w:rFonts w:ascii="Arial" w:eastAsia="Calibri" w:hAnsi="Arial" w:cs="Arial"/>
                <w:color w:val="000000"/>
                <w:sz w:val="20"/>
                <w:szCs w:val="20"/>
              </w:rPr>
              <w:t xml:space="preserve"> vizualizacijo prometne analitike (Traffic Analytics) z obveznim prikazom </w:t>
            </w:r>
            <w:r w:rsidRPr="00916479">
              <w:rPr>
                <w:rFonts w:ascii="Arial" w:hAnsi="Arial" w:cs="Arial"/>
                <w:color w:val="000000"/>
                <w:sz w:val="20"/>
                <w:szCs w:val="20"/>
              </w:rPr>
              <w:t xml:space="preserve">vizualizacije porazdelitve hitrost/čas </w:t>
            </w:r>
            <w:r w:rsidRPr="00916479">
              <w:rPr>
                <w:rFonts w:ascii="Arial" w:eastAsia="Calibri" w:hAnsi="Arial" w:cs="Arial"/>
                <w:color w:val="000000"/>
                <w:sz w:val="20"/>
                <w:szCs w:val="20"/>
              </w:rPr>
              <w:t>(Traffic heatmap) in časovnim prikazom posameznih poti (Single Route Tracks) za poljubno izbran segment ali cestni odsek;</w:t>
            </w:r>
          </w:p>
          <w:p w:rsidR="007B3116" w:rsidRPr="00916479" w:rsidRDefault="007B3116" w:rsidP="00EC285D">
            <w:pPr>
              <w:pStyle w:val="Odstavekseznama"/>
              <w:numPr>
                <w:ilvl w:val="0"/>
                <w:numId w:val="179"/>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omogoča ročni in avtomatični vnos dogodkov/alarmov na osnovi API vmesnika s podporo naslednjim formatom: DATEXII, Alert-C in TPEG</w:t>
            </w:r>
            <w:r w:rsidRPr="00916479">
              <w:rPr>
                <w:rFonts w:ascii="Arial" w:eastAsia="Calibri" w:hAnsi="Arial" w:cs="Arial"/>
                <w:color w:val="000000"/>
                <w:sz w:val="20"/>
              </w:rPr>
              <w:t>.</w:t>
            </w:r>
          </w:p>
          <w:p w:rsidR="007B3116" w:rsidRPr="008513E8" w:rsidRDefault="007B3116" w:rsidP="00BA44F1">
            <w:pPr>
              <w:spacing w:before="60" w:after="60" w:line="260" w:lineRule="atLeast"/>
              <w:contextualSpacing/>
              <w:rPr>
                <w:rFonts w:ascii="Arial" w:eastAsia="Calibri" w:hAnsi="Arial" w:cs="Arial"/>
                <w:sz w:val="20"/>
                <w:szCs w:val="20"/>
              </w:rPr>
            </w:pPr>
          </w:p>
        </w:tc>
      </w:tr>
    </w:tbl>
    <w:p w:rsidR="007B3116" w:rsidRPr="00FE43EF" w:rsidRDefault="007B3116" w:rsidP="007B3116"/>
    <w:p w:rsidR="007B3116" w:rsidRPr="00FE43EF" w:rsidRDefault="007B3116" w:rsidP="007B3116">
      <w:pPr>
        <w:spacing w:before="60" w:after="60"/>
        <w:rPr>
          <w:rFonts w:ascii="Arial" w:hAnsi="Arial" w:cs="Arial"/>
          <w:sz w:val="20"/>
          <w:szCs w:val="20"/>
        </w:rPr>
      </w:pPr>
      <w:r w:rsidRPr="00FE43EF">
        <w:rPr>
          <w:rFonts w:ascii="Arial" w:hAnsi="Arial" w:cs="Arial"/>
          <w:sz w:val="20"/>
          <w:szCs w:val="20"/>
        </w:rPr>
        <w:t>2.</w:t>
      </w:r>
    </w:p>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Pr="00FE6AB5" w:rsidRDefault="007B3116" w:rsidP="00BA44F1">
            <w:pPr>
              <w:spacing w:line="260" w:lineRule="atLeast"/>
              <w:rPr>
                <w:rFonts w:ascii="Arial" w:hAnsi="Arial"/>
                <w:i/>
                <w:iCs/>
                <w:sz w:val="20"/>
                <w:szCs w:val="20"/>
              </w:rPr>
            </w:pPr>
            <w:r w:rsidRPr="00CA5376">
              <w:rPr>
                <w:rFonts w:ascii="Arial" w:hAnsi="Arial"/>
                <w:b/>
                <w:i/>
                <w:iCs/>
                <w:sz w:val="20"/>
                <w:szCs w:val="20"/>
              </w:rPr>
              <w:t>VODJA NALOG A1 in A4</w:t>
            </w:r>
            <w:r w:rsidRPr="00FE6AB5">
              <w:rPr>
                <w:rFonts w:ascii="Arial" w:hAnsi="Arial"/>
                <w:i/>
                <w:iCs/>
                <w:sz w:val="20"/>
                <w:szCs w:val="20"/>
              </w:rPr>
              <w:t xml:space="preserve">, </w:t>
            </w:r>
          </w:p>
          <w:p w:rsidR="007B3116" w:rsidRPr="0094010D" w:rsidRDefault="007B3116" w:rsidP="00BA44F1">
            <w:pPr>
              <w:spacing w:line="260" w:lineRule="atLeast"/>
              <w:rPr>
                <w:rFonts w:ascii="Arial" w:hAnsi="Arial"/>
                <w:i/>
                <w:iCs/>
                <w:sz w:val="20"/>
                <w:szCs w:val="20"/>
              </w:rPr>
            </w:pPr>
            <w:r>
              <w:rPr>
                <w:rFonts w:ascii="Arial" w:hAnsi="Arial"/>
                <w:i/>
                <w:iCs/>
                <w:sz w:val="20"/>
                <w:szCs w:val="20"/>
              </w:rPr>
              <w:t xml:space="preserve">kandidat ponudnika, </w:t>
            </w:r>
            <w:r w:rsidRPr="00FE6AB5">
              <w:rPr>
                <w:rFonts w:ascii="Arial" w:hAnsi="Arial"/>
                <w:i/>
                <w:iCs/>
                <w:sz w:val="20"/>
                <w:szCs w:val="20"/>
              </w:rPr>
              <w:t xml:space="preserve">ki izpolnjuje zahteve iz </w:t>
            </w:r>
            <w:r>
              <w:rPr>
                <w:rFonts w:ascii="Arial" w:hAnsi="Arial"/>
                <w:i/>
                <w:iCs/>
                <w:sz w:val="20"/>
                <w:szCs w:val="20"/>
              </w:rPr>
              <w:t>drug</w:t>
            </w:r>
            <w:r w:rsidRPr="00FE6AB5">
              <w:rPr>
                <w:rFonts w:ascii="Arial" w:hAnsi="Arial"/>
                <w:i/>
                <w:iCs/>
                <w:sz w:val="20"/>
                <w:szCs w:val="20"/>
              </w:rPr>
              <w:t>e podtočke druge točke poglavja 3.2.3. razpisne dokumentacije:</w:t>
            </w:r>
            <w:r>
              <w:rPr>
                <w:rFonts w:ascii="Arial" w:hAnsi="Arial"/>
                <w:i/>
                <w:iCs/>
                <w:sz w:val="20"/>
                <w:szCs w:val="20"/>
              </w:rPr>
              <w:t xml:space="preserve"> </w:t>
            </w:r>
            <w:r w:rsidRPr="0094010D">
              <w:rPr>
                <w:rFonts w:ascii="Arial" w:hAnsi="Arial"/>
                <w:b/>
                <w:i/>
                <w:iCs/>
                <w:sz w:val="20"/>
                <w:szCs w:val="20"/>
              </w:rPr>
              <w:t>Sistemi za integracijo upravljanja prometa v NCUP</w:t>
            </w:r>
          </w:p>
        </w:tc>
      </w:tr>
      <w:tr w:rsidR="007B3116" w:rsidRPr="00EE1F15" w:rsidTr="00BA44F1">
        <w:tc>
          <w:tcPr>
            <w:tcW w:w="2694" w:type="dxa"/>
            <w:tcBorders>
              <w:top w:val="single" w:sz="4" w:space="0" w:color="auto"/>
              <w:left w:val="single" w:sz="4" w:space="0" w:color="auto"/>
              <w:bottom w:val="single" w:sz="4" w:space="0" w:color="auto"/>
              <w:right w:val="single" w:sz="4" w:space="0" w:color="auto"/>
            </w:tcBorders>
            <w:vAlign w:val="center"/>
          </w:tcPr>
          <w:p w:rsidR="007B3116" w:rsidRPr="00EE1F15" w:rsidRDefault="007B3116" w:rsidP="00BA44F1">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rsidR="007B3116" w:rsidRDefault="007B3116" w:rsidP="00BA44F1">
            <w:pPr>
              <w:spacing w:before="60" w:after="60"/>
              <w:rPr>
                <w:rFonts w:ascii="Arial" w:hAnsi="Arial"/>
                <w:b/>
                <w:bCs/>
                <w:iCs/>
                <w:sz w:val="20"/>
                <w:szCs w:val="20"/>
              </w:rPr>
            </w:pPr>
          </w:p>
          <w:p w:rsidR="007B3116" w:rsidRDefault="007B3116" w:rsidP="00BA44F1">
            <w:pPr>
              <w:spacing w:before="60" w:after="60"/>
              <w:rPr>
                <w:rFonts w:ascii="Arial" w:hAnsi="Arial"/>
                <w:b/>
                <w:bCs/>
                <w:iCs/>
                <w:sz w:val="20"/>
                <w:szCs w:val="20"/>
              </w:rPr>
            </w:pPr>
          </w:p>
          <w:p w:rsidR="007B3116" w:rsidRPr="00EE1F15"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EE1F15" w:rsidRDefault="007B3116" w:rsidP="00BA44F1">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EE1F15" w:rsidTr="00BA44F1">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7B3116" w:rsidRPr="00EE1F15" w:rsidRDefault="007B3116" w:rsidP="00BA44F1">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rsidR="007B3116" w:rsidRDefault="007B3116" w:rsidP="00BA44F1">
            <w:pPr>
              <w:spacing w:line="260" w:lineRule="atLeast"/>
              <w:rPr>
                <w:rFonts w:ascii="Arial" w:hAnsi="Arial"/>
                <w:b/>
                <w:bCs/>
                <w:i/>
                <w:iCs/>
                <w:sz w:val="20"/>
                <w:szCs w:val="20"/>
              </w:rPr>
            </w:pPr>
          </w:p>
          <w:p w:rsidR="007B3116" w:rsidRDefault="007B3116" w:rsidP="00BA44F1">
            <w:pPr>
              <w:spacing w:line="260" w:lineRule="atLeast"/>
              <w:rPr>
                <w:rFonts w:ascii="Arial" w:hAnsi="Arial"/>
                <w:b/>
                <w:bCs/>
                <w:i/>
                <w:iCs/>
                <w:sz w:val="20"/>
                <w:szCs w:val="20"/>
              </w:rPr>
            </w:pPr>
          </w:p>
          <w:p w:rsidR="007B3116" w:rsidRPr="00EE1F15" w:rsidRDefault="007B3116" w:rsidP="00BA44F1">
            <w:pPr>
              <w:spacing w:line="260" w:lineRule="atLeast"/>
              <w:rPr>
                <w:rFonts w:ascii="Arial" w:hAnsi="Arial"/>
                <w:b/>
                <w:bCs/>
                <w:i/>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7B3116" w:rsidRPr="00EE1F15" w:rsidRDefault="007B3116" w:rsidP="00BA44F1">
            <w:pPr>
              <w:spacing w:line="260" w:lineRule="atLeast"/>
              <w:rPr>
                <w:rFonts w:ascii="Arial" w:hAnsi="Arial"/>
                <w:i/>
                <w:iCs/>
                <w:sz w:val="20"/>
              </w:rPr>
            </w:pPr>
            <w:r w:rsidRPr="00AF28F6">
              <w:rPr>
                <w:rFonts w:ascii="Arial" w:hAnsi="Arial"/>
                <w:i/>
                <w:iCs/>
                <w:sz w:val="20"/>
              </w:rPr>
              <w:t>Število let delovnih izkušenj na področju analize in priprave specifikacije zahtev za razvoj informacijskih sistemov</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bl>
    <w:p w:rsidR="007B3116" w:rsidRDefault="007B3116" w:rsidP="007B3116"/>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Default="007B3116" w:rsidP="00BA44F1">
            <w:pPr>
              <w:spacing w:line="260" w:lineRule="atLeast"/>
              <w:rPr>
                <w:rFonts w:ascii="Arial" w:hAnsi="Arial"/>
                <w:b/>
                <w:i/>
                <w:iCs/>
                <w:sz w:val="20"/>
                <w:szCs w:val="20"/>
              </w:rPr>
            </w:pPr>
            <w:r w:rsidRPr="0094010D">
              <w:rPr>
                <w:rFonts w:ascii="Arial" w:hAnsi="Arial"/>
                <w:i/>
                <w:iCs/>
                <w:sz w:val="20"/>
                <w:szCs w:val="20"/>
              </w:rPr>
              <w:t>Referenčni projekti</w:t>
            </w:r>
            <w:r w:rsidRPr="00CA5376">
              <w:rPr>
                <w:rFonts w:ascii="Arial" w:hAnsi="Arial"/>
                <w:b/>
                <w:i/>
                <w:iCs/>
                <w:sz w:val="20"/>
                <w:szCs w:val="20"/>
              </w:rPr>
              <w:t xml:space="preserve"> VODJ</w:t>
            </w:r>
            <w:r>
              <w:rPr>
                <w:rFonts w:ascii="Arial" w:hAnsi="Arial"/>
                <w:b/>
                <w:i/>
                <w:iCs/>
                <w:sz w:val="20"/>
                <w:szCs w:val="20"/>
              </w:rPr>
              <w:t>E</w:t>
            </w:r>
            <w:r w:rsidRPr="00CA5376">
              <w:rPr>
                <w:rFonts w:ascii="Arial" w:hAnsi="Arial"/>
                <w:b/>
                <w:i/>
                <w:iCs/>
                <w:sz w:val="20"/>
                <w:szCs w:val="20"/>
              </w:rPr>
              <w:t xml:space="preserve"> NALOG A1 in A4</w:t>
            </w:r>
            <w:r w:rsidRPr="0094010D">
              <w:rPr>
                <w:rFonts w:ascii="Arial" w:hAnsi="Arial"/>
                <w:i/>
                <w:iCs/>
                <w:sz w:val="20"/>
                <w:szCs w:val="20"/>
              </w:rPr>
              <w:t xml:space="preserve">, ki izpolnjujejo zahteve glede referenc iz </w:t>
            </w:r>
            <w:r>
              <w:rPr>
                <w:rFonts w:ascii="Arial" w:hAnsi="Arial"/>
                <w:i/>
                <w:iCs/>
                <w:sz w:val="20"/>
                <w:szCs w:val="20"/>
              </w:rPr>
              <w:t xml:space="preserve">podtočke A točke 1 </w:t>
            </w:r>
            <w:r w:rsidRPr="0094010D">
              <w:rPr>
                <w:rFonts w:ascii="Arial" w:hAnsi="Arial"/>
                <w:i/>
                <w:iCs/>
                <w:sz w:val="20"/>
                <w:szCs w:val="20"/>
              </w:rPr>
              <w:t xml:space="preserve">poglavja 3.2.3. (tehnična in/ali strokovna sposobnost) razpisne dokumentacije:  </w:t>
            </w:r>
            <w:r w:rsidRPr="0094010D">
              <w:rPr>
                <w:rFonts w:ascii="Arial" w:hAnsi="Arial"/>
                <w:b/>
                <w:i/>
                <w:iCs/>
                <w:sz w:val="20"/>
                <w:szCs w:val="20"/>
              </w:rPr>
              <w:t>Sistemi za integracijo upravljanja prometa v NCUP</w:t>
            </w:r>
          </w:p>
          <w:p w:rsidR="007B3116" w:rsidRPr="0094010D" w:rsidRDefault="007B3116" w:rsidP="00BA44F1">
            <w:pPr>
              <w:spacing w:line="260" w:lineRule="atLeast"/>
              <w:rPr>
                <w:rFonts w:ascii="Arial" w:hAnsi="Arial"/>
                <w:i/>
                <w:iCs/>
                <w:sz w:val="20"/>
                <w:szCs w:val="20"/>
              </w:rPr>
            </w:pP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2D50B9" w:rsidRDefault="007B3116" w:rsidP="00BA44F1">
            <w:pPr>
              <w:spacing w:line="260" w:lineRule="atLeast"/>
              <w:rPr>
                <w:rFonts w:ascii="Arial" w:hAnsi="Arial"/>
                <w:i/>
                <w:iCs/>
                <w:sz w:val="20"/>
              </w:rPr>
            </w:pPr>
            <w:r>
              <w:rPr>
                <w:rFonts w:ascii="Arial" w:hAnsi="Arial"/>
                <w:i/>
                <w:iCs/>
                <w:sz w:val="20"/>
              </w:rPr>
              <w:t>V</w:t>
            </w:r>
            <w:r w:rsidRPr="002D50B9">
              <w:rPr>
                <w:rFonts w:ascii="Arial" w:hAnsi="Arial"/>
                <w:i/>
                <w:iCs/>
                <w:sz w:val="20"/>
              </w:rPr>
              <w:t>log</w:t>
            </w:r>
            <w:r>
              <w:rPr>
                <w:rFonts w:ascii="Arial" w:hAnsi="Arial"/>
                <w:i/>
                <w:iCs/>
                <w:sz w:val="20"/>
              </w:rPr>
              <w:t xml:space="preserve">a kandidata ponudnika pri referenčnem </w:t>
            </w:r>
            <w:r w:rsidRPr="002D50B9">
              <w:rPr>
                <w:rFonts w:ascii="Arial" w:hAnsi="Arial"/>
                <w:i/>
                <w:iCs/>
                <w:sz w:val="20"/>
              </w:rPr>
              <w:t xml:space="preserve">projektu </w:t>
            </w:r>
            <w:r>
              <w:rPr>
                <w:rFonts w:ascii="Arial" w:hAnsi="Arial"/>
                <w:i/>
                <w:iCs/>
                <w:sz w:val="20"/>
              </w:rPr>
              <w:t>in čas trajanja njegove funkcije</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94539B" w:rsidRDefault="007B3116" w:rsidP="00BA44F1">
            <w:pPr>
              <w:spacing w:line="260" w:lineRule="atLeast"/>
              <w:rPr>
                <w:rFonts w:ascii="Arial" w:hAnsi="Arial"/>
                <w:b/>
                <w:bCs/>
                <w:i/>
                <w:iCs/>
              </w:rPr>
            </w:pPr>
            <w:r w:rsidRPr="0094539B">
              <w:rPr>
                <w:rFonts w:ascii="Arial" w:hAnsi="Arial"/>
                <w:b/>
                <w:bCs/>
                <w:i/>
                <w:iCs/>
              </w:rPr>
              <w:t xml:space="preserve">Naziv referenčnega projekta </w:t>
            </w:r>
            <w:r>
              <w:rPr>
                <w:rFonts w:ascii="Arial" w:hAnsi="Arial"/>
                <w:b/>
                <w:bCs/>
                <w:i/>
                <w:iCs/>
              </w:rPr>
              <w:t>RP-1</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672377" w:rsidRDefault="007B3116" w:rsidP="00BA44F1">
            <w:pPr>
              <w:spacing w:line="260" w:lineRule="atLeast"/>
              <w:rPr>
                <w:rFonts w:ascii="Arial" w:hAnsi="Arial"/>
                <w:b/>
                <w:i/>
                <w:iCs/>
                <w:sz w:val="20"/>
                <w:szCs w:val="20"/>
              </w:rPr>
            </w:pPr>
            <w:r w:rsidRPr="00672377">
              <w:rPr>
                <w:rFonts w:ascii="Arial" w:hAnsi="Arial"/>
                <w:b/>
                <w:i/>
                <w:iCs/>
                <w:sz w:val="20"/>
                <w:szCs w:val="20"/>
              </w:rPr>
              <w:t>N</w:t>
            </w:r>
            <w:r>
              <w:rPr>
                <w:rFonts w:ascii="Arial" w:hAnsi="Arial"/>
                <w:b/>
                <w:i/>
                <w:iCs/>
                <w:sz w:val="20"/>
                <w:szCs w:val="20"/>
              </w:rPr>
              <w:t>AROČNIK</w:t>
            </w:r>
            <w:r w:rsidRPr="00672377">
              <w:rPr>
                <w:rFonts w:ascii="Arial" w:hAnsi="Arial"/>
                <w:b/>
                <w:i/>
                <w:iCs/>
                <w:sz w:val="20"/>
                <w:szCs w:val="20"/>
              </w:rPr>
              <w:t xml:space="preserve">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5C3B58">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lastRenderedPageBreak/>
              <w:t>Odgovorna</w:t>
            </w:r>
            <w:r w:rsidRPr="006D0C97">
              <w:rPr>
                <w:rFonts w:ascii="Arial" w:hAnsi="Arial"/>
                <w:i/>
                <w:iCs/>
                <w:sz w:val="20"/>
              </w:rPr>
              <w:t xml:space="preserve"> oseba </w:t>
            </w:r>
            <w:r>
              <w:rPr>
                <w:rFonts w:ascii="Arial" w:hAnsi="Arial"/>
                <w:i/>
                <w:iCs/>
                <w:sz w:val="20"/>
              </w:rPr>
              <w:t>izvajalca  (ponudnika)</w:t>
            </w:r>
            <w:r w:rsidRPr="006D0C97">
              <w:rPr>
                <w:rFonts w:ascii="Arial" w:hAnsi="Arial"/>
                <w:i/>
                <w:iCs/>
                <w:sz w:val="20"/>
              </w:rPr>
              <w:t xml:space="preserve">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5C3B58" w:rsidRDefault="007B3116" w:rsidP="00BA44F1">
            <w:pPr>
              <w:spacing w:line="260" w:lineRule="atLeast"/>
              <w:rPr>
                <w:rFonts w:ascii="Arial" w:hAnsi="Arial"/>
                <w:b/>
                <w:i/>
                <w:iCs/>
                <w:sz w:val="20"/>
              </w:rPr>
            </w:pPr>
            <w:r w:rsidRPr="002D39CE">
              <w:rPr>
                <w:rFonts w:ascii="Arial" w:hAnsi="Arial"/>
                <w:b/>
                <w:i/>
                <w:iCs/>
                <w:sz w:val="20"/>
              </w:rPr>
              <w:t>Referenčni projekt izpolnjuje sledeče zahteve:</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EC285D">
            <w:pPr>
              <w:pStyle w:val="Odstavekseznama"/>
              <w:numPr>
                <w:ilvl w:val="0"/>
                <w:numId w:val="180"/>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 xml:space="preserve">je bil uspešno zaključen (inicialno implementiran, kar pomeni, da ima uraden zapisnik o prevzemu v produkcijo ali izjavo naročnika o produkcijskem delovanju projekta oziroma dokazila o izvedenih in zaključenih posameznih fazah znotraj projekta) </w:t>
            </w:r>
            <w:r w:rsidRPr="006A46D5">
              <w:rPr>
                <w:rFonts w:ascii="Arial" w:hAnsi="Arial" w:cs="Arial"/>
                <w:color w:val="000000"/>
                <w:sz w:val="20"/>
                <w:szCs w:val="20"/>
                <w:u w:val="single"/>
              </w:rPr>
              <w:t>pri koncesionarju</w:t>
            </w:r>
            <w:r w:rsidRPr="00B81207">
              <w:rPr>
                <w:rFonts w:ascii="Arial" w:hAnsi="Arial" w:cs="Arial"/>
                <w:color w:val="000000"/>
                <w:sz w:val="20"/>
                <w:szCs w:val="20"/>
              </w:rPr>
              <w:t xml:space="preserve"> ali </w:t>
            </w:r>
            <w:r w:rsidRPr="006A46D5">
              <w:rPr>
                <w:rFonts w:ascii="Arial" w:hAnsi="Arial" w:cs="Arial"/>
                <w:color w:val="000000"/>
                <w:sz w:val="20"/>
                <w:szCs w:val="20"/>
                <w:u w:val="single"/>
              </w:rPr>
              <w:t>javnemu organu</w:t>
            </w:r>
            <w:r>
              <w:rPr>
                <w:rFonts w:ascii="Arial" w:hAnsi="Arial" w:cs="Arial"/>
                <w:color w:val="000000"/>
                <w:sz w:val="20"/>
                <w:szCs w:val="20"/>
                <w:u w:val="single"/>
              </w:rPr>
              <w:t xml:space="preserve"> </w:t>
            </w:r>
            <w:r w:rsidRPr="006A46D5">
              <w:rPr>
                <w:rFonts w:ascii="Arial" w:hAnsi="Arial" w:cs="Arial"/>
                <w:b/>
                <w:color w:val="000000"/>
                <w:sz w:val="20"/>
                <w:szCs w:val="20"/>
              </w:rPr>
              <w:t xml:space="preserve">(ustrezno </w:t>
            </w:r>
            <w:r>
              <w:rPr>
                <w:rFonts w:ascii="Arial" w:hAnsi="Arial" w:cs="Arial"/>
                <w:b/>
                <w:color w:val="000000"/>
                <w:sz w:val="20"/>
                <w:szCs w:val="20"/>
              </w:rPr>
              <w:t>označi</w:t>
            </w:r>
            <w:r w:rsidRPr="006A46D5">
              <w:rPr>
                <w:rFonts w:ascii="Arial" w:hAnsi="Arial" w:cs="Arial"/>
                <w:b/>
                <w:color w:val="000000"/>
                <w:sz w:val="20"/>
                <w:szCs w:val="20"/>
              </w:rPr>
              <w:t>)</w:t>
            </w:r>
            <w:r w:rsidRPr="00B81207">
              <w:rPr>
                <w:rFonts w:ascii="Arial" w:hAnsi="Arial" w:cs="Arial"/>
                <w:color w:val="000000"/>
                <w:sz w:val="20"/>
                <w:szCs w:val="20"/>
              </w:rPr>
              <w:t xml:space="preserve"> za </w:t>
            </w:r>
            <w:r w:rsidRPr="006A46D5">
              <w:rPr>
                <w:rFonts w:ascii="Arial" w:hAnsi="Arial" w:cs="Arial"/>
                <w:color w:val="000000"/>
                <w:sz w:val="20"/>
                <w:szCs w:val="20"/>
                <w:u w:val="single"/>
              </w:rPr>
              <w:t>regionalno</w:t>
            </w:r>
            <w:r w:rsidRPr="00B81207">
              <w:rPr>
                <w:rFonts w:ascii="Arial" w:hAnsi="Arial" w:cs="Arial"/>
                <w:color w:val="000000"/>
                <w:sz w:val="20"/>
                <w:szCs w:val="20"/>
              </w:rPr>
              <w:t xml:space="preserve"> ali </w:t>
            </w:r>
            <w:r w:rsidRPr="006A46D5">
              <w:rPr>
                <w:rFonts w:ascii="Arial" w:hAnsi="Arial" w:cs="Arial"/>
                <w:color w:val="000000"/>
                <w:sz w:val="20"/>
                <w:szCs w:val="20"/>
                <w:u w:val="single"/>
              </w:rPr>
              <w:t>nacionalno cestno omrežje</w:t>
            </w:r>
            <w:r w:rsidRPr="006A46D5">
              <w:rPr>
                <w:rFonts w:ascii="Arial" w:hAnsi="Arial" w:cs="Arial"/>
                <w:b/>
                <w:color w:val="000000"/>
                <w:sz w:val="20"/>
                <w:szCs w:val="20"/>
                <w:u w:val="single"/>
              </w:rPr>
              <w:t xml:space="preserve"> </w:t>
            </w:r>
            <w:r w:rsidRPr="006A46D5">
              <w:rPr>
                <w:rFonts w:ascii="Arial" w:hAnsi="Arial" w:cs="Arial"/>
                <w:b/>
                <w:color w:val="000000"/>
                <w:sz w:val="20"/>
                <w:szCs w:val="20"/>
              </w:rPr>
              <w:t>(ustrezno o</w:t>
            </w:r>
            <w:r>
              <w:rPr>
                <w:rFonts w:ascii="Arial" w:hAnsi="Arial" w:cs="Arial"/>
                <w:b/>
                <w:color w:val="000000"/>
                <w:sz w:val="20"/>
                <w:szCs w:val="20"/>
              </w:rPr>
              <w:t>znači</w:t>
            </w:r>
            <w:r w:rsidRPr="006A46D5">
              <w:rPr>
                <w:rFonts w:ascii="Arial" w:hAnsi="Arial" w:cs="Arial"/>
                <w:b/>
                <w:color w:val="000000"/>
                <w:sz w:val="20"/>
                <w:szCs w:val="20"/>
              </w:rPr>
              <w:t>)</w:t>
            </w:r>
            <w:r w:rsidRPr="006A46D5">
              <w:rPr>
                <w:rFonts w:ascii="Arial" w:hAnsi="Arial" w:cs="Arial"/>
                <w:color w:val="000000"/>
                <w:sz w:val="20"/>
                <w:szCs w:val="20"/>
              </w:rPr>
              <w:t xml:space="preserve"> </w:t>
            </w:r>
            <w:r w:rsidRPr="00B81207">
              <w:rPr>
                <w:rFonts w:ascii="Arial" w:hAnsi="Arial" w:cs="Arial"/>
                <w:color w:val="000000"/>
                <w:sz w:val="20"/>
                <w:szCs w:val="20"/>
              </w:rPr>
              <w:t>, ki obsega primarno (avtoceste in hitre ceste) in sekundarno cestno omrežje (povezovalne ceste med primarnim omrežjem in urbanimi središči);</w:t>
            </w:r>
          </w:p>
          <w:p w:rsidR="007B3116" w:rsidRPr="00B81207" w:rsidRDefault="007B3116" w:rsidP="00EC285D">
            <w:pPr>
              <w:pStyle w:val="Odstavekseznama"/>
              <w:numPr>
                <w:ilvl w:val="0"/>
                <w:numId w:val="180"/>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je rešitev v operativni trenutni  uporabi v času objave tega javnega naročila;</w:t>
            </w:r>
          </w:p>
          <w:p w:rsidR="007B3116" w:rsidRPr="00B81207" w:rsidRDefault="007B3116" w:rsidP="00EC285D">
            <w:pPr>
              <w:pStyle w:val="Odstavekseznama"/>
              <w:numPr>
                <w:ilvl w:val="0"/>
                <w:numId w:val="180"/>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je izvedeno na naročnikovi strojni in sistemski programski opremi na naročnikovi lokaciji (on-</w:t>
            </w:r>
            <w:r w:rsidRPr="00B81207">
              <w:rPr>
                <w:sz w:val="20"/>
                <w:szCs w:val="20"/>
              </w:rPr>
              <w:t xml:space="preserve"> </w:t>
            </w:r>
            <w:r w:rsidRPr="00B81207">
              <w:rPr>
                <w:rFonts w:ascii="Arial" w:hAnsi="Arial" w:cs="Arial"/>
                <w:color w:val="000000"/>
                <w:sz w:val="20"/>
                <w:szCs w:val="20"/>
              </w:rPr>
              <w:t>premise);</w:t>
            </w:r>
          </w:p>
          <w:p w:rsidR="007B3116" w:rsidRPr="00B81207" w:rsidRDefault="007B3116" w:rsidP="00EC285D">
            <w:pPr>
              <w:pStyle w:val="Odstavekseznama"/>
              <w:numPr>
                <w:ilvl w:val="0"/>
                <w:numId w:val="180"/>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 xml:space="preserve">je v konstantnem razvoju in obsega </w:t>
            </w:r>
            <w:r>
              <w:rPr>
                <w:rFonts w:ascii="Arial" w:hAnsi="Arial" w:cs="Arial"/>
                <w:color w:val="000000"/>
                <w:sz w:val="20"/>
                <w:szCs w:val="20"/>
              </w:rPr>
              <w:t>________</w:t>
            </w:r>
            <w:r w:rsidRPr="006A46D5">
              <w:rPr>
                <w:rFonts w:ascii="Arial" w:hAnsi="Arial" w:cs="Arial"/>
                <w:b/>
                <w:color w:val="000000"/>
                <w:sz w:val="20"/>
                <w:szCs w:val="20"/>
              </w:rPr>
              <w:t>(navedba števila)</w:t>
            </w:r>
            <w:r w:rsidRPr="00B81207">
              <w:rPr>
                <w:rFonts w:ascii="Arial" w:hAnsi="Arial" w:cs="Arial"/>
                <w:color w:val="000000"/>
                <w:sz w:val="20"/>
                <w:szCs w:val="20"/>
              </w:rPr>
              <w:t xml:space="preserve"> implementirano razširitveno funkcionalno (letno) nadgradnjo v zadnjih 5 letih od objave tega javnega naročila;</w:t>
            </w:r>
          </w:p>
          <w:p w:rsidR="007B3116" w:rsidRPr="00D6347D" w:rsidRDefault="007B3116" w:rsidP="00EC285D">
            <w:pPr>
              <w:pStyle w:val="Odstavekseznama"/>
              <w:numPr>
                <w:ilvl w:val="0"/>
                <w:numId w:val="180"/>
              </w:numPr>
              <w:spacing w:before="60" w:after="60"/>
              <w:jc w:val="both"/>
              <w:rPr>
                <w:rFonts w:ascii="Arial" w:hAnsi="Arial" w:cs="Arial"/>
                <w:sz w:val="20"/>
                <w:szCs w:val="20"/>
                <w:shd w:val="clear" w:color="auto" w:fill="FFFFFF"/>
              </w:rPr>
            </w:pPr>
            <w:r w:rsidRPr="00D6347D">
              <w:rPr>
                <w:rFonts w:ascii="Arial" w:hAnsi="Arial" w:cs="Arial"/>
                <w:color w:val="000000"/>
                <w:sz w:val="20"/>
                <w:szCs w:val="20"/>
              </w:rPr>
              <w:t>je uspešno ____________</w:t>
            </w:r>
            <w:r w:rsidRPr="00D6347D">
              <w:rPr>
                <w:rFonts w:ascii="Arial" w:hAnsi="Arial" w:cs="Arial"/>
                <w:b/>
                <w:color w:val="000000"/>
                <w:sz w:val="20"/>
                <w:szCs w:val="20"/>
              </w:rPr>
              <w:t>(navedba števila let)</w:t>
            </w:r>
            <w:r w:rsidRPr="00D6347D">
              <w:rPr>
                <w:rFonts w:ascii="Arial" w:hAnsi="Arial" w:cs="Arial"/>
                <w:color w:val="000000"/>
                <w:sz w:val="20"/>
                <w:szCs w:val="20"/>
              </w:rPr>
              <w:t xml:space="preserve"> leto redno vzdrževan v zadnjih 3 letih od objave tega javnega naročila </w:t>
            </w:r>
          </w:p>
          <w:p w:rsidR="007B3116" w:rsidRPr="00D6347D" w:rsidRDefault="007B3116" w:rsidP="00EC285D">
            <w:pPr>
              <w:pStyle w:val="Odstavekseznama"/>
              <w:numPr>
                <w:ilvl w:val="0"/>
                <w:numId w:val="180"/>
              </w:numPr>
              <w:spacing w:before="60" w:after="60"/>
              <w:jc w:val="both"/>
              <w:rPr>
                <w:rFonts w:ascii="Arial" w:hAnsi="Arial" w:cs="Arial"/>
                <w:sz w:val="20"/>
                <w:szCs w:val="20"/>
                <w:shd w:val="clear" w:color="auto" w:fill="FFFFFF"/>
              </w:rPr>
            </w:pPr>
            <w:r w:rsidRPr="00D6347D">
              <w:rPr>
                <w:rFonts w:ascii="Arial" w:hAnsi="Arial" w:cs="Arial"/>
                <w:color w:val="000000"/>
                <w:sz w:val="20"/>
                <w:szCs w:val="20"/>
              </w:rPr>
              <w:t xml:space="preserve">je vrednost storitev </w:t>
            </w:r>
            <w:r w:rsidRPr="00D6347D">
              <w:rPr>
                <w:rFonts w:ascii="Arial" w:hAnsi="Arial" w:cs="Arial"/>
                <w:color w:val="000000"/>
                <w:sz w:val="20"/>
                <w:szCs w:val="20"/>
                <w:u w:val="single"/>
              </w:rPr>
              <w:t>razvoja in/ali vzdrževanja</w:t>
            </w:r>
            <w:r>
              <w:rPr>
                <w:rFonts w:ascii="Arial" w:hAnsi="Arial" w:cs="Arial"/>
                <w:color w:val="000000"/>
                <w:sz w:val="20"/>
                <w:szCs w:val="20"/>
              </w:rPr>
              <w:t xml:space="preserve"> </w:t>
            </w:r>
            <w:r w:rsidRPr="00D6347D">
              <w:rPr>
                <w:rFonts w:ascii="Arial" w:hAnsi="Arial" w:cs="Arial"/>
                <w:b/>
                <w:color w:val="000000"/>
                <w:sz w:val="20"/>
                <w:szCs w:val="20"/>
              </w:rPr>
              <w:t>(ustrezno označi)</w:t>
            </w:r>
            <w:r w:rsidRPr="00D6347D">
              <w:rPr>
                <w:rFonts w:ascii="Arial" w:hAnsi="Arial" w:cs="Arial"/>
                <w:color w:val="000000"/>
                <w:sz w:val="20"/>
                <w:szCs w:val="20"/>
              </w:rPr>
              <w:t xml:space="preserve"> referenčnega projekta v zadnjih 5 letih _____________</w:t>
            </w:r>
            <w:r w:rsidRPr="00D6347D">
              <w:rPr>
                <w:rFonts w:ascii="Arial" w:hAnsi="Arial" w:cs="Arial"/>
                <w:b/>
                <w:color w:val="000000"/>
                <w:sz w:val="20"/>
                <w:szCs w:val="20"/>
              </w:rPr>
              <w:t>(navedba vrednosti)</w:t>
            </w:r>
            <w:r w:rsidRPr="00D6347D">
              <w:rPr>
                <w:rFonts w:ascii="Arial" w:hAnsi="Arial" w:cs="Arial"/>
                <w:color w:val="000000"/>
                <w:sz w:val="20"/>
                <w:szCs w:val="20"/>
              </w:rPr>
              <w:t xml:space="preserve"> EUR brez DDV;</w:t>
            </w:r>
          </w:p>
          <w:p w:rsidR="007B3116" w:rsidRPr="00B81207" w:rsidRDefault="007B3116" w:rsidP="00EC285D">
            <w:pPr>
              <w:pStyle w:val="Odstavekseznama"/>
              <w:numPr>
                <w:ilvl w:val="0"/>
                <w:numId w:val="180"/>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 xml:space="preserve">implementirana rešitev obsega operativno cestno omrežje dolžine </w:t>
            </w:r>
            <w:r w:rsidRPr="0098575D">
              <w:rPr>
                <w:rFonts w:ascii="Arial" w:hAnsi="Arial" w:cs="Arial"/>
                <w:color w:val="000000"/>
                <w:sz w:val="20"/>
                <w:szCs w:val="20"/>
              </w:rPr>
              <w:t>________________</w:t>
            </w:r>
            <w:r w:rsidRPr="00B81207">
              <w:rPr>
                <w:rFonts w:ascii="Arial" w:hAnsi="Arial" w:cs="Arial"/>
                <w:color w:val="000000"/>
                <w:sz w:val="20"/>
                <w:szCs w:val="20"/>
              </w:rPr>
              <w:t xml:space="preserve"> </w:t>
            </w:r>
            <w:r w:rsidRPr="0098575D">
              <w:rPr>
                <w:rFonts w:ascii="Arial" w:hAnsi="Arial" w:cs="Arial"/>
                <w:b/>
                <w:color w:val="000000"/>
                <w:sz w:val="20"/>
                <w:szCs w:val="20"/>
              </w:rPr>
              <w:t>(navedba dolžine)</w:t>
            </w:r>
            <w:r>
              <w:rPr>
                <w:rFonts w:ascii="Arial" w:hAnsi="Arial" w:cs="Arial"/>
                <w:color w:val="000000"/>
                <w:sz w:val="20"/>
                <w:szCs w:val="20"/>
              </w:rPr>
              <w:t xml:space="preserve"> </w:t>
            </w:r>
            <w:r w:rsidRPr="00B81207">
              <w:rPr>
                <w:rFonts w:ascii="Arial" w:hAnsi="Arial" w:cs="Arial"/>
                <w:color w:val="000000"/>
                <w:sz w:val="20"/>
                <w:szCs w:val="20"/>
              </w:rPr>
              <w:t xml:space="preserve">km primarnega in sekundarnega cestnega omrežja, od tega </w:t>
            </w:r>
            <w:r>
              <w:rPr>
                <w:rFonts w:ascii="Arial" w:hAnsi="Arial" w:cs="Arial"/>
                <w:color w:val="000000"/>
                <w:sz w:val="20"/>
                <w:szCs w:val="20"/>
              </w:rPr>
              <w:t>__________</w:t>
            </w:r>
            <w:r w:rsidRPr="0098575D">
              <w:rPr>
                <w:rFonts w:ascii="Arial" w:hAnsi="Arial" w:cs="Arial"/>
                <w:b/>
                <w:color w:val="000000"/>
                <w:sz w:val="20"/>
                <w:szCs w:val="20"/>
              </w:rPr>
              <w:t>(navedba dolžine)</w:t>
            </w:r>
            <w:r w:rsidRPr="00B81207">
              <w:rPr>
                <w:rFonts w:ascii="Arial" w:hAnsi="Arial" w:cs="Arial"/>
                <w:color w:val="000000"/>
                <w:sz w:val="20"/>
                <w:szCs w:val="20"/>
              </w:rPr>
              <w:t xml:space="preserve"> km avtocest;</w:t>
            </w:r>
          </w:p>
          <w:p w:rsidR="007B3116" w:rsidRPr="00B81207" w:rsidRDefault="007B3116" w:rsidP="00EC285D">
            <w:pPr>
              <w:pStyle w:val="Odstavekseznama"/>
              <w:numPr>
                <w:ilvl w:val="0"/>
                <w:numId w:val="180"/>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uporablja prometno karto, državno cestno omrežje in podatke, vezane na prometno infrastrukturo (npr. banka cestnih podatkov, oziroma ang. »road data bank«) ter funkcionalnost določevanja optimalnih poti;</w:t>
            </w:r>
          </w:p>
          <w:p w:rsidR="007B3116" w:rsidRPr="00B81207" w:rsidRDefault="007B3116" w:rsidP="00EC285D">
            <w:pPr>
              <w:pStyle w:val="Odstavekseznama"/>
              <w:numPr>
                <w:ilvl w:val="0"/>
                <w:numId w:val="180"/>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 xml:space="preserve">obsega interaktivno prometno karto z vsemi relevantnimi prometnimi informacijami vsaj v enem izmed koordinatnih sistemov </w:t>
            </w:r>
            <w:r w:rsidRPr="0098575D">
              <w:rPr>
                <w:rFonts w:ascii="Arial" w:hAnsi="Arial" w:cs="Arial"/>
                <w:color w:val="000000"/>
                <w:sz w:val="20"/>
                <w:szCs w:val="20"/>
                <w:u w:val="single"/>
              </w:rPr>
              <w:t>D48/D96</w:t>
            </w:r>
            <w:r w:rsidRPr="00B81207">
              <w:rPr>
                <w:rFonts w:ascii="Arial" w:hAnsi="Arial" w:cs="Arial"/>
                <w:color w:val="000000"/>
                <w:sz w:val="20"/>
                <w:szCs w:val="20"/>
              </w:rPr>
              <w:t xml:space="preserve"> ali </w:t>
            </w:r>
            <w:r w:rsidRPr="0098575D">
              <w:rPr>
                <w:rFonts w:ascii="Arial" w:hAnsi="Arial" w:cs="Arial"/>
                <w:color w:val="000000"/>
                <w:sz w:val="20"/>
                <w:szCs w:val="20"/>
                <w:u w:val="single"/>
              </w:rPr>
              <w:t>ETRS89</w:t>
            </w:r>
            <w:r w:rsidRPr="00B81207">
              <w:rPr>
                <w:rFonts w:ascii="Arial" w:hAnsi="Arial" w:cs="Arial"/>
                <w:color w:val="000000"/>
                <w:sz w:val="20"/>
                <w:szCs w:val="20"/>
              </w:rPr>
              <w:t xml:space="preserve"> ali </w:t>
            </w:r>
            <w:r w:rsidRPr="0098575D">
              <w:rPr>
                <w:rFonts w:ascii="Arial" w:hAnsi="Arial" w:cs="Arial"/>
                <w:color w:val="000000"/>
                <w:sz w:val="20"/>
                <w:szCs w:val="20"/>
                <w:u w:val="single"/>
              </w:rPr>
              <w:t>WGS 84</w:t>
            </w:r>
            <w:r w:rsidRPr="00B81207">
              <w:rPr>
                <w:rFonts w:ascii="Arial" w:hAnsi="Arial" w:cs="Arial"/>
                <w:color w:val="000000"/>
                <w:sz w:val="20"/>
                <w:szCs w:val="20"/>
              </w:rPr>
              <w:t xml:space="preserve"> (ki je transformirani koordinatni sistem ETRS89)</w:t>
            </w:r>
            <w:r>
              <w:rPr>
                <w:rFonts w:ascii="Arial" w:hAnsi="Arial" w:cs="Arial"/>
                <w:color w:val="000000"/>
                <w:sz w:val="20"/>
                <w:szCs w:val="20"/>
              </w:rPr>
              <w:t xml:space="preserve"> </w:t>
            </w:r>
            <w:r w:rsidRPr="006A46D5">
              <w:rPr>
                <w:rFonts w:ascii="Arial" w:hAnsi="Arial" w:cs="Arial"/>
                <w:b/>
                <w:color w:val="000000"/>
                <w:sz w:val="20"/>
                <w:szCs w:val="20"/>
              </w:rPr>
              <w:t>(ustrezno o</w:t>
            </w:r>
            <w:r>
              <w:rPr>
                <w:rFonts w:ascii="Arial" w:hAnsi="Arial" w:cs="Arial"/>
                <w:b/>
                <w:color w:val="000000"/>
                <w:sz w:val="20"/>
                <w:szCs w:val="20"/>
              </w:rPr>
              <w:t>znači</w:t>
            </w:r>
            <w:r w:rsidRPr="006A46D5">
              <w:rPr>
                <w:rFonts w:ascii="Arial" w:hAnsi="Arial" w:cs="Arial"/>
                <w:b/>
                <w:color w:val="000000"/>
                <w:sz w:val="20"/>
                <w:szCs w:val="20"/>
              </w:rPr>
              <w:t>)</w:t>
            </w:r>
            <w:r w:rsidRPr="00B81207">
              <w:rPr>
                <w:rFonts w:ascii="Arial" w:hAnsi="Arial" w:cs="Arial"/>
                <w:color w:val="000000"/>
                <w:sz w:val="20"/>
                <w:szCs w:val="20"/>
              </w:rPr>
              <w:t>;</w:t>
            </w:r>
          </w:p>
          <w:p w:rsidR="007B3116" w:rsidRPr="00B81207" w:rsidRDefault="007B3116" w:rsidP="00EC285D">
            <w:pPr>
              <w:pStyle w:val="Odstavekseznama"/>
              <w:numPr>
                <w:ilvl w:val="0"/>
                <w:numId w:val="180"/>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omogoča dostop do prometnih informacij v smislu DATEXII profilov;</w:t>
            </w:r>
          </w:p>
          <w:p w:rsidR="007B3116" w:rsidRPr="00B81207" w:rsidRDefault="007B3116" w:rsidP="00EC285D">
            <w:pPr>
              <w:pStyle w:val="Odstavekseznama"/>
              <w:numPr>
                <w:ilvl w:val="0"/>
                <w:numId w:val="180"/>
              </w:numPr>
              <w:spacing w:before="60" w:after="60"/>
              <w:jc w:val="both"/>
              <w:rPr>
                <w:rFonts w:ascii="Arial" w:hAnsi="Arial" w:cs="Arial"/>
                <w:sz w:val="20"/>
                <w:szCs w:val="20"/>
                <w:shd w:val="clear" w:color="auto" w:fill="FFFFFF"/>
              </w:rPr>
            </w:pPr>
            <w:r>
              <w:rPr>
                <w:rFonts w:ascii="Arial" w:hAnsi="Arial" w:cs="Arial"/>
                <w:color w:val="000000"/>
                <w:sz w:val="20"/>
                <w:szCs w:val="20"/>
              </w:rPr>
              <w:t>o</w:t>
            </w:r>
            <w:r w:rsidRPr="00B81207">
              <w:rPr>
                <w:rFonts w:ascii="Arial" w:hAnsi="Arial" w:cs="Arial"/>
                <w:color w:val="000000"/>
                <w:sz w:val="20"/>
                <w:szCs w:val="20"/>
              </w:rPr>
              <w:t>bsega</w:t>
            </w:r>
            <w:r>
              <w:rPr>
                <w:rFonts w:ascii="Arial" w:hAnsi="Arial" w:cs="Arial"/>
                <w:color w:val="000000"/>
                <w:sz w:val="20"/>
                <w:szCs w:val="20"/>
              </w:rPr>
              <w:t xml:space="preserve"> ___________</w:t>
            </w:r>
            <w:r w:rsidRPr="0098575D">
              <w:rPr>
                <w:rFonts w:ascii="Arial" w:hAnsi="Arial" w:cs="Arial"/>
                <w:b/>
                <w:color w:val="000000"/>
                <w:sz w:val="20"/>
                <w:szCs w:val="20"/>
              </w:rPr>
              <w:t>(navedba števila)</w:t>
            </w:r>
            <w:r w:rsidRPr="00B81207">
              <w:rPr>
                <w:rFonts w:ascii="Arial" w:hAnsi="Arial" w:cs="Arial"/>
                <w:color w:val="000000"/>
                <w:sz w:val="20"/>
                <w:szCs w:val="20"/>
              </w:rPr>
              <w:t xml:space="preserve"> operativni implementaciji izmenjave podatkov po protokolu DATEXII na </w:t>
            </w:r>
            <w:r w:rsidRPr="0098575D">
              <w:rPr>
                <w:rFonts w:ascii="Arial" w:hAnsi="Arial" w:cs="Arial"/>
                <w:color w:val="000000"/>
                <w:sz w:val="20"/>
                <w:szCs w:val="20"/>
                <w:u w:val="single"/>
              </w:rPr>
              <w:t>mednacionalni</w:t>
            </w:r>
            <w:r w:rsidRPr="00B81207">
              <w:rPr>
                <w:rFonts w:ascii="Arial" w:hAnsi="Arial" w:cs="Arial"/>
                <w:color w:val="000000"/>
                <w:sz w:val="20"/>
                <w:szCs w:val="20"/>
              </w:rPr>
              <w:t xml:space="preserve"> ali </w:t>
            </w:r>
            <w:r w:rsidRPr="0098575D">
              <w:rPr>
                <w:rFonts w:ascii="Arial" w:hAnsi="Arial" w:cs="Arial"/>
                <w:color w:val="000000"/>
                <w:sz w:val="20"/>
                <w:szCs w:val="20"/>
                <w:u w:val="single"/>
              </w:rPr>
              <w:t>medregionalni ravni</w:t>
            </w:r>
            <w:r w:rsidRPr="00B81207">
              <w:rPr>
                <w:rFonts w:ascii="Arial" w:hAnsi="Arial" w:cs="Arial"/>
                <w:color w:val="000000"/>
                <w:sz w:val="20"/>
                <w:szCs w:val="20"/>
              </w:rPr>
              <w:t xml:space="preserve"> </w:t>
            </w:r>
            <w:r w:rsidRPr="006A46D5">
              <w:rPr>
                <w:rFonts w:ascii="Arial" w:hAnsi="Arial" w:cs="Arial"/>
                <w:b/>
                <w:color w:val="000000"/>
                <w:sz w:val="20"/>
                <w:szCs w:val="20"/>
              </w:rPr>
              <w:t>(ustrezno o</w:t>
            </w:r>
            <w:r>
              <w:rPr>
                <w:rFonts w:ascii="Arial" w:hAnsi="Arial" w:cs="Arial"/>
                <w:b/>
                <w:color w:val="000000"/>
                <w:sz w:val="20"/>
                <w:szCs w:val="20"/>
              </w:rPr>
              <w:t>znači</w:t>
            </w:r>
            <w:r w:rsidRPr="006A46D5">
              <w:rPr>
                <w:rFonts w:ascii="Arial" w:hAnsi="Arial" w:cs="Arial"/>
                <w:b/>
                <w:color w:val="000000"/>
                <w:sz w:val="20"/>
                <w:szCs w:val="20"/>
              </w:rPr>
              <w:t>)</w:t>
            </w:r>
            <w:r>
              <w:rPr>
                <w:rFonts w:ascii="Arial" w:hAnsi="Arial" w:cs="Arial"/>
                <w:color w:val="000000"/>
                <w:sz w:val="20"/>
                <w:szCs w:val="20"/>
              </w:rPr>
              <w:t xml:space="preserve"> </w:t>
            </w:r>
            <w:r w:rsidRPr="00B81207">
              <w:rPr>
                <w:rFonts w:ascii="Arial" w:hAnsi="Arial" w:cs="Arial"/>
                <w:color w:val="000000"/>
                <w:sz w:val="20"/>
                <w:szCs w:val="20"/>
              </w:rPr>
              <w:t>s konkretno navedbo institucij, ki so vsaj regionalnega ali nacionalnega pomena;</w:t>
            </w:r>
          </w:p>
          <w:p w:rsidR="007B3116" w:rsidRPr="00B81207" w:rsidRDefault="007B3116" w:rsidP="00EC285D">
            <w:pPr>
              <w:pStyle w:val="Odstavekseznama"/>
              <w:numPr>
                <w:ilvl w:val="0"/>
                <w:numId w:val="180"/>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uporablja TMC lokacijsko tabelo na javnem cestnem omrežju (JCO) in so na voljo dogodkovne tabele za to omrežje kot informacijska storitev;</w:t>
            </w:r>
          </w:p>
          <w:p w:rsidR="007B3116" w:rsidRPr="00B81207" w:rsidRDefault="007B3116" w:rsidP="00EC285D">
            <w:pPr>
              <w:pStyle w:val="Odstavekseznama"/>
              <w:numPr>
                <w:ilvl w:val="0"/>
                <w:numId w:val="180"/>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se nanaša na področje ITS/PIC (TIC) sistemov upravljanja s prometnimi informacijami za nacionalno ali regionalno območje;</w:t>
            </w:r>
          </w:p>
          <w:p w:rsidR="007B3116" w:rsidRPr="00B81207" w:rsidRDefault="007B3116" w:rsidP="00EC285D">
            <w:pPr>
              <w:pStyle w:val="Odstavekseznama"/>
              <w:numPr>
                <w:ilvl w:val="0"/>
                <w:numId w:val="180"/>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omogoča operativno uporabo najmanj navedenih komunikacijskih kanalov: javni spletni portal,  avtomatična glasovna postaja, teletekst in B2B integracija;</w:t>
            </w:r>
          </w:p>
          <w:p w:rsidR="007B3116" w:rsidRPr="008513E8" w:rsidRDefault="007B3116" w:rsidP="00EC285D">
            <w:pPr>
              <w:pStyle w:val="Odstavekseznama"/>
              <w:numPr>
                <w:ilvl w:val="0"/>
                <w:numId w:val="180"/>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 xml:space="preserve">vsebuje </w:t>
            </w:r>
            <w:r>
              <w:rPr>
                <w:rFonts w:ascii="Arial" w:hAnsi="Arial" w:cs="Arial"/>
                <w:color w:val="000000"/>
                <w:sz w:val="20"/>
                <w:szCs w:val="20"/>
              </w:rPr>
              <w:t>________</w:t>
            </w:r>
            <w:r w:rsidRPr="0098575D">
              <w:rPr>
                <w:rFonts w:ascii="Arial" w:hAnsi="Arial" w:cs="Arial"/>
                <w:b/>
                <w:color w:val="000000"/>
                <w:sz w:val="20"/>
                <w:szCs w:val="20"/>
              </w:rPr>
              <w:t>(navedba števila)</w:t>
            </w:r>
            <w:r w:rsidRPr="00B81207">
              <w:rPr>
                <w:rFonts w:ascii="Arial" w:hAnsi="Arial" w:cs="Arial"/>
                <w:color w:val="000000"/>
                <w:sz w:val="20"/>
                <w:szCs w:val="20"/>
              </w:rPr>
              <w:t xml:space="preserve"> milijonov zapisov in/ali </w:t>
            </w:r>
            <w:r>
              <w:rPr>
                <w:rFonts w:ascii="Arial" w:hAnsi="Arial" w:cs="Arial"/>
                <w:color w:val="000000"/>
                <w:sz w:val="20"/>
                <w:szCs w:val="20"/>
              </w:rPr>
              <w:t>___</w:t>
            </w:r>
            <w:r w:rsidRPr="00B81207">
              <w:rPr>
                <w:rFonts w:ascii="Arial" w:hAnsi="Arial" w:cs="Arial"/>
                <w:color w:val="000000"/>
                <w:sz w:val="20"/>
                <w:szCs w:val="20"/>
              </w:rPr>
              <w:t xml:space="preserve">TB (terabyte) </w:t>
            </w:r>
            <w:r>
              <w:rPr>
                <w:rFonts w:ascii="Arial" w:hAnsi="Arial" w:cs="Arial"/>
                <w:color w:val="000000"/>
                <w:sz w:val="20"/>
                <w:szCs w:val="20"/>
              </w:rPr>
              <w:t>(</w:t>
            </w:r>
            <w:r w:rsidRPr="0098575D">
              <w:rPr>
                <w:rFonts w:ascii="Arial" w:hAnsi="Arial" w:cs="Arial"/>
                <w:b/>
                <w:color w:val="000000"/>
                <w:sz w:val="20"/>
                <w:szCs w:val="20"/>
              </w:rPr>
              <w:t>navedba števila)</w:t>
            </w:r>
            <w:r w:rsidRPr="00B81207">
              <w:rPr>
                <w:rFonts w:ascii="Arial" w:hAnsi="Arial" w:cs="Arial"/>
                <w:color w:val="000000"/>
                <w:sz w:val="20"/>
                <w:szCs w:val="20"/>
              </w:rPr>
              <w:t xml:space="preserve"> količine podatkov;</w:t>
            </w:r>
          </w:p>
          <w:p w:rsidR="007B3116" w:rsidRPr="008513E8" w:rsidRDefault="007B3116" w:rsidP="00EC285D">
            <w:pPr>
              <w:pStyle w:val="Odstavekseznama"/>
              <w:numPr>
                <w:ilvl w:val="0"/>
                <w:numId w:val="180"/>
              </w:numPr>
              <w:spacing w:before="60" w:after="60"/>
              <w:jc w:val="both"/>
              <w:rPr>
                <w:rFonts w:ascii="Arial" w:hAnsi="Arial" w:cs="Arial"/>
                <w:sz w:val="20"/>
                <w:szCs w:val="20"/>
                <w:shd w:val="clear" w:color="auto" w:fill="FFFFFF"/>
              </w:rPr>
            </w:pPr>
            <w:r w:rsidRPr="008513E8">
              <w:rPr>
                <w:rFonts w:ascii="Arial" w:hAnsi="Arial" w:cs="Arial"/>
                <w:color w:val="000000"/>
                <w:sz w:val="20"/>
                <w:szCs w:val="20"/>
              </w:rPr>
              <w:lastRenderedPageBreak/>
              <w:t>obsega implementacijo javnega spletnega mesta z vizualizacijo prometnih razmer na cestnem omrežju s povezavo na različne komunikacijske kanale, aplikacije in storitve ter obsega javno objavo DATEX II profilov za cestno omrežje v dolžini ________</w:t>
            </w:r>
            <w:r w:rsidRPr="008513E8">
              <w:rPr>
                <w:rFonts w:ascii="Arial" w:hAnsi="Arial" w:cs="Arial"/>
                <w:b/>
                <w:color w:val="000000"/>
                <w:sz w:val="20"/>
                <w:szCs w:val="20"/>
              </w:rPr>
              <w:t>(navedba dolžine)</w:t>
            </w:r>
            <w:r w:rsidRPr="008513E8">
              <w:rPr>
                <w:rFonts w:ascii="Arial" w:hAnsi="Arial" w:cs="Arial"/>
                <w:color w:val="000000"/>
                <w:sz w:val="20"/>
                <w:szCs w:val="20"/>
              </w:rPr>
              <w:t xml:space="preserve"> km od tega ___________</w:t>
            </w:r>
            <w:r w:rsidRPr="008513E8">
              <w:rPr>
                <w:rFonts w:ascii="Arial" w:hAnsi="Arial" w:cs="Arial"/>
                <w:b/>
                <w:color w:val="000000"/>
                <w:sz w:val="20"/>
                <w:szCs w:val="20"/>
              </w:rPr>
              <w:t>(navedba dolžine)</w:t>
            </w:r>
            <w:r w:rsidRPr="008513E8">
              <w:rPr>
                <w:rFonts w:ascii="Arial" w:hAnsi="Arial" w:cs="Arial"/>
                <w:color w:val="000000"/>
                <w:sz w:val="20"/>
                <w:szCs w:val="20"/>
              </w:rPr>
              <w:t xml:space="preserve"> km avtoceste izvaja na infrastrukturi: strežnik Windows Server 2008 </w:t>
            </w:r>
            <w:r w:rsidRPr="008513E8">
              <w:rPr>
                <w:rFonts w:ascii="Arial" w:hAnsi="Arial" w:cs="Arial"/>
                <w:sz w:val="20"/>
                <w:szCs w:val="20"/>
              </w:rPr>
              <w:t>ali novejši ___________</w:t>
            </w:r>
            <w:r w:rsidRPr="008513E8">
              <w:rPr>
                <w:rFonts w:ascii="Arial" w:hAnsi="Arial" w:cs="Arial"/>
                <w:b/>
                <w:color w:val="000000"/>
                <w:sz w:val="20"/>
                <w:szCs w:val="20"/>
              </w:rPr>
              <w:t>(navedba strežnika)</w:t>
            </w:r>
            <w:r w:rsidRPr="008513E8">
              <w:rPr>
                <w:rFonts w:ascii="Arial" w:hAnsi="Arial" w:cs="Arial"/>
                <w:sz w:val="20"/>
                <w:szCs w:val="20"/>
              </w:rPr>
              <w:t>, baza podatkov MS SQL 2014 ali novejša __________ (</w:t>
            </w:r>
            <w:r w:rsidRPr="008513E8">
              <w:rPr>
                <w:rFonts w:ascii="Arial" w:hAnsi="Arial" w:cs="Arial"/>
                <w:b/>
                <w:color w:val="000000"/>
                <w:sz w:val="20"/>
                <w:szCs w:val="20"/>
              </w:rPr>
              <w:t>navedba SQL strežnika)</w:t>
            </w:r>
            <w:r w:rsidRPr="008513E8">
              <w:rPr>
                <w:rFonts w:ascii="Arial" w:hAnsi="Arial" w:cs="Arial"/>
                <w:sz w:val="20"/>
                <w:szCs w:val="20"/>
              </w:rPr>
              <w:t>.</w:t>
            </w:r>
          </w:p>
        </w:tc>
      </w:tr>
    </w:tbl>
    <w:p w:rsidR="007B3116" w:rsidRDefault="007B3116" w:rsidP="007B3116"/>
    <w:p w:rsidR="007B3116" w:rsidRPr="005C3B58" w:rsidRDefault="007B3116" w:rsidP="007B3116">
      <w:pPr>
        <w:rPr>
          <w:rFonts w:ascii="Arial" w:hAnsi="Arial" w:cs="Arial"/>
          <w:sz w:val="20"/>
          <w:szCs w:val="20"/>
        </w:rPr>
      </w:pPr>
      <w:r w:rsidRPr="005C3B58">
        <w:rPr>
          <w:rFonts w:ascii="Arial" w:hAnsi="Arial" w:cs="Arial"/>
          <w:sz w:val="20"/>
          <w:szCs w:val="20"/>
        </w:rPr>
        <w:t>3.</w:t>
      </w:r>
    </w:p>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Pr="00FE6AB5" w:rsidRDefault="007B3116" w:rsidP="00BA44F1">
            <w:pPr>
              <w:spacing w:line="260" w:lineRule="atLeast"/>
              <w:rPr>
                <w:rFonts w:ascii="Arial" w:hAnsi="Arial"/>
                <w:i/>
                <w:iCs/>
                <w:sz w:val="20"/>
                <w:szCs w:val="20"/>
              </w:rPr>
            </w:pPr>
            <w:r w:rsidRPr="001C7304">
              <w:rPr>
                <w:rFonts w:ascii="Arial" w:hAnsi="Arial"/>
                <w:b/>
                <w:i/>
                <w:iCs/>
                <w:sz w:val="20"/>
                <w:szCs w:val="20"/>
              </w:rPr>
              <w:t>VODJA NALOGE A2</w:t>
            </w:r>
            <w:r w:rsidRPr="001C7304">
              <w:rPr>
                <w:rFonts w:ascii="Arial" w:hAnsi="Arial"/>
                <w:i/>
                <w:iCs/>
                <w:sz w:val="20"/>
                <w:szCs w:val="20"/>
              </w:rPr>
              <w:t>,</w:t>
            </w:r>
            <w:r w:rsidRPr="00FE6AB5">
              <w:rPr>
                <w:rFonts w:ascii="Arial" w:hAnsi="Arial"/>
                <w:i/>
                <w:iCs/>
                <w:sz w:val="20"/>
                <w:szCs w:val="20"/>
              </w:rPr>
              <w:t xml:space="preserve"> </w:t>
            </w:r>
          </w:p>
          <w:p w:rsidR="007B3116" w:rsidRPr="0094010D" w:rsidRDefault="007B3116" w:rsidP="00BA44F1">
            <w:pPr>
              <w:spacing w:line="260" w:lineRule="atLeast"/>
              <w:rPr>
                <w:rFonts w:ascii="Arial" w:hAnsi="Arial"/>
                <w:i/>
                <w:iCs/>
                <w:sz w:val="20"/>
                <w:szCs w:val="20"/>
              </w:rPr>
            </w:pPr>
            <w:r>
              <w:rPr>
                <w:rFonts w:ascii="Arial" w:hAnsi="Arial"/>
                <w:i/>
                <w:iCs/>
                <w:sz w:val="20"/>
                <w:szCs w:val="20"/>
              </w:rPr>
              <w:t xml:space="preserve">kandidat ponudnika, </w:t>
            </w:r>
            <w:r w:rsidRPr="00FE6AB5">
              <w:rPr>
                <w:rFonts w:ascii="Arial" w:hAnsi="Arial"/>
                <w:i/>
                <w:iCs/>
                <w:sz w:val="20"/>
                <w:szCs w:val="20"/>
              </w:rPr>
              <w:t xml:space="preserve">ki izpolnjuje </w:t>
            </w:r>
            <w:r>
              <w:rPr>
                <w:rFonts w:ascii="Arial" w:hAnsi="Arial"/>
                <w:i/>
                <w:iCs/>
                <w:sz w:val="20"/>
                <w:szCs w:val="20"/>
              </w:rPr>
              <w:t xml:space="preserve"> zahteve iz tretje podtočke druge točke poglavja </w:t>
            </w:r>
            <w:r w:rsidRPr="00FE6AB5">
              <w:rPr>
                <w:rFonts w:ascii="Arial" w:hAnsi="Arial"/>
                <w:i/>
                <w:iCs/>
                <w:sz w:val="20"/>
                <w:szCs w:val="20"/>
              </w:rPr>
              <w:t>3.2.3. razpisne dokumentacije:</w:t>
            </w:r>
            <w:r>
              <w:rPr>
                <w:rFonts w:ascii="Arial" w:hAnsi="Arial"/>
                <w:i/>
                <w:iCs/>
                <w:sz w:val="20"/>
                <w:szCs w:val="20"/>
              </w:rPr>
              <w:t xml:space="preserve"> </w:t>
            </w:r>
            <w:r w:rsidRPr="0094010D">
              <w:rPr>
                <w:rFonts w:ascii="Arial" w:hAnsi="Arial"/>
                <w:b/>
                <w:i/>
                <w:iCs/>
                <w:sz w:val="20"/>
                <w:szCs w:val="20"/>
              </w:rPr>
              <w:t>Sistemi za integracijo upravljanja prometa v NCUP</w:t>
            </w:r>
          </w:p>
        </w:tc>
      </w:tr>
      <w:tr w:rsidR="007B3116" w:rsidRPr="00EE1F15" w:rsidTr="00BA44F1">
        <w:tc>
          <w:tcPr>
            <w:tcW w:w="2694" w:type="dxa"/>
            <w:tcBorders>
              <w:top w:val="single" w:sz="4" w:space="0" w:color="auto"/>
              <w:left w:val="single" w:sz="4" w:space="0" w:color="auto"/>
              <w:bottom w:val="single" w:sz="4" w:space="0" w:color="auto"/>
              <w:right w:val="single" w:sz="4" w:space="0" w:color="auto"/>
            </w:tcBorders>
            <w:vAlign w:val="center"/>
          </w:tcPr>
          <w:p w:rsidR="007B3116" w:rsidRPr="00EE1F15" w:rsidRDefault="007B3116" w:rsidP="00BA44F1">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rsidR="007B3116" w:rsidRDefault="007B3116" w:rsidP="00BA44F1">
            <w:pPr>
              <w:spacing w:before="60" w:after="60"/>
              <w:rPr>
                <w:rFonts w:ascii="Arial" w:hAnsi="Arial"/>
                <w:b/>
                <w:bCs/>
                <w:iCs/>
                <w:sz w:val="20"/>
                <w:szCs w:val="20"/>
              </w:rPr>
            </w:pPr>
          </w:p>
          <w:p w:rsidR="007B3116" w:rsidRDefault="007B3116" w:rsidP="00BA44F1">
            <w:pPr>
              <w:spacing w:before="60" w:after="60"/>
              <w:rPr>
                <w:rFonts w:ascii="Arial" w:hAnsi="Arial"/>
                <w:b/>
                <w:bCs/>
                <w:iCs/>
                <w:sz w:val="20"/>
                <w:szCs w:val="20"/>
              </w:rPr>
            </w:pPr>
          </w:p>
          <w:p w:rsidR="007B3116" w:rsidRPr="00EE1F15"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EE1F15" w:rsidRDefault="007B3116" w:rsidP="00BA44F1">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EE1F15" w:rsidTr="00BA44F1">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7B3116" w:rsidRPr="00EE1F15" w:rsidRDefault="007B3116" w:rsidP="00BA44F1">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rsidR="007B3116" w:rsidRDefault="007B3116" w:rsidP="00BA44F1">
            <w:pPr>
              <w:spacing w:line="260" w:lineRule="atLeast"/>
              <w:rPr>
                <w:rFonts w:ascii="Arial" w:hAnsi="Arial"/>
                <w:b/>
                <w:bCs/>
                <w:i/>
                <w:iCs/>
                <w:sz w:val="20"/>
                <w:szCs w:val="20"/>
              </w:rPr>
            </w:pPr>
          </w:p>
          <w:p w:rsidR="007B3116" w:rsidRDefault="007B3116" w:rsidP="00BA44F1">
            <w:pPr>
              <w:spacing w:line="260" w:lineRule="atLeast"/>
              <w:rPr>
                <w:rFonts w:ascii="Arial" w:hAnsi="Arial"/>
                <w:b/>
                <w:bCs/>
                <w:i/>
                <w:iCs/>
                <w:sz w:val="20"/>
                <w:szCs w:val="20"/>
              </w:rPr>
            </w:pPr>
          </w:p>
          <w:p w:rsidR="007B3116" w:rsidRPr="00EE1F15" w:rsidRDefault="007B3116" w:rsidP="00BA44F1">
            <w:pPr>
              <w:spacing w:line="260" w:lineRule="atLeast"/>
              <w:rPr>
                <w:rFonts w:ascii="Arial" w:hAnsi="Arial"/>
                <w:b/>
                <w:bCs/>
                <w:i/>
                <w:iCs/>
                <w:sz w:val="20"/>
                <w:szCs w:val="20"/>
              </w:rPr>
            </w:pPr>
          </w:p>
        </w:tc>
      </w:tr>
      <w:tr w:rsidR="007B3116" w:rsidRPr="00E127F5" w:rsidTr="00BA44F1">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7B3116" w:rsidRPr="00E127F5" w:rsidRDefault="002C61E3" w:rsidP="00BA44F1">
            <w:pPr>
              <w:spacing w:line="260" w:lineRule="atLeast"/>
              <w:rPr>
                <w:rFonts w:ascii="Arial" w:hAnsi="Arial"/>
                <w:i/>
                <w:iCs/>
                <w:sz w:val="20"/>
              </w:rPr>
            </w:pPr>
            <w:r w:rsidRPr="00E127F5">
              <w:rPr>
                <w:rFonts w:ascii="Arial" w:hAnsi="Arial"/>
                <w:i/>
                <w:iCs/>
                <w:sz w:val="20"/>
              </w:rPr>
              <w:t>Število let delovnih izkušenj na področju uporabe TN-ITS ali OpenLR standardov ali modeliranja in izvedbe Inspire skladnih omrežnih storitev in število let delovnih izkušenj na področju izdelave in vzdrževanja digitalnih kart prometnega omrežja</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E127F5" w:rsidRDefault="007B3116" w:rsidP="00BA44F1">
            <w:pPr>
              <w:spacing w:before="60" w:after="60"/>
              <w:rPr>
                <w:rFonts w:ascii="Arial" w:hAnsi="Arial"/>
                <w:b/>
                <w:bCs/>
                <w:iCs/>
                <w:sz w:val="20"/>
                <w:szCs w:val="20"/>
              </w:rPr>
            </w:pPr>
          </w:p>
        </w:tc>
      </w:tr>
    </w:tbl>
    <w:p w:rsidR="007B3116" w:rsidRDefault="007B3116" w:rsidP="007B3116">
      <w:pPr>
        <w:spacing w:before="60" w:after="60"/>
      </w:pPr>
    </w:p>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Default="007B3116" w:rsidP="00BA44F1">
            <w:pPr>
              <w:spacing w:line="260" w:lineRule="atLeast"/>
              <w:rPr>
                <w:rFonts w:ascii="Arial" w:hAnsi="Arial"/>
                <w:b/>
                <w:i/>
                <w:iCs/>
                <w:sz w:val="20"/>
                <w:szCs w:val="20"/>
              </w:rPr>
            </w:pPr>
            <w:r w:rsidRPr="0094010D">
              <w:rPr>
                <w:rFonts w:ascii="Arial" w:hAnsi="Arial"/>
                <w:i/>
                <w:iCs/>
                <w:sz w:val="20"/>
                <w:szCs w:val="20"/>
              </w:rPr>
              <w:t>Referenčni projekti</w:t>
            </w:r>
            <w:r>
              <w:rPr>
                <w:rFonts w:ascii="Arial" w:hAnsi="Arial"/>
                <w:i/>
                <w:iCs/>
                <w:sz w:val="20"/>
                <w:szCs w:val="20"/>
              </w:rPr>
              <w:t xml:space="preserve"> </w:t>
            </w:r>
            <w:r w:rsidRPr="00CA5376">
              <w:rPr>
                <w:rFonts w:ascii="Arial" w:hAnsi="Arial"/>
                <w:b/>
                <w:i/>
                <w:iCs/>
                <w:sz w:val="20"/>
                <w:szCs w:val="20"/>
              </w:rPr>
              <w:t>VODJ</w:t>
            </w:r>
            <w:r>
              <w:rPr>
                <w:rFonts w:ascii="Arial" w:hAnsi="Arial"/>
                <w:b/>
                <w:i/>
                <w:iCs/>
                <w:sz w:val="20"/>
                <w:szCs w:val="20"/>
              </w:rPr>
              <w:t>E</w:t>
            </w:r>
            <w:r w:rsidRPr="00CA5376">
              <w:rPr>
                <w:rFonts w:ascii="Arial" w:hAnsi="Arial"/>
                <w:b/>
                <w:i/>
                <w:iCs/>
                <w:sz w:val="20"/>
                <w:szCs w:val="20"/>
              </w:rPr>
              <w:t xml:space="preserve"> NALOG</w:t>
            </w:r>
            <w:r>
              <w:rPr>
                <w:rFonts w:ascii="Arial" w:hAnsi="Arial"/>
                <w:b/>
                <w:i/>
                <w:iCs/>
                <w:sz w:val="20"/>
                <w:szCs w:val="20"/>
              </w:rPr>
              <w:t>E</w:t>
            </w:r>
            <w:r w:rsidRPr="00CA5376">
              <w:rPr>
                <w:rFonts w:ascii="Arial" w:hAnsi="Arial"/>
                <w:b/>
                <w:i/>
                <w:iCs/>
                <w:sz w:val="20"/>
                <w:szCs w:val="20"/>
              </w:rPr>
              <w:t xml:space="preserve"> A</w:t>
            </w:r>
            <w:r>
              <w:rPr>
                <w:rFonts w:ascii="Arial" w:hAnsi="Arial"/>
                <w:b/>
                <w:i/>
                <w:iCs/>
                <w:sz w:val="20"/>
                <w:szCs w:val="20"/>
              </w:rPr>
              <w:t>2</w:t>
            </w:r>
            <w:r w:rsidRPr="0094010D">
              <w:rPr>
                <w:rFonts w:ascii="Arial" w:hAnsi="Arial"/>
                <w:i/>
                <w:iCs/>
                <w:sz w:val="20"/>
                <w:szCs w:val="20"/>
              </w:rPr>
              <w:t>, ki izpolnjujejo zahteve glede referenc</w:t>
            </w:r>
            <w:r>
              <w:rPr>
                <w:rFonts w:ascii="Arial" w:hAnsi="Arial"/>
                <w:i/>
                <w:iCs/>
                <w:sz w:val="20"/>
                <w:szCs w:val="20"/>
              </w:rPr>
              <w:t>e</w:t>
            </w:r>
            <w:r w:rsidRPr="00FE6AB5">
              <w:rPr>
                <w:rFonts w:ascii="Arial" w:hAnsi="Arial"/>
                <w:i/>
                <w:iCs/>
                <w:sz w:val="20"/>
                <w:szCs w:val="20"/>
              </w:rPr>
              <w:t xml:space="preserve"> </w:t>
            </w:r>
            <w:r w:rsidR="00FE14E9">
              <w:rPr>
                <w:rFonts w:ascii="Arial" w:hAnsi="Arial"/>
                <w:i/>
                <w:iCs/>
                <w:sz w:val="20"/>
                <w:szCs w:val="20"/>
              </w:rPr>
              <w:t xml:space="preserve">alineje d) </w:t>
            </w:r>
            <w:r w:rsidR="001956C4">
              <w:rPr>
                <w:rFonts w:ascii="Arial" w:hAnsi="Arial"/>
                <w:i/>
                <w:iCs/>
                <w:sz w:val="20"/>
                <w:szCs w:val="20"/>
              </w:rPr>
              <w:t>pod</w:t>
            </w:r>
            <w:r>
              <w:rPr>
                <w:rFonts w:ascii="Arial" w:hAnsi="Arial"/>
                <w:i/>
                <w:iCs/>
                <w:sz w:val="20"/>
                <w:szCs w:val="20"/>
              </w:rPr>
              <w:t>točke B</w:t>
            </w:r>
            <w:r w:rsidRPr="00FE6AB5">
              <w:rPr>
                <w:rFonts w:ascii="Arial" w:hAnsi="Arial"/>
                <w:i/>
                <w:iCs/>
                <w:sz w:val="20"/>
                <w:szCs w:val="20"/>
              </w:rPr>
              <w:t xml:space="preserve"> točke</w:t>
            </w:r>
            <w:r>
              <w:rPr>
                <w:rFonts w:ascii="Arial" w:hAnsi="Arial"/>
                <w:i/>
                <w:iCs/>
                <w:sz w:val="20"/>
                <w:szCs w:val="20"/>
              </w:rPr>
              <w:t xml:space="preserve"> </w:t>
            </w:r>
            <w:r w:rsidR="00710189">
              <w:rPr>
                <w:rFonts w:ascii="Arial" w:hAnsi="Arial"/>
                <w:i/>
                <w:iCs/>
                <w:sz w:val="20"/>
                <w:szCs w:val="20"/>
              </w:rPr>
              <w:t xml:space="preserve">1 </w:t>
            </w:r>
            <w:r w:rsidRPr="00FE6AB5">
              <w:rPr>
                <w:rFonts w:ascii="Arial" w:hAnsi="Arial"/>
                <w:i/>
                <w:iCs/>
                <w:sz w:val="20"/>
                <w:szCs w:val="20"/>
              </w:rPr>
              <w:t xml:space="preserve">poglavja </w:t>
            </w:r>
            <w:r w:rsidRPr="0094010D">
              <w:rPr>
                <w:rFonts w:ascii="Arial" w:hAnsi="Arial"/>
                <w:i/>
                <w:iCs/>
                <w:sz w:val="20"/>
                <w:szCs w:val="20"/>
              </w:rPr>
              <w:t xml:space="preserve">3.2.3. (tehnična in/ali strokovna sposobnost) razpisne dokumentacije:  </w:t>
            </w:r>
            <w:r w:rsidRPr="0094010D">
              <w:rPr>
                <w:rFonts w:ascii="Arial" w:hAnsi="Arial"/>
                <w:b/>
                <w:i/>
                <w:iCs/>
                <w:sz w:val="20"/>
                <w:szCs w:val="20"/>
              </w:rPr>
              <w:t>Sistemi za integracijo upravljanja prometa v NCUP</w:t>
            </w:r>
          </w:p>
          <w:p w:rsidR="007B3116" w:rsidRPr="0094010D" w:rsidRDefault="007B3116" w:rsidP="00BA44F1">
            <w:pPr>
              <w:spacing w:line="260" w:lineRule="atLeast"/>
              <w:rPr>
                <w:rFonts w:ascii="Arial" w:hAnsi="Arial"/>
                <w:i/>
                <w:iCs/>
                <w:sz w:val="20"/>
                <w:szCs w:val="20"/>
              </w:rPr>
            </w:pP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2D50B9" w:rsidRDefault="007B3116" w:rsidP="00BA44F1">
            <w:pPr>
              <w:spacing w:line="260" w:lineRule="atLeast"/>
              <w:rPr>
                <w:rFonts w:ascii="Arial" w:hAnsi="Arial"/>
                <w:i/>
                <w:iCs/>
                <w:sz w:val="20"/>
              </w:rPr>
            </w:pPr>
            <w:r>
              <w:rPr>
                <w:rFonts w:ascii="Arial" w:hAnsi="Arial"/>
                <w:i/>
                <w:iCs/>
                <w:sz w:val="20"/>
              </w:rPr>
              <w:t>V</w:t>
            </w:r>
            <w:r w:rsidRPr="002D50B9">
              <w:rPr>
                <w:rFonts w:ascii="Arial" w:hAnsi="Arial"/>
                <w:i/>
                <w:iCs/>
                <w:sz w:val="20"/>
              </w:rPr>
              <w:t>log</w:t>
            </w:r>
            <w:r>
              <w:rPr>
                <w:rFonts w:ascii="Arial" w:hAnsi="Arial"/>
                <w:i/>
                <w:iCs/>
                <w:sz w:val="20"/>
              </w:rPr>
              <w:t xml:space="preserve">a kandidata ponudnika pri referenčnem </w:t>
            </w:r>
            <w:r w:rsidRPr="002D50B9">
              <w:rPr>
                <w:rFonts w:ascii="Arial" w:hAnsi="Arial"/>
                <w:i/>
                <w:iCs/>
                <w:sz w:val="20"/>
              </w:rPr>
              <w:t xml:space="preserve">projektu </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94539B" w:rsidRDefault="007B3116" w:rsidP="00BA44F1">
            <w:pPr>
              <w:spacing w:line="260" w:lineRule="atLeast"/>
              <w:rPr>
                <w:rFonts w:ascii="Arial" w:hAnsi="Arial"/>
                <w:b/>
                <w:bCs/>
                <w:i/>
                <w:iCs/>
              </w:rPr>
            </w:pPr>
            <w:r w:rsidRPr="0094539B">
              <w:rPr>
                <w:rFonts w:ascii="Arial" w:hAnsi="Arial"/>
                <w:b/>
                <w:bCs/>
                <w:i/>
                <w:iCs/>
              </w:rPr>
              <w:t xml:space="preserve">Naziv referenčnega projekta </w:t>
            </w:r>
            <w:r w:rsidRPr="00C27DA3">
              <w:rPr>
                <w:rFonts w:ascii="Arial" w:hAnsi="Arial"/>
                <w:b/>
                <w:bCs/>
                <w:i/>
                <w:iCs/>
              </w:rPr>
              <w:t>RP-5</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672377" w:rsidRDefault="007B3116" w:rsidP="00BA44F1">
            <w:pPr>
              <w:spacing w:line="260" w:lineRule="atLeast"/>
              <w:rPr>
                <w:rFonts w:ascii="Arial" w:hAnsi="Arial"/>
                <w:b/>
                <w:i/>
                <w:iCs/>
                <w:sz w:val="20"/>
                <w:szCs w:val="20"/>
              </w:rPr>
            </w:pPr>
            <w:r w:rsidRPr="00672377">
              <w:rPr>
                <w:rFonts w:ascii="Arial" w:hAnsi="Arial"/>
                <w:b/>
                <w:i/>
                <w:iCs/>
                <w:sz w:val="20"/>
                <w:szCs w:val="20"/>
              </w:rPr>
              <w:t>N</w:t>
            </w:r>
            <w:r>
              <w:rPr>
                <w:rFonts w:ascii="Arial" w:hAnsi="Arial"/>
                <w:b/>
                <w:i/>
                <w:iCs/>
                <w:sz w:val="20"/>
                <w:szCs w:val="20"/>
              </w:rPr>
              <w:t>AROČNIK</w:t>
            </w:r>
            <w:r w:rsidRPr="00672377">
              <w:rPr>
                <w:rFonts w:ascii="Arial" w:hAnsi="Arial"/>
                <w:b/>
                <w:i/>
                <w:iCs/>
                <w:sz w:val="20"/>
                <w:szCs w:val="20"/>
              </w:rPr>
              <w:t xml:space="preserve">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7B59E6">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 xml:space="preserve">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lastRenderedPageBreak/>
              <w:t>Vodja referenčnega projekta</w:t>
            </w:r>
            <w:r w:rsidRPr="006D0C97">
              <w:rPr>
                <w:rFonts w:ascii="Arial" w:hAnsi="Arial"/>
                <w:i/>
                <w:iCs/>
                <w:sz w:val="20"/>
              </w:rPr>
              <w:t xml:space="preserve"> </w:t>
            </w:r>
            <w:r>
              <w:rPr>
                <w:rFonts w:ascii="Arial" w:hAnsi="Arial"/>
                <w:i/>
                <w:iCs/>
                <w:sz w:val="20"/>
              </w:rPr>
              <w:t>pri izvajalcu</w:t>
            </w:r>
            <w:r w:rsidRPr="006D0C97">
              <w:rPr>
                <w:rFonts w:ascii="Arial" w:hAnsi="Arial"/>
                <w:i/>
                <w:iCs/>
                <w:sz w:val="20"/>
              </w:rPr>
              <w:t xml:space="preserve">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FE6AB5" w:rsidRDefault="007B3116" w:rsidP="00BA44F1">
            <w:pPr>
              <w:spacing w:line="260" w:lineRule="atLeast"/>
              <w:rPr>
                <w:rFonts w:ascii="Arial" w:hAnsi="Arial"/>
                <w:i/>
                <w:iCs/>
                <w:sz w:val="20"/>
              </w:rPr>
            </w:pPr>
            <w:r w:rsidRPr="002D39CE">
              <w:rPr>
                <w:rFonts w:ascii="Arial" w:hAnsi="Arial"/>
                <w:b/>
                <w:i/>
                <w:iCs/>
                <w:sz w:val="20"/>
              </w:rPr>
              <w:t>Referenčni projekt</w:t>
            </w:r>
            <w:r w:rsidR="00E127F5">
              <w:rPr>
                <w:rFonts w:ascii="Arial" w:hAnsi="Arial"/>
                <w:b/>
                <w:i/>
                <w:iCs/>
                <w:sz w:val="20"/>
              </w:rPr>
              <w:t>i</w:t>
            </w:r>
            <w:r w:rsidRPr="002D39CE">
              <w:rPr>
                <w:rFonts w:ascii="Arial" w:hAnsi="Arial"/>
                <w:b/>
                <w:i/>
                <w:iCs/>
                <w:sz w:val="20"/>
              </w:rPr>
              <w:t xml:space="preserve"> izpolnjuje</w:t>
            </w:r>
            <w:r w:rsidR="00E127F5">
              <w:rPr>
                <w:rFonts w:ascii="Arial" w:hAnsi="Arial"/>
                <w:b/>
                <w:i/>
                <w:iCs/>
                <w:sz w:val="20"/>
              </w:rPr>
              <w:t>jo</w:t>
            </w:r>
            <w:r w:rsidRPr="002D39CE">
              <w:rPr>
                <w:rFonts w:ascii="Arial" w:hAnsi="Arial"/>
                <w:b/>
                <w:i/>
                <w:iCs/>
                <w:sz w:val="20"/>
              </w:rPr>
              <w:t xml:space="preserve"> sledeče zahteve:</w:t>
            </w:r>
          </w:p>
        </w:tc>
        <w:tc>
          <w:tcPr>
            <w:tcW w:w="7087" w:type="dxa"/>
            <w:tcBorders>
              <w:top w:val="single" w:sz="4" w:space="0" w:color="auto"/>
              <w:left w:val="single" w:sz="4" w:space="0" w:color="auto"/>
              <w:bottom w:val="single" w:sz="4" w:space="0" w:color="auto"/>
              <w:right w:val="single" w:sz="4" w:space="0" w:color="auto"/>
            </w:tcBorders>
          </w:tcPr>
          <w:p w:rsidR="00E127F5" w:rsidRPr="00916479" w:rsidRDefault="00E127F5" w:rsidP="00EC285D">
            <w:pPr>
              <w:pStyle w:val="Odstavekseznama"/>
              <w:numPr>
                <w:ilvl w:val="0"/>
                <w:numId w:val="207"/>
              </w:numPr>
              <w:spacing w:line="260" w:lineRule="atLeast"/>
              <w:contextualSpacing/>
              <w:rPr>
                <w:rFonts w:ascii="Arial" w:eastAsia="Calibri" w:hAnsi="Arial" w:cs="Arial"/>
                <w:sz w:val="20"/>
                <w:szCs w:val="20"/>
              </w:rPr>
            </w:pPr>
            <w:r w:rsidRPr="00916479">
              <w:rPr>
                <w:rFonts w:ascii="Arial" w:eastAsia="Calibri" w:hAnsi="Arial" w:cs="Arial"/>
                <w:sz w:val="20"/>
                <w:szCs w:val="20"/>
              </w:rPr>
              <w:t>vsaj en referenčen projekt</w:t>
            </w:r>
            <w:r>
              <w:rPr>
                <w:rFonts w:ascii="Arial" w:eastAsia="Calibri" w:hAnsi="Arial" w:cs="Arial"/>
                <w:sz w:val="20"/>
                <w:szCs w:val="20"/>
              </w:rPr>
              <w:t xml:space="preserve"> </w:t>
            </w:r>
            <w:r w:rsidRPr="00916479">
              <w:rPr>
                <w:rFonts w:ascii="Arial" w:eastAsia="Calibri" w:hAnsi="Arial" w:cs="Arial"/>
                <w:sz w:val="20"/>
                <w:szCs w:val="20"/>
              </w:rPr>
              <w:t>na nacionalnem ali regijskem nivoju, ki vključuje vzpostavitev in vzdrževanje uradne digitalne karte prometnega omrežja v zadnjih 5ih letih od objave tega javnega naročila in:</w:t>
            </w:r>
          </w:p>
          <w:p w:rsidR="00E127F5" w:rsidRPr="00916479" w:rsidRDefault="00E127F5" w:rsidP="00EC285D">
            <w:pPr>
              <w:pStyle w:val="Odstavekseznama"/>
              <w:numPr>
                <w:ilvl w:val="1"/>
                <w:numId w:val="208"/>
              </w:numPr>
              <w:spacing w:line="260" w:lineRule="atLeast"/>
              <w:contextualSpacing/>
              <w:rPr>
                <w:rFonts w:ascii="Arial" w:eastAsia="Calibri" w:hAnsi="Arial" w:cs="Arial"/>
                <w:sz w:val="20"/>
                <w:szCs w:val="20"/>
              </w:rPr>
            </w:pPr>
            <w:r w:rsidRPr="00916479">
              <w:rPr>
                <w:rFonts w:ascii="Arial" w:eastAsia="Calibri" w:hAnsi="Arial" w:cs="Arial"/>
                <w:sz w:val="20"/>
                <w:szCs w:val="20"/>
              </w:rPr>
              <w:t xml:space="preserve">zajema izvedbo oz. vzdrževanje osi kategoriziranih cest v obsegu najmanj </w:t>
            </w:r>
            <w:r w:rsidRPr="008513E8">
              <w:rPr>
                <w:rFonts w:ascii="Arial" w:hAnsi="Arial" w:cs="Arial"/>
                <w:color w:val="000000"/>
                <w:sz w:val="20"/>
                <w:szCs w:val="20"/>
              </w:rPr>
              <w:t>________</w:t>
            </w:r>
            <w:r w:rsidRPr="008513E8">
              <w:rPr>
                <w:rFonts w:ascii="Arial" w:hAnsi="Arial" w:cs="Arial"/>
                <w:b/>
                <w:color w:val="000000"/>
                <w:sz w:val="20"/>
                <w:szCs w:val="20"/>
              </w:rPr>
              <w:t>(navedba dolžine)</w:t>
            </w:r>
            <w:r>
              <w:rPr>
                <w:rFonts w:ascii="Arial" w:hAnsi="Arial" w:cs="Arial"/>
                <w:b/>
                <w:color w:val="000000"/>
                <w:sz w:val="20"/>
                <w:szCs w:val="20"/>
              </w:rPr>
              <w:t xml:space="preserve"> </w:t>
            </w:r>
            <w:r w:rsidRPr="00916479">
              <w:rPr>
                <w:rFonts w:ascii="Arial" w:eastAsia="Calibri" w:hAnsi="Arial" w:cs="Arial"/>
                <w:sz w:val="20"/>
                <w:szCs w:val="20"/>
              </w:rPr>
              <w:t xml:space="preserve">km, kjer je zajem izveden skladno z uradno predpisano metodologijo za omrežje in so podatki v redni uporabi in </w:t>
            </w:r>
          </w:p>
          <w:p w:rsidR="00E127F5" w:rsidRPr="00916479" w:rsidRDefault="00E127F5" w:rsidP="00EC285D">
            <w:pPr>
              <w:pStyle w:val="Odstavekseznama"/>
              <w:numPr>
                <w:ilvl w:val="1"/>
                <w:numId w:val="208"/>
              </w:numPr>
              <w:spacing w:line="260" w:lineRule="atLeast"/>
              <w:contextualSpacing/>
              <w:rPr>
                <w:rFonts w:ascii="Arial" w:eastAsia="Calibri" w:hAnsi="Arial" w:cs="Arial"/>
                <w:sz w:val="20"/>
                <w:szCs w:val="20"/>
              </w:rPr>
            </w:pPr>
            <w:r w:rsidRPr="00916479">
              <w:rPr>
                <w:rFonts w:ascii="Arial" w:eastAsia="Calibri" w:hAnsi="Arial" w:cs="Arial"/>
                <w:sz w:val="20"/>
                <w:szCs w:val="20"/>
              </w:rPr>
              <w:t>vključuje tudi podatke za potrebe navigacije (minimalno usmeritve cest in prepovedi zavijanja v križiščih) in so podatki v redni uporabi;</w:t>
            </w:r>
          </w:p>
          <w:p w:rsidR="00E127F5" w:rsidRPr="00916479" w:rsidRDefault="00E127F5" w:rsidP="00EC285D">
            <w:pPr>
              <w:pStyle w:val="Odstavekseznama"/>
              <w:numPr>
                <w:ilvl w:val="0"/>
                <w:numId w:val="207"/>
              </w:numPr>
              <w:spacing w:line="260" w:lineRule="atLeast"/>
              <w:contextualSpacing/>
              <w:rPr>
                <w:rFonts w:ascii="Arial" w:eastAsia="Calibri" w:hAnsi="Arial" w:cs="Arial"/>
                <w:sz w:val="20"/>
                <w:szCs w:val="20"/>
              </w:rPr>
            </w:pPr>
            <w:r w:rsidRPr="00916479">
              <w:rPr>
                <w:rFonts w:ascii="Arial" w:eastAsia="Calibri" w:hAnsi="Arial" w:cs="Arial"/>
                <w:sz w:val="20"/>
                <w:szCs w:val="20"/>
              </w:rPr>
              <w:t>vsaj en referenčni projekt</w:t>
            </w:r>
            <w:r>
              <w:rPr>
                <w:rFonts w:ascii="Arial" w:eastAsia="Calibri" w:hAnsi="Arial" w:cs="Arial"/>
                <w:sz w:val="20"/>
                <w:szCs w:val="20"/>
              </w:rPr>
              <w:t xml:space="preserve"> </w:t>
            </w:r>
            <w:r w:rsidRPr="00916479">
              <w:rPr>
                <w:rFonts w:ascii="Arial" w:eastAsia="Calibri" w:hAnsi="Arial" w:cs="Arial"/>
                <w:sz w:val="20"/>
                <w:szCs w:val="20"/>
              </w:rPr>
              <w:t xml:space="preserve">, kjer je bil implementiran spletni informacijski sistem za prostorski prikaz podatkov o cestah, ki je v redni uporabi in vsebujejo podatke kategoriziranega cestnega omrežja v obsegu najmanj </w:t>
            </w:r>
            <w:r w:rsidRPr="008513E8">
              <w:rPr>
                <w:rFonts w:ascii="Arial" w:hAnsi="Arial" w:cs="Arial"/>
                <w:color w:val="000000"/>
                <w:sz w:val="20"/>
                <w:szCs w:val="20"/>
              </w:rPr>
              <w:t>________</w:t>
            </w:r>
            <w:r w:rsidRPr="008513E8">
              <w:rPr>
                <w:rFonts w:ascii="Arial" w:hAnsi="Arial" w:cs="Arial"/>
                <w:b/>
                <w:color w:val="000000"/>
                <w:sz w:val="20"/>
                <w:szCs w:val="20"/>
              </w:rPr>
              <w:t>(navedba dolžine)</w:t>
            </w:r>
            <w:r>
              <w:rPr>
                <w:rFonts w:ascii="Arial" w:hAnsi="Arial" w:cs="Arial"/>
                <w:b/>
                <w:color w:val="000000"/>
                <w:sz w:val="20"/>
                <w:szCs w:val="20"/>
              </w:rPr>
              <w:t xml:space="preserve"> </w:t>
            </w:r>
            <w:r w:rsidRPr="00916479">
              <w:rPr>
                <w:rFonts w:ascii="Arial" w:eastAsia="Calibri" w:hAnsi="Arial" w:cs="Arial"/>
                <w:sz w:val="20"/>
                <w:szCs w:val="20"/>
              </w:rPr>
              <w:t>km in omogoča prikaz podatkov iz uradne banke cestnih podatkov (BCP) z linearnim referenciranjem in drugih podatkov o stanju cest ali prometa na osnovi metode dinamične segmentacije v zadnjih 5ih letih od objave tega javnega naročila;</w:t>
            </w:r>
          </w:p>
          <w:p w:rsidR="00E127F5" w:rsidRDefault="00E127F5" w:rsidP="00EC285D">
            <w:pPr>
              <w:pStyle w:val="Odstavekseznama"/>
              <w:numPr>
                <w:ilvl w:val="0"/>
                <w:numId w:val="207"/>
              </w:numPr>
              <w:spacing w:line="260" w:lineRule="atLeast"/>
              <w:contextualSpacing/>
              <w:rPr>
                <w:rFonts w:ascii="Arial" w:eastAsia="Calibri" w:hAnsi="Arial" w:cs="Arial"/>
                <w:sz w:val="20"/>
                <w:szCs w:val="20"/>
              </w:rPr>
            </w:pPr>
            <w:r w:rsidRPr="00916479">
              <w:rPr>
                <w:rFonts w:ascii="Arial" w:eastAsia="Calibri" w:hAnsi="Arial" w:cs="Arial"/>
                <w:sz w:val="20"/>
                <w:szCs w:val="20"/>
              </w:rPr>
              <w:t>vsaj en referenčni projekt</w:t>
            </w:r>
            <w:r>
              <w:rPr>
                <w:rFonts w:ascii="Arial" w:eastAsia="Calibri" w:hAnsi="Arial" w:cs="Arial"/>
                <w:sz w:val="20"/>
                <w:szCs w:val="20"/>
              </w:rPr>
              <w:t xml:space="preserve"> </w:t>
            </w:r>
            <w:r w:rsidRPr="00916479">
              <w:rPr>
                <w:rFonts w:ascii="Arial" w:eastAsia="Calibri" w:hAnsi="Arial" w:cs="Arial"/>
                <w:sz w:val="20"/>
                <w:szCs w:val="20"/>
              </w:rPr>
              <w:t>vzpostavitve ali vzdrževanja uradne digitalne karte prometnega omrežja, kjer so bili uporabljeni tudi podatki odprtokodnih virov (</w:t>
            </w:r>
            <w:r w:rsidRPr="00E127F5">
              <w:rPr>
                <w:rFonts w:ascii="Arial" w:eastAsia="Calibri" w:hAnsi="Arial" w:cs="Arial"/>
                <w:sz w:val="20"/>
                <w:szCs w:val="20"/>
                <w:u w:val="single"/>
              </w:rPr>
              <w:t>OpenStreetMap</w:t>
            </w:r>
            <w:r w:rsidRPr="00916479">
              <w:rPr>
                <w:rFonts w:ascii="Arial" w:eastAsia="Calibri" w:hAnsi="Arial" w:cs="Arial"/>
                <w:sz w:val="20"/>
                <w:szCs w:val="20"/>
              </w:rPr>
              <w:t xml:space="preserve"> ali </w:t>
            </w:r>
            <w:r w:rsidRPr="00E127F5">
              <w:rPr>
                <w:rFonts w:ascii="Arial" w:eastAsia="Calibri" w:hAnsi="Arial" w:cs="Arial"/>
                <w:sz w:val="20"/>
                <w:szCs w:val="20"/>
                <w:u w:val="single"/>
              </w:rPr>
              <w:t>INSPIRE</w:t>
            </w:r>
            <w:r>
              <w:rPr>
                <w:rFonts w:ascii="Arial" w:eastAsia="Calibri" w:hAnsi="Arial" w:cs="Arial"/>
                <w:sz w:val="20"/>
                <w:szCs w:val="20"/>
              </w:rPr>
              <w:t xml:space="preserve"> </w:t>
            </w:r>
            <w:r w:rsidRPr="006A46D5">
              <w:rPr>
                <w:rFonts w:ascii="Arial" w:hAnsi="Arial" w:cs="Arial"/>
                <w:b/>
                <w:color w:val="000000"/>
                <w:sz w:val="20"/>
                <w:szCs w:val="20"/>
              </w:rPr>
              <w:t>(ustrezno o</w:t>
            </w:r>
            <w:r>
              <w:rPr>
                <w:rFonts w:ascii="Arial" w:hAnsi="Arial" w:cs="Arial"/>
                <w:b/>
                <w:color w:val="000000"/>
                <w:sz w:val="20"/>
                <w:szCs w:val="20"/>
              </w:rPr>
              <w:t>znači</w:t>
            </w:r>
            <w:r w:rsidRPr="006A46D5">
              <w:rPr>
                <w:rFonts w:ascii="Arial" w:hAnsi="Arial" w:cs="Arial"/>
                <w:b/>
                <w:color w:val="000000"/>
                <w:sz w:val="20"/>
                <w:szCs w:val="20"/>
              </w:rPr>
              <w:t>)</w:t>
            </w:r>
            <w:r w:rsidRPr="00B81207">
              <w:rPr>
                <w:rFonts w:ascii="Arial" w:hAnsi="Arial" w:cs="Arial"/>
                <w:color w:val="000000"/>
                <w:sz w:val="20"/>
                <w:szCs w:val="20"/>
              </w:rPr>
              <w:t>;</w:t>
            </w:r>
            <w:r w:rsidRPr="00916479">
              <w:rPr>
                <w:rFonts w:ascii="Arial" w:eastAsia="Calibri" w:hAnsi="Arial" w:cs="Arial"/>
                <w:sz w:val="20"/>
                <w:szCs w:val="20"/>
              </w:rPr>
              <w:t>) v zadnjih 5ih letih od objave tega javnega naročila;</w:t>
            </w:r>
          </w:p>
          <w:p w:rsidR="00E127F5" w:rsidRPr="003F242D" w:rsidRDefault="00E127F5" w:rsidP="00EC285D">
            <w:pPr>
              <w:pStyle w:val="Odstavekseznama"/>
              <w:numPr>
                <w:ilvl w:val="0"/>
                <w:numId w:val="207"/>
              </w:numPr>
              <w:spacing w:line="260" w:lineRule="atLeast"/>
              <w:contextualSpacing/>
              <w:jc w:val="both"/>
              <w:rPr>
                <w:rFonts w:ascii="Arial" w:eastAsia="Calibri" w:hAnsi="Arial" w:cs="Arial"/>
                <w:sz w:val="20"/>
                <w:szCs w:val="20"/>
              </w:rPr>
            </w:pPr>
            <w:r w:rsidRPr="003F242D">
              <w:rPr>
                <w:rFonts w:ascii="Arial" w:hAnsi="Arial" w:cs="Arial"/>
                <w:sz w:val="20"/>
                <w:szCs w:val="20"/>
              </w:rPr>
              <w:t xml:space="preserve">vsaj en referenčni projekt, ki je vključeval vzpostavitev in uporabo </w:t>
            </w:r>
            <w:r w:rsidRPr="00E127F5">
              <w:rPr>
                <w:rFonts w:ascii="Arial" w:hAnsi="Arial" w:cs="Arial"/>
                <w:sz w:val="20"/>
                <w:szCs w:val="20"/>
                <w:u w:val="single"/>
              </w:rPr>
              <w:t>TN-ITS</w:t>
            </w:r>
            <w:r w:rsidRPr="003F242D">
              <w:rPr>
                <w:rFonts w:ascii="Arial" w:hAnsi="Arial" w:cs="Arial"/>
                <w:sz w:val="20"/>
                <w:szCs w:val="20"/>
              </w:rPr>
              <w:t xml:space="preserve"> ali </w:t>
            </w:r>
            <w:r w:rsidRPr="00E127F5">
              <w:rPr>
                <w:rFonts w:ascii="Arial" w:hAnsi="Arial" w:cs="Arial"/>
                <w:sz w:val="20"/>
                <w:szCs w:val="20"/>
                <w:u w:val="single"/>
              </w:rPr>
              <w:t>OpenLR</w:t>
            </w:r>
            <w:r w:rsidRPr="003F242D">
              <w:rPr>
                <w:rFonts w:ascii="Arial" w:hAnsi="Arial" w:cs="Arial"/>
                <w:sz w:val="20"/>
                <w:szCs w:val="20"/>
              </w:rPr>
              <w:t xml:space="preserve"> standardov ali </w:t>
            </w:r>
            <w:r w:rsidRPr="00E127F5">
              <w:rPr>
                <w:rFonts w:ascii="Arial" w:hAnsi="Arial" w:cs="Arial"/>
                <w:sz w:val="20"/>
                <w:szCs w:val="20"/>
                <w:u w:val="single"/>
              </w:rPr>
              <w:t>INSPIRE</w:t>
            </w:r>
            <w:r w:rsidRPr="003F242D">
              <w:rPr>
                <w:rFonts w:ascii="Arial" w:hAnsi="Arial" w:cs="Arial"/>
                <w:sz w:val="20"/>
                <w:szCs w:val="20"/>
              </w:rPr>
              <w:t xml:space="preserve"> </w:t>
            </w:r>
            <w:r w:rsidRPr="006A46D5">
              <w:rPr>
                <w:rFonts w:ascii="Arial" w:hAnsi="Arial" w:cs="Arial"/>
                <w:b/>
                <w:color w:val="000000"/>
                <w:sz w:val="20"/>
                <w:szCs w:val="20"/>
              </w:rPr>
              <w:t>(ustrezno o</w:t>
            </w:r>
            <w:r>
              <w:rPr>
                <w:rFonts w:ascii="Arial" w:hAnsi="Arial" w:cs="Arial"/>
                <w:b/>
                <w:color w:val="000000"/>
                <w:sz w:val="20"/>
                <w:szCs w:val="20"/>
              </w:rPr>
              <w:t>znači</w:t>
            </w:r>
            <w:r w:rsidRPr="006A46D5">
              <w:rPr>
                <w:rFonts w:ascii="Arial" w:hAnsi="Arial" w:cs="Arial"/>
                <w:b/>
                <w:color w:val="000000"/>
                <w:sz w:val="20"/>
                <w:szCs w:val="20"/>
              </w:rPr>
              <w:t>)</w:t>
            </w:r>
            <w:r w:rsidRPr="00B81207">
              <w:rPr>
                <w:rFonts w:ascii="Arial" w:hAnsi="Arial" w:cs="Arial"/>
                <w:color w:val="000000"/>
                <w:sz w:val="20"/>
                <w:szCs w:val="20"/>
              </w:rPr>
              <w:t>;</w:t>
            </w:r>
            <w:r>
              <w:rPr>
                <w:rFonts w:ascii="Arial" w:hAnsi="Arial" w:cs="Arial"/>
                <w:color w:val="000000"/>
                <w:sz w:val="20"/>
                <w:szCs w:val="20"/>
              </w:rPr>
              <w:t xml:space="preserve"> </w:t>
            </w:r>
            <w:r w:rsidRPr="003F242D">
              <w:rPr>
                <w:rFonts w:ascii="Arial" w:hAnsi="Arial" w:cs="Arial"/>
                <w:sz w:val="20"/>
                <w:szCs w:val="20"/>
              </w:rPr>
              <w:t xml:space="preserve">skladnih omrežnih storitev tipa prenos (WFS) za INSPIRE tematiko iz priloge INSPIRE tema I., 7.Prometna omrežja cestno omrežje (I.7 Data Specification on Transport Networks) v zadnjih 5ih letih od objave tega javnega naročila. Servis skladen z INSPIRE mora biti objavljen v nacionalnem metapodatkovnem sistemu v ustrezni kategoriji in tako dostopen v EU portalu. Izpolnjevanje tega referenčnega pogoja bo moral ponudnik v fazi preverjanja ponudbe izkazati s potrdilom naročnika, ki je del javne uprave v EU. Referenčni servis TN-ITS ali OpenLR ali INSPIRE morata biti izdelan s strani nosilca reference in v operativni uporabi pri naročniku </w:t>
            </w:r>
            <w:r w:rsidRPr="003F242D">
              <w:rPr>
                <w:rFonts w:ascii="Arial" w:hAnsi="Arial" w:cs="Arial"/>
                <w:sz w:val="20"/>
              </w:rPr>
              <w:t>koncesionarju ali javnemu organu za regionalno ali nacionalno cestno omrežje ali javnem organu javne uprave, ki obsega primarno (avtoceste in hitre ceste) in sekundarno cestno omrežje (povezovalne ceste med primarnim omrežjem in urbanimi središči).</w:t>
            </w:r>
          </w:p>
          <w:p w:rsidR="007B3116" w:rsidRPr="00C223B1" w:rsidRDefault="007B3116" w:rsidP="00BA44F1">
            <w:pPr>
              <w:spacing w:line="260" w:lineRule="atLeast"/>
              <w:jc w:val="both"/>
              <w:rPr>
                <w:rFonts w:ascii="Arial" w:hAnsi="Arial" w:cs="Arial"/>
                <w:sz w:val="20"/>
                <w:szCs w:val="20"/>
                <w:shd w:val="clear" w:color="auto" w:fill="FFFFFF"/>
              </w:rPr>
            </w:pPr>
          </w:p>
        </w:tc>
      </w:tr>
    </w:tbl>
    <w:p w:rsidR="007B3116" w:rsidRDefault="007B3116" w:rsidP="007B3116"/>
    <w:p w:rsidR="007B3116" w:rsidRPr="007B59E6" w:rsidRDefault="007B3116" w:rsidP="007B3116">
      <w:pPr>
        <w:rPr>
          <w:rFonts w:ascii="Arial" w:hAnsi="Arial" w:cs="Arial"/>
          <w:sz w:val="20"/>
          <w:szCs w:val="20"/>
        </w:rPr>
      </w:pPr>
      <w:r>
        <w:rPr>
          <w:rFonts w:ascii="Arial" w:hAnsi="Arial" w:cs="Arial"/>
          <w:sz w:val="20"/>
          <w:szCs w:val="20"/>
        </w:rPr>
        <w:t>4.</w:t>
      </w:r>
    </w:p>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Pr="00FE6AB5" w:rsidRDefault="007B3116" w:rsidP="00BA44F1">
            <w:pPr>
              <w:spacing w:line="260" w:lineRule="atLeast"/>
              <w:rPr>
                <w:rFonts w:ascii="Arial" w:hAnsi="Arial"/>
                <w:i/>
                <w:iCs/>
                <w:sz w:val="20"/>
                <w:szCs w:val="20"/>
              </w:rPr>
            </w:pPr>
            <w:r w:rsidRPr="004C3C3B">
              <w:rPr>
                <w:rFonts w:ascii="Arial" w:hAnsi="Arial"/>
                <w:b/>
                <w:i/>
                <w:iCs/>
                <w:sz w:val="20"/>
                <w:szCs w:val="20"/>
              </w:rPr>
              <w:t>VODJO NALOG</w:t>
            </w:r>
            <w:r>
              <w:rPr>
                <w:rFonts w:ascii="Arial" w:hAnsi="Arial"/>
                <w:b/>
                <w:i/>
                <w:iCs/>
                <w:sz w:val="20"/>
                <w:szCs w:val="20"/>
              </w:rPr>
              <w:t>E</w:t>
            </w:r>
            <w:r w:rsidRPr="004C3C3B">
              <w:rPr>
                <w:rFonts w:ascii="Arial" w:hAnsi="Arial"/>
                <w:b/>
                <w:i/>
                <w:iCs/>
                <w:sz w:val="20"/>
                <w:szCs w:val="20"/>
              </w:rPr>
              <w:t xml:space="preserve"> A</w:t>
            </w:r>
            <w:r>
              <w:rPr>
                <w:rFonts w:ascii="Arial" w:hAnsi="Arial"/>
                <w:b/>
                <w:i/>
                <w:iCs/>
                <w:sz w:val="20"/>
                <w:szCs w:val="20"/>
              </w:rPr>
              <w:t>3</w:t>
            </w:r>
            <w:r w:rsidR="00BD1DD2">
              <w:rPr>
                <w:rFonts w:ascii="Arial" w:hAnsi="Arial"/>
                <w:b/>
                <w:i/>
                <w:iCs/>
                <w:sz w:val="20"/>
                <w:szCs w:val="20"/>
              </w:rPr>
              <w:t>P</w:t>
            </w:r>
            <w:r w:rsidRPr="00FE6AB5">
              <w:rPr>
                <w:rFonts w:ascii="Arial" w:hAnsi="Arial"/>
                <w:i/>
                <w:iCs/>
                <w:sz w:val="20"/>
                <w:szCs w:val="20"/>
              </w:rPr>
              <w:t xml:space="preserve">, </w:t>
            </w:r>
          </w:p>
          <w:p w:rsidR="007B3116" w:rsidRPr="0094010D" w:rsidRDefault="007B3116" w:rsidP="00BA44F1">
            <w:pPr>
              <w:spacing w:line="260" w:lineRule="atLeast"/>
              <w:rPr>
                <w:rFonts w:ascii="Arial" w:hAnsi="Arial"/>
                <w:i/>
                <w:iCs/>
                <w:sz w:val="20"/>
                <w:szCs w:val="20"/>
              </w:rPr>
            </w:pPr>
            <w:r>
              <w:rPr>
                <w:rFonts w:ascii="Arial" w:hAnsi="Arial"/>
                <w:i/>
                <w:iCs/>
                <w:sz w:val="20"/>
                <w:szCs w:val="20"/>
              </w:rPr>
              <w:t xml:space="preserve">kandidat ponudnika, </w:t>
            </w:r>
            <w:r w:rsidRPr="00FE6AB5">
              <w:rPr>
                <w:rFonts w:ascii="Arial" w:hAnsi="Arial"/>
                <w:i/>
                <w:iCs/>
                <w:sz w:val="20"/>
                <w:szCs w:val="20"/>
              </w:rPr>
              <w:t xml:space="preserve">ki izpolnjuje zahteve iz </w:t>
            </w:r>
            <w:r>
              <w:rPr>
                <w:rFonts w:ascii="Arial" w:hAnsi="Arial"/>
                <w:i/>
                <w:iCs/>
                <w:sz w:val="20"/>
                <w:szCs w:val="20"/>
              </w:rPr>
              <w:t>četrte</w:t>
            </w:r>
            <w:r w:rsidRPr="00FE6AB5">
              <w:rPr>
                <w:rFonts w:ascii="Arial" w:hAnsi="Arial"/>
                <w:i/>
                <w:iCs/>
                <w:sz w:val="20"/>
                <w:szCs w:val="20"/>
              </w:rPr>
              <w:t xml:space="preserve"> podtočke druge točke poglavja 3.2.3. razpisne dokumentacije:</w:t>
            </w:r>
            <w:r>
              <w:rPr>
                <w:rFonts w:ascii="Arial" w:hAnsi="Arial"/>
                <w:i/>
                <w:iCs/>
                <w:sz w:val="20"/>
                <w:szCs w:val="20"/>
              </w:rPr>
              <w:t xml:space="preserve"> </w:t>
            </w:r>
            <w:r w:rsidRPr="0094010D">
              <w:rPr>
                <w:rFonts w:ascii="Arial" w:hAnsi="Arial"/>
                <w:b/>
                <w:i/>
                <w:iCs/>
                <w:sz w:val="20"/>
                <w:szCs w:val="20"/>
              </w:rPr>
              <w:t>Sistemi za integracijo upravljanja prometa v NCUP</w:t>
            </w:r>
          </w:p>
        </w:tc>
      </w:tr>
      <w:tr w:rsidR="007B3116" w:rsidRPr="00EE1F15" w:rsidTr="00BA44F1">
        <w:tc>
          <w:tcPr>
            <w:tcW w:w="2694" w:type="dxa"/>
            <w:tcBorders>
              <w:top w:val="single" w:sz="4" w:space="0" w:color="auto"/>
              <w:left w:val="single" w:sz="4" w:space="0" w:color="auto"/>
              <w:bottom w:val="single" w:sz="4" w:space="0" w:color="auto"/>
              <w:right w:val="single" w:sz="4" w:space="0" w:color="auto"/>
            </w:tcBorders>
            <w:vAlign w:val="center"/>
          </w:tcPr>
          <w:p w:rsidR="007B3116" w:rsidRPr="00EE1F15" w:rsidRDefault="007B3116" w:rsidP="00BA44F1">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rsidR="007B3116" w:rsidRDefault="007B3116" w:rsidP="00BA44F1">
            <w:pPr>
              <w:spacing w:before="60" w:after="60"/>
              <w:rPr>
                <w:rFonts w:ascii="Arial" w:hAnsi="Arial"/>
                <w:b/>
                <w:bCs/>
                <w:iCs/>
                <w:sz w:val="20"/>
                <w:szCs w:val="20"/>
              </w:rPr>
            </w:pPr>
          </w:p>
          <w:p w:rsidR="007B3116" w:rsidRDefault="007B3116" w:rsidP="00BA44F1">
            <w:pPr>
              <w:spacing w:before="60" w:after="60"/>
              <w:rPr>
                <w:rFonts w:ascii="Arial" w:hAnsi="Arial"/>
                <w:b/>
                <w:bCs/>
                <w:iCs/>
                <w:sz w:val="20"/>
                <w:szCs w:val="20"/>
              </w:rPr>
            </w:pPr>
          </w:p>
          <w:p w:rsidR="007B3116" w:rsidRPr="00EE1F15"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EE1F15" w:rsidRDefault="007B3116" w:rsidP="00BA44F1">
            <w:pPr>
              <w:spacing w:line="260" w:lineRule="atLeast"/>
              <w:rPr>
                <w:rFonts w:ascii="Arial" w:hAnsi="Arial"/>
                <w:i/>
                <w:iCs/>
                <w:sz w:val="20"/>
                <w:szCs w:val="20"/>
              </w:rPr>
            </w:pPr>
            <w:r w:rsidRPr="00EE1F15">
              <w:rPr>
                <w:rFonts w:ascii="Arial" w:hAnsi="Arial"/>
                <w:i/>
                <w:iCs/>
                <w:sz w:val="20"/>
                <w:szCs w:val="20"/>
              </w:rPr>
              <w:lastRenderedPageBreak/>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EE1F15" w:rsidTr="00BA44F1">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7B3116" w:rsidRPr="00EE1F15" w:rsidRDefault="007B3116" w:rsidP="00BA44F1">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rsidR="007B3116" w:rsidRDefault="007B3116" w:rsidP="00BA44F1">
            <w:pPr>
              <w:spacing w:line="260" w:lineRule="atLeast"/>
              <w:rPr>
                <w:rFonts w:ascii="Arial" w:hAnsi="Arial"/>
                <w:b/>
                <w:bCs/>
                <w:i/>
                <w:iCs/>
                <w:sz w:val="20"/>
                <w:szCs w:val="20"/>
              </w:rPr>
            </w:pPr>
          </w:p>
          <w:p w:rsidR="007B3116" w:rsidRDefault="007B3116" w:rsidP="00BA44F1">
            <w:pPr>
              <w:spacing w:line="260" w:lineRule="atLeast"/>
              <w:rPr>
                <w:rFonts w:ascii="Arial" w:hAnsi="Arial"/>
                <w:b/>
                <w:bCs/>
                <w:i/>
                <w:iCs/>
                <w:sz w:val="20"/>
                <w:szCs w:val="20"/>
              </w:rPr>
            </w:pPr>
          </w:p>
          <w:p w:rsidR="007B3116" w:rsidRPr="00EE1F15" w:rsidRDefault="007B3116" w:rsidP="00BA44F1">
            <w:pPr>
              <w:spacing w:line="260" w:lineRule="atLeast"/>
              <w:rPr>
                <w:rFonts w:ascii="Arial" w:hAnsi="Arial"/>
                <w:b/>
                <w:bCs/>
                <w:i/>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7B3116" w:rsidRPr="00EE1F15" w:rsidRDefault="007B3116" w:rsidP="00BA44F1">
            <w:pPr>
              <w:spacing w:line="260" w:lineRule="atLeast"/>
              <w:rPr>
                <w:rFonts w:ascii="Arial" w:hAnsi="Arial"/>
                <w:i/>
                <w:iCs/>
                <w:sz w:val="20"/>
              </w:rPr>
            </w:pPr>
            <w:r w:rsidRPr="00EE1F15">
              <w:rPr>
                <w:rFonts w:ascii="Arial" w:hAnsi="Arial"/>
                <w:i/>
                <w:iCs/>
                <w:sz w:val="20"/>
              </w:rPr>
              <w:t xml:space="preserve">Število let delovnih izkušenj </w:t>
            </w:r>
            <w:r>
              <w:rPr>
                <w:rFonts w:ascii="Arial" w:hAnsi="Arial"/>
                <w:i/>
                <w:iCs/>
                <w:sz w:val="20"/>
              </w:rPr>
              <w:t xml:space="preserve">na področju analize in priprave specifikacije zahtev za razvoj </w:t>
            </w:r>
            <w:r w:rsidRPr="00EE1F15">
              <w:rPr>
                <w:rFonts w:ascii="Arial" w:hAnsi="Arial"/>
                <w:i/>
                <w:iCs/>
                <w:sz w:val="20"/>
              </w:rPr>
              <w:t xml:space="preserve">informacijskih sistemov </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bl>
    <w:p w:rsidR="007B3116" w:rsidRDefault="007B3116" w:rsidP="007B3116"/>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Pr="007B59E6" w:rsidRDefault="007B3116" w:rsidP="00BA44F1">
            <w:pPr>
              <w:spacing w:line="260" w:lineRule="atLeast"/>
              <w:rPr>
                <w:rFonts w:ascii="Arial" w:hAnsi="Arial"/>
                <w:b/>
                <w:i/>
                <w:iCs/>
                <w:sz w:val="20"/>
                <w:szCs w:val="20"/>
              </w:rPr>
            </w:pPr>
            <w:r w:rsidRPr="0094010D">
              <w:rPr>
                <w:rFonts w:ascii="Arial" w:hAnsi="Arial"/>
                <w:i/>
                <w:iCs/>
                <w:sz w:val="20"/>
                <w:szCs w:val="20"/>
              </w:rPr>
              <w:t>Referenčni projekt</w:t>
            </w:r>
            <w:r>
              <w:rPr>
                <w:rFonts w:ascii="Arial" w:hAnsi="Arial"/>
                <w:i/>
                <w:iCs/>
                <w:sz w:val="20"/>
                <w:szCs w:val="20"/>
              </w:rPr>
              <w:t>i</w:t>
            </w:r>
            <w:r w:rsidRPr="004C3C3B">
              <w:rPr>
                <w:rFonts w:ascii="Arial" w:hAnsi="Arial"/>
                <w:b/>
                <w:i/>
                <w:iCs/>
                <w:sz w:val="20"/>
                <w:szCs w:val="20"/>
              </w:rPr>
              <w:t xml:space="preserve"> VODJ</w:t>
            </w:r>
            <w:r>
              <w:rPr>
                <w:rFonts w:ascii="Arial" w:hAnsi="Arial"/>
                <w:b/>
                <w:i/>
                <w:iCs/>
                <w:sz w:val="20"/>
                <w:szCs w:val="20"/>
              </w:rPr>
              <w:t>E</w:t>
            </w:r>
            <w:r w:rsidRPr="004C3C3B">
              <w:rPr>
                <w:rFonts w:ascii="Arial" w:hAnsi="Arial"/>
                <w:b/>
                <w:i/>
                <w:iCs/>
                <w:sz w:val="20"/>
                <w:szCs w:val="20"/>
              </w:rPr>
              <w:t xml:space="preserve"> NALOG</w:t>
            </w:r>
            <w:r>
              <w:rPr>
                <w:rFonts w:ascii="Arial" w:hAnsi="Arial"/>
                <w:b/>
                <w:i/>
                <w:iCs/>
                <w:sz w:val="20"/>
                <w:szCs w:val="20"/>
              </w:rPr>
              <w:t>E</w:t>
            </w:r>
            <w:r w:rsidRPr="004C3C3B">
              <w:rPr>
                <w:rFonts w:ascii="Arial" w:hAnsi="Arial"/>
                <w:b/>
                <w:i/>
                <w:iCs/>
                <w:sz w:val="20"/>
                <w:szCs w:val="20"/>
              </w:rPr>
              <w:t xml:space="preserve"> A</w:t>
            </w:r>
            <w:r>
              <w:rPr>
                <w:rFonts w:ascii="Arial" w:hAnsi="Arial"/>
                <w:b/>
                <w:i/>
                <w:iCs/>
                <w:sz w:val="20"/>
                <w:szCs w:val="20"/>
              </w:rPr>
              <w:t>3</w:t>
            </w:r>
            <w:r w:rsidR="00BD1DD2">
              <w:rPr>
                <w:rFonts w:ascii="Arial" w:hAnsi="Arial"/>
                <w:b/>
                <w:i/>
                <w:iCs/>
                <w:sz w:val="20"/>
                <w:szCs w:val="20"/>
              </w:rPr>
              <w:t>P</w:t>
            </w:r>
            <w:r w:rsidRPr="0094010D">
              <w:rPr>
                <w:rFonts w:ascii="Arial" w:hAnsi="Arial"/>
                <w:i/>
                <w:iCs/>
                <w:sz w:val="20"/>
                <w:szCs w:val="20"/>
              </w:rPr>
              <w:t xml:space="preserve">, ki izpolnjujejo zahteve glede referenc iz </w:t>
            </w:r>
            <w:r>
              <w:rPr>
                <w:rFonts w:ascii="Arial" w:hAnsi="Arial"/>
                <w:i/>
                <w:iCs/>
                <w:sz w:val="20"/>
                <w:szCs w:val="20"/>
              </w:rPr>
              <w:t>pod</w:t>
            </w:r>
            <w:r w:rsidRPr="0094010D">
              <w:rPr>
                <w:rFonts w:ascii="Arial" w:hAnsi="Arial"/>
                <w:i/>
                <w:iCs/>
                <w:sz w:val="20"/>
                <w:szCs w:val="20"/>
              </w:rPr>
              <w:t>točke</w:t>
            </w:r>
            <w:r>
              <w:rPr>
                <w:rFonts w:ascii="Arial" w:hAnsi="Arial"/>
                <w:i/>
                <w:iCs/>
                <w:sz w:val="20"/>
                <w:szCs w:val="20"/>
              </w:rPr>
              <w:t xml:space="preserve"> C točke 1</w:t>
            </w:r>
            <w:r w:rsidRPr="0094010D">
              <w:rPr>
                <w:rFonts w:ascii="Arial" w:hAnsi="Arial"/>
                <w:i/>
                <w:iCs/>
                <w:sz w:val="20"/>
                <w:szCs w:val="20"/>
              </w:rPr>
              <w:t xml:space="preserve"> poglavja 3.2.3. (tehnična in/ali strokovna sposobnost) razpisne dokumentacije:  </w:t>
            </w:r>
            <w:r w:rsidRPr="0094010D">
              <w:rPr>
                <w:rFonts w:ascii="Arial" w:hAnsi="Arial"/>
                <w:b/>
                <w:i/>
                <w:iCs/>
                <w:sz w:val="20"/>
                <w:szCs w:val="20"/>
              </w:rPr>
              <w:t>Sistemi za integracijo upravljanja prometa v NCUP</w:t>
            </w: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2D50B9" w:rsidRDefault="007B3116" w:rsidP="00BA44F1">
            <w:pPr>
              <w:spacing w:line="260" w:lineRule="atLeast"/>
              <w:rPr>
                <w:rFonts w:ascii="Arial" w:hAnsi="Arial"/>
                <w:i/>
                <w:iCs/>
                <w:sz w:val="20"/>
              </w:rPr>
            </w:pPr>
            <w:r>
              <w:rPr>
                <w:rFonts w:ascii="Arial" w:hAnsi="Arial"/>
                <w:i/>
                <w:iCs/>
                <w:sz w:val="20"/>
              </w:rPr>
              <w:t>V</w:t>
            </w:r>
            <w:r w:rsidRPr="002D50B9">
              <w:rPr>
                <w:rFonts w:ascii="Arial" w:hAnsi="Arial"/>
                <w:i/>
                <w:iCs/>
                <w:sz w:val="20"/>
              </w:rPr>
              <w:t>log</w:t>
            </w:r>
            <w:r>
              <w:rPr>
                <w:rFonts w:ascii="Arial" w:hAnsi="Arial"/>
                <w:i/>
                <w:iCs/>
                <w:sz w:val="20"/>
              </w:rPr>
              <w:t xml:space="preserve">a kandidata ponudnika pri referenčnem </w:t>
            </w:r>
            <w:r w:rsidRPr="002D50B9">
              <w:rPr>
                <w:rFonts w:ascii="Arial" w:hAnsi="Arial"/>
                <w:i/>
                <w:iCs/>
                <w:sz w:val="20"/>
              </w:rPr>
              <w:t xml:space="preserve">projektu </w:t>
            </w:r>
            <w:r>
              <w:rPr>
                <w:rFonts w:ascii="Arial" w:hAnsi="Arial"/>
                <w:i/>
                <w:iCs/>
                <w:sz w:val="20"/>
              </w:rPr>
              <w:t>in čas trajanja njegove funkcije</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94539B" w:rsidRDefault="007B3116" w:rsidP="00BA44F1">
            <w:pPr>
              <w:spacing w:line="260" w:lineRule="atLeast"/>
              <w:rPr>
                <w:rFonts w:ascii="Arial" w:hAnsi="Arial"/>
                <w:b/>
                <w:bCs/>
                <w:i/>
                <w:iCs/>
              </w:rPr>
            </w:pPr>
            <w:r w:rsidRPr="0094539B">
              <w:rPr>
                <w:rFonts w:ascii="Arial" w:hAnsi="Arial"/>
                <w:b/>
                <w:bCs/>
                <w:i/>
                <w:iCs/>
              </w:rPr>
              <w:t xml:space="preserve">Naziv referenčnega projekta </w:t>
            </w:r>
            <w:r>
              <w:rPr>
                <w:rFonts w:ascii="Arial" w:hAnsi="Arial"/>
                <w:b/>
                <w:bCs/>
                <w:i/>
                <w:iCs/>
              </w:rPr>
              <w:t>RP-6</w:t>
            </w:r>
            <w:r w:rsidRPr="0094539B">
              <w:rPr>
                <w:rFonts w:ascii="Arial" w:hAnsi="Arial"/>
                <w:b/>
                <w:bCs/>
                <w:i/>
                <w:iCs/>
              </w:rPr>
              <w:t xml:space="preserve"> </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672377" w:rsidRDefault="007B3116" w:rsidP="00BA44F1">
            <w:pPr>
              <w:spacing w:line="260" w:lineRule="atLeast"/>
              <w:rPr>
                <w:rFonts w:ascii="Arial" w:hAnsi="Arial"/>
                <w:b/>
                <w:i/>
                <w:iCs/>
                <w:sz w:val="20"/>
                <w:szCs w:val="20"/>
              </w:rPr>
            </w:pPr>
            <w:r w:rsidRPr="00672377">
              <w:rPr>
                <w:rFonts w:ascii="Arial" w:hAnsi="Arial"/>
                <w:b/>
                <w:i/>
                <w:iCs/>
                <w:sz w:val="20"/>
                <w:szCs w:val="20"/>
              </w:rPr>
              <w:t>N</w:t>
            </w:r>
            <w:r>
              <w:rPr>
                <w:rFonts w:ascii="Arial" w:hAnsi="Arial"/>
                <w:b/>
                <w:i/>
                <w:iCs/>
                <w:sz w:val="20"/>
                <w:szCs w:val="20"/>
              </w:rPr>
              <w:t>AROČNIK</w:t>
            </w:r>
            <w:r w:rsidRPr="00672377">
              <w:rPr>
                <w:rFonts w:ascii="Arial" w:hAnsi="Arial"/>
                <w:b/>
                <w:i/>
                <w:iCs/>
                <w:sz w:val="20"/>
                <w:szCs w:val="20"/>
              </w:rPr>
              <w:t xml:space="preserve">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7B59E6">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 xml:space="preserve">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pri izvajalcu</w:t>
            </w:r>
            <w:r w:rsidRPr="006D0C97">
              <w:rPr>
                <w:rFonts w:ascii="Arial" w:hAnsi="Arial"/>
                <w:i/>
                <w:iCs/>
                <w:sz w:val="20"/>
              </w:rPr>
              <w:t xml:space="preserve">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Default="007B3116" w:rsidP="00BA44F1">
            <w:pPr>
              <w:spacing w:line="260" w:lineRule="atLeast"/>
              <w:rPr>
                <w:rFonts w:ascii="Arial" w:hAnsi="Arial"/>
                <w:b/>
                <w:i/>
                <w:iCs/>
                <w:sz w:val="20"/>
              </w:rPr>
            </w:pPr>
            <w:r w:rsidRPr="002D39CE">
              <w:rPr>
                <w:rFonts w:ascii="Arial" w:hAnsi="Arial"/>
                <w:b/>
                <w:i/>
                <w:iCs/>
                <w:sz w:val="20"/>
              </w:rPr>
              <w:t>Referenčni projekt izpolnjuje sledeče zahteve:</w:t>
            </w:r>
          </w:p>
          <w:p w:rsidR="007B3116" w:rsidRPr="00FE6AB5" w:rsidRDefault="007B3116" w:rsidP="00BA44F1">
            <w:pPr>
              <w:spacing w:line="260" w:lineRule="atLeast"/>
              <w:rPr>
                <w:rFonts w:ascii="Arial" w:hAnsi="Arial"/>
                <w:i/>
                <w:iCs/>
                <w:sz w:val="20"/>
              </w:rPr>
            </w:pPr>
          </w:p>
        </w:tc>
        <w:tc>
          <w:tcPr>
            <w:tcW w:w="7087" w:type="dxa"/>
            <w:tcBorders>
              <w:top w:val="single" w:sz="4" w:space="0" w:color="auto"/>
              <w:left w:val="single" w:sz="4" w:space="0" w:color="auto"/>
              <w:bottom w:val="single" w:sz="4" w:space="0" w:color="auto"/>
              <w:right w:val="single" w:sz="4" w:space="0" w:color="auto"/>
            </w:tcBorders>
          </w:tcPr>
          <w:p w:rsidR="007B3116" w:rsidRPr="00916479" w:rsidRDefault="007B3116" w:rsidP="00EC285D">
            <w:pPr>
              <w:pStyle w:val="Odstavekseznama"/>
              <w:numPr>
                <w:ilvl w:val="0"/>
                <w:numId w:val="181"/>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t xml:space="preserve">je </w:t>
            </w:r>
            <w:r w:rsidRPr="00916479">
              <w:rPr>
                <w:rFonts w:ascii="Arial" w:hAnsi="Arial" w:cs="Arial"/>
                <w:color w:val="000000"/>
                <w:sz w:val="20"/>
              </w:rPr>
              <w:t xml:space="preserve">bil uspešno zaključen (inicialno implementiran, kar pomeni, da ima uraden zapisnik o prevzemu v produkcijo ali izjavo naročnika o produkcijskem delovanju projekta oziroma dokazila o izvedenih in zaključenih posameznih fazah  znotraj projekta) pri </w:t>
            </w:r>
            <w:r w:rsidRPr="00AA62D6">
              <w:rPr>
                <w:rFonts w:ascii="Arial" w:hAnsi="Arial" w:cs="Arial"/>
                <w:color w:val="000000"/>
                <w:sz w:val="20"/>
                <w:u w:val="single"/>
              </w:rPr>
              <w:t>koncesionarju</w:t>
            </w:r>
            <w:r w:rsidRPr="00916479">
              <w:rPr>
                <w:rFonts w:ascii="Arial" w:hAnsi="Arial" w:cs="Arial"/>
                <w:color w:val="000000"/>
                <w:sz w:val="20"/>
              </w:rPr>
              <w:t xml:space="preserve"> ali </w:t>
            </w:r>
            <w:r w:rsidRPr="00AA62D6">
              <w:rPr>
                <w:rFonts w:ascii="Arial" w:hAnsi="Arial" w:cs="Arial"/>
                <w:color w:val="000000"/>
                <w:sz w:val="20"/>
                <w:u w:val="single"/>
              </w:rPr>
              <w:t>javnemu organu</w:t>
            </w:r>
            <w:r w:rsidRPr="00916479">
              <w:rPr>
                <w:rFonts w:ascii="Arial" w:hAnsi="Arial" w:cs="Arial"/>
                <w:color w:val="000000"/>
                <w:sz w:val="20"/>
              </w:rPr>
              <w:t xml:space="preserve"> </w:t>
            </w:r>
            <w:r w:rsidRPr="00AA62D6">
              <w:rPr>
                <w:rFonts w:ascii="Arial" w:hAnsi="Arial" w:cs="Arial"/>
                <w:b/>
                <w:color w:val="000000"/>
                <w:sz w:val="20"/>
              </w:rPr>
              <w:t>(ustrezno o</w:t>
            </w:r>
            <w:r>
              <w:rPr>
                <w:rFonts w:ascii="Arial" w:hAnsi="Arial" w:cs="Arial"/>
                <w:b/>
                <w:color w:val="000000"/>
                <w:sz w:val="20"/>
              </w:rPr>
              <w:t>znači</w:t>
            </w:r>
            <w:r w:rsidRPr="00AA62D6">
              <w:rPr>
                <w:rFonts w:ascii="Arial" w:hAnsi="Arial" w:cs="Arial"/>
                <w:b/>
                <w:color w:val="000000"/>
                <w:sz w:val="20"/>
              </w:rPr>
              <w:t>)</w:t>
            </w:r>
            <w:r>
              <w:rPr>
                <w:rFonts w:ascii="Arial" w:hAnsi="Arial" w:cs="Arial"/>
                <w:color w:val="000000"/>
                <w:sz w:val="20"/>
              </w:rPr>
              <w:t xml:space="preserve"> </w:t>
            </w:r>
            <w:r w:rsidRPr="00916479">
              <w:rPr>
                <w:rFonts w:ascii="Arial" w:hAnsi="Arial" w:cs="Arial"/>
                <w:color w:val="000000"/>
                <w:sz w:val="20"/>
              </w:rPr>
              <w:t xml:space="preserve">za </w:t>
            </w:r>
            <w:r w:rsidRPr="00AA62D6">
              <w:rPr>
                <w:rFonts w:ascii="Arial" w:hAnsi="Arial" w:cs="Arial"/>
                <w:color w:val="000000"/>
                <w:sz w:val="20"/>
                <w:u w:val="single"/>
              </w:rPr>
              <w:t>regionalno</w:t>
            </w:r>
            <w:r w:rsidRPr="00916479">
              <w:rPr>
                <w:rFonts w:ascii="Arial" w:hAnsi="Arial" w:cs="Arial"/>
                <w:color w:val="000000"/>
                <w:sz w:val="20"/>
              </w:rPr>
              <w:t xml:space="preserve"> ali </w:t>
            </w:r>
            <w:r w:rsidRPr="00AA62D6">
              <w:rPr>
                <w:rFonts w:ascii="Arial" w:hAnsi="Arial" w:cs="Arial"/>
                <w:color w:val="000000"/>
                <w:sz w:val="20"/>
                <w:u w:val="single"/>
              </w:rPr>
              <w:t>nacionalno</w:t>
            </w:r>
            <w:r w:rsidRPr="00916479">
              <w:rPr>
                <w:rFonts w:ascii="Arial" w:hAnsi="Arial" w:cs="Arial"/>
                <w:color w:val="000000"/>
                <w:sz w:val="20"/>
              </w:rPr>
              <w:t xml:space="preserve"> </w:t>
            </w:r>
            <w:r w:rsidRPr="00AA62D6">
              <w:rPr>
                <w:rFonts w:ascii="Arial" w:hAnsi="Arial" w:cs="Arial"/>
                <w:b/>
                <w:color w:val="000000"/>
                <w:sz w:val="20"/>
              </w:rPr>
              <w:t>(ustrezno o</w:t>
            </w:r>
            <w:r>
              <w:rPr>
                <w:rFonts w:ascii="Arial" w:hAnsi="Arial" w:cs="Arial"/>
                <w:b/>
                <w:color w:val="000000"/>
                <w:sz w:val="20"/>
              </w:rPr>
              <w:t>znači</w:t>
            </w:r>
            <w:r w:rsidRPr="00AA62D6">
              <w:rPr>
                <w:rFonts w:ascii="Arial" w:hAnsi="Arial" w:cs="Arial"/>
                <w:b/>
                <w:color w:val="000000"/>
                <w:sz w:val="20"/>
              </w:rPr>
              <w:t>)</w:t>
            </w:r>
            <w:r>
              <w:rPr>
                <w:rFonts w:ascii="Arial" w:hAnsi="Arial" w:cs="Arial"/>
                <w:color w:val="000000"/>
                <w:sz w:val="20"/>
              </w:rPr>
              <w:t xml:space="preserve"> </w:t>
            </w:r>
            <w:r w:rsidRPr="00916479">
              <w:rPr>
                <w:rFonts w:ascii="Arial" w:hAnsi="Arial" w:cs="Arial"/>
                <w:color w:val="000000"/>
                <w:sz w:val="20"/>
              </w:rPr>
              <w:t>cestno omrežje, ki obsega primarno (avtoceste in hitre ceste) in sekundarno cestno omrežje (povezovalne ceste med primarnim omrežjem in urbanimi središči)</w:t>
            </w:r>
            <w:r w:rsidRPr="00916479">
              <w:rPr>
                <w:rFonts w:ascii="Arial" w:eastAsia="Calibri" w:hAnsi="Arial" w:cs="Arial"/>
                <w:sz w:val="20"/>
                <w:szCs w:val="20"/>
              </w:rPr>
              <w:t>;</w:t>
            </w:r>
          </w:p>
          <w:p w:rsidR="007B3116" w:rsidRPr="00916479" w:rsidRDefault="007B3116" w:rsidP="00EC285D">
            <w:pPr>
              <w:pStyle w:val="Odstavekseznama"/>
              <w:numPr>
                <w:ilvl w:val="0"/>
                <w:numId w:val="181"/>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t>je rešitev v operativni trenutni  uporabi v času objave tega javnega naročila;</w:t>
            </w:r>
          </w:p>
          <w:p w:rsidR="007B3116" w:rsidRPr="00916479" w:rsidRDefault="007B3116" w:rsidP="00EC285D">
            <w:pPr>
              <w:pStyle w:val="Odstavekseznama"/>
              <w:numPr>
                <w:ilvl w:val="0"/>
                <w:numId w:val="181"/>
              </w:numPr>
              <w:spacing w:before="60" w:after="60" w:line="260" w:lineRule="atLeast"/>
              <w:contextualSpacing/>
              <w:rPr>
                <w:rFonts w:ascii="Arial" w:eastAsia="Calibri" w:hAnsi="Arial" w:cs="Arial"/>
                <w:sz w:val="20"/>
                <w:szCs w:val="20"/>
              </w:rPr>
            </w:pPr>
            <w:r w:rsidRPr="00916479">
              <w:rPr>
                <w:rFonts w:ascii="Arial" w:hAnsi="Arial" w:cs="Arial"/>
                <w:color w:val="000000"/>
                <w:sz w:val="20"/>
              </w:rPr>
              <w:t>je izvedeno na naročnikovi strojni in sistemski programski opremi na naročnikovi lokaciji (on-</w:t>
            </w:r>
            <w:r w:rsidRPr="00916479">
              <w:t xml:space="preserve"> </w:t>
            </w:r>
            <w:r w:rsidRPr="00916479">
              <w:rPr>
                <w:rFonts w:ascii="Arial" w:hAnsi="Arial" w:cs="Arial"/>
                <w:color w:val="000000"/>
                <w:sz w:val="20"/>
              </w:rPr>
              <w:t>premise)</w:t>
            </w:r>
            <w:r w:rsidRPr="00916479">
              <w:rPr>
                <w:rFonts w:ascii="Arial" w:hAnsi="Arial" w:cs="Arial"/>
                <w:sz w:val="20"/>
                <w:szCs w:val="20"/>
                <w:shd w:val="clear" w:color="auto" w:fill="FFFFFF"/>
              </w:rPr>
              <w:t>;</w:t>
            </w:r>
          </w:p>
          <w:p w:rsidR="007B3116" w:rsidRPr="00916479" w:rsidRDefault="007B3116" w:rsidP="00EC285D">
            <w:pPr>
              <w:pStyle w:val="Odstavekseznama"/>
              <w:numPr>
                <w:ilvl w:val="0"/>
                <w:numId w:val="181"/>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lastRenderedPageBreak/>
              <w:t xml:space="preserve">je v konstantnem razvoju in obsega </w:t>
            </w:r>
            <w:r>
              <w:rPr>
                <w:rFonts w:ascii="Arial" w:eastAsia="Calibri" w:hAnsi="Arial" w:cs="Arial"/>
                <w:sz w:val="20"/>
                <w:szCs w:val="20"/>
              </w:rPr>
              <w:t>_________</w:t>
            </w:r>
            <w:r w:rsidRPr="00AF3834">
              <w:rPr>
                <w:rFonts w:ascii="Arial" w:eastAsia="Calibri" w:hAnsi="Arial" w:cs="Arial"/>
                <w:b/>
                <w:sz w:val="20"/>
                <w:szCs w:val="20"/>
              </w:rPr>
              <w:t>(navedba števila)</w:t>
            </w:r>
            <w:r w:rsidRPr="00916479">
              <w:rPr>
                <w:rFonts w:ascii="Arial" w:eastAsia="Calibri" w:hAnsi="Arial" w:cs="Arial"/>
                <w:sz w:val="20"/>
                <w:szCs w:val="20"/>
              </w:rPr>
              <w:t xml:space="preserve"> implementirano razširitveno funkcionalno (letno) nadgradnjo v zadnjih 5 letih od objave tega javnega naročila;</w:t>
            </w:r>
          </w:p>
          <w:p w:rsidR="007B3116" w:rsidRPr="00916479" w:rsidRDefault="007B3116" w:rsidP="00EC285D">
            <w:pPr>
              <w:pStyle w:val="Odstavekseznama"/>
              <w:numPr>
                <w:ilvl w:val="0"/>
                <w:numId w:val="181"/>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t>je uspešno vzdrževana v zadnjih 3 letih od objave tega javnega naročila;</w:t>
            </w:r>
          </w:p>
          <w:p w:rsidR="007B3116" w:rsidRPr="00916479" w:rsidRDefault="007B3116" w:rsidP="00EC285D">
            <w:pPr>
              <w:pStyle w:val="Odstavekseznama"/>
              <w:numPr>
                <w:ilvl w:val="0"/>
                <w:numId w:val="181"/>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t xml:space="preserve">je vrednost storitev razvoja in/ali vzdrževanja referenčnega projekta v zadnjih 5 letih </w:t>
            </w:r>
            <w:r>
              <w:rPr>
                <w:rFonts w:ascii="Arial" w:eastAsia="Calibri" w:hAnsi="Arial" w:cs="Arial"/>
                <w:sz w:val="20"/>
                <w:szCs w:val="20"/>
              </w:rPr>
              <w:t>____________</w:t>
            </w:r>
            <w:r w:rsidRPr="00AF3834">
              <w:rPr>
                <w:rFonts w:ascii="Arial" w:eastAsia="Calibri" w:hAnsi="Arial" w:cs="Arial"/>
                <w:b/>
                <w:sz w:val="20"/>
                <w:szCs w:val="20"/>
              </w:rPr>
              <w:t>(navedba vrednosti)</w:t>
            </w:r>
            <w:r w:rsidRPr="00916479">
              <w:rPr>
                <w:rFonts w:ascii="Arial" w:eastAsia="Calibri" w:hAnsi="Arial" w:cs="Arial"/>
                <w:sz w:val="20"/>
                <w:szCs w:val="20"/>
              </w:rPr>
              <w:t xml:space="preserve"> EUR brez DDV;</w:t>
            </w:r>
          </w:p>
          <w:p w:rsidR="007B3116" w:rsidRPr="00916479" w:rsidRDefault="007B3116" w:rsidP="00EC285D">
            <w:pPr>
              <w:pStyle w:val="Odstavekseznama"/>
              <w:numPr>
                <w:ilvl w:val="0"/>
                <w:numId w:val="181"/>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t xml:space="preserve">implementirana rešitev obsega operativno cestno omrežje dolžine </w:t>
            </w:r>
            <w:r>
              <w:rPr>
                <w:rFonts w:ascii="Arial" w:eastAsia="Calibri" w:hAnsi="Arial" w:cs="Arial"/>
                <w:sz w:val="20"/>
                <w:szCs w:val="20"/>
              </w:rPr>
              <w:t>___________</w:t>
            </w:r>
            <w:r w:rsidRPr="00AF3834">
              <w:rPr>
                <w:rFonts w:ascii="Arial" w:eastAsia="Calibri" w:hAnsi="Arial" w:cs="Arial"/>
                <w:b/>
                <w:sz w:val="20"/>
                <w:szCs w:val="20"/>
              </w:rPr>
              <w:t xml:space="preserve">(navedba </w:t>
            </w:r>
            <w:r>
              <w:rPr>
                <w:rFonts w:ascii="Arial" w:eastAsia="Calibri" w:hAnsi="Arial" w:cs="Arial"/>
                <w:b/>
                <w:sz w:val="20"/>
                <w:szCs w:val="20"/>
              </w:rPr>
              <w:t>dolžine</w:t>
            </w:r>
            <w:r w:rsidRPr="00AF3834">
              <w:rPr>
                <w:rFonts w:ascii="Arial" w:eastAsia="Calibri" w:hAnsi="Arial" w:cs="Arial"/>
                <w:b/>
                <w:sz w:val="20"/>
                <w:szCs w:val="20"/>
              </w:rPr>
              <w:t>)</w:t>
            </w:r>
            <w:r w:rsidRPr="00916479">
              <w:rPr>
                <w:rFonts w:ascii="Arial" w:eastAsia="Calibri" w:hAnsi="Arial" w:cs="Arial"/>
                <w:sz w:val="20"/>
                <w:szCs w:val="20"/>
              </w:rPr>
              <w:t xml:space="preserve"> km primarnega in sekundarnega cestnega omrežja, od tega </w:t>
            </w:r>
            <w:r>
              <w:rPr>
                <w:rFonts w:ascii="Arial" w:eastAsia="Calibri" w:hAnsi="Arial" w:cs="Arial"/>
                <w:sz w:val="20"/>
                <w:szCs w:val="20"/>
              </w:rPr>
              <w:t>_________</w:t>
            </w:r>
            <w:r w:rsidRPr="00AF3834">
              <w:rPr>
                <w:rFonts w:ascii="Arial" w:eastAsia="Calibri" w:hAnsi="Arial" w:cs="Arial"/>
                <w:b/>
                <w:sz w:val="20"/>
                <w:szCs w:val="20"/>
              </w:rPr>
              <w:t>(navedba dolžine)</w:t>
            </w:r>
            <w:r w:rsidRPr="00916479">
              <w:rPr>
                <w:rFonts w:ascii="Arial" w:eastAsia="Calibri" w:hAnsi="Arial" w:cs="Arial"/>
                <w:sz w:val="20"/>
                <w:szCs w:val="20"/>
              </w:rPr>
              <w:t xml:space="preserve"> km avtocest;</w:t>
            </w:r>
          </w:p>
          <w:p w:rsidR="007B3116" w:rsidRPr="00916479" w:rsidRDefault="007B3116" w:rsidP="00EC285D">
            <w:pPr>
              <w:pStyle w:val="Odstavekseznama"/>
              <w:numPr>
                <w:ilvl w:val="0"/>
                <w:numId w:val="181"/>
              </w:numPr>
              <w:spacing w:before="60" w:after="60" w:line="260" w:lineRule="atLeast"/>
              <w:contextualSpacing/>
              <w:rPr>
                <w:rFonts w:ascii="Arial" w:eastAsia="Calibri" w:hAnsi="Arial" w:cs="Arial"/>
                <w:sz w:val="20"/>
                <w:szCs w:val="20"/>
              </w:rPr>
            </w:pPr>
            <w:r w:rsidRPr="00916479">
              <w:rPr>
                <w:rFonts w:ascii="Arial" w:eastAsia="Calibri" w:hAnsi="Arial" w:cs="Arial"/>
                <w:color w:val="000000"/>
                <w:sz w:val="20"/>
              </w:rPr>
              <w:t xml:space="preserve">uporablja FCD podatke na območju </w:t>
            </w:r>
            <w:r>
              <w:rPr>
                <w:rFonts w:ascii="Arial" w:eastAsia="Calibri" w:hAnsi="Arial" w:cs="Arial"/>
                <w:color w:val="000000"/>
                <w:sz w:val="20"/>
              </w:rPr>
              <w:t>___________</w:t>
            </w:r>
            <w:r w:rsidRPr="00AF3834">
              <w:rPr>
                <w:rFonts w:ascii="Arial" w:eastAsia="Calibri" w:hAnsi="Arial" w:cs="Arial"/>
                <w:b/>
                <w:color w:val="000000"/>
                <w:sz w:val="20"/>
              </w:rPr>
              <w:t>(navedba dolžine)</w:t>
            </w:r>
            <w:r w:rsidRPr="00916479">
              <w:rPr>
                <w:rFonts w:ascii="Arial" w:eastAsia="Calibri" w:hAnsi="Arial" w:cs="Arial"/>
                <w:color w:val="000000"/>
                <w:sz w:val="20"/>
              </w:rPr>
              <w:t xml:space="preserve"> km cestnega omrežja, od tega </w:t>
            </w:r>
            <w:r>
              <w:rPr>
                <w:rFonts w:ascii="Arial" w:eastAsia="Calibri" w:hAnsi="Arial" w:cs="Arial"/>
                <w:color w:val="000000"/>
                <w:sz w:val="20"/>
              </w:rPr>
              <w:t>__________</w:t>
            </w:r>
            <w:r w:rsidRPr="00AF3834">
              <w:rPr>
                <w:rFonts w:ascii="Arial" w:eastAsia="Calibri" w:hAnsi="Arial" w:cs="Arial"/>
                <w:b/>
                <w:color w:val="000000"/>
                <w:sz w:val="20"/>
              </w:rPr>
              <w:t xml:space="preserve">(navedba dolžine) </w:t>
            </w:r>
            <w:r w:rsidRPr="00916479">
              <w:rPr>
                <w:rFonts w:ascii="Arial" w:eastAsia="Calibri" w:hAnsi="Arial" w:cs="Arial"/>
                <w:color w:val="000000"/>
                <w:sz w:val="20"/>
              </w:rPr>
              <w:t>km avtocest;</w:t>
            </w:r>
          </w:p>
          <w:p w:rsidR="007B3116" w:rsidRPr="00916479" w:rsidRDefault="007B3116" w:rsidP="00EC285D">
            <w:pPr>
              <w:pStyle w:val="Odstavekseznama"/>
              <w:numPr>
                <w:ilvl w:val="0"/>
                <w:numId w:val="181"/>
              </w:numPr>
              <w:spacing w:before="60" w:after="60" w:line="260" w:lineRule="atLeast"/>
              <w:contextualSpacing/>
              <w:rPr>
                <w:rFonts w:ascii="Arial" w:eastAsia="Calibri" w:hAnsi="Arial" w:cs="Arial"/>
                <w:sz w:val="20"/>
                <w:szCs w:val="20"/>
              </w:rPr>
            </w:pPr>
            <w:r w:rsidRPr="00916479">
              <w:rPr>
                <w:rFonts w:ascii="Arial" w:eastAsia="Calibri" w:hAnsi="Arial" w:cs="Arial"/>
                <w:color w:val="000000"/>
                <w:sz w:val="20"/>
              </w:rPr>
              <w:t>uporablja izvorne (probe) FCD podatke gibanja posameznih vozil (intervalni podatki o položaju, hitrosti, smeri, kategoriji vozila) s popravkom poti glede na digitalno mapo (Route Matching): določitev potovalnih poti na osnovi primerjave in analize zaporednih lokacijskih točk;</w:t>
            </w:r>
          </w:p>
          <w:p w:rsidR="007B3116" w:rsidRPr="00916479" w:rsidRDefault="007B3116" w:rsidP="00EC285D">
            <w:pPr>
              <w:pStyle w:val="Odstavekseznama"/>
              <w:numPr>
                <w:ilvl w:val="0"/>
                <w:numId w:val="181"/>
              </w:numPr>
              <w:spacing w:before="60" w:after="60" w:line="260" w:lineRule="atLeast"/>
              <w:contextualSpacing/>
              <w:rPr>
                <w:rFonts w:ascii="Arial" w:eastAsia="Calibri" w:hAnsi="Arial" w:cs="Arial"/>
                <w:sz w:val="20"/>
                <w:szCs w:val="20"/>
              </w:rPr>
            </w:pPr>
            <w:r w:rsidRPr="00916479">
              <w:rPr>
                <w:rFonts w:ascii="Arial" w:eastAsia="Calibri" w:hAnsi="Arial" w:cs="Arial"/>
                <w:color w:val="000000"/>
                <w:sz w:val="20"/>
                <w:szCs w:val="20"/>
              </w:rPr>
              <w:t>omogoča sočasno uporabo različnih virov FCD podatkov (agregiranih in izvornih) ter njihovo normalizacijo, konverzijo in združevanje glede na format in kakovost posameznega vira;</w:t>
            </w:r>
          </w:p>
          <w:p w:rsidR="007B3116" w:rsidRPr="008513E8" w:rsidRDefault="007B3116" w:rsidP="00EC285D">
            <w:pPr>
              <w:pStyle w:val="Odstavekseznama"/>
              <w:numPr>
                <w:ilvl w:val="0"/>
                <w:numId w:val="181"/>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 xml:space="preserve">zbira podatke iz različnih podatkovnih virov ter jih agregira na cestne segmente dolžine </w:t>
            </w:r>
            <w:r>
              <w:rPr>
                <w:rFonts w:ascii="Arial" w:hAnsi="Arial" w:cs="Arial"/>
                <w:color w:val="000000"/>
                <w:sz w:val="20"/>
                <w:szCs w:val="20"/>
              </w:rPr>
              <w:t>_________</w:t>
            </w:r>
            <w:r w:rsidRPr="00C7773D">
              <w:rPr>
                <w:rFonts w:ascii="Arial" w:hAnsi="Arial" w:cs="Arial"/>
                <w:b/>
                <w:color w:val="000000"/>
                <w:sz w:val="20"/>
                <w:szCs w:val="20"/>
              </w:rPr>
              <w:t>(navedba dolžine)</w:t>
            </w:r>
            <w:r w:rsidRPr="00916479">
              <w:rPr>
                <w:rFonts w:ascii="Arial" w:hAnsi="Arial" w:cs="Arial"/>
                <w:color w:val="000000"/>
                <w:sz w:val="20"/>
                <w:szCs w:val="20"/>
              </w:rPr>
              <w:t xml:space="preserve"> metrov v časovnem intervalu </w:t>
            </w:r>
            <w:r>
              <w:rPr>
                <w:rFonts w:ascii="Arial" w:hAnsi="Arial" w:cs="Arial"/>
                <w:color w:val="000000"/>
                <w:sz w:val="20"/>
                <w:szCs w:val="20"/>
              </w:rPr>
              <w:t>_________</w:t>
            </w:r>
            <w:r w:rsidRPr="00C7773D">
              <w:rPr>
                <w:rFonts w:ascii="Arial" w:hAnsi="Arial" w:cs="Arial"/>
                <w:b/>
                <w:color w:val="000000"/>
                <w:sz w:val="20"/>
                <w:szCs w:val="20"/>
              </w:rPr>
              <w:t xml:space="preserve">(navedba </w:t>
            </w:r>
            <w:r>
              <w:rPr>
                <w:rFonts w:ascii="Arial" w:hAnsi="Arial" w:cs="Arial"/>
                <w:b/>
                <w:color w:val="000000"/>
                <w:sz w:val="20"/>
                <w:szCs w:val="20"/>
              </w:rPr>
              <w:t xml:space="preserve">minut); </w:t>
            </w:r>
          </w:p>
          <w:p w:rsidR="007B3116" w:rsidRPr="00916479" w:rsidRDefault="007B3116" w:rsidP="00EC285D">
            <w:pPr>
              <w:pStyle w:val="Odstavekseznama"/>
              <w:numPr>
                <w:ilvl w:val="0"/>
                <w:numId w:val="181"/>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 xml:space="preserve">obsega vizualizacijo stanja na cestni infrastrukturi z  nastavljivim načinom vizualizacije trenutnega stanja in odstopanj od normalnega prometnega toka ter vključuje ikonični prikaz alarmov (alarm) in dogodkov (events) na mapi, ki so proženi iz lastne obdelave </w:t>
            </w:r>
            <w:r w:rsidRPr="00C7773D">
              <w:rPr>
                <w:rFonts w:ascii="Arial" w:hAnsi="Arial" w:cs="Arial"/>
                <w:color w:val="000000"/>
                <w:sz w:val="20"/>
                <w:szCs w:val="20"/>
                <w:u w:val="single"/>
              </w:rPr>
              <w:t xml:space="preserve">FCD podatkov </w:t>
            </w:r>
            <w:r w:rsidRPr="00916479">
              <w:rPr>
                <w:rFonts w:ascii="Arial" w:hAnsi="Arial" w:cs="Arial"/>
                <w:color w:val="000000"/>
                <w:sz w:val="20"/>
                <w:szCs w:val="20"/>
              </w:rPr>
              <w:t xml:space="preserve">ali </w:t>
            </w:r>
            <w:r w:rsidRPr="00C7773D">
              <w:rPr>
                <w:rFonts w:ascii="Arial" w:hAnsi="Arial" w:cs="Arial"/>
                <w:color w:val="000000"/>
                <w:sz w:val="20"/>
                <w:szCs w:val="20"/>
                <w:u w:val="single"/>
              </w:rPr>
              <w:t>preko API vmesnikov</w:t>
            </w:r>
            <w:r>
              <w:rPr>
                <w:rFonts w:ascii="Arial" w:hAnsi="Arial" w:cs="Arial"/>
                <w:color w:val="000000"/>
                <w:sz w:val="20"/>
                <w:szCs w:val="20"/>
              </w:rPr>
              <w:t xml:space="preserve"> </w:t>
            </w:r>
            <w:r w:rsidRPr="00C7773D">
              <w:rPr>
                <w:rFonts w:ascii="Arial" w:hAnsi="Arial" w:cs="Arial"/>
                <w:b/>
                <w:color w:val="000000"/>
                <w:sz w:val="20"/>
                <w:szCs w:val="20"/>
              </w:rPr>
              <w:t>(ustrezno o</w:t>
            </w:r>
            <w:r>
              <w:rPr>
                <w:rFonts w:ascii="Arial" w:hAnsi="Arial" w:cs="Arial"/>
                <w:b/>
                <w:color w:val="000000"/>
                <w:sz w:val="20"/>
                <w:szCs w:val="20"/>
              </w:rPr>
              <w:t>znač</w:t>
            </w:r>
            <w:r w:rsidRPr="00C7773D">
              <w:rPr>
                <w:rFonts w:ascii="Arial" w:hAnsi="Arial" w:cs="Arial"/>
                <w:b/>
                <w:color w:val="000000"/>
                <w:sz w:val="20"/>
                <w:szCs w:val="20"/>
              </w:rPr>
              <w:t>i)</w:t>
            </w:r>
            <w:r w:rsidRPr="00916479">
              <w:rPr>
                <w:rFonts w:ascii="Arial" w:hAnsi="Arial" w:cs="Arial"/>
                <w:color w:val="000000"/>
                <w:sz w:val="20"/>
                <w:szCs w:val="20"/>
              </w:rPr>
              <w:t xml:space="preserve"> iz virov opredeljenih v točki  p v nadaljevanju. Vizualizacija obsega ločeno vizualizacijo za vsako smer vožnje z obvezno vključeno vizualizacijo zapor, delnih zapor in del na cesti. Ob mapi je legenda dogodkov v prometnih pogledih (vsi dogodki na mapi, sekcije in odseki), ki jih je možno poljubno filtrirati;</w:t>
            </w:r>
          </w:p>
          <w:p w:rsidR="007B3116" w:rsidRPr="00916479" w:rsidRDefault="007B3116" w:rsidP="00EC285D">
            <w:pPr>
              <w:pStyle w:val="Odstavekseznama"/>
              <w:numPr>
                <w:ilvl w:val="0"/>
                <w:numId w:val="181"/>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 xml:space="preserve">uporablja odprtokodne mape (OpenStreetMap ali INSPIRE) za vizualizacijo prometnega omrežja na klientih s prikazom stanja po segmentih do dolžine </w:t>
            </w:r>
            <w:r>
              <w:rPr>
                <w:rFonts w:ascii="Arial" w:hAnsi="Arial" w:cs="Arial"/>
                <w:color w:val="000000"/>
                <w:sz w:val="20"/>
                <w:szCs w:val="20"/>
              </w:rPr>
              <w:t>__________</w:t>
            </w:r>
            <w:r w:rsidRPr="00C7773D">
              <w:rPr>
                <w:rFonts w:ascii="Arial" w:hAnsi="Arial" w:cs="Arial"/>
                <w:b/>
                <w:color w:val="000000"/>
                <w:sz w:val="20"/>
                <w:szCs w:val="20"/>
              </w:rPr>
              <w:t>(navedba dolžine)</w:t>
            </w:r>
            <w:r w:rsidRPr="00916479">
              <w:rPr>
                <w:rFonts w:ascii="Arial" w:hAnsi="Arial" w:cs="Arial"/>
                <w:color w:val="000000"/>
                <w:sz w:val="20"/>
                <w:szCs w:val="20"/>
              </w:rPr>
              <w:t xml:space="preserve"> metrov. Za lokacijsko referenciranje se uporablja standard </w:t>
            </w:r>
            <w:r w:rsidRPr="00C7773D">
              <w:rPr>
                <w:rFonts w:ascii="Arial" w:hAnsi="Arial" w:cs="Arial"/>
                <w:color w:val="000000"/>
                <w:sz w:val="20"/>
                <w:szCs w:val="20"/>
                <w:u w:val="single"/>
              </w:rPr>
              <w:t>WGS84</w:t>
            </w:r>
            <w:r w:rsidRPr="00916479">
              <w:rPr>
                <w:rFonts w:ascii="Arial" w:hAnsi="Arial" w:cs="Arial"/>
                <w:color w:val="000000"/>
                <w:sz w:val="20"/>
                <w:szCs w:val="20"/>
              </w:rPr>
              <w:t xml:space="preserve"> ali </w:t>
            </w:r>
            <w:r w:rsidRPr="00C7773D">
              <w:rPr>
                <w:rFonts w:ascii="Arial" w:hAnsi="Arial" w:cs="Arial"/>
                <w:color w:val="000000"/>
                <w:sz w:val="20"/>
                <w:szCs w:val="20"/>
                <w:u w:val="single"/>
              </w:rPr>
              <w:t>ETRS89</w:t>
            </w:r>
            <w:r w:rsidRPr="00916479">
              <w:rPr>
                <w:rFonts w:ascii="Arial" w:hAnsi="Arial" w:cs="Arial"/>
                <w:color w:val="000000"/>
                <w:sz w:val="20"/>
                <w:szCs w:val="20"/>
              </w:rPr>
              <w:t xml:space="preserve"> ali </w:t>
            </w:r>
            <w:r w:rsidRPr="00C7773D">
              <w:rPr>
                <w:rFonts w:ascii="Arial" w:hAnsi="Arial" w:cs="Arial"/>
                <w:color w:val="000000"/>
                <w:sz w:val="20"/>
                <w:szCs w:val="20"/>
                <w:u w:val="single"/>
              </w:rPr>
              <w:t>D48/D96</w:t>
            </w:r>
            <w:r>
              <w:rPr>
                <w:rFonts w:ascii="Arial" w:hAnsi="Arial" w:cs="Arial"/>
                <w:color w:val="000000"/>
                <w:sz w:val="20"/>
                <w:szCs w:val="20"/>
                <w:u w:val="single"/>
              </w:rPr>
              <w:t xml:space="preserve"> </w:t>
            </w:r>
            <w:r w:rsidRPr="00C7773D">
              <w:rPr>
                <w:rFonts w:ascii="Arial" w:hAnsi="Arial" w:cs="Arial"/>
                <w:b/>
                <w:color w:val="000000"/>
                <w:sz w:val="20"/>
                <w:szCs w:val="20"/>
              </w:rPr>
              <w:t>(ustrezno o</w:t>
            </w:r>
            <w:r>
              <w:rPr>
                <w:rFonts w:ascii="Arial" w:hAnsi="Arial" w:cs="Arial"/>
                <w:b/>
                <w:color w:val="000000"/>
                <w:sz w:val="20"/>
                <w:szCs w:val="20"/>
              </w:rPr>
              <w:t>znač</w:t>
            </w:r>
            <w:r w:rsidRPr="00C7773D">
              <w:rPr>
                <w:rFonts w:ascii="Arial" w:hAnsi="Arial" w:cs="Arial"/>
                <w:b/>
                <w:color w:val="000000"/>
                <w:sz w:val="20"/>
                <w:szCs w:val="20"/>
              </w:rPr>
              <w:t>i)</w:t>
            </w:r>
            <w:r w:rsidRPr="00916479">
              <w:rPr>
                <w:rFonts w:ascii="Arial" w:hAnsi="Arial" w:cs="Arial"/>
                <w:color w:val="000000"/>
                <w:sz w:val="20"/>
                <w:szCs w:val="20"/>
              </w:rPr>
              <w:t>;</w:t>
            </w:r>
          </w:p>
          <w:p w:rsidR="007B3116" w:rsidRPr="00916479" w:rsidRDefault="007B3116" w:rsidP="00EC285D">
            <w:pPr>
              <w:pStyle w:val="Odstavekseznama"/>
              <w:numPr>
                <w:ilvl w:val="0"/>
                <w:numId w:val="181"/>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obsega</w:t>
            </w:r>
            <w:r w:rsidRPr="00916479">
              <w:rPr>
                <w:rFonts w:ascii="Arial" w:eastAsia="Calibri" w:hAnsi="Arial" w:cs="Arial"/>
                <w:color w:val="000000"/>
                <w:sz w:val="20"/>
                <w:szCs w:val="20"/>
              </w:rPr>
              <w:t xml:space="preserve"> upravljanje obvestil/alarmov (Notification/Alert Management) o zastojih na osnovi dinamične primerjave med trenutnim in</w:t>
            </w:r>
            <w:r w:rsidR="00830BF2">
              <w:rPr>
                <w:rFonts w:ascii="Arial" w:eastAsia="Calibri" w:hAnsi="Arial" w:cs="Arial"/>
                <w:color w:val="000000"/>
                <w:sz w:val="20"/>
                <w:szCs w:val="20"/>
              </w:rPr>
              <w:t>/ali</w:t>
            </w:r>
            <w:r w:rsidRPr="00916479">
              <w:rPr>
                <w:rFonts w:ascii="Arial" w:eastAsia="Calibri" w:hAnsi="Arial" w:cs="Arial"/>
                <w:color w:val="000000"/>
                <w:sz w:val="20"/>
                <w:szCs w:val="20"/>
              </w:rPr>
              <w:t xml:space="preserve"> zgodovinskim stanjem ter podatkov iz ITS naprav na infrastrukturi;</w:t>
            </w:r>
          </w:p>
          <w:p w:rsidR="007B3116" w:rsidRPr="00916479" w:rsidRDefault="007B3116" w:rsidP="00EC285D">
            <w:pPr>
              <w:pStyle w:val="Odstavekseznama"/>
              <w:numPr>
                <w:ilvl w:val="0"/>
                <w:numId w:val="181"/>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obsega</w:t>
            </w:r>
            <w:r w:rsidRPr="00916479">
              <w:rPr>
                <w:rFonts w:ascii="Arial" w:eastAsia="Calibri" w:hAnsi="Arial" w:cs="Arial"/>
                <w:color w:val="000000"/>
                <w:sz w:val="20"/>
                <w:szCs w:val="20"/>
              </w:rPr>
              <w:t xml:space="preserve"> vizualizacijo prometne analitike (Traffic Analytics) z obveznim prikazom </w:t>
            </w:r>
            <w:r w:rsidRPr="00916479">
              <w:rPr>
                <w:rFonts w:ascii="Arial" w:hAnsi="Arial" w:cs="Arial"/>
                <w:color w:val="000000"/>
                <w:sz w:val="20"/>
                <w:szCs w:val="20"/>
              </w:rPr>
              <w:t xml:space="preserve">vizualizacije porazdelitve hitrost/čas </w:t>
            </w:r>
            <w:r w:rsidRPr="00916479">
              <w:rPr>
                <w:rFonts w:ascii="Arial" w:eastAsia="Calibri" w:hAnsi="Arial" w:cs="Arial"/>
                <w:color w:val="000000"/>
                <w:sz w:val="20"/>
                <w:szCs w:val="20"/>
              </w:rPr>
              <w:t>(Traffic heatmap) in</w:t>
            </w:r>
            <w:r w:rsidR="00830BF2">
              <w:rPr>
                <w:rFonts w:ascii="Arial" w:eastAsia="Calibri" w:hAnsi="Arial" w:cs="Arial"/>
                <w:color w:val="000000"/>
                <w:sz w:val="20"/>
                <w:szCs w:val="20"/>
              </w:rPr>
              <w:t>/ali</w:t>
            </w:r>
            <w:r w:rsidRPr="00916479">
              <w:rPr>
                <w:rFonts w:ascii="Arial" w:eastAsia="Calibri" w:hAnsi="Arial" w:cs="Arial"/>
                <w:color w:val="000000"/>
                <w:sz w:val="20"/>
                <w:szCs w:val="20"/>
              </w:rPr>
              <w:t xml:space="preserve"> časovnim prikazom posameznih poti (Single Route Tracks) za poljubno izbran segment ali cestni odsek;</w:t>
            </w:r>
          </w:p>
          <w:p w:rsidR="007B3116" w:rsidRPr="00916479" w:rsidRDefault="007B3116" w:rsidP="00EC285D">
            <w:pPr>
              <w:pStyle w:val="Odstavekseznama"/>
              <w:numPr>
                <w:ilvl w:val="0"/>
                <w:numId w:val="181"/>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omogoča ročni in avtomatični vnos dogodkov/alarmov na osnovi API vmesnika s podporo naslednjim formatom: DATEXII, Alert-C in TPEG</w:t>
            </w:r>
            <w:r w:rsidRPr="00916479">
              <w:rPr>
                <w:rFonts w:ascii="Arial" w:eastAsia="Calibri" w:hAnsi="Arial" w:cs="Arial"/>
                <w:color w:val="000000"/>
                <w:sz w:val="20"/>
              </w:rPr>
              <w:t>.</w:t>
            </w:r>
          </w:p>
          <w:p w:rsidR="007B3116" w:rsidRPr="00424BB7" w:rsidRDefault="007B3116" w:rsidP="00BA44F1">
            <w:pPr>
              <w:spacing w:before="60" w:after="60" w:line="260" w:lineRule="atLeast"/>
              <w:contextualSpacing/>
              <w:rPr>
                <w:rFonts w:ascii="Arial" w:eastAsia="Calibri" w:hAnsi="Arial" w:cs="Arial"/>
                <w:sz w:val="20"/>
                <w:szCs w:val="20"/>
              </w:rPr>
            </w:pPr>
          </w:p>
        </w:tc>
      </w:tr>
    </w:tbl>
    <w:p w:rsidR="002B5885" w:rsidRDefault="002B5885" w:rsidP="007B3116">
      <w:pPr>
        <w:spacing w:before="60" w:after="60"/>
      </w:pPr>
    </w:p>
    <w:tbl>
      <w:tblPr>
        <w:tblW w:w="9781" w:type="dxa"/>
        <w:tblInd w:w="108" w:type="dxa"/>
        <w:tblLook w:val="01E0" w:firstRow="1" w:lastRow="1" w:firstColumn="1" w:lastColumn="1" w:noHBand="0" w:noVBand="0"/>
      </w:tblPr>
      <w:tblGrid>
        <w:gridCol w:w="2694"/>
        <w:gridCol w:w="7087"/>
      </w:tblGrid>
      <w:tr w:rsidR="006B338A" w:rsidRPr="00B81207" w:rsidTr="00A45387">
        <w:tc>
          <w:tcPr>
            <w:tcW w:w="2694" w:type="dxa"/>
            <w:tcBorders>
              <w:top w:val="single" w:sz="4" w:space="0" w:color="auto"/>
              <w:left w:val="single" w:sz="4" w:space="0" w:color="auto"/>
              <w:bottom w:val="single" w:sz="4" w:space="0" w:color="auto"/>
              <w:right w:val="single" w:sz="4" w:space="0" w:color="auto"/>
            </w:tcBorders>
          </w:tcPr>
          <w:p w:rsidR="006B338A" w:rsidRPr="006D0C97" w:rsidRDefault="006B338A" w:rsidP="00A45387">
            <w:pPr>
              <w:spacing w:line="260" w:lineRule="atLeast"/>
              <w:rPr>
                <w:rFonts w:ascii="Arial" w:hAnsi="Arial"/>
                <w:i/>
                <w:iCs/>
                <w:sz w:val="20"/>
                <w:highlight w:val="yellow"/>
              </w:rPr>
            </w:pPr>
          </w:p>
        </w:tc>
        <w:tc>
          <w:tcPr>
            <w:tcW w:w="7087" w:type="dxa"/>
            <w:tcBorders>
              <w:top w:val="single" w:sz="4" w:space="0" w:color="auto"/>
              <w:left w:val="single" w:sz="4" w:space="0" w:color="auto"/>
              <w:bottom w:val="single" w:sz="4" w:space="0" w:color="auto"/>
              <w:right w:val="single" w:sz="4" w:space="0" w:color="auto"/>
            </w:tcBorders>
          </w:tcPr>
          <w:p w:rsidR="006B338A" w:rsidRPr="00B81207" w:rsidRDefault="006B338A" w:rsidP="00A45387">
            <w:pPr>
              <w:spacing w:before="60" w:after="60"/>
              <w:rPr>
                <w:rFonts w:ascii="Arial" w:hAnsi="Arial"/>
                <w:b/>
                <w:bCs/>
                <w:iCs/>
                <w:sz w:val="20"/>
                <w:szCs w:val="20"/>
              </w:rPr>
            </w:pPr>
            <w:r w:rsidRPr="00B81207">
              <w:rPr>
                <w:rFonts w:ascii="Arial" w:hAnsi="Arial"/>
                <w:b/>
                <w:bCs/>
                <w:iCs/>
                <w:sz w:val="20"/>
                <w:szCs w:val="20"/>
              </w:rPr>
              <w:t>S podpis</w:t>
            </w:r>
            <w:r>
              <w:rPr>
                <w:rFonts w:ascii="Arial" w:hAnsi="Arial"/>
                <w:b/>
                <w:bCs/>
                <w:iCs/>
                <w:sz w:val="20"/>
                <w:szCs w:val="20"/>
              </w:rPr>
              <w:t xml:space="preserve">om izjave pod kazensko in materialno odgovornostjo izjavljamo, </w:t>
            </w:r>
            <w:r w:rsidRPr="00B81207">
              <w:rPr>
                <w:rFonts w:ascii="Arial" w:hAnsi="Arial"/>
                <w:b/>
                <w:bCs/>
                <w:iCs/>
                <w:sz w:val="20"/>
                <w:szCs w:val="20"/>
              </w:rPr>
              <w:t>da so navedeni podatki resnični in da bomo v primeru preverjanja s strani naročnika to dokazali z ustreznimi listinami.</w:t>
            </w:r>
          </w:p>
        </w:tc>
      </w:tr>
      <w:tr w:rsidR="006B338A" w:rsidRPr="00B81207" w:rsidTr="00A45387">
        <w:tc>
          <w:tcPr>
            <w:tcW w:w="2694" w:type="dxa"/>
            <w:tcBorders>
              <w:top w:val="single" w:sz="4" w:space="0" w:color="auto"/>
              <w:left w:val="single" w:sz="4" w:space="0" w:color="auto"/>
              <w:bottom w:val="single" w:sz="4" w:space="0" w:color="auto"/>
              <w:right w:val="single" w:sz="4" w:space="0" w:color="auto"/>
            </w:tcBorders>
          </w:tcPr>
          <w:p w:rsidR="006B338A" w:rsidRPr="00511D3B" w:rsidRDefault="006B338A" w:rsidP="00A45387">
            <w:pPr>
              <w:spacing w:line="260" w:lineRule="atLeast"/>
              <w:rPr>
                <w:rFonts w:ascii="Arial" w:hAnsi="Arial"/>
                <w:i/>
                <w:iCs/>
                <w:sz w:val="20"/>
              </w:rPr>
            </w:pPr>
            <w:r>
              <w:rPr>
                <w:rFonts w:ascii="Arial" w:hAnsi="Arial"/>
                <w:b/>
                <w:i/>
                <w:iCs/>
                <w:sz w:val="20"/>
              </w:rPr>
              <w:t>Podpis ponudnika oziroma vodilnega partnerja iz skupine ponudnikov</w:t>
            </w:r>
            <w:r>
              <w:rPr>
                <w:rFonts w:ascii="Arial" w:hAnsi="Arial"/>
                <w:i/>
                <w:iCs/>
                <w:sz w:val="20"/>
              </w:rPr>
              <w:t xml:space="preserve"> (</w:t>
            </w:r>
            <w:r w:rsidRPr="00672377">
              <w:rPr>
                <w:rFonts w:ascii="Arial" w:hAnsi="Arial"/>
                <w:i/>
                <w:iCs/>
                <w:sz w:val="16"/>
                <w:szCs w:val="16"/>
              </w:rPr>
              <w:t>ime in priimek</w:t>
            </w:r>
            <w:r w:rsidR="0077395E">
              <w:rPr>
                <w:rFonts w:ascii="Arial" w:hAnsi="Arial"/>
                <w:i/>
                <w:iCs/>
                <w:sz w:val="16"/>
                <w:szCs w:val="16"/>
              </w:rPr>
              <w:t xml:space="preserve"> – s tiskanimi črkami</w:t>
            </w:r>
            <w:r w:rsidRPr="00672377">
              <w:rPr>
                <w:rFonts w:ascii="Arial" w:hAnsi="Arial"/>
                <w:i/>
                <w:iCs/>
                <w:sz w:val="16"/>
                <w:szCs w:val="16"/>
              </w:rPr>
              <w:t>,  e-naslov,  telefonska številka in lastnoročni podpis</w:t>
            </w:r>
            <w:r>
              <w:rPr>
                <w:rFonts w:ascii="Arial" w:hAnsi="Arial"/>
                <w:i/>
                <w:iCs/>
                <w:sz w:val="16"/>
                <w:szCs w:val="16"/>
              </w:rPr>
              <w:t>, žig</w:t>
            </w:r>
            <w:r w:rsidR="0077395E">
              <w:rPr>
                <w:rFonts w:ascii="Arial" w:hAnsi="Arial"/>
                <w:i/>
                <w:iCs/>
                <w:sz w:val="16"/>
                <w:szCs w:val="16"/>
              </w:rPr>
              <w:t xml:space="preserve"> in datum podpisa</w:t>
            </w:r>
            <w:r>
              <w:rPr>
                <w:rFonts w:ascii="Arial" w:hAnsi="Arial"/>
                <w:i/>
                <w:iCs/>
                <w:sz w:val="20"/>
              </w:rPr>
              <w:t xml:space="preserve">) </w:t>
            </w:r>
            <w:r w:rsidRPr="00511D3B">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6B338A" w:rsidRPr="00B81207" w:rsidRDefault="006B338A" w:rsidP="00A45387">
            <w:pPr>
              <w:spacing w:before="60" w:after="60"/>
              <w:rPr>
                <w:rFonts w:ascii="Arial" w:hAnsi="Arial"/>
                <w:b/>
                <w:bCs/>
                <w:iCs/>
                <w:sz w:val="20"/>
                <w:szCs w:val="20"/>
              </w:rPr>
            </w:pPr>
          </w:p>
        </w:tc>
      </w:tr>
    </w:tbl>
    <w:p w:rsidR="002B5885" w:rsidRDefault="002B5885" w:rsidP="007B3116">
      <w:pPr>
        <w:spacing w:before="60" w:after="60"/>
      </w:pPr>
    </w:p>
    <w:p w:rsidR="002B5885" w:rsidRDefault="002B5885" w:rsidP="007B3116">
      <w:pPr>
        <w:spacing w:before="60" w:after="60"/>
        <w:rPr>
          <w:rFonts w:ascii="Arial" w:hAnsi="Arial" w:cs="Arial"/>
          <w:b/>
          <w:i/>
          <w:sz w:val="20"/>
          <w:szCs w:val="20"/>
        </w:rPr>
      </w:pPr>
      <w:r w:rsidRPr="002B5885">
        <w:rPr>
          <w:rFonts w:ascii="Arial" w:hAnsi="Arial" w:cs="Arial"/>
          <w:b/>
          <w:i/>
          <w:sz w:val="20"/>
          <w:szCs w:val="20"/>
        </w:rPr>
        <w:t>SKLOP 3</w:t>
      </w:r>
    </w:p>
    <w:p w:rsidR="006B338A" w:rsidRPr="006B338A" w:rsidRDefault="006B338A" w:rsidP="007B3116">
      <w:pPr>
        <w:spacing w:before="60" w:after="60"/>
        <w:rPr>
          <w:rFonts w:ascii="Arial" w:hAnsi="Arial" w:cs="Arial"/>
          <w:b/>
          <w:i/>
          <w:sz w:val="20"/>
          <w:szCs w:val="20"/>
        </w:rPr>
      </w:pPr>
    </w:p>
    <w:p w:rsidR="007B3116" w:rsidRPr="00FE43EF" w:rsidRDefault="007B3116" w:rsidP="007B3116">
      <w:pPr>
        <w:spacing w:before="60" w:after="60"/>
        <w:rPr>
          <w:rFonts w:ascii="Arial" w:hAnsi="Arial" w:cs="Arial"/>
          <w:sz w:val="20"/>
          <w:szCs w:val="20"/>
        </w:rPr>
      </w:pPr>
      <w:r w:rsidRPr="00F11EF8">
        <w:rPr>
          <w:rFonts w:ascii="Arial" w:hAnsi="Arial" w:cs="Arial"/>
          <w:sz w:val="20"/>
          <w:szCs w:val="20"/>
        </w:rPr>
        <w:t xml:space="preserve">5. </w:t>
      </w:r>
    </w:p>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Pr="00FE6AB5" w:rsidRDefault="007B3116" w:rsidP="00BA44F1">
            <w:pPr>
              <w:spacing w:line="260" w:lineRule="atLeast"/>
              <w:rPr>
                <w:rFonts w:ascii="Arial" w:hAnsi="Arial"/>
                <w:i/>
                <w:iCs/>
                <w:sz w:val="20"/>
                <w:szCs w:val="20"/>
              </w:rPr>
            </w:pPr>
            <w:r w:rsidRPr="00CA5376">
              <w:rPr>
                <w:rFonts w:ascii="Arial" w:hAnsi="Arial"/>
                <w:b/>
                <w:i/>
                <w:iCs/>
                <w:sz w:val="20"/>
                <w:szCs w:val="20"/>
              </w:rPr>
              <w:t>VODJA NALOG</w:t>
            </w:r>
            <w:r>
              <w:rPr>
                <w:rFonts w:ascii="Arial" w:hAnsi="Arial"/>
                <w:b/>
                <w:i/>
                <w:iCs/>
                <w:sz w:val="20"/>
                <w:szCs w:val="20"/>
              </w:rPr>
              <w:t>E</w:t>
            </w:r>
            <w:r w:rsidRPr="00CA5376">
              <w:rPr>
                <w:rFonts w:ascii="Arial" w:hAnsi="Arial"/>
                <w:b/>
                <w:i/>
                <w:iCs/>
                <w:sz w:val="20"/>
                <w:szCs w:val="20"/>
              </w:rPr>
              <w:t xml:space="preserve"> A</w:t>
            </w:r>
            <w:r>
              <w:rPr>
                <w:rFonts w:ascii="Arial" w:hAnsi="Arial"/>
                <w:b/>
                <w:i/>
                <w:iCs/>
                <w:sz w:val="20"/>
                <w:szCs w:val="20"/>
              </w:rPr>
              <w:t>5</w:t>
            </w:r>
            <w:r w:rsidRPr="00FE6AB5">
              <w:rPr>
                <w:rFonts w:ascii="Arial" w:hAnsi="Arial"/>
                <w:i/>
                <w:iCs/>
                <w:sz w:val="20"/>
                <w:szCs w:val="20"/>
              </w:rPr>
              <w:t xml:space="preserve">, </w:t>
            </w:r>
          </w:p>
          <w:p w:rsidR="007B3116" w:rsidRPr="0094010D" w:rsidRDefault="007B3116" w:rsidP="00BA44F1">
            <w:pPr>
              <w:spacing w:line="260" w:lineRule="atLeast"/>
              <w:rPr>
                <w:rFonts w:ascii="Arial" w:hAnsi="Arial"/>
                <w:i/>
                <w:iCs/>
                <w:sz w:val="20"/>
                <w:szCs w:val="20"/>
              </w:rPr>
            </w:pPr>
            <w:r>
              <w:rPr>
                <w:rFonts w:ascii="Arial" w:hAnsi="Arial"/>
                <w:i/>
                <w:iCs/>
                <w:sz w:val="20"/>
                <w:szCs w:val="20"/>
              </w:rPr>
              <w:t xml:space="preserve">kandidat ponudnika, </w:t>
            </w:r>
            <w:r w:rsidRPr="00FE6AB5">
              <w:rPr>
                <w:rFonts w:ascii="Arial" w:hAnsi="Arial"/>
                <w:i/>
                <w:iCs/>
                <w:sz w:val="20"/>
                <w:szCs w:val="20"/>
              </w:rPr>
              <w:t xml:space="preserve">ki izpolnjuje zahteve iz </w:t>
            </w:r>
            <w:r>
              <w:rPr>
                <w:rFonts w:ascii="Arial" w:hAnsi="Arial"/>
                <w:i/>
                <w:iCs/>
                <w:sz w:val="20"/>
                <w:szCs w:val="20"/>
              </w:rPr>
              <w:t>pet</w:t>
            </w:r>
            <w:r w:rsidRPr="00FE6AB5">
              <w:rPr>
                <w:rFonts w:ascii="Arial" w:hAnsi="Arial"/>
                <w:i/>
                <w:iCs/>
                <w:sz w:val="20"/>
                <w:szCs w:val="20"/>
              </w:rPr>
              <w:t>e podtočke druge točke poglavja 3.2.3. razpisne dokumentacije:</w:t>
            </w:r>
            <w:r>
              <w:rPr>
                <w:rFonts w:ascii="Arial" w:hAnsi="Arial"/>
                <w:i/>
                <w:iCs/>
                <w:sz w:val="20"/>
                <w:szCs w:val="20"/>
              </w:rPr>
              <w:t xml:space="preserve"> </w:t>
            </w:r>
            <w:r w:rsidRPr="0094010D">
              <w:rPr>
                <w:rFonts w:ascii="Arial" w:hAnsi="Arial"/>
                <w:b/>
                <w:i/>
                <w:iCs/>
                <w:sz w:val="20"/>
                <w:szCs w:val="20"/>
              </w:rPr>
              <w:t>Sistemi za integracijo upravljanja prometa v NCUP</w:t>
            </w:r>
          </w:p>
        </w:tc>
      </w:tr>
      <w:tr w:rsidR="007B3116" w:rsidRPr="00EE1F15" w:rsidTr="00BA44F1">
        <w:tc>
          <w:tcPr>
            <w:tcW w:w="2694" w:type="dxa"/>
            <w:tcBorders>
              <w:top w:val="single" w:sz="4" w:space="0" w:color="auto"/>
              <w:left w:val="single" w:sz="4" w:space="0" w:color="auto"/>
              <w:bottom w:val="single" w:sz="4" w:space="0" w:color="auto"/>
              <w:right w:val="single" w:sz="4" w:space="0" w:color="auto"/>
            </w:tcBorders>
            <w:vAlign w:val="center"/>
          </w:tcPr>
          <w:p w:rsidR="007B3116" w:rsidRPr="00EE1F15" w:rsidRDefault="007B3116" w:rsidP="00BA44F1">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rsidR="007B3116" w:rsidRDefault="007B3116" w:rsidP="00BA44F1">
            <w:pPr>
              <w:spacing w:before="60" w:after="60"/>
              <w:rPr>
                <w:rFonts w:ascii="Arial" w:hAnsi="Arial"/>
                <w:b/>
                <w:bCs/>
                <w:iCs/>
                <w:sz w:val="20"/>
                <w:szCs w:val="20"/>
              </w:rPr>
            </w:pPr>
          </w:p>
          <w:p w:rsidR="007B3116" w:rsidRDefault="007B3116" w:rsidP="00BA44F1">
            <w:pPr>
              <w:spacing w:before="60" w:after="60"/>
              <w:rPr>
                <w:rFonts w:ascii="Arial" w:hAnsi="Arial"/>
                <w:b/>
                <w:bCs/>
                <w:iCs/>
                <w:sz w:val="20"/>
                <w:szCs w:val="20"/>
              </w:rPr>
            </w:pPr>
          </w:p>
          <w:p w:rsidR="007B3116" w:rsidRPr="00EE1F15"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EE1F15" w:rsidRDefault="007B3116" w:rsidP="00BA44F1">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EE1F15" w:rsidTr="00BA44F1">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7B3116" w:rsidRPr="00EE1F15" w:rsidRDefault="007B3116" w:rsidP="00BA44F1">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rsidR="007B3116" w:rsidRDefault="007B3116" w:rsidP="00BA44F1">
            <w:pPr>
              <w:spacing w:line="260" w:lineRule="atLeast"/>
              <w:rPr>
                <w:rFonts w:ascii="Arial" w:hAnsi="Arial"/>
                <w:b/>
                <w:bCs/>
                <w:i/>
                <w:iCs/>
                <w:sz w:val="20"/>
                <w:szCs w:val="20"/>
              </w:rPr>
            </w:pPr>
          </w:p>
          <w:p w:rsidR="007B3116" w:rsidRDefault="007B3116" w:rsidP="00BA44F1">
            <w:pPr>
              <w:spacing w:line="260" w:lineRule="atLeast"/>
              <w:rPr>
                <w:rFonts w:ascii="Arial" w:hAnsi="Arial"/>
                <w:b/>
                <w:bCs/>
                <w:i/>
                <w:iCs/>
                <w:sz w:val="20"/>
                <w:szCs w:val="20"/>
              </w:rPr>
            </w:pPr>
          </w:p>
          <w:p w:rsidR="007B3116" w:rsidRPr="00EE1F15" w:rsidRDefault="007B3116" w:rsidP="00BA44F1">
            <w:pPr>
              <w:spacing w:line="260" w:lineRule="atLeast"/>
              <w:rPr>
                <w:rFonts w:ascii="Arial" w:hAnsi="Arial"/>
                <w:b/>
                <w:bCs/>
                <w:i/>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7B3116" w:rsidRPr="00EE1F15" w:rsidRDefault="007B3116" w:rsidP="00BA44F1">
            <w:pPr>
              <w:spacing w:line="260" w:lineRule="atLeast"/>
              <w:rPr>
                <w:rFonts w:ascii="Arial" w:hAnsi="Arial"/>
                <w:i/>
                <w:iCs/>
                <w:sz w:val="20"/>
              </w:rPr>
            </w:pPr>
            <w:r w:rsidRPr="005E653A">
              <w:rPr>
                <w:rFonts w:ascii="Arial" w:hAnsi="Arial"/>
                <w:i/>
                <w:iCs/>
                <w:sz w:val="20"/>
              </w:rPr>
              <w:t>Število let delovnih izkušenj na področju vzpostavljanja infrastrukture informacijskih sistemov</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672377" w:rsidRDefault="007B3116" w:rsidP="00BA44F1">
            <w:pPr>
              <w:spacing w:line="260" w:lineRule="atLeast"/>
              <w:rPr>
                <w:rFonts w:ascii="Arial" w:hAnsi="Arial"/>
                <w:b/>
                <w:i/>
                <w:iCs/>
                <w:sz w:val="20"/>
                <w:szCs w:val="20"/>
              </w:rPr>
            </w:pPr>
            <w:r w:rsidRPr="005E653A">
              <w:rPr>
                <w:rFonts w:ascii="Arial" w:hAnsi="Arial"/>
                <w:i/>
                <w:iCs/>
                <w:sz w:val="20"/>
              </w:rPr>
              <w:t>vsaj trije veljavni certifikati principalov ponujenih sistemskih rešitev</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iCs/>
                <w:sz w:val="20"/>
                <w:szCs w:val="20"/>
              </w:rPr>
            </w:pPr>
          </w:p>
        </w:tc>
      </w:tr>
    </w:tbl>
    <w:p w:rsidR="007B3116" w:rsidRDefault="007B3116" w:rsidP="007B3116">
      <w:r>
        <w:br w:type="page"/>
      </w:r>
    </w:p>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Pr="0094010D" w:rsidRDefault="007B3116" w:rsidP="001A04D7">
            <w:pPr>
              <w:spacing w:line="260" w:lineRule="atLeast"/>
              <w:rPr>
                <w:rFonts w:ascii="Arial" w:hAnsi="Arial"/>
                <w:i/>
                <w:iCs/>
                <w:sz w:val="20"/>
                <w:szCs w:val="20"/>
              </w:rPr>
            </w:pPr>
            <w:r w:rsidRPr="0094010D">
              <w:rPr>
                <w:rFonts w:ascii="Arial" w:hAnsi="Arial"/>
                <w:i/>
                <w:iCs/>
                <w:sz w:val="20"/>
                <w:szCs w:val="20"/>
              </w:rPr>
              <w:lastRenderedPageBreak/>
              <w:t>Referenčni projekt</w:t>
            </w:r>
            <w:r>
              <w:rPr>
                <w:rFonts w:ascii="Arial" w:hAnsi="Arial"/>
                <w:i/>
                <w:iCs/>
                <w:sz w:val="20"/>
                <w:szCs w:val="20"/>
              </w:rPr>
              <w:t xml:space="preserve">i </w:t>
            </w:r>
            <w:r w:rsidRPr="00CA5376">
              <w:rPr>
                <w:rFonts w:ascii="Arial" w:hAnsi="Arial"/>
                <w:b/>
                <w:i/>
                <w:iCs/>
                <w:sz w:val="20"/>
                <w:szCs w:val="20"/>
              </w:rPr>
              <w:t>VODJ</w:t>
            </w:r>
            <w:r>
              <w:rPr>
                <w:rFonts w:ascii="Arial" w:hAnsi="Arial"/>
                <w:b/>
                <w:i/>
                <w:iCs/>
                <w:sz w:val="20"/>
                <w:szCs w:val="20"/>
              </w:rPr>
              <w:t>E</w:t>
            </w:r>
            <w:r w:rsidRPr="00CA5376">
              <w:rPr>
                <w:rFonts w:ascii="Arial" w:hAnsi="Arial"/>
                <w:b/>
                <w:i/>
                <w:iCs/>
                <w:sz w:val="20"/>
                <w:szCs w:val="20"/>
              </w:rPr>
              <w:t xml:space="preserve"> NALOG</w:t>
            </w:r>
            <w:r>
              <w:rPr>
                <w:rFonts w:ascii="Arial" w:hAnsi="Arial"/>
                <w:b/>
                <w:i/>
                <w:iCs/>
                <w:sz w:val="20"/>
                <w:szCs w:val="20"/>
              </w:rPr>
              <w:t>E</w:t>
            </w:r>
            <w:r w:rsidRPr="00CA5376">
              <w:rPr>
                <w:rFonts w:ascii="Arial" w:hAnsi="Arial"/>
                <w:b/>
                <w:i/>
                <w:iCs/>
                <w:sz w:val="20"/>
                <w:szCs w:val="20"/>
              </w:rPr>
              <w:t xml:space="preserve"> A</w:t>
            </w:r>
            <w:r>
              <w:rPr>
                <w:rFonts w:ascii="Arial" w:hAnsi="Arial"/>
                <w:b/>
                <w:i/>
                <w:iCs/>
                <w:sz w:val="20"/>
                <w:szCs w:val="20"/>
              </w:rPr>
              <w:t>5,</w:t>
            </w:r>
            <w:r w:rsidRPr="0094010D">
              <w:rPr>
                <w:rFonts w:ascii="Arial" w:hAnsi="Arial"/>
                <w:i/>
                <w:iCs/>
                <w:sz w:val="20"/>
                <w:szCs w:val="20"/>
              </w:rPr>
              <w:t xml:space="preserve"> ki izpolnjujejo zahteve glede referenc iz </w:t>
            </w:r>
            <w:r>
              <w:rPr>
                <w:rFonts w:ascii="Arial" w:hAnsi="Arial"/>
                <w:i/>
                <w:iCs/>
                <w:sz w:val="20"/>
                <w:szCs w:val="20"/>
              </w:rPr>
              <w:t>pod</w:t>
            </w:r>
            <w:r w:rsidRPr="0094010D">
              <w:rPr>
                <w:rFonts w:ascii="Arial" w:hAnsi="Arial"/>
                <w:i/>
                <w:iCs/>
                <w:sz w:val="20"/>
                <w:szCs w:val="20"/>
              </w:rPr>
              <w:t>točke</w:t>
            </w:r>
            <w:r>
              <w:rPr>
                <w:rFonts w:ascii="Arial" w:hAnsi="Arial"/>
                <w:i/>
                <w:iCs/>
                <w:sz w:val="20"/>
                <w:szCs w:val="20"/>
              </w:rPr>
              <w:t xml:space="preserve"> </w:t>
            </w:r>
            <w:r w:rsidR="001A04D7">
              <w:rPr>
                <w:rFonts w:ascii="Arial" w:hAnsi="Arial"/>
                <w:i/>
                <w:iCs/>
                <w:sz w:val="20"/>
                <w:szCs w:val="20"/>
              </w:rPr>
              <w:t>E</w:t>
            </w:r>
            <w:r>
              <w:rPr>
                <w:rFonts w:ascii="Arial" w:hAnsi="Arial"/>
                <w:i/>
                <w:iCs/>
                <w:sz w:val="20"/>
                <w:szCs w:val="20"/>
              </w:rPr>
              <w:t xml:space="preserve"> točke 1</w:t>
            </w:r>
            <w:r w:rsidRPr="0094010D">
              <w:rPr>
                <w:rFonts w:ascii="Arial" w:hAnsi="Arial"/>
                <w:i/>
                <w:iCs/>
                <w:sz w:val="20"/>
                <w:szCs w:val="20"/>
              </w:rPr>
              <w:t xml:space="preserve"> poglavja 3.2.3. (tehnična in/ali strokovna sposobnost) razpisne dokumentacije:  </w:t>
            </w:r>
            <w:r w:rsidRPr="0094010D">
              <w:rPr>
                <w:rFonts w:ascii="Arial" w:hAnsi="Arial"/>
                <w:b/>
                <w:i/>
                <w:iCs/>
                <w:sz w:val="20"/>
                <w:szCs w:val="20"/>
              </w:rPr>
              <w:t xml:space="preserve">Sistemi za integracijo </w:t>
            </w: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2D50B9" w:rsidRDefault="007B3116" w:rsidP="00BA44F1">
            <w:pPr>
              <w:spacing w:line="260" w:lineRule="atLeast"/>
              <w:rPr>
                <w:rFonts w:ascii="Arial" w:hAnsi="Arial"/>
                <w:i/>
                <w:iCs/>
                <w:sz w:val="20"/>
              </w:rPr>
            </w:pPr>
            <w:r>
              <w:rPr>
                <w:rFonts w:ascii="Arial" w:hAnsi="Arial"/>
                <w:i/>
                <w:iCs/>
                <w:sz w:val="20"/>
              </w:rPr>
              <w:t>V</w:t>
            </w:r>
            <w:r w:rsidRPr="002D50B9">
              <w:rPr>
                <w:rFonts w:ascii="Arial" w:hAnsi="Arial"/>
                <w:i/>
                <w:iCs/>
                <w:sz w:val="20"/>
              </w:rPr>
              <w:t>log</w:t>
            </w:r>
            <w:r>
              <w:rPr>
                <w:rFonts w:ascii="Arial" w:hAnsi="Arial"/>
                <w:i/>
                <w:iCs/>
                <w:sz w:val="20"/>
              </w:rPr>
              <w:t xml:space="preserve">a kandidata ponudnika pri referenčnem </w:t>
            </w:r>
            <w:r w:rsidRPr="002D50B9">
              <w:rPr>
                <w:rFonts w:ascii="Arial" w:hAnsi="Arial"/>
                <w:i/>
                <w:iCs/>
                <w:sz w:val="20"/>
              </w:rPr>
              <w:t xml:space="preserve">projektu </w:t>
            </w:r>
            <w:r>
              <w:rPr>
                <w:rFonts w:ascii="Arial" w:hAnsi="Arial"/>
                <w:i/>
                <w:iCs/>
                <w:sz w:val="20"/>
              </w:rPr>
              <w:t>in čas trajanja njegove funkcije</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94539B" w:rsidRDefault="007B3116" w:rsidP="000D67AD">
            <w:pPr>
              <w:spacing w:line="260" w:lineRule="atLeast"/>
              <w:rPr>
                <w:rFonts w:ascii="Arial" w:hAnsi="Arial"/>
                <w:b/>
                <w:bCs/>
                <w:i/>
                <w:iCs/>
              </w:rPr>
            </w:pPr>
            <w:r w:rsidRPr="0094539B">
              <w:rPr>
                <w:rFonts w:ascii="Arial" w:hAnsi="Arial"/>
                <w:b/>
                <w:bCs/>
                <w:i/>
                <w:iCs/>
              </w:rPr>
              <w:t>Naziv referenčnega projekta</w:t>
            </w:r>
            <w:r>
              <w:rPr>
                <w:rFonts w:ascii="Arial" w:hAnsi="Arial"/>
                <w:b/>
                <w:bCs/>
                <w:i/>
                <w:iCs/>
              </w:rPr>
              <w:t xml:space="preserve"> in navedba točke ( od »a« do »d«) podtočke </w:t>
            </w:r>
            <w:r w:rsidR="000D67AD">
              <w:rPr>
                <w:rFonts w:ascii="Arial" w:hAnsi="Arial"/>
                <w:b/>
                <w:bCs/>
                <w:i/>
                <w:iCs/>
              </w:rPr>
              <w:t>E</w:t>
            </w:r>
            <w:r>
              <w:rPr>
                <w:rFonts w:ascii="Arial" w:hAnsi="Arial"/>
                <w:b/>
                <w:bCs/>
                <w:i/>
                <w:iCs/>
              </w:rPr>
              <w:t>, ki jo referenčni projekt izpolnjuje</w:t>
            </w:r>
            <w:r w:rsidRPr="0094539B">
              <w:rPr>
                <w:rFonts w:ascii="Arial" w:hAnsi="Arial"/>
                <w:b/>
                <w:bCs/>
                <w:i/>
                <w:iCs/>
              </w:rPr>
              <w:t xml:space="preserve"> </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672377" w:rsidRDefault="007B3116" w:rsidP="00BA44F1">
            <w:pPr>
              <w:spacing w:line="260" w:lineRule="atLeast"/>
              <w:rPr>
                <w:rFonts w:ascii="Arial" w:hAnsi="Arial"/>
                <w:b/>
                <w:i/>
                <w:iCs/>
                <w:sz w:val="20"/>
                <w:szCs w:val="20"/>
              </w:rPr>
            </w:pPr>
            <w:r w:rsidRPr="00672377">
              <w:rPr>
                <w:rFonts w:ascii="Arial" w:hAnsi="Arial"/>
                <w:b/>
                <w:i/>
                <w:iCs/>
                <w:sz w:val="20"/>
                <w:szCs w:val="20"/>
              </w:rPr>
              <w:t>N</w:t>
            </w:r>
            <w:r>
              <w:rPr>
                <w:rFonts w:ascii="Arial" w:hAnsi="Arial"/>
                <w:b/>
                <w:i/>
                <w:iCs/>
                <w:sz w:val="20"/>
                <w:szCs w:val="20"/>
              </w:rPr>
              <w:t>AROČNIK</w:t>
            </w:r>
            <w:r w:rsidRPr="00672377">
              <w:rPr>
                <w:rFonts w:ascii="Arial" w:hAnsi="Arial"/>
                <w:b/>
                <w:i/>
                <w:iCs/>
                <w:sz w:val="20"/>
                <w:szCs w:val="20"/>
              </w:rPr>
              <w:t xml:space="preserve">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F11EF8">
              <w:rPr>
                <w:rFonts w:ascii="Arial" w:hAnsi="Arial"/>
                <w:b/>
                <w:i/>
                <w:iCs/>
                <w:sz w:val="20"/>
              </w:rPr>
              <w:t>Gospodarski subjekt, ki je izvedel projekt</w:t>
            </w:r>
            <w:r>
              <w:rPr>
                <w:rFonts w:ascii="Arial" w:hAnsi="Arial"/>
                <w:i/>
                <w:iCs/>
                <w:sz w:val="20"/>
              </w:rPr>
              <w:t xml:space="preserve"> </w:t>
            </w:r>
            <w:r w:rsidRPr="006D0C97">
              <w:rPr>
                <w:rFonts w:ascii="Arial" w:hAnsi="Arial"/>
                <w:i/>
                <w:iCs/>
                <w:sz w:val="20"/>
              </w:rPr>
              <w:t>(</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izvajalca</w:t>
            </w:r>
            <w:r w:rsidRPr="006D0C97">
              <w:rPr>
                <w:rFonts w:ascii="Arial" w:hAnsi="Arial"/>
                <w:i/>
                <w:iCs/>
                <w:sz w:val="20"/>
              </w:rPr>
              <w:t xml:space="preserve">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pri izvajalcu</w:t>
            </w:r>
            <w:r w:rsidRPr="006D0C97">
              <w:rPr>
                <w:rFonts w:ascii="Arial" w:hAnsi="Arial"/>
                <w:i/>
                <w:iCs/>
                <w:sz w:val="20"/>
              </w:rPr>
              <w:t xml:space="preserve">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bl>
    <w:p w:rsidR="007B3116" w:rsidRDefault="007B3116" w:rsidP="007B3116">
      <w:pPr>
        <w:spacing w:before="60" w:after="60"/>
      </w:pPr>
    </w:p>
    <w:tbl>
      <w:tblPr>
        <w:tblW w:w="9781" w:type="dxa"/>
        <w:tblInd w:w="108" w:type="dxa"/>
        <w:tblLook w:val="01E0" w:firstRow="1" w:lastRow="1" w:firstColumn="1" w:lastColumn="1" w:noHBand="0" w:noVBand="0"/>
      </w:tblPr>
      <w:tblGrid>
        <w:gridCol w:w="2694"/>
        <w:gridCol w:w="7087"/>
      </w:tblGrid>
      <w:tr w:rsidR="007B3116" w:rsidRPr="00B8120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highlight w:val="yellow"/>
              </w:rPr>
            </w:pP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r w:rsidRPr="00B81207">
              <w:rPr>
                <w:rFonts w:ascii="Arial" w:hAnsi="Arial"/>
                <w:b/>
                <w:bCs/>
                <w:iCs/>
                <w:sz w:val="20"/>
                <w:szCs w:val="20"/>
              </w:rPr>
              <w:t>S podpis</w:t>
            </w:r>
            <w:r>
              <w:rPr>
                <w:rFonts w:ascii="Arial" w:hAnsi="Arial"/>
                <w:b/>
                <w:bCs/>
                <w:iCs/>
                <w:sz w:val="20"/>
                <w:szCs w:val="20"/>
              </w:rPr>
              <w:t xml:space="preserve">om izjave pod kazensko in materialno odgovornostjo izjavljamo, </w:t>
            </w:r>
            <w:r w:rsidRPr="00B81207">
              <w:rPr>
                <w:rFonts w:ascii="Arial" w:hAnsi="Arial"/>
                <w:b/>
                <w:bCs/>
                <w:iCs/>
                <w:sz w:val="20"/>
                <w:szCs w:val="20"/>
              </w:rPr>
              <w:t>da so navedeni podatki resnični in da bomo v primeru preverjanja s strani naročnika to dokazali z ustreznimi listinami.</w:t>
            </w:r>
          </w:p>
        </w:tc>
      </w:tr>
      <w:tr w:rsidR="007B3116" w:rsidRPr="00B81207" w:rsidTr="00BA44F1">
        <w:tc>
          <w:tcPr>
            <w:tcW w:w="2694" w:type="dxa"/>
            <w:tcBorders>
              <w:top w:val="single" w:sz="4" w:space="0" w:color="auto"/>
              <w:left w:val="single" w:sz="4" w:space="0" w:color="auto"/>
              <w:bottom w:val="single" w:sz="4" w:space="0" w:color="auto"/>
              <w:right w:val="single" w:sz="4" w:space="0" w:color="auto"/>
            </w:tcBorders>
          </w:tcPr>
          <w:p w:rsidR="007B3116" w:rsidRPr="00511D3B" w:rsidRDefault="007B3116" w:rsidP="00BA44F1">
            <w:pPr>
              <w:spacing w:line="260" w:lineRule="atLeast"/>
              <w:rPr>
                <w:rFonts w:ascii="Arial" w:hAnsi="Arial"/>
                <w:i/>
                <w:iCs/>
                <w:sz w:val="20"/>
              </w:rPr>
            </w:pPr>
            <w:r>
              <w:rPr>
                <w:rFonts w:ascii="Arial" w:hAnsi="Arial"/>
                <w:b/>
                <w:i/>
                <w:iCs/>
                <w:sz w:val="20"/>
              </w:rPr>
              <w:t>Podpis ponudnika oziroma vodilnega partnerja iz skupine ponudnikov</w:t>
            </w:r>
            <w:r>
              <w:rPr>
                <w:rFonts w:ascii="Arial" w:hAnsi="Arial"/>
                <w:i/>
                <w:iCs/>
                <w:sz w:val="20"/>
              </w:rPr>
              <w:t xml:space="preserve"> (</w:t>
            </w:r>
            <w:r w:rsidRPr="00672377">
              <w:rPr>
                <w:rFonts w:ascii="Arial" w:hAnsi="Arial"/>
                <w:i/>
                <w:iCs/>
                <w:sz w:val="16"/>
                <w:szCs w:val="16"/>
              </w:rPr>
              <w:t>ime in priimek</w:t>
            </w:r>
            <w:r w:rsidR="0077395E">
              <w:rPr>
                <w:rFonts w:ascii="Arial" w:hAnsi="Arial"/>
                <w:i/>
                <w:iCs/>
                <w:sz w:val="16"/>
                <w:szCs w:val="16"/>
              </w:rPr>
              <w:t xml:space="preserve"> – s tiskanimi črkami</w:t>
            </w:r>
            <w:r w:rsidRPr="00672377">
              <w:rPr>
                <w:rFonts w:ascii="Arial" w:hAnsi="Arial"/>
                <w:i/>
                <w:iCs/>
                <w:sz w:val="16"/>
                <w:szCs w:val="16"/>
              </w:rPr>
              <w:t>,  e-naslov,  telefonska številka in lastnoročni podpis</w:t>
            </w:r>
            <w:r>
              <w:rPr>
                <w:rFonts w:ascii="Arial" w:hAnsi="Arial"/>
                <w:i/>
                <w:iCs/>
                <w:sz w:val="16"/>
                <w:szCs w:val="16"/>
              </w:rPr>
              <w:t>, žig</w:t>
            </w:r>
            <w:r w:rsidR="0077395E">
              <w:rPr>
                <w:rFonts w:ascii="Arial" w:hAnsi="Arial"/>
                <w:i/>
                <w:iCs/>
                <w:sz w:val="16"/>
                <w:szCs w:val="16"/>
              </w:rPr>
              <w:t xml:space="preserve"> in datum podpisa</w:t>
            </w:r>
            <w:r>
              <w:rPr>
                <w:rFonts w:ascii="Arial" w:hAnsi="Arial"/>
                <w:i/>
                <w:iCs/>
                <w:sz w:val="20"/>
              </w:rPr>
              <w:t xml:space="preserve">) </w:t>
            </w:r>
            <w:r w:rsidRPr="00511D3B">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bl>
    <w:p w:rsidR="007B3116" w:rsidRDefault="007B3116" w:rsidP="007B3116">
      <w:pPr>
        <w:spacing w:before="60" w:after="60"/>
      </w:pPr>
    </w:p>
    <w:p w:rsidR="0075039D" w:rsidRPr="00DA0013" w:rsidRDefault="0075039D" w:rsidP="0075039D">
      <w:pPr>
        <w:tabs>
          <w:tab w:val="center" w:pos="4320"/>
          <w:tab w:val="right" w:pos="8640"/>
        </w:tabs>
        <w:spacing w:line="260" w:lineRule="atLeast"/>
        <w:jc w:val="both"/>
        <w:rPr>
          <w:rFonts w:ascii="Arial" w:hAnsi="Arial" w:cs="Arial"/>
          <w:b/>
          <w:sz w:val="20"/>
          <w:szCs w:val="20"/>
          <w:lang w:eastAsia="en-US"/>
        </w:rPr>
      </w:pPr>
      <w:r w:rsidRPr="00916479">
        <w:rPr>
          <w:rFonts w:ascii="Arial" w:hAnsi="Arial" w:cs="Arial"/>
          <w:sz w:val="20"/>
          <w:lang w:eastAsia="en-US"/>
        </w:rPr>
        <w:t>Ponudnik navede samo tiste kadre, ki so nujni, da ponudnik izpolni pogoj o izpolnjevanju kadrovskih pogojev.</w:t>
      </w:r>
    </w:p>
    <w:p w:rsidR="0075039D" w:rsidRPr="00BA44F1" w:rsidRDefault="0075039D" w:rsidP="0075039D">
      <w:pPr>
        <w:spacing w:line="260" w:lineRule="atLeast"/>
        <w:rPr>
          <w:rFonts w:ascii="Arial" w:hAnsi="Arial" w:cs="Arial"/>
          <w:b/>
          <w:sz w:val="20"/>
          <w:szCs w:val="20"/>
          <w:lang w:eastAsia="en-US"/>
        </w:rPr>
      </w:pPr>
    </w:p>
    <w:bookmarkEnd w:id="7"/>
    <w:bookmarkEnd w:id="8"/>
    <w:bookmarkEnd w:id="9"/>
    <w:bookmarkEnd w:id="10"/>
    <w:bookmarkEnd w:id="11"/>
    <w:bookmarkEnd w:id="12"/>
    <w:bookmarkEnd w:id="13"/>
    <w:bookmarkEnd w:id="14"/>
    <w:p w:rsidR="00884170" w:rsidRPr="00EF005A" w:rsidRDefault="00884170" w:rsidP="00EF005A">
      <w:pPr>
        <w:tabs>
          <w:tab w:val="center" w:pos="4320"/>
          <w:tab w:val="right" w:pos="8640"/>
        </w:tabs>
        <w:spacing w:line="260" w:lineRule="atLeast"/>
        <w:jc w:val="both"/>
        <w:rPr>
          <w:rFonts w:ascii="Arial" w:hAnsi="Arial" w:cs="Arial"/>
          <w:sz w:val="20"/>
          <w:lang w:eastAsia="en-US"/>
        </w:rPr>
      </w:pPr>
    </w:p>
    <w:p w:rsidR="002B5885" w:rsidRDefault="002B5885" w:rsidP="00BC1EE9">
      <w:pPr>
        <w:spacing w:line="260" w:lineRule="atLeast"/>
        <w:rPr>
          <w:rFonts w:ascii="Arial" w:hAnsi="Arial" w:cs="Arial"/>
          <w:b/>
          <w:sz w:val="20"/>
          <w:szCs w:val="20"/>
          <w:lang w:eastAsia="en-US"/>
        </w:rPr>
      </w:pPr>
      <w:r>
        <w:rPr>
          <w:rFonts w:ascii="Arial" w:hAnsi="Arial" w:cs="Arial"/>
          <w:b/>
          <w:sz w:val="20"/>
          <w:szCs w:val="20"/>
          <w:lang w:eastAsia="en-US"/>
        </w:rPr>
        <w:br/>
      </w:r>
    </w:p>
    <w:p w:rsidR="002B5885" w:rsidRDefault="002B5885" w:rsidP="00BC1EE9">
      <w:pPr>
        <w:spacing w:line="260" w:lineRule="atLeast"/>
        <w:rPr>
          <w:rFonts w:ascii="Arial" w:hAnsi="Arial" w:cs="Arial"/>
          <w:b/>
          <w:sz w:val="20"/>
          <w:szCs w:val="20"/>
          <w:lang w:eastAsia="en-US"/>
        </w:rPr>
      </w:pPr>
    </w:p>
    <w:p w:rsidR="002B5885" w:rsidRDefault="002B5885" w:rsidP="00BC1EE9">
      <w:pPr>
        <w:spacing w:line="260" w:lineRule="atLeast"/>
        <w:rPr>
          <w:rFonts w:ascii="Arial" w:hAnsi="Arial" w:cs="Arial"/>
          <w:b/>
          <w:sz w:val="20"/>
          <w:szCs w:val="20"/>
          <w:lang w:eastAsia="en-US"/>
        </w:rPr>
      </w:pPr>
    </w:p>
    <w:p w:rsidR="002B5885" w:rsidRDefault="002B5885" w:rsidP="00BC1EE9">
      <w:pPr>
        <w:spacing w:line="260" w:lineRule="atLeast"/>
        <w:rPr>
          <w:rFonts w:ascii="Arial" w:hAnsi="Arial" w:cs="Arial"/>
          <w:b/>
          <w:sz w:val="20"/>
          <w:szCs w:val="20"/>
          <w:lang w:eastAsia="en-US"/>
        </w:rPr>
      </w:pPr>
    </w:p>
    <w:p w:rsidR="002B5885" w:rsidRDefault="002B5885" w:rsidP="00BC1EE9">
      <w:pPr>
        <w:spacing w:line="260" w:lineRule="atLeast"/>
        <w:rPr>
          <w:rFonts w:ascii="Arial" w:hAnsi="Arial" w:cs="Arial"/>
          <w:b/>
          <w:sz w:val="20"/>
          <w:szCs w:val="20"/>
          <w:lang w:eastAsia="en-US"/>
        </w:rPr>
      </w:pPr>
    </w:p>
    <w:p w:rsidR="00BC1EE9" w:rsidRPr="00916479" w:rsidRDefault="00BC1EE9" w:rsidP="00BC1EE9">
      <w:pPr>
        <w:spacing w:line="260" w:lineRule="atLeast"/>
        <w:rPr>
          <w:rFonts w:ascii="Arial" w:hAnsi="Arial" w:cs="Arial"/>
          <w:b/>
          <w:sz w:val="20"/>
          <w:szCs w:val="20"/>
          <w:lang w:eastAsia="en-US"/>
        </w:rPr>
      </w:pPr>
      <w:r w:rsidRPr="00355B73">
        <w:rPr>
          <w:rFonts w:ascii="Arial" w:hAnsi="Arial" w:cs="Arial"/>
          <w:b/>
          <w:sz w:val="20"/>
          <w:szCs w:val="20"/>
          <w:lang w:eastAsia="en-US"/>
        </w:rPr>
        <w:t xml:space="preserve">Obrazec </w:t>
      </w:r>
      <w:r w:rsidR="00AE7B21" w:rsidRPr="00355B73">
        <w:rPr>
          <w:rFonts w:ascii="Arial" w:hAnsi="Arial" w:cs="Arial"/>
          <w:b/>
          <w:sz w:val="20"/>
          <w:szCs w:val="20"/>
          <w:lang w:eastAsia="en-US"/>
        </w:rPr>
        <w:t>4</w:t>
      </w:r>
      <w:r w:rsidRPr="00355B73">
        <w:rPr>
          <w:rFonts w:ascii="Arial" w:hAnsi="Arial" w:cs="Arial"/>
          <w:b/>
          <w:sz w:val="20"/>
          <w:szCs w:val="20"/>
          <w:lang w:eastAsia="en-US"/>
        </w:rPr>
        <w:t>:</w:t>
      </w:r>
      <w:r w:rsidRPr="00916479">
        <w:rPr>
          <w:rFonts w:ascii="Arial" w:hAnsi="Arial" w:cs="Arial"/>
          <w:b/>
          <w:sz w:val="20"/>
          <w:szCs w:val="20"/>
          <w:lang w:eastAsia="en-US"/>
        </w:rPr>
        <w:t xml:space="preserve"> </w:t>
      </w:r>
      <w:r w:rsidR="000E049E" w:rsidRPr="00916479">
        <w:rPr>
          <w:rFonts w:ascii="Arial" w:hAnsi="Arial" w:cs="Arial"/>
          <w:b/>
          <w:sz w:val="20"/>
          <w:szCs w:val="20"/>
          <w:lang w:eastAsia="en-US"/>
        </w:rPr>
        <w:t>MERILA</w:t>
      </w:r>
      <w:r w:rsidRPr="00916479">
        <w:rPr>
          <w:rFonts w:ascii="Arial" w:hAnsi="Arial" w:cs="Arial"/>
          <w:b/>
          <w:sz w:val="20"/>
          <w:szCs w:val="20"/>
          <w:lang w:eastAsia="en-US"/>
        </w:rPr>
        <w:t xml:space="preserve"> </w:t>
      </w:r>
    </w:p>
    <w:p w:rsidR="007B3116" w:rsidRDefault="007B3116" w:rsidP="00EF29DF">
      <w:pPr>
        <w:tabs>
          <w:tab w:val="center" w:pos="4320"/>
          <w:tab w:val="right" w:pos="8640"/>
        </w:tabs>
        <w:spacing w:line="260" w:lineRule="atLeast"/>
        <w:jc w:val="both"/>
        <w:rPr>
          <w:rFonts w:ascii="Arial" w:hAnsi="Arial" w:cs="Arial"/>
          <w:i/>
          <w:sz w:val="20"/>
          <w:szCs w:val="20"/>
          <w:lang w:eastAsia="en-US"/>
        </w:rPr>
      </w:pPr>
    </w:p>
    <w:p w:rsidR="002B5885" w:rsidRDefault="002B5885" w:rsidP="00EF29DF">
      <w:pPr>
        <w:tabs>
          <w:tab w:val="center" w:pos="4320"/>
          <w:tab w:val="right" w:pos="8640"/>
        </w:tabs>
        <w:spacing w:line="260" w:lineRule="atLeast"/>
        <w:jc w:val="both"/>
        <w:rPr>
          <w:rFonts w:ascii="Arial" w:hAnsi="Arial" w:cs="Arial"/>
          <w:b/>
          <w:i/>
          <w:sz w:val="20"/>
          <w:szCs w:val="20"/>
          <w:lang w:eastAsia="en-US"/>
        </w:rPr>
      </w:pPr>
      <w:r w:rsidRPr="002B5885">
        <w:rPr>
          <w:rFonts w:ascii="Arial" w:hAnsi="Arial" w:cs="Arial"/>
          <w:b/>
          <w:i/>
          <w:sz w:val="20"/>
          <w:szCs w:val="20"/>
          <w:lang w:eastAsia="en-US"/>
        </w:rPr>
        <w:t>SKLOP 1</w:t>
      </w:r>
    </w:p>
    <w:p w:rsidR="006B338A" w:rsidRPr="006B338A" w:rsidRDefault="006B338A" w:rsidP="00EF29DF">
      <w:pPr>
        <w:tabs>
          <w:tab w:val="center" w:pos="4320"/>
          <w:tab w:val="right" w:pos="8640"/>
        </w:tabs>
        <w:spacing w:line="260" w:lineRule="atLeast"/>
        <w:jc w:val="both"/>
        <w:rPr>
          <w:rFonts w:ascii="Arial" w:hAnsi="Arial" w:cs="Arial"/>
          <w:b/>
          <w:i/>
          <w:sz w:val="20"/>
          <w:szCs w:val="20"/>
          <w:lang w:eastAsia="en-US"/>
        </w:rPr>
      </w:pPr>
    </w:p>
    <w:p w:rsidR="007B3116" w:rsidRPr="00BA44F1" w:rsidRDefault="007B3116" w:rsidP="00EC285D">
      <w:pPr>
        <w:pStyle w:val="Odstavekseznama"/>
        <w:numPr>
          <w:ilvl w:val="0"/>
          <w:numId w:val="177"/>
        </w:numPr>
        <w:spacing w:before="60" w:after="60"/>
        <w:rPr>
          <w:rFonts w:ascii="Arial" w:hAnsi="Arial" w:cs="Arial"/>
          <w:sz w:val="20"/>
          <w:szCs w:val="20"/>
        </w:rPr>
      </w:pPr>
    </w:p>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Default="007B3116" w:rsidP="00BA44F1">
            <w:pPr>
              <w:spacing w:line="260" w:lineRule="atLeast"/>
              <w:rPr>
                <w:rFonts w:ascii="Arial" w:hAnsi="Arial"/>
                <w:b/>
                <w:i/>
                <w:iCs/>
                <w:sz w:val="20"/>
                <w:szCs w:val="20"/>
              </w:rPr>
            </w:pPr>
            <w:r w:rsidRPr="0094010D">
              <w:rPr>
                <w:rFonts w:ascii="Arial" w:hAnsi="Arial"/>
                <w:i/>
                <w:iCs/>
                <w:sz w:val="20"/>
                <w:szCs w:val="20"/>
              </w:rPr>
              <w:t>Referenčni projekti</w:t>
            </w:r>
            <w:r>
              <w:rPr>
                <w:rFonts w:ascii="Arial" w:hAnsi="Arial"/>
                <w:i/>
                <w:iCs/>
                <w:sz w:val="20"/>
                <w:szCs w:val="20"/>
              </w:rPr>
              <w:t xml:space="preserve"> </w:t>
            </w:r>
            <w:r w:rsidRPr="00CA5376">
              <w:rPr>
                <w:rFonts w:ascii="Arial" w:hAnsi="Arial"/>
                <w:b/>
                <w:i/>
                <w:iCs/>
                <w:sz w:val="20"/>
                <w:szCs w:val="20"/>
              </w:rPr>
              <w:t>ODGOVORNEGA in TEHNIČNEGA VODJO PROJEKTA</w:t>
            </w:r>
            <w:r w:rsidRPr="0094010D">
              <w:rPr>
                <w:rFonts w:ascii="Arial" w:hAnsi="Arial"/>
                <w:i/>
                <w:iCs/>
                <w:sz w:val="20"/>
                <w:szCs w:val="20"/>
              </w:rPr>
              <w:t xml:space="preserve">, ki izpolnjujejo zahteve glede referenc iz </w:t>
            </w:r>
            <w:r>
              <w:rPr>
                <w:rFonts w:ascii="Arial" w:hAnsi="Arial"/>
                <w:i/>
                <w:iCs/>
                <w:sz w:val="20"/>
                <w:szCs w:val="20"/>
              </w:rPr>
              <w:t>pod</w:t>
            </w:r>
            <w:r w:rsidRPr="0094010D">
              <w:rPr>
                <w:rFonts w:ascii="Arial" w:hAnsi="Arial"/>
                <w:i/>
                <w:iCs/>
                <w:sz w:val="20"/>
                <w:szCs w:val="20"/>
              </w:rPr>
              <w:t>točke</w:t>
            </w:r>
            <w:r>
              <w:rPr>
                <w:rFonts w:ascii="Arial" w:hAnsi="Arial"/>
                <w:i/>
                <w:iCs/>
                <w:sz w:val="20"/>
                <w:szCs w:val="20"/>
              </w:rPr>
              <w:t xml:space="preserve"> A ali C točke 1</w:t>
            </w:r>
            <w:r w:rsidRPr="0094010D">
              <w:rPr>
                <w:rFonts w:ascii="Arial" w:hAnsi="Arial"/>
                <w:i/>
                <w:iCs/>
                <w:sz w:val="20"/>
                <w:szCs w:val="20"/>
              </w:rPr>
              <w:t xml:space="preserve"> poglavja 3.2.3. (tehnična in/ali strokovna sposo</w:t>
            </w:r>
            <w:r>
              <w:rPr>
                <w:rFonts w:ascii="Arial" w:hAnsi="Arial"/>
                <w:i/>
                <w:iCs/>
                <w:sz w:val="20"/>
                <w:szCs w:val="20"/>
              </w:rPr>
              <w:t xml:space="preserve">bnost) razpisne dokumentacije: </w:t>
            </w:r>
            <w:r w:rsidRPr="0094010D">
              <w:rPr>
                <w:rFonts w:ascii="Arial" w:hAnsi="Arial"/>
                <w:b/>
                <w:i/>
                <w:iCs/>
                <w:sz w:val="20"/>
                <w:szCs w:val="20"/>
              </w:rPr>
              <w:t>Sistemi za integracijo upravljanja prometa v NCUP</w:t>
            </w:r>
          </w:p>
          <w:p w:rsidR="007B3116" w:rsidRPr="0094010D" w:rsidRDefault="007B3116" w:rsidP="00BA44F1">
            <w:pPr>
              <w:spacing w:line="260" w:lineRule="atLeast"/>
              <w:rPr>
                <w:rFonts w:ascii="Arial" w:hAnsi="Arial"/>
                <w:i/>
                <w:iCs/>
                <w:sz w:val="20"/>
                <w:szCs w:val="20"/>
              </w:rPr>
            </w:pP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2D50B9" w:rsidRDefault="007B3116" w:rsidP="00BA44F1">
            <w:pPr>
              <w:spacing w:line="260" w:lineRule="atLeast"/>
              <w:rPr>
                <w:rFonts w:ascii="Arial" w:hAnsi="Arial"/>
                <w:i/>
                <w:iCs/>
                <w:sz w:val="20"/>
              </w:rPr>
            </w:pPr>
            <w:r>
              <w:rPr>
                <w:rFonts w:ascii="Arial" w:hAnsi="Arial"/>
                <w:i/>
                <w:iCs/>
                <w:sz w:val="20"/>
              </w:rPr>
              <w:t>V</w:t>
            </w:r>
            <w:r w:rsidRPr="002D50B9">
              <w:rPr>
                <w:rFonts w:ascii="Arial" w:hAnsi="Arial"/>
                <w:i/>
                <w:iCs/>
                <w:sz w:val="20"/>
              </w:rPr>
              <w:t>log</w:t>
            </w:r>
            <w:r>
              <w:rPr>
                <w:rFonts w:ascii="Arial" w:hAnsi="Arial"/>
                <w:i/>
                <w:iCs/>
                <w:sz w:val="20"/>
              </w:rPr>
              <w:t xml:space="preserve">a kandidata ponudnika pri referenčnem </w:t>
            </w:r>
            <w:r w:rsidRPr="002D50B9">
              <w:rPr>
                <w:rFonts w:ascii="Arial" w:hAnsi="Arial"/>
                <w:i/>
                <w:iCs/>
                <w:sz w:val="20"/>
              </w:rPr>
              <w:t xml:space="preserve">projektu </w:t>
            </w:r>
            <w:r>
              <w:rPr>
                <w:rFonts w:ascii="Arial" w:hAnsi="Arial"/>
                <w:i/>
                <w:iCs/>
                <w:sz w:val="20"/>
              </w:rPr>
              <w:t>in čas trajanja njegove funkcije</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94539B" w:rsidRDefault="007B3116" w:rsidP="00BA44F1">
            <w:pPr>
              <w:spacing w:line="260" w:lineRule="atLeast"/>
              <w:rPr>
                <w:rFonts w:ascii="Arial" w:hAnsi="Arial"/>
                <w:b/>
                <w:bCs/>
                <w:i/>
                <w:iCs/>
              </w:rPr>
            </w:pPr>
            <w:r w:rsidRPr="0094539B">
              <w:rPr>
                <w:rFonts w:ascii="Arial" w:hAnsi="Arial"/>
                <w:b/>
                <w:bCs/>
                <w:i/>
                <w:iCs/>
              </w:rPr>
              <w:t xml:space="preserve">Naziv referenčnega </w:t>
            </w:r>
            <w:r w:rsidRPr="00552E5F">
              <w:rPr>
                <w:rFonts w:ascii="Arial" w:hAnsi="Arial"/>
                <w:b/>
                <w:bCs/>
                <w:i/>
                <w:iCs/>
              </w:rPr>
              <w:t xml:space="preserve">projekta </w:t>
            </w:r>
            <w:r w:rsidRPr="00B5138E">
              <w:rPr>
                <w:rFonts w:ascii="Arial" w:hAnsi="Arial"/>
                <w:b/>
                <w:bCs/>
                <w:i/>
                <w:iCs/>
                <w:u w:val="single"/>
              </w:rPr>
              <w:t>RP-1</w:t>
            </w:r>
            <w:r w:rsidRPr="00552E5F">
              <w:rPr>
                <w:rFonts w:ascii="Arial" w:hAnsi="Arial"/>
                <w:b/>
                <w:bCs/>
                <w:i/>
                <w:iCs/>
              </w:rPr>
              <w:t xml:space="preserve"> ali </w:t>
            </w:r>
            <w:r w:rsidRPr="00B5138E">
              <w:rPr>
                <w:rFonts w:ascii="Arial" w:hAnsi="Arial"/>
                <w:b/>
                <w:bCs/>
                <w:i/>
                <w:iCs/>
                <w:u w:val="single"/>
              </w:rPr>
              <w:t>RP-6</w:t>
            </w:r>
            <w:r w:rsidRPr="00552E5F">
              <w:rPr>
                <w:rFonts w:ascii="Arial" w:hAnsi="Arial"/>
                <w:b/>
                <w:bCs/>
                <w:i/>
                <w:iCs/>
              </w:rPr>
              <w:t xml:space="preserve"> </w:t>
            </w:r>
            <w:r>
              <w:rPr>
                <w:rFonts w:ascii="Arial" w:hAnsi="Arial"/>
                <w:b/>
                <w:bCs/>
                <w:i/>
                <w:iCs/>
              </w:rPr>
              <w:t>(ustrezno označi)</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672377" w:rsidRDefault="007B3116" w:rsidP="00BA44F1">
            <w:pPr>
              <w:spacing w:line="260" w:lineRule="atLeast"/>
              <w:rPr>
                <w:rFonts w:ascii="Arial" w:hAnsi="Arial"/>
                <w:b/>
                <w:i/>
                <w:iCs/>
                <w:sz w:val="20"/>
                <w:szCs w:val="20"/>
              </w:rPr>
            </w:pPr>
            <w:r w:rsidRPr="00672377">
              <w:rPr>
                <w:rFonts w:ascii="Arial" w:hAnsi="Arial"/>
                <w:b/>
                <w:i/>
                <w:iCs/>
                <w:sz w:val="20"/>
                <w:szCs w:val="20"/>
              </w:rPr>
              <w:t>N</w:t>
            </w:r>
            <w:r>
              <w:rPr>
                <w:rFonts w:ascii="Arial" w:hAnsi="Arial"/>
                <w:b/>
                <w:i/>
                <w:iCs/>
                <w:sz w:val="20"/>
                <w:szCs w:val="20"/>
              </w:rPr>
              <w:t>AROČNIK</w:t>
            </w:r>
            <w:r w:rsidRPr="00672377">
              <w:rPr>
                <w:rFonts w:ascii="Arial" w:hAnsi="Arial"/>
                <w:b/>
                <w:i/>
                <w:iCs/>
                <w:sz w:val="20"/>
                <w:szCs w:val="20"/>
              </w:rPr>
              <w:t xml:space="preserve">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B5138E">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Default="007B3116" w:rsidP="00BA44F1">
            <w:pPr>
              <w:spacing w:line="260" w:lineRule="atLeast"/>
              <w:rPr>
                <w:rFonts w:ascii="Arial" w:hAnsi="Arial"/>
                <w:b/>
                <w:i/>
                <w:iCs/>
                <w:sz w:val="20"/>
              </w:rPr>
            </w:pPr>
            <w:r w:rsidRPr="002D39CE">
              <w:rPr>
                <w:rFonts w:ascii="Arial" w:hAnsi="Arial"/>
                <w:b/>
                <w:i/>
                <w:iCs/>
                <w:sz w:val="20"/>
              </w:rPr>
              <w:t>Referenčni projekt izpolnjuje sledeče zahteve:</w:t>
            </w:r>
          </w:p>
          <w:p w:rsidR="007B3116" w:rsidRPr="00FE6AB5" w:rsidRDefault="007B3116" w:rsidP="00BA44F1">
            <w:pPr>
              <w:spacing w:line="260" w:lineRule="atLeast"/>
              <w:rPr>
                <w:rFonts w:ascii="Arial" w:hAnsi="Arial"/>
                <w:i/>
                <w:iCs/>
                <w:sz w:val="20"/>
              </w:rPr>
            </w:pPr>
            <w:r w:rsidRPr="00FE6AB5">
              <w:rPr>
                <w:rFonts w:ascii="Arial" w:hAnsi="Arial"/>
                <w:i/>
                <w:iCs/>
                <w:sz w:val="20"/>
              </w:rPr>
              <w:t>(izbriši neustrezno referenco)</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EC285D">
            <w:pPr>
              <w:pStyle w:val="Odstavekseznama"/>
              <w:numPr>
                <w:ilvl w:val="0"/>
                <w:numId w:val="182"/>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 xml:space="preserve">je bil uspešno zaključen (inicialno implementiran, kar pomeni, da ima uraden zapisnik o prevzemu v produkcijo ali izjavo naročnika o produkcijskem delovanju projekta oziroma dokazila o izvedenih in zaključenih posameznih fazah znotraj projekta) </w:t>
            </w:r>
            <w:r w:rsidRPr="006A46D5">
              <w:rPr>
                <w:rFonts w:ascii="Arial" w:hAnsi="Arial" w:cs="Arial"/>
                <w:color w:val="000000"/>
                <w:sz w:val="20"/>
                <w:szCs w:val="20"/>
                <w:u w:val="single"/>
              </w:rPr>
              <w:t>pri koncesionarju</w:t>
            </w:r>
            <w:r w:rsidRPr="00B81207">
              <w:rPr>
                <w:rFonts w:ascii="Arial" w:hAnsi="Arial" w:cs="Arial"/>
                <w:color w:val="000000"/>
                <w:sz w:val="20"/>
                <w:szCs w:val="20"/>
              </w:rPr>
              <w:t xml:space="preserve"> ali </w:t>
            </w:r>
            <w:r w:rsidRPr="006A46D5">
              <w:rPr>
                <w:rFonts w:ascii="Arial" w:hAnsi="Arial" w:cs="Arial"/>
                <w:color w:val="000000"/>
                <w:sz w:val="20"/>
                <w:szCs w:val="20"/>
                <w:u w:val="single"/>
              </w:rPr>
              <w:t>javnemu organu</w:t>
            </w:r>
            <w:r>
              <w:rPr>
                <w:rFonts w:ascii="Arial" w:hAnsi="Arial" w:cs="Arial"/>
                <w:color w:val="000000"/>
                <w:sz w:val="20"/>
                <w:szCs w:val="20"/>
                <w:u w:val="single"/>
              </w:rPr>
              <w:t xml:space="preserve"> </w:t>
            </w:r>
            <w:r w:rsidRPr="006A46D5">
              <w:rPr>
                <w:rFonts w:ascii="Arial" w:hAnsi="Arial" w:cs="Arial"/>
                <w:b/>
                <w:color w:val="000000"/>
                <w:sz w:val="20"/>
                <w:szCs w:val="20"/>
              </w:rPr>
              <w:t xml:space="preserve">(ustrezno </w:t>
            </w:r>
            <w:r>
              <w:rPr>
                <w:rFonts w:ascii="Arial" w:hAnsi="Arial" w:cs="Arial"/>
                <w:b/>
                <w:color w:val="000000"/>
                <w:sz w:val="20"/>
                <w:szCs w:val="20"/>
              </w:rPr>
              <w:t>označi</w:t>
            </w:r>
            <w:r w:rsidRPr="006A46D5">
              <w:rPr>
                <w:rFonts w:ascii="Arial" w:hAnsi="Arial" w:cs="Arial"/>
                <w:b/>
                <w:color w:val="000000"/>
                <w:sz w:val="20"/>
                <w:szCs w:val="20"/>
              </w:rPr>
              <w:t>)</w:t>
            </w:r>
            <w:r w:rsidRPr="00B81207">
              <w:rPr>
                <w:rFonts w:ascii="Arial" w:hAnsi="Arial" w:cs="Arial"/>
                <w:color w:val="000000"/>
                <w:sz w:val="20"/>
                <w:szCs w:val="20"/>
              </w:rPr>
              <w:t xml:space="preserve"> za </w:t>
            </w:r>
            <w:r w:rsidRPr="006A46D5">
              <w:rPr>
                <w:rFonts w:ascii="Arial" w:hAnsi="Arial" w:cs="Arial"/>
                <w:color w:val="000000"/>
                <w:sz w:val="20"/>
                <w:szCs w:val="20"/>
                <w:u w:val="single"/>
              </w:rPr>
              <w:t>regionalno</w:t>
            </w:r>
            <w:r w:rsidRPr="00B81207">
              <w:rPr>
                <w:rFonts w:ascii="Arial" w:hAnsi="Arial" w:cs="Arial"/>
                <w:color w:val="000000"/>
                <w:sz w:val="20"/>
                <w:szCs w:val="20"/>
              </w:rPr>
              <w:t xml:space="preserve"> ali </w:t>
            </w:r>
            <w:r w:rsidRPr="006A46D5">
              <w:rPr>
                <w:rFonts w:ascii="Arial" w:hAnsi="Arial" w:cs="Arial"/>
                <w:color w:val="000000"/>
                <w:sz w:val="20"/>
                <w:szCs w:val="20"/>
                <w:u w:val="single"/>
              </w:rPr>
              <w:t>nacionalno cestno omrežje</w:t>
            </w:r>
            <w:r w:rsidRPr="006A46D5">
              <w:rPr>
                <w:rFonts w:ascii="Arial" w:hAnsi="Arial" w:cs="Arial"/>
                <w:b/>
                <w:color w:val="000000"/>
                <w:sz w:val="20"/>
                <w:szCs w:val="20"/>
                <w:u w:val="single"/>
              </w:rPr>
              <w:t xml:space="preserve"> </w:t>
            </w:r>
            <w:r w:rsidRPr="006A46D5">
              <w:rPr>
                <w:rFonts w:ascii="Arial" w:hAnsi="Arial" w:cs="Arial"/>
                <w:b/>
                <w:color w:val="000000"/>
                <w:sz w:val="20"/>
                <w:szCs w:val="20"/>
              </w:rPr>
              <w:t>(ustrezno o</w:t>
            </w:r>
            <w:r>
              <w:rPr>
                <w:rFonts w:ascii="Arial" w:hAnsi="Arial" w:cs="Arial"/>
                <w:b/>
                <w:color w:val="000000"/>
                <w:sz w:val="20"/>
                <w:szCs w:val="20"/>
              </w:rPr>
              <w:t>znači</w:t>
            </w:r>
            <w:r w:rsidRPr="006A46D5">
              <w:rPr>
                <w:rFonts w:ascii="Arial" w:hAnsi="Arial" w:cs="Arial"/>
                <w:b/>
                <w:color w:val="000000"/>
                <w:sz w:val="20"/>
                <w:szCs w:val="20"/>
              </w:rPr>
              <w:t>)</w:t>
            </w:r>
            <w:r w:rsidRPr="006A46D5">
              <w:rPr>
                <w:rFonts w:ascii="Arial" w:hAnsi="Arial" w:cs="Arial"/>
                <w:color w:val="000000"/>
                <w:sz w:val="20"/>
                <w:szCs w:val="20"/>
              </w:rPr>
              <w:t xml:space="preserve"> </w:t>
            </w:r>
            <w:r w:rsidRPr="00B81207">
              <w:rPr>
                <w:rFonts w:ascii="Arial" w:hAnsi="Arial" w:cs="Arial"/>
                <w:color w:val="000000"/>
                <w:sz w:val="20"/>
                <w:szCs w:val="20"/>
              </w:rPr>
              <w:t>, ki obsega primarno (avtoceste in hitre ceste) in sekundarno cestno omrežje (povezovalne ceste med primarnim omrežjem in urbanimi središči);</w:t>
            </w:r>
          </w:p>
          <w:p w:rsidR="007B3116" w:rsidRPr="00B81207" w:rsidRDefault="007B3116" w:rsidP="00EC285D">
            <w:pPr>
              <w:pStyle w:val="Odstavekseznama"/>
              <w:numPr>
                <w:ilvl w:val="0"/>
                <w:numId w:val="182"/>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je rešitev v operativni trenutni  uporabi v času objave tega javnega naročila;</w:t>
            </w:r>
          </w:p>
          <w:p w:rsidR="007B3116" w:rsidRPr="00B81207" w:rsidRDefault="007B3116" w:rsidP="00EC285D">
            <w:pPr>
              <w:pStyle w:val="Odstavekseznama"/>
              <w:numPr>
                <w:ilvl w:val="0"/>
                <w:numId w:val="182"/>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je izvedeno na naročnikovi strojni in sistemski programski opremi na naročnikovi lokaciji (on-</w:t>
            </w:r>
            <w:r w:rsidRPr="00B81207">
              <w:rPr>
                <w:sz w:val="20"/>
                <w:szCs w:val="20"/>
              </w:rPr>
              <w:t xml:space="preserve"> </w:t>
            </w:r>
            <w:r w:rsidRPr="00B81207">
              <w:rPr>
                <w:rFonts w:ascii="Arial" w:hAnsi="Arial" w:cs="Arial"/>
                <w:color w:val="000000"/>
                <w:sz w:val="20"/>
                <w:szCs w:val="20"/>
              </w:rPr>
              <w:t>premise);</w:t>
            </w:r>
          </w:p>
          <w:p w:rsidR="007B3116" w:rsidRPr="00B81207" w:rsidRDefault="007B3116" w:rsidP="00EC285D">
            <w:pPr>
              <w:pStyle w:val="Odstavekseznama"/>
              <w:numPr>
                <w:ilvl w:val="0"/>
                <w:numId w:val="182"/>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 xml:space="preserve">je v konstantnem razvoju in obsega </w:t>
            </w:r>
            <w:r>
              <w:rPr>
                <w:rFonts w:ascii="Arial" w:hAnsi="Arial" w:cs="Arial"/>
                <w:color w:val="000000"/>
                <w:sz w:val="20"/>
                <w:szCs w:val="20"/>
              </w:rPr>
              <w:t>________</w:t>
            </w:r>
            <w:r w:rsidRPr="006A46D5">
              <w:rPr>
                <w:rFonts w:ascii="Arial" w:hAnsi="Arial" w:cs="Arial"/>
                <w:b/>
                <w:color w:val="000000"/>
                <w:sz w:val="20"/>
                <w:szCs w:val="20"/>
              </w:rPr>
              <w:t>(navedba števila)</w:t>
            </w:r>
            <w:r w:rsidRPr="00B81207">
              <w:rPr>
                <w:rFonts w:ascii="Arial" w:hAnsi="Arial" w:cs="Arial"/>
                <w:color w:val="000000"/>
                <w:sz w:val="20"/>
                <w:szCs w:val="20"/>
              </w:rPr>
              <w:t xml:space="preserve"> implementirano razširitveno funkcionalno (letno) nadgradnjo v zadnjih 5 letih od objave tega javnega naročila;</w:t>
            </w:r>
          </w:p>
          <w:p w:rsidR="007B3116" w:rsidRPr="00D6347D" w:rsidRDefault="007B3116" w:rsidP="00EC285D">
            <w:pPr>
              <w:pStyle w:val="Odstavekseznama"/>
              <w:numPr>
                <w:ilvl w:val="0"/>
                <w:numId w:val="182"/>
              </w:numPr>
              <w:spacing w:before="60" w:after="60"/>
              <w:jc w:val="both"/>
              <w:rPr>
                <w:rFonts w:ascii="Arial" w:hAnsi="Arial" w:cs="Arial"/>
                <w:sz w:val="20"/>
                <w:szCs w:val="20"/>
                <w:shd w:val="clear" w:color="auto" w:fill="FFFFFF"/>
              </w:rPr>
            </w:pPr>
            <w:r w:rsidRPr="00D6347D">
              <w:rPr>
                <w:rFonts w:ascii="Arial" w:hAnsi="Arial" w:cs="Arial"/>
                <w:color w:val="000000"/>
                <w:sz w:val="20"/>
                <w:szCs w:val="20"/>
              </w:rPr>
              <w:t>je uspešno ____________</w:t>
            </w:r>
            <w:r w:rsidRPr="00D6347D">
              <w:rPr>
                <w:rFonts w:ascii="Arial" w:hAnsi="Arial" w:cs="Arial"/>
                <w:b/>
                <w:color w:val="000000"/>
                <w:sz w:val="20"/>
                <w:szCs w:val="20"/>
              </w:rPr>
              <w:t>(navedba števila let)</w:t>
            </w:r>
            <w:r w:rsidRPr="00D6347D">
              <w:rPr>
                <w:rFonts w:ascii="Arial" w:hAnsi="Arial" w:cs="Arial"/>
                <w:color w:val="000000"/>
                <w:sz w:val="20"/>
                <w:szCs w:val="20"/>
              </w:rPr>
              <w:t xml:space="preserve"> leto redno vzdrževan v zadnjih 3 letih od objave tega javnega naročila </w:t>
            </w:r>
          </w:p>
          <w:p w:rsidR="007B3116" w:rsidRPr="00D6347D" w:rsidRDefault="007B3116" w:rsidP="00EC285D">
            <w:pPr>
              <w:pStyle w:val="Odstavekseznama"/>
              <w:numPr>
                <w:ilvl w:val="0"/>
                <w:numId w:val="182"/>
              </w:numPr>
              <w:spacing w:before="60" w:after="60"/>
              <w:jc w:val="both"/>
              <w:rPr>
                <w:rFonts w:ascii="Arial" w:hAnsi="Arial" w:cs="Arial"/>
                <w:sz w:val="20"/>
                <w:szCs w:val="20"/>
                <w:shd w:val="clear" w:color="auto" w:fill="FFFFFF"/>
              </w:rPr>
            </w:pPr>
            <w:r w:rsidRPr="00D6347D">
              <w:rPr>
                <w:rFonts w:ascii="Arial" w:hAnsi="Arial" w:cs="Arial"/>
                <w:color w:val="000000"/>
                <w:sz w:val="20"/>
                <w:szCs w:val="20"/>
              </w:rPr>
              <w:lastRenderedPageBreak/>
              <w:t xml:space="preserve">je vrednost storitev </w:t>
            </w:r>
            <w:r w:rsidRPr="00D6347D">
              <w:rPr>
                <w:rFonts w:ascii="Arial" w:hAnsi="Arial" w:cs="Arial"/>
                <w:color w:val="000000"/>
                <w:sz w:val="20"/>
                <w:szCs w:val="20"/>
                <w:u w:val="single"/>
              </w:rPr>
              <w:t>razvoja in/ali vzdrževanja</w:t>
            </w:r>
            <w:r>
              <w:rPr>
                <w:rFonts w:ascii="Arial" w:hAnsi="Arial" w:cs="Arial"/>
                <w:color w:val="000000"/>
                <w:sz w:val="20"/>
                <w:szCs w:val="20"/>
              </w:rPr>
              <w:t xml:space="preserve"> </w:t>
            </w:r>
            <w:r w:rsidRPr="00D6347D">
              <w:rPr>
                <w:rFonts w:ascii="Arial" w:hAnsi="Arial" w:cs="Arial"/>
                <w:b/>
                <w:color w:val="000000"/>
                <w:sz w:val="20"/>
                <w:szCs w:val="20"/>
              </w:rPr>
              <w:t>(ustrezno označi)</w:t>
            </w:r>
            <w:r w:rsidRPr="00D6347D">
              <w:rPr>
                <w:rFonts w:ascii="Arial" w:hAnsi="Arial" w:cs="Arial"/>
                <w:color w:val="000000"/>
                <w:sz w:val="20"/>
                <w:szCs w:val="20"/>
              </w:rPr>
              <w:t xml:space="preserve"> referenčnega projekta v zadnjih 5 letih _____________</w:t>
            </w:r>
            <w:r w:rsidRPr="00D6347D">
              <w:rPr>
                <w:rFonts w:ascii="Arial" w:hAnsi="Arial" w:cs="Arial"/>
                <w:b/>
                <w:color w:val="000000"/>
                <w:sz w:val="20"/>
                <w:szCs w:val="20"/>
              </w:rPr>
              <w:t>(navedba vrednosti)</w:t>
            </w:r>
            <w:r w:rsidRPr="00D6347D">
              <w:rPr>
                <w:rFonts w:ascii="Arial" w:hAnsi="Arial" w:cs="Arial"/>
                <w:color w:val="000000"/>
                <w:sz w:val="20"/>
                <w:szCs w:val="20"/>
              </w:rPr>
              <w:t xml:space="preserve"> EUR brez DDV;</w:t>
            </w:r>
          </w:p>
          <w:p w:rsidR="007B3116" w:rsidRPr="00B81207" w:rsidRDefault="007B3116" w:rsidP="00EC285D">
            <w:pPr>
              <w:pStyle w:val="Odstavekseznama"/>
              <w:numPr>
                <w:ilvl w:val="0"/>
                <w:numId w:val="182"/>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 xml:space="preserve">implementirana rešitev obsega operativno cestno omrežje dolžine </w:t>
            </w:r>
            <w:r w:rsidRPr="0098575D">
              <w:rPr>
                <w:rFonts w:ascii="Arial" w:hAnsi="Arial" w:cs="Arial"/>
                <w:color w:val="000000"/>
                <w:sz w:val="20"/>
                <w:szCs w:val="20"/>
              </w:rPr>
              <w:t>________________</w:t>
            </w:r>
            <w:r w:rsidRPr="00B81207">
              <w:rPr>
                <w:rFonts w:ascii="Arial" w:hAnsi="Arial" w:cs="Arial"/>
                <w:color w:val="000000"/>
                <w:sz w:val="20"/>
                <w:szCs w:val="20"/>
              </w:rPr>
              <w:t xml:space="preserve"> </w:t>
            </w:r>
            <w:r w:rsidRPr="0098575D">
              <w:rPr>
                <w:rFonts w:ascii="Arial" w:hAnsi="Arial" w:cs="Arial"/>
                <w:b/>
                <w:color w:val="000000"/>
                <w:sz w:val="20"/>
                <w:szCs w:val="20"/>
              </w:rPr>
              <w:t>(navedba dolžine)</w:t>
            </w:r>
            <w:r>
              <w:rPr>
                <w:rFonts w:ascii="Arial" w:hAnsi="Arial" w:cs="Arial"/>
                <w:color w:val="000000"/>
                <w:sz w:val="20"/>
                <w:szCs w:val="20"/>
              </w:rPr>
              <w:t xml:space="preserve"> </w:t>
            </w:r>
            <w:r w:rsidRPr="00B81207">
              <w:rPr>
                <w:rFonts w:ascii="Arial" w:hAnsi="Arial" w:cs="Arial"/>
                <w:color w:val="000000"/>
                <w:sz w:val="20"/>
                <w:szCs w:val="20"/>
              </w:rPr>
              <w:t xml:space="preserve">km primarnega in sekundarnega cestnega omrežja, od tega </w:t>
            </w:r>
            <w:r>
              <w:rPr>
                <w:rFonts w:ascii="Arial" w:hAnsi="Arial" w:cs="Arial"/>
                <w:color w:val="000000"/>
                <w:sz w:val="20"/>
                <w:szCs w:val="20"/>
              </w:rPr>
              <w:t>__________</w:t>
            </w:r>
            <w:r w:rsidRPr="0098575D">
              <w:rPr>
                <w:rFonts w:ascii="Arial" w:hAnsi="Arial" w:cs="Arial"/>
                <w:b/>
                <w:color w:val="000000"/>
                <w:sz w:val="20"/>
                <w:szCs w:val="20"/>
              </w:rPr>
              <w:t>(navedba dolžine)</w:t>
            </w:r>
            <w:r w:rsidRPr="00B81207">
              <w:rPr>
                <w:rFonts w:ascii="Arial" w:hAnsi="Arial" w:cs="Arial"/>
                <w:color w:val="000000"/>
                <w:sz w:val="20"/>
                <w:szCs w:val="20"/>
              </w:rPr>
              <w:t xml:space="preserve"> km avtocest;</w:t>
            </w:r>
          </w:p>
          <w:p w:rsidR="007B3116" w:rsidRPr="00B81207" w:rsidRDefault="007B3116" w:rsidP="00EC285D">
            <w:pPr>
              <w:pStyle w:val="Odstavekseznama"/>
              <w:numPr>
                <w:ilvl w:val="0"/>
                <w:numId w:val="182"/>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uporablja prometno karto, državno cestno omrežje in podatke, vezane na prometno infrastrukturo (npr. banka cestnih podatkov, oziroma ang. »road data bank«) ter funkcionalnost določevanja optimalnih poti;</w:t>
            </w:r>
          </w:p>
          <w:p w:rsidR="007B3116" w:rsidRPr="00B81207" w:rsidRDefault="007B3116" w:rsidP="00EC285D">
            <w:pPr>
              <w:pStyle w:val="Odstavekseznama"/>
              <w:numPr>
                <w:ilvl w:val="0"/>
                <w:numId w:val="182"/>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 xml:space="preserve">obsega interaktivno prometno karto z vsemi relevantnimi prometnimi informacijami vsaj v enem izmed koordinatnih sistemov </w:t>
            </w:r>
            <w:r w:rsidRPr="0098575D">
              <w:rPr>
                <w:rFonts w:ascii="Arial" w:hAnsi="Arial" w:cs="Arial"/>
                <w:color w:val="000000"/>
                <w:sz w:val="20"/>
                <w:szCs w:val="20"/>
                <w:u w:val="single"/>
              </w:rPr>
              <w:t>D48/D96</w:t>
            </w:r>
            <w:r w:rsidRPr="00B81207">
              <w:rPr>
                <w:rFonts w:ascii="Arial" w:hAnsi="Arial" w:cs="Arial"/>
                <w:color w:val="000000"/>
                <w:sz w:val="20"/>
                <w:szCs w:val="20"/>
              </w:rPr>
              <w:t xml:space="preserve"> ali </w:t>
            </w:r>
            <w:r w:rsidRPr="0098575D">
              <w:rPr>
                <w:rFonts w:ascii="Arial" w:hAnsi="Arial" w:cs="Arial"/>
                <w:color w:val="000000"/>
                <w:sz w:val="20"/>
                <w:szCs w:val="20"/>
                <w:u w:val="single"/>
              </w:rPr>
              <w:t>ETRS89</w:t>
            </w:r>
            <w:r w:rsidRPr="00B81207">
              <w:rPr>
                <w:rFonts w:ascii="Arial" w:hAnsi="Arial" w:cs="Arial"/>
                <w:color w:val="000000"/>
                <w:sz w:val="20"/>
                <w:szCs w:val="20"/>
              </w:rPr>
              <w:t xml:space="preserve"> ali </w:t>
            </w:r>
            <w:r w:rsidRPr="0098575D">
              <w:rPr>
                <w:rFonts w:ascii="Arial" w:hAnsi="Arial" w:cs="Arial"/>
                <w:color w:val="000000"/>
                <w:sz w:val="20"/>
                <w:szCs w:val="20"/>
                <w:u w:val="single"/>
              </w:rPr>
              <w:t>WGS 84</w:t>
            </w:r>
            <w:r w:rsidRPr="00B81207">
              <w:rPr>
                <w:rFonts w:ascii="Arial" w:hAnsi="Arial" w:cs="Arial"/>
                <w:color w:val="000000"/>
                <w:sz w:val="20"/>
                <w:szCs w:val="20"/>
              </w:rPr>
              <w:t xml:space="preserve"> (ki je transformirani koordinatni sistem ETRS89)</w:t>
            </w:r>
            <w:r>
              <w:rPr>
                <w:rFonts w:ascii="Arial" w:hAnsi="Arial" w:cs="Arial"/>
                <w:color w:val="000000"/>
                <w:sz w:val="20"/>
                <w:szCs w:val="20"/>
              </w:rPr>
              <w:t xml:space="preserve"> </w:t>
            </w:r>
            <w:r w:rsidRPr="006A46D5">
              <w:rPr>
                <w:rFonts w:ascii="Arial" w:hAnsi="Arial" w:cs="Arial"/>
                <w:b/>
                <w:color w:val="000000"/>
                <w:sz w:val="20"/>
                <w:szCs w:val="20"/>
              </w:rPr>
              <w:t>(ustrezno o</w:t>
            </w:r>
            <w:r>
              <w:rPr>
                <w:rFonts w:ascii="Arial" w:hAnsi="Arial" w:cs="Arial"/>
                <w:b/>
                <w:color w:val="000000"/>
                <w:sz w:val="20"/>
                <w:szCs w:val="20"/>
              </w:rPr>
              <w:t>znači</w:t>
            </w:r>
            <w:r w:rsidRPr="006A46D5">
              <w:rPr>
                <w:rFonts w:ascii="Arial" w:hAnsi="Arial" w:cs="Arial"/>
                <w:b/>
                <w:color w:val="000000"/>
                <w:sz w:val="20"/>
                <w:szCs w:val="20"/>
              </w:rPr>
              <w:t>)</w:t>
            </w:r>
            <w:r w:rsidRPr="00B81207">
              <w:rPr>
                <w:rFonts w:ascii="Arial" w:hAnsi="Arial" w:cs="Arial"/>
                <w:color w:val="000000"/>
                <w:sz w:val="20"/>
                <w:szCs w:val="20"/>
              </w:rPr>
              <w:t>;</w:t>
            </w:r>
          </w:p>
          <w:p w:rsidR="007B3116" w:rsidRPr="00B81207" w:rsidRDefault="007B3116" w:rsidP="00EC285D">
            <w:pPr>
              <w:pStyle w:val="Odstavekseznama"/>
              <w:numPr>
                <w:ilvl w:val="0"/>
                <w:numId w:val="182"/>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omogoča dostop do prometnih informacij v smislu DATEXII profilov;</w:t>
            </w:r>
          </w:p>
          <w:p w:rsidR="007B3116" w:rsidRPr="00B81207" w:rsidRDefault="007B3116" w:rsidP="00EC285D">
            <w:pPr>
              <w:pStyle w:val="Odstavekseznama"/>
              <w:numPr>
                <w:ilvl w:val="0"/>
                <w:numId w:val="182"/>
              </w:numPr>
              <w:spacing w:before="60" w:after="60"/>
              <w:jc w:val="both"/>
              <w:rPr>
                <w:rFonts w:ascii="Arial" w:hAnsi="Arial" w:cs="Arial"/>
                <w:sz w:val="20"/>
                <w:szCs w:val="20"/>
                <w:shd w:val="clear" w:color="auto" w:fill="FFFFFF"/>
              </w:rPr>
            </w:pPr>
            <w:r>
              <w:rPr>
                <w:rFonts w:ascii="Arial" w:hAnsi="Arial" w:cs="Arial"/>
                <w:color w:val="000000"/>
                <w:sz w:val="20"/>
                <w:szCs w:val="20"/>
              </w:rPr>
              <w:t>o</w:t>
            </w:r>
            <w:r w:rsidRPr="00B81207">
              <w:rPr>
                <w:rFonts w:ascii="Arial" w:hAnsi="Arial" w:cs="Arial"/>
                <w:color w:val="000000"/>
                <w:sz w:val="20"/>
                <w:szCs w:val="20"/>
              </w:rPr>
              <w:t>bsega</w:t>
            </w:r>
            <w:r>
              <w:rPr>
                <w:rFonts w:ascii="Arial" w:hAnsi="Arial" w:cs="Arial"/>
                <w:color w:val="000000"/>
                <w:sz w:val="20"/>
                <w:szCs w:val="20"/>
              </w:rPr>
              <w:t xml:space="preserve"> ___________</w:t>
            </w:r>
            <w:r w:rsidRPr="0098575D">
              <w:rPr>
                <w:rFonts w:ascii="Arial" w:hAnsi="Arial" w:cs="Arial"/>
                <w:b/>
                <w:color w:val="000000"/>
                <w:sz w:val="20"/>
                <w:szCs w:val="20"/>
              </w:rPr>
              <w:t>(navedba števila)</w:t>
            </w:r>
            <w:r w:rsidRPr="00B81207">
              <w:rPr>
                <w:rFonts w:ascii="Arial" w:hAnsi="Arial" w:cs="Arial"/>
                <w:color w:val="000000"/>
                <w:sz w:val="20"/>
                <w:szCs w:val="20"/>
              </w:rPr>
              <w:t xml:space="preserve"> operativni implementaciji izmenjave podatkov po protokolu DATEXII na </w:t>
            </w:r>
            <w:r w:rsidRPr="0098575D">
              <w:rPr>
                <w:rFonts w:ascii="Arial" w:hAnsi="Arial" w:cs="Arial"/>
                <w:color w:val="000000"/>
                <w:sz w:val="20"/>
                <w:szCs w:val="20"/>
                <w:u w:val="single"/>
              </w:rPr>
              <w:t>mednacionalni</w:t>
            </w:r>
            <w:r w:rsidRPr="00B81207">
              <w:rPr>
                <w:rFonts w:ascii="Arial" w:hAnsi="Arial" w:cs="Arial"/>
                <w:color w:val="000000"/>
                <w:sz w:val="20"/>
                <w:szCs w:val="20"/>
              </w:rPr>
              <w:t xml:space="preserve"> ali </w:t>
            </w:r>
            <w:r w:rsidRPr="0098575D">
              <w:rPr>
                <w:rFonts w:ascii="Arial" w:hAnsi="Arial" w:cs="Arial"/>
                <w:color w:val="000000"/>
                <w:sz w:val="20"/>
                <w:szCs w:val="20"/>
                <w:u w:val="single"/>
              </w:rPr>
              <w:t>medregionalni ravni</w:t>
            </w:r>
            <w:r w:rsidRPr="00B81207">
              <w:rPr>
                <w:rFonts w:ascii="Arial" w:hAnsi="Arial" w:cs="Arial"/>
                <w:color w:val="000000"/>
                <w:sz w:val="20"/>
                <w:szCs w:val="20"/>
              </w:rPr>
              <w:t xml:space="preserve"> </w:t>
            </w:r>
            <w:r w:rsidRPr="006A46D5">
              <w:rPr>
                <w:rFonts w:ascii="Arial" w:hAnsi="Arial" w:cs="Arial"/>
                <w:b/>
                <w:color w:val="000000"/>
                <w:sz w:val="20"/>
                <w:szCs w:val="20"/>
              </w:rPr>
              <w:t>(ustrezno o</w:t>
            </w:r>
            <w:r>
              <w:rPr>
                <w:rFonts w:ascii="Arial" w:hAnsi="Arial" w:cs="Arial"/>
                <w:b/>
                <w:color w:val="000000"/>
                <w:sz w:val="20"/>
                <w:szCs w:val="20"/>
              </w:rPr>
              <w:t>znači</w:t>
            </w:r>
            <w:r w:rsidRPr="006A46D5">
              <w:rPr>
                <w:rFonts w:ascii="Arial" w:hAnsi="Arial" w:cs="Arial"/>
                <w:b/>
                <w:color w:val="000000"/>
                <w:sz w:val="20"/>
                <w:szCs w:val="20"/>
              </w:rPr>
              <w:t>)</w:t>
            </w:r>
            <w:r>
              <w:rPr>
                <w:rFonts w:ascii="Arial" w:hAnsi="Arial" w:cs="Arial"/>
                <w:color w:val="000000"/>
                <w:sz w:val="20"/>
                <w:szCs w:val="20"/>
              </w:rPr>
              <w:t xml:space="preserve"> </w:t>
            </w:r>
            <w:r w:rsidRPr="00B81207">
              <w:rPr>
                <w:rFonts w:ascii="Arial" w:hAnsi="Arial" w:cs="Arial"/>
                <w:color w:val="000000"/>
                <w:sz w:val="20"/>
                <w:szCs w:val="20"/>
              </w:rPr>
              <w:t>s konkretno navedbo institucij, ki so vsaj regionalnega ali nacionalnega pomena;</w:t>
            </w:r>
          </w:p>
          <w:p w:rsidR="007B3116" w:rsidRPr="00B81207" w:rsidRDefault="007B3116" w:rsidP="00EC285D">
            <w:pPr>
              <w:pStyle w:val="Odstavekseznama"/>
              <w:numPr>
                <w:ilvl w:val="0"/>
                <w:numId w:val="182"/>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uporablja TMC lokacijsko tabelo na javnem cestnem omrežju (JCO) in so na voljo dogodkovne tabele za to omrežje kot informacijska storitev;</w:t>
            </w:r>
          </w:p>
          <w:p w:rsidR="007B3116" w:rsidRPr="00B81207" w:rsidRDefault="007B3116" w:rsidP="00EC285D">
            <w:pPr>
              <w:pStyle w:val="Odstavekseznama"/>
              <w:numPr>
                <w:ilvl w:val="0"/>
                <w:numId w:val="182"/>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se nanaša na področje ITS/PIC (TIC) sistemov upravljanja s prometnimi informacijami za nacionalno ali regionalno območje;</w:t>
            </w:r>
          </w:p>
          <w:p w:rsidR="007B3116" w:rsidRPr="00B81207" w:rsidRDefault="007B3116" w:rsidP="00EC285D">
            <w:pPr>
              <w:pStyle w:val="Odstavekseznama"/>
              <w:numPr>
                <w:ilvl w:val="0"/>
                <w:numId w:val="182"/>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omogoča operativno uporabo najmanj navedenih komunikacijskih kanalov: javni spletni portal,  avtomatična glasovna postaja, teletekst in B2B integracija;</w:t>
            </w:r>
          </w:p>
          <w:p w:rsidR="007B3116" w:rsidRPr="00424BB7" w:rsidRDefault="007B3116" w:rsidP="00EC285D">
            <w:pPr>
              <w:pStyle w:val="Odstavekseznama"/>
              <w:numPr>
                <w:ilvl w:val="0"/>
                <w:numId w:val="182"/>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 xml:space="preserve">vsebuje </w:t>
            </w:r>
            <w:r>
              <w:rPr>
                <w:rFonts w:ascii="Arial" w:hAnsi="Arial" w:cs="Arial"/>
                <w:color w:val="000000"/>
                <w:sz w:val="20"/>
                <w:szCs w:val="20"/>
              </w:rPr>
              <w:t>________</w:t>
            </w:r>
            <w:r w:rsidRPr="0098575D">
              <w:rPr>
                <w:rFonts w:ascii="Arial" w:hAnsi="Arial" w:cs="Arial"/>
                <w:b/>
                <w:color w:val="000000"/>
                <w:sz w:val="20"/>
                <w:szCs w:val="20"/>
              </w:rPr>
              <w:t>(navedba števila)</w:t>
            </w:r>
            <w:r w:rsidRPr="00B81207">
              <w:rPr>
                <w:rFonts w:ascii="Arial" w:hAnsi="Arial" w:cs="Arial"/>
                <w:color w:val="000000"/>
                <w:sz w:val="20"/>
                <w:szCs w:val="20"/>
              </w:rPr>
              <w:t xml:space="preserve"> milijonov zapisov in/ali </w:t>
            </w:r>
            <w:r>
              <w:rPr>
                <w:rFonts w:ascii="Arial" w:hAnsi="Arial" w:cs="Arial"/>
                <w:color w:val="000000"/>
                <w:sz w:val="20"/>
                <w:szCs w:val="20"/>
              </w:rPr>
              <w:t>___</w:t>
            </w:r>
            <w:r w:rsidRPr="00B81207">
              <w:rPr>
                <w:rFonts w:ascii="Arial" w:hAnsi="Arial" w:cs="Arial"/>
                <w:color w:val="000000"/>
                <w:sz w:val="20"/>
                <w:szCs w:val="20"/>
              </w:rPr>
              <w:t xml:space="preserve">TB (terabyte) </w:t>
            </w:r>
            <w:r>
              <w:rPr>
                <w:rFonts w:ascii="Arial" w:hAnsi="Arial" w:cs="Arial"/>
                <w:color w:val="000000"/>
                <w:sz w:val="20"/>
                <w:szCs w:val="20"/>
              </w:rPr>
              <w:t>(</w:t>
            </w:r>
            <w:r w:rsidRPr="0098575D">
              <w:rPr>
                <w:rFonts w:ascii="Arial" w:hAnsi="Arial" w:cs="Arial"/>
                <w:b/>
                <w:color w:val="000000"/>
                <w:sz w:val="20"/>
                <w:szCs w:val="20"/>
              </w:rPr>
              <w:t>navedba števila)</w:t>
            </w:r>
            <w:r w:rsidRPr="00B81207">
              <w:rPr>
                <w:rFonts w:ascii="Arial" w:hAnsi="Arial" w:cs="Arial"/>
                <w:color w:val="000000"/>
                <w:sz w:val="20"/>
                <w:szCs w:val="20"/>
              </w:rPr>
              <w:t xml:space="preserve"> količine podatkov;</w:t>
            </w:r>
          </w:p>
          <w:p w:rsidR="007B3116" w:rsidRPr="00424BB7" w:rsidRDefault="007B3116" w:rsidP="00EC285D">
            <w:pPr>
              <w:pStyle w:val="Odstavekseznama"/>
              <w:numPr>
                <w:ilvl w:val="0"/>
                <w:numId w:val="182"/>
              </w:numPr>
              <w:spacing w:before="60" w:after="60"/>
              <w:jc w:val="both"/>
              <w:rPr>
                <w:rFonts w:ascii="Arial" w:hAnsi="Arial" w:cs="Arial"/>
                <w:sz w:val="20"/>
                <w:szCs w:val="20"/>
                <w:shd w:val="clear" w:color="auto" w:fill="FFFFFF"/>
              </w:rPr>
            </w:pPr>
            <w:r w:rsidRPr="00424BB7">
              <w:rPr>
                <w:rFonts w:ascii="Arial" w:hAnsi="Arial" w:cs="Arial"/>
                <w:color w:val="000000"/>
                <w:sz w:val="20"/>
                <w:szCs w:val="20"/>
              </w:rPr>
              <w:t>obsega implementacijo javnega spletnega mesta z vizualizacijo prometnih razmer na cestnem omrežju s povezavo na različne komunikacijske kanale, aplikacije in storitve ter obsega javno objavo DATEX II profilov za cestno omrežje v dolžini ________</w:t>
            </w:r>
            <w:r w:rsidRPr="00424BB7">
              <w:rPr>
                <w:rFonts w:ascii="Arial" w:hAnsi="Arial" w:cs="Arial"/>
                <w:b/>
                <w:color w:val="000000"/>
                <w:sz w:val="20"/>
                <w:szCs w:val="20"/>
              </w:rPr>
              <w:t>(navedba dolžine)</w:t>
            </w:r>
            <w:r w:rsidRPr="00424BB7">
              <w:rPr>
                <w:rFonts w:ascii="Arial" w:hAnsi="Arial" w:cs="Arial"/>
                <w:color w:val="000000"/>
                <w:sz w:val="20"/>
                <w:szCs w:val="20"/>
              </w:rPr>
              <w:t xml:space="preserve"> km od tega ___________</w:t>
            </w:r>
            <w:r w:rsidRPr="00424BB7">
              <w:rPr>
                <w:rFonts w:ascii="Arial" w:hAnsi="Arial" w:cs="Arial"/>
                <w:b/>
                <w:color w:val="000000"/>
                <w:sz w:val="20"/>
                <w:szCs w:val="20"/>
              </w:rPr>
              <w:t>(navedba dolžine)</w:t>
            </w:r>
            <w:r w:rsidRPr="00424BB7">
              <w:rPr>
                <w:rFonts w:ascii="Arial" w:hAnsi="Arial" w:cs="Arial"/>
                <w:color w:val="000000"/>
                <w:sz w:val="20"/>
                <w:szCs w:val="20"/>
              </w:rPr>
              <w:t xml:space="preserve"> km avtoceste izvaja na infrastrukturi: strežnik Windows Server 2008 </w:t>
            </w:r>
            <w:r w:rsidRPr="00424BB7">
              <w:rPr>
                <w:rFonts w:ascii="Arial" w:hAnsi="Arial" w:cs="Arial"/>
                <w:sz w:val="20"/>
                <w:szCs w:val="20"/>
              </w:rPr>
              <w:t>ali novejši ___________</w:t>
            </w:r>
            <w:r w:rsidRPr="00424BB7">
              <w:rPr>
                <w:rFonts w:ascii="Arial" w:hAnsi="Arial" w:cs="Arial"/>
                <w:b/>
                <w:color w:val="000000"/>
                <w:sz w:val="20"/>
                <w:szCs w:val="20"/>
              </w:rPr>
              <w:t>(navedba strežnika)</w:t>
            </w:r>
            <w:r w:rsidRPr="00424BB7">
              <w:rPr>
                <w:rFonts w:ascii="Arial" w:hAnsi="Arial" w:cs="Arial"/>
                <w:sz w:val="20"/>
                <w:szCs w:val="20"/>
              </w:rPr>
              <w:t>, baza podatkov MS SQL 2014 ali novejša __________ (</w:t>
            </w:r>
            <w:r w:rsidRPr="00424BB7">
              <w:rPr>
                <w:rFonts w:ascii="Arial" w:hAnsi="Arial" w:cs="Arial"/>
                <w:b/>
                <w:color w:val="000000"/>
                <w:sz w:val="20"/>
                <w:szCs w:val="20"/>
              </w:rPr>
              <w:t>navedba SQL strežnika)</w:t>
            </w:r>
            <w:r w:rsidRPr="00424BB7">
              <w:rPr>
                <w:rFonts w:ascii="Arial" w:hAnsi="Arial" w:cs="Arial"/>
                <w:sz w:val="20"/>
                <w:szCs w:val="20"/>
              </w:rPr>
              <w:t>.</w:t>
            </w:r>
          </w:p>
          <w:p w:rsidR="007B3116" w:rsidRPr="00FE6AB5" w:rsidRDefault="007B3116" w:rsidP="00BA44F1">
            <w:pPr>
              <w:spacing w:line="260" w:lineRule="atLeast"/>
              <w:jc w:val="both"/>
              <w:rPr>
                <w:rFonts w:ascii="Arial" w:hAnsi="Arial" w:cs="Arial"/>
                <w:b/>
                <w:sz w:val="20"/>
                <w:szCs w:val="20"/>
                <w:shd w:val="clear" w:color="auto" w:fill="FFFFFF"/>
              </w:rPr>
            </w:pPr>
            <w:r w:rsidRPr="00FE6AB5">
              <w:rPr>
                <w:rFonts w:ascii="Arial" w:hAnsi="Arial" w:cs="Arial"/>
                <w:b/>
                <w:sz w:val="20"/>
                <w:szCs w:val="20"/>
                <w:shd w:val="clear" w:color="auto" w:fill="FFFFFF"/>
              </w:rPr>
              <w:t>ALI</w:t>
            </w:r>
            <w:r>
              <w:rPr>
                <w:rFonts w:ascii="Arial" w:hAnsi="Arial" w:cs="Arial"/>
                <w:b/>
                <w:sz w:val="20"/>
                <w:szCs w:val="20"/>
                <w:shd w:val="clear" w:color="auto" w:fill="FFFFFF"/>
              </w:rPr>
              <w:t xml:space="preserve"> </w:t>
            </w:r>
          </w:p>
          <w:p w:rsidR="007B3116" w:rsidRPr="00916479" w:rsidRDefault="007B3116" w:rsidP="00EC285D">
            <w:pPr>
              <w:pStyle w:val="Odstavekseznama"/>
              <w:numPr>
                <w:ilvl w:val="0"/>
                <w:numId w:val="183"/>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t xml:space="preserve">je </w:t>
            </w:r>
            <w:r w:rsidRPr="00916479">
              <w:rPr>
                <w:rFonts w:ascii="Arial" w:hAnsi="Arial" w:cs="Arial"/>
                <w:color w:val="000000"/>
                <w:sz w:val="20"/>
              </w:rPr>
              <w:t xml:space="preserve">bil uspešno zaključen (inicialno implementiran, kar pomeni, da ima uraden zapisnik o prevzemu v produkcijo ali izjavo naročnika o produkcijskem delovanju projekta oziroma dokazila o izvedenih in zaključenih posameznih fazah  znotraj projekta) pri </w:t>
            </w:r>
            <w:r w:rsidRPr="00AA62D6">
              <w:rPr>
                <w:rFonts w:ascii="Arial" w:hAnsi="Arial" w:cs="Arial"/>
                <w:color w:val="000000"/>
                <w:sz w:val="20"/>
                <w:u w:val="single"/>
              </w:rPr>
              <w:t>koncesionarju</w:t>
            </w:r>
            <w:r w:rsidRPr="00916479">
              <w:rPr>
                <w:rFonts w:ascii="Arial" w:hAnsi="Arial" w:cs="Arial"/>
                <w:color w:val="000000"/>
                <w:sz w:val="20"/>
              </w:rPr>
              <w:t xml:space="preserve"> ali </w:t>
            </w:r>
            <w:r w:rsidRPr="00AA62D6">
              <w:rPr>
                <w:rFonts w:ascii="Arial" w:hAnsi="Arial" w:cs="Arial"/>
                <w:color w:val="000000"/>
                <w:sz w:val="20"/>
                <w:u w:val="single"/>
              </w:rPr>
              <w:t>javnemu organu</w:t>
            </w:r>
            <w:r w:rsidRPr="00916479">
              <w:rPr>
                <w:rFonts w:ascii="Arial" w:hAnsi="Arial" w:cs="Arial"/>
                <w:color w:val="000000"/>
                <w:sz w:val="20"/>
              </w:rPr>
              <w:t xml:space="preserve"> </w:t>
            </w:r>
            <w:r w:rsidRPr="00AA62D6">
              <w:rPr>
                <w:rFonts w:ascii="Arial" w:hAnsi="Arial" w:cs="Arial"/>
                <w:b/>
                <w:color w:val="000000"/>
                <w:sz w:val="20"/>
              </w:rPr>
              <w:t>(ustrezno o</w:t>
            </w:r>
            <w:r>
              <w:rPr>
                <w:rFonts w:ascii="Arial" w:hAnsi="Arial" w:cs="Arial"/>
                <w:b/>
                <w:color w:val="000000"/>
                <w:sz w:val="20"/>
              </w:rPr>
              <w:t>znači</w:t>
            </w:r>
            <w:r w:rsidRPr="00AA62D6">
              <w:rPr>
                <w:rFonts w:ascii="Arial" w:hAnsi="Arial" w:cs="Arial"/>
                <w:b/>
                <w:color w:val="000000"/>
                <w:sz w:val="20"/>
              </w:rPr>
              <w:t>)</w:t>
            </w:r>
            <w:r>
              <w:rPr>
                <w:rFonts w:ascii="Arial" w:hAnsi="Arial" w:cs="Arial"/>
                <w:color w:val="000000"/>
                <w:sz w:val="20"/>
              </w:rPr>
              <w:t xml:space="preserve"> </w:t>
            </w:r>
            <w:r w:rsidRPr="00916479">
              <w:rPr>
                <w:rFonts w:ascii="Arial" w:hAnsi="Arial" w:cs="Arial"/>
                <w:color w:val="000000"/>
                <w:sz w:val="20"/>
              </w:rPr>
              <w:t xml:space="preserve">za </w:t>
            </w:r>
            <w:r w:rsidRPr="00AA62D6">
              <w:rPr>
                <w:rFonts w:ascii="Arial" w:hAnsi="Arial" w:cs="Arial"/>
                <w:color w:val="000000"/>
                <w:sz w:val="20"/>
                <w:u w:val="single"/>
              </w:rPr>
              <w:t>regionalno</w:t>
            </w:r>
            <w:r w:rsidRPr="00916479">
              <w:rPr>
                <w:rFonts w:ascii="Arial" w:hAnsi="Arial" w:cs="Arial"/>
                <w:color w:val="000000"/>
                <w:sz w:val="20"/>
              </w:rPr>
              <w:t xml:space="preserve"> ali </w:t>
            </w:r>
            <w:r w:rsidRPr="00AA62D6">
              <w:rPr>
                <w:rFonts w:ascii="Arial" w:hAnsi="Arial" w:cs="Arial"/>
                <w:color w:val="000000"/>
                <w:sz w:val="20"/>
                <w:u w:val="single"/>
              </w:rPr>
              <w:t>nacionalno</w:t>
            </w:r>
            <w:r w:rsidRPr="00916479">
              <w:rPr>
                <w:rFonts w:ascii="Arial" w:hAnsi="Arial" w:cs="Arial"/>
                <w:color w:val="000000"/>
                <w:sz w:val="20"/>
              </w:rPr>
              <w:t xml:space="preserve"> </w:t>
            </w:r>
            <w:r w:rsidRPr="00AA62D6">
              <w:rPr>
                <w:rFonts w:ascii="Arial" w:hAnsi="Arial" w:cs="Arial"/>
                <w:b/>
                <w:color w:val="000000"/>
                <w:sz w:val="20"/>
              </w:rPr>
              <w:t>(ustrezno o</w:t>
            </w:r>
            <w:r>
              <w:rPr>
                <w:rFonts w:ascii="Arial" w:hAnsi="Arial" w:cs="Arial"/>
                <w:b/>
                <w:color w:val="000000"/>
                <w:sz w:val="20"/>
              </w:rPr>
              <w:t>znači</w:t>
            </w:r>
            <w:r w:rsidRPr="00AA62D6">
              <w:rPr>
                <w:rFonts w:ascii="Arial" w:hAnsi="Arial" w:cs="Arial"/>
                <w:b/>
                <w:color w:val="000000"/>
                <w:sz w:val="20"/>
              </w:rPr>
              <w:t>)</w:t>
            </w:r>
            <w:r>
              <w:rPr>
                <w:rFonts w:ascii="Arial" w:hAnsi="Arial" w:cs="Arial"/>
                <w:color w:val="000000"/>
                <w:sz w:val="20"/>
              </w:rPr>
              <w:t xml:space="preserve"> </w:t>
            </w:r>
            <w:r w:rsidRPr="00916479">
              <w:rPr>
                <w:rFonts w:ascii="Arial" w:hAnsi="Arial" w:cs="Arial"/>
                <w:color w:val="000000"/>
                <w:sz w:val="20"/>
              </w:rPr>
              <w:t>cestno omrežje, ki obsega primarno (avtoceste in hitre ceste) in sekundarno cestno omrežje (povezovalne ceste med primarnim omrežjem in urbanimi središči)</w:t>
            </w:r>
            <w:r w:rsidRPr="00916479">
              <w:rPr>
                <w:rFonts w:ascii="Arial" w:eastAsia="Calibri" w:hAnsi="Arial" w:cs="Arial"/>
                <w:sz w:val="20"/>
                <w:szCs w:val="20"/>
              </w:rPr>
              <w:t>;</w:t>
            </w:r>
          </w:p>
          <w:p w:rsidR="007B3116" w:rsidRPr="00916479" w:rsidRDefault="007B3116" w:rsidP="00EC285D">
            <w:pPr>
              <w:pStyle w:val="Odstavekseznama"/>
              <w:numPr>
                <w:ilvl w:val="0"/>
                <w:numId w:val="183"/>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t>je rešitev v operativni trenutni  uporabi v času objave tega javnega naročila;</w:t>
            </w:r>
          </w:p>
          <w:p w:rsidR="007B3116" w:rsidRPr="00916479" w:rsidRDefault="007B3116" w:rsidP="00EC285D">
            <w:pPr>
              <w:pStyle w:val="Odstavekseznama"/>
              <w:numPr>
                <w:ilvl w:val="0"/>
                <w:numId w:val="183"/>
              </w:numPr>
              <w:spacing w:before="60" w:after="60" w:line="260" w:lineRule="atLeast"/>
              <w:contextualSpacing/>
              <w:rPr>
                <w:rFonts w:ascii="Arial" w:eastAsia="Calibri" w:hAnsi="Arial" w:cs="Arial"/>
                <w:sz w:val="20"/>
                <w:szCs w:val="20"/>
              </w:rPr>
            </w:pPr>
            <w:r w:rsidRPr="00916479">
              <w:rPr>
                <w:rFonts w:ascii="Arial" w:hAnsi="Arial" w:cs="Arial"/>
                <w:color w:val="000000"/>
                <w:sz w:val="20"/>
              </w:rPr>
              <w:t>je izvedeno na naročnikovi strojni in sistemski programski opremi na naročnikovi lokaciji (on-</w:t>
            </w:r>
            <w:r w:rsidRPr="00916479">
              <w:t xml:space="preserve"> </w:t>
            </w:r>
            <w:r w:rsidRPr="00916479">
              <w:rPr>
                <w:rFonts w:ascii="Arial" w:hAnsi="Arial" w:cs="Arial"/>
                <w:color w:val="000000"/>
                <w:sz w:val="20"/>
              </w:rPr>
              <w:t>premise)</w:t>
            </w:r>
            <w:r w:rsidRPr="00916479">
              <w:rPr>
                <w:rFonts w:ascii="Arial" w:hAnsi="Arial" w:cs="Arial"/>
                <w:sz w:val="20"/>
                <w:szCs w:val="20"/>
                <w:shd w:val="clear" w:color="auto" w:fill="FFFFFF"/>
              </w:rPr>
              <w:t>;</w:t>
            </w:r>
          </w:p>
          <w:p w:rsidR="007B3116" w:rsidRPr="00916479" w:rsidRDefault="007B3116" w:rsidP="00EC285D">
            <w:pPr>
              <w:pStyle w:val="Odstavekseznama"/>
              <w:numPr>
                <w:ilvl w:val="0"/>
                <w:numId w:val="183"/>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t xml:space="preserve">je v konstantnem razvoju in obsega </w:t>
            </w:r>
            <w:r>
              <w:rPr>
                <w:rFonts w:ascii="Arial" w:eastAsia="Calibri" w:hAnsi="Arial" w:cs="Arial"/>
                <w:sz w:val="20"/>
                <w:szCs w:val="20"/>
              </w:rPr>
              <w:t>_________</w:t>
            </w:r>
            <w:r w:rsidRPr="00AF3834">
              <w:rPr>
                <w:rFonts w:ascii="Arial" w:eastAsia="Calibri" w:hAnsi="Arial" w:cs="Arial"/>
                <w:b/>
                <w:sz w:val="20"/>
                <w:szCs w:val="20"/>
              </w:rPr>
              <w:t>(navedba števila)</w:t>
            </w:r>
            <w:r w:rsidRPr="00916479">
              <w:rPr>
                <w:rFonts w:ascii="Arial" w:eastAsia="Calibri" w:hAnsi="Arial" w:cs="Arial"/>
                <w:sz w:val="20"/>
                <w:szCs w:val="20"/>
              </w:rPr>
              <w:t xml:space="preserve"> implementirano razširitveno funkcionalno (letno) nadgradnjo v zadnjih 5 letih od objave tega javnega naročila;</w:t>
            </w:r>
          </w:p>
          <w:p w:rsidR="007B3116" w:rsidRPr="00916479" w:rsidRDefault="007B3116" w:rsidP="00EC285D">
            <w:pPr>
              <w:pStyle w:val="Odstavekseznama"/>
              <w:numPr>
                <w:ilvl w:val="0"/>
                <w:numId w:val="183"/>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t>je uspešno vzdrževana v zadnjih 3 letih od objave tega javnega naročila;</w:t>
            </w:r>
          </w:p>
          <w:p w:rsidR="007B3116" w:rsidRPr="00916479" w:rsidRDefault="007B3116" w:rsidP="00EC285D">
            <w:pPr>
              <w:pStyle w:val="Odstavekseznama"/>
              <w:numPr>
                <w:ilvl w:val="0"/>
                <w:numId w:val="183"/>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lastRenderedPageBreak/>
              <w:t xml:space="preserve">je vrednost storitev razvoja in/ali vzdrževanja referenčnega projekta v zadnjih 5 letih </w:t>
            </w:r>
            <w:r>
              <w:rPr>
                <w:rFonts w:ascii="Arial" w:eastAsia="Calibri" w:hAnsi="Arial" w:cs="Arial"/>
                <w:sz w:val="20"/>
                <w:szCs w:val="20"/>
              </w:rPr>
              <w:t>____________</w:t>
            </w:r>
            <w:r w:rsidRPr="00AF3834">
              <w:rPr>
                <w:rFonts w:ascii="Arial" w:eastAsia="Calibri" w:hAnsi="Arial" w:cs="Arial"/>
                <w:b/>
                <w:sz w:val="20"/>
                <w:szCs w:val="20"/>
              </w:rPr>
              <w:t>(navedba vrednosti)</w:t>
            </w:r>
            <w:r w:rsidRPr="00916479">
              <w:rPr>
                <w:rFonts w:ascii="Arial" w:eastAsia="Calibri" w:hAnsi="Arial" w:cs="Arial"/>
                <w:sz w:val="20"/>
                <w:szCs w:val="20"/>
              </w:rPr>
              <w:t xml:space="preserve"> EUR brez DDV;</w:t>
            </w:r>
          </w:p>
          <w:p w:rsidR="007B3116" w:rsidRPr="00916479" w:rsidRDefault="007B3116" w:rsidP="00EC285D">
            <w:pPr>
              <w:pStyle w:val="Odstavekseznama"/>
              <w:numPr>
                <w:ilvl w:val="0"/>
                <w:numId w:val="183"/>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t xml:space="preserve">implementirana rešitev obsega operativno cestno omrežje dolžine </w:t>
            </w:r>
            <w:r>
              <w:rPr>
                <w:rFonts w:ascii="Arial" w:eastAsia="Calibri" w:hAnsi="Arial" w:cs="Arial"/>
                <w:sz w:val="20"/>
                <w:szCs w:val="20"/>
              </w:rPr>
              <w:t>___________</w:t>
            </w:r>
            <w:r w:rsidRPr="00AF3834">
              <w:rPr>
                <w:rFonts w:ascii="Arial" w:eastAsia="Calibri" w:hAnsi="Arial" w:cs="Arial"/>
                <w:b/>
                <w:sz w:val="20"/>
                <w:szCs w:val="20"/>
              </w:rPr>
              <w:t xml:space="preserve">(navedba </w:t>
            </w:r>
            <w:r>
              <w:rPr>
                <w:rFonts w:ascii="Arial" w:eastAsia="Calibri" w:hAnsi="Arial" w:cs="Arial"/>
                <w:b/>
                <w:sz w:val="20"/>
                <w:szCs w:val="20"/>
              </w:rPr>
              <w:t>dolžine</w:t>
            </w:r>
            <w:r w:rsidRPr="00AF3834">
              <w:rPr>
                <w:rFonts w:ascii="Arial" w:eastAsia="Calibri" w:hAnsi="Arial" w:cs="Arial"/>
                <w:b/>
                <w:sz w:val="20"/>
                <w:szCs w:val="20"/>
              </w:rPr>
              <w:t>)</w:t>
            </w:r>
            <w:r w:rsidRPr="00916479">
              <w:rPr>
                <w:rFonts w:ascii="Arial" w:eastAsia="Calibri" w:hAnsi="Arial" w:cs="Arial"/>
                <w:sz w:val="20"/>
                <w:szCs w:val="20"/>
              </w:rPr>
              <w:t xml:space="preserve"> km primarnega in sekundarnega cestnega omrežja, od tega </w:t>
            </w:r>
            <w:r>
              <w:rPr>
                <w:rFonts w:ascii="Arial" w:eastAsia="Calibri" w:hAnsi="Arial" w:cs="Arial"/>
                <w:sz w:val="20"/>
                <w:szCs w:val="20"/>
              </w:rPr>
              <w:t>_________</w:t>
            </w:r>
            <w:r w:rsidRPr="00AF3834">
              <w:rPr>
                <w:rFonts w:ascii="Arial" w:eastAsia="Calibri" w:hAnsi="Arial" w:cs="Arial"/>
                <w:b/>
                <w:sz w:val="20"/>
                <w:szCs w:val="20"/>
              </w:rPr>
              <w:t>(navedba dolžine)</w:t>
            </w:r>
            <w:r w:rsidRPr="00916479">
              <w:rPr>
                <w:rFonts w:ascii="Arial" w:eastAsia="Calibri" w:hAnsi="Arial" w:cs="Arial"/>
                <w:sz w:val="20"/>
                <w:szCs w:val="20"/>
              </w:rPr>
              <w:t xml:space="preserve"> km avtocest;</w:t>
            </w:r>
          </w:p>
          <w:p w:rsidR="007B3116" w:rsidRPr="00916479" w:rsidRDefault="007B3116" w:rsidP="00EC285D">
            <w:pPr>
              <w:pStyle w:val="Odstavekseznama"/>
              <w:numPr>
                <w:ilvl w:val="0"/>
                <w:numId w:val="183"/>
              </w:numPr>
              <w:spacing w:before="60" w:after="60" w:line="260" w:lineRule="atLeast"/>
              <w:contextualSpacing/>
              <w:rPr>
                <w:rFonts w:ascii="Arial" w:eastAsia="Calibri" w:hAnsi="Arial" w:cs="Arial"/>
                <w:sz w:val="20"/>
                <w:szCs w:val="20"/>
              </w:rPr>
            </w:pPr>
            <w:r w:rsidRPr="00916479">
              <w:rPr>
                <w:rFonts w:ascii="Arial" w:eastAsia="Calibri" w:hAnsi="Arial" w:cs="Arial"/>
                <w:color w:val="000000"/>
                <w:sz w:val="20"/>
              </w:rPr>
              <w:t xml:space="preserve">uporablja FCD podatke na območju </w:t>
            </w:r>
            <w:r>
              <w:rPr>
                <w:rFonts w:ascii="Arial" w:eastAsia="Calibri" w:hAnsi="Arial" w:cs="Arial"/>
                <w:color w:val="000000"/>
                <w:sz w:val="20"/>
              </w:rPr>
              <w:t>___________</w:t>
            </w:r>
            <w:r w:rsidRPr="00AF3834">
              <w:rPr>
                <w:rFonts w:ascii="Arial" w:eastAsia="Calibri" w:hAnsi="Arial" w:cs="Arial"/>
                <w:b/>
                <w:color w:val="000000"/>
                <w:sz w:val="20"/>
              </w:rPr>
              <w:t>(navedba dolžine)</w:t>
            </w:r>
            <w:r w:rsidRPr="00916479">
              <w:rPr>
                <w:rFonts w:ascii="Arial" w:eastAsia="Calibri" w:hAnsi="Arial" w:cs="Arial"/>
                <w:color w:val="000000"/>
                <w:sz w:val="20"/>
              </w:rPr>
              <w:t xml:space="preserve"> km cestnega omrežja, od tega </w:t>
            </w:r>
            <w:r>
              <w:rPr>
                <w:rFonts w:ascii="Arial" w:eastAsia="Calibri" w:hAnsi="Arial" w:cs="Arial"/>
                <w:color w:val="000000"/>
                <w:sz w:val="20"/>
              </w:rPr>
              <w:t>__________</w:t>
            </w:r>
            <w:r w:rsidRPr="00AF3834">
              <w:rPr>
                <w:rFonts w:ascii="Arial" w:eastAsia="Calibri" w:hAnsi="Arial" w:cs="Arial"/>
                <w:b/>
                <w:color w:val="000000"/>
                <w:sz w:val="20"/>
              </w:rPr>
              <w:t xml:space="preserve">(navedba dolžine) </w:t>
            </w:r>
            <w:r w:rsidRPr="00916479">
              <w:rPr>
                <w:rFonts w:ascii="Arial" w:eastAsia="Calibri" w:hAnsi="Arial" w:cs="Arial"/>
                <w:color w:val="000000"/>
                <w:sz w:val="20"/>
              </w:rPr>
              <w:t>km avtocest;</w:t>
            </w:r>
          </w:p>
          <w:p w:rsidR="007B3116" w:rsidRPr="00916479" w:rsidRDefault="007B3116" w:rsidP="00EC285D">
            <w:pPr>
              <w:pStyle w:val="Odstavekseznama"/>
              <w:numPr>
                <w:ilvl w:val="0"/>
                <w:numId w:val="183"/>
              </w:numPr>
              <w:spacing w:before="60" w:after="60" w:line="260" w:lineRule="atLeast"/>
              <w:contextualSpacing/>
              <w:rPr>
                <w:rFonts w:ascii="Arial" w:eastAsia="Calibri" w:hAnsi="Arial" w:cs="Arial"/>
                <w:sz w:val="20"/>
                <w:szCs w:val="20"/>
              </w:rPr>
            </w:pPr>
            <w:r w:rsidRPr="00916479">
              <w:rPr>
                <w:rFonts w:ascii="Arial" w:eastAsia="Calibri" w:hAnsi="Arial" w:cs="Arial"/>
                <w:color w:val="000000"/>
                <w:sz w:val="20"/>
              </w:rPr>
              <w:t>uporablja izvorne (probe) FCD podatke gibanja posameznih vozil (intervalni podatki o položaju, hitrosti, smeri, kategoriji vozila) s popravkom poti glede na digitalno mapo (Route Matching): določitev potovalnih poti na osnovi primerjave in analize zaporednih lokacijskih točk;</w:t>
            </w:r>
          </w:p>
          <w:p w:rsidR="007B3116" w:rsidRPr="00916479" w:rsidRDefault="007B3116" w:rsidP="00EC285D">
            <w:pPr>
              <w:pStyle w:val="Odstavekseznama"/>
              <w:numPr>
                <w:ilvl w:val="0"/>
                <w:numId w:val="183"/>
              </w:numPr>
              <w:spacing w:before="60" w:after="60" w:line="260" w:lineRule="atLeast"/>
              <w:contextualSpacing/>
              <w:rPr>
                <w:rFonts w:ascii="Arial" w:eastAsia="Calibri" w:hAnsi="Arial" w:cs="Arial"/>
                <w:sz w:val="20"/>
                <w:szCs w:val="20"/>
              </w:rPr>
            </w:pPr>
            <w:r w:rsidRPr="00916479">
              <w:rPr>
                <w:rFonts w:ascii="Arial" w:eastAsia="Calibri" w:hAnsi="Arial" w:cs="Arial"/>
                <w:color w:val="000000"/>
                <w:sz w:val="20"/>
                <w:szCs w:val="20"/>
              </w:rPr>
              <w:t>omogoča sočasno uporabo različnih virov FCD podatkov (agregiranih in izvornih) ter njihovo normalizacijo, konverzijo in združevanje glede na format in kakovost posameznega vira;</w:t>
            </w:r>
          </w:p>
          <w:p w:rsidR="007B3116" w:rsidRPr="008513E8" w:rsidRDefault="007B3116" w:rsidP="00EC285D">
            <w:pPr>
              <w:pStyle w:val="Odstavekseznama"/>
              <w:numPr>
                <w:ilvl w:val="0"/>
                <w:numId w:val="183"/>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 xml:space="preserve">zbira podatke iz različnih podatkovnih virov ter jih agregira na cestne segmente dolžine </w:t>
            </w:r>
            <w:r>
              <w:rPr>
                <w:rFonts w:ascii="Arial" w:hAnsi="Arial" w:cs="Arial"/>
                <w:color w:val="000000"/>
                <w:sz w:val="20"/>
                <w:szCs w:val="20"/>
              </w:rPr>
              <w:t>_________</w:t>
            </w:r>
            <w:r w:rsidRPr="00C7773D">
              <w:rPr>
                <w:rFonts w:ascii="Arial" w:hAnsi="Arial" w:cs="Arial"/>
                <w:b/>
                <w:color w:val="000000"/>
                <w:sz w:val="20"/>
                <w:szCs w:val="20"/>
              </w:rPr>
              <w:t>(navedba dolžine)</w:t>
            </w:r>
            <w:r w:rsidRPr="00916479">
              <w:rPr>
                <w:rFonts w:ascii="Arial" w:hAnsi="Arial" w:cs="Arial"/>
                <w:color w:val="000000"/>
                <w:sz w:val="20"/>
                <w:szCs w:val="20"/>
              </w:rPr>
              <w:t xml:space="preserve"> metrov v časovnem intervalu </w:t>
            </w:r>
            <w:r>
              <w:rPr>
                <w:rFonts w:ascii="Arial" w:hAnsi="Arial" w:cs="Arial"/>
                <w:color w:val="000000"/>
                <w:sz w:val="20"/>
                <w:szCs w:val="20"/>
              </w:rPr>
              <w:t>_________</w:t>
            </w:r>
            <w:r w:rsidRPr="00C7773D">
              <w:rPr>
                <w:rFonts w:ascii="Arial" w:hAnsi="Arial" w:cs="Arial"/>
                <w:b/>
                <w:color w:val="000000"/>
                <w:sz w:val="20"/>
                <w:szCs w:val="20"/>
              </w:rPr>
              <w:t xml:space="preserve">(navedba </w:t>
            </w:r>
            <w:r>
              <w:rPr>
                <w:rFonts w:ascii="Arial" w:hAnsi="Arial" w:cs="Arial"/>
                <w:b/>
                <w:color w:val="000000"/>
                <w:sz w:val="20"/>
                <w:szCs w:val="20"/>
              </w:rPr>
              <w:t xml:space="preserve">minut); </w:t>
            </w:r>
          </w:p>
          <w:p w:rsidR="007B3116" w:rsidRPr="00916479" w:rsidRDefault="007B3116" w:rsidP="00EC285D">
            <w:pPr>
              <w:pStyle w:val="Odstavekseznama"/>
              <w:numPr>
                <w:ilvl w:val="0"/>
                <w:numId w:val="183"/>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 xml:space="preserve">obsega vizualizacijo stanja na cestni infrastrukturi z  nastavljivim načinom vizualizacije trenutnega stanja in odstopanj od normalnega prometnega toka ter vključuje ikonični prikaz alarmov (alarm) in dogodkov (events) na mapi, ki so proženi iz lastne obdelave </w:t>
            </w:r>
            <w:r w:rsidRPr="00C7773D">
              <w:rPr>
                <w:rFonts w:ascii="Arial" w:hAnsi="Arial" w:cs="Arial"/>
                <w:color w:val="000000"/>
                <w:sz w:val="20"/>
                <w:szCs w:val="20"/>
                <w:u w:val="single"/>
              </w:rPr>
              <w:t xml:space="preserve">FCD podatkov </w:t>
            </w:r>
            <w:r w:rsidRPr="00916479">
              <w:rPr>
                <w:rFonts w:ascii="Arial" w:hAnsi="Arial" w:cs="Arial"/>
                <w:color w:val="000000"/>
                <w:sz w:val="20"/>
                <w:szCs w:val="20"/>
              </w:rPr>
              <w:t xml:space="preserve">ali </w:t>
            </w:r>
            <w:r w:rsidRPr="00C7773D">
              <w:rPr>
                <w:rFonts w:ascii="Arial" w:hAnsi="Arial" w:cs="Arial"/>
                <w:color w:val="000000"/>
                <w:sz w:val="20"/>
                <w:szCs w:val="20"/>
                <w:u w:val="single"/>
              </w:rPr>
              <w:t>preko API vmesnikov</w:t>
            </w:r>
            <w:r>
              <w:rPr>
                <w:rFonts w:ascii="Arial" w:hAnsi="Arial" w:cs="Arial"/>
                <w:color w:val="000000"/>
                <w:sz w:val="20"/>
                <w:szCs w:val="20"/>
              </w:rPr>
              <w:t xml:space="preserve"> </w:t>
            </w:r>
            <w:r w:rsidRPr="00C7773D">
              <w:rPr>
                <w:rFonts w:ascii="Arial" w:hAnsi="Arial" w:cs="Arial"/>
                <w:b/>
                <w:color w:val="000000"/>
                <w:sz w:val="20"/>
                <w:szCs w:val="20"/>
              </w:rPr>
              <w:t>(ustrezno o</w:t>
            </w:r>
            <w:r>
              <w:rPr>
                <w:rFonts w:ascii="Arial" w:hAnsi="Arial" w:cs="Arial"/>
                <w:b/>
                <w:color w:val="000000"/>
                <w:sz w:val="20"/>
                <w:szCs w:val="20"/>
              </w:rPr>
              <w:t>znač</w:t>
            </w:r>
            <w:r w:rsidRPr="00C7773D">
              <w:rPr>
                <w:rFonts w:ascii="Arial" w:hAnsi="Arial" w:cs="Arial"/>
                <w:b/>
                <w:color w:val="000000"/>
                <w:sz w:val="20"/>
                <w:szCs w:val="20"/>
              </w:rPr>
              <w:t>i)</w:t>
            </w:r>
            <w:r w:rsidRPr="00916479">
              <w:rPr>
                <w:rFonts w:ascii="Arial" w:hAnsi="Arial" w:cs="Arial"/>
                <w:color w:val="000000"/>
                <w:sz w:val="20"/>
                <w:szCs w:val="20"/>
              </w:rPr>
              <w:t xml:space="preserve"> iz virov opredeljenih v točki  p v nadaljevanju. Vizualizacija obsega ločeno vizualizacijo za vsako smer vožnje z obvezno vključeno vizualizacijo zapor, delnih zapor in del na cesti. Ob mapi je legenda dogodkov v prometnih pogledih (vsi dogodki na mapi, sekcije in odseki), ki jih je možno poljubno filtrirati;</w:t>
            </w:r>
          </w:p>
          <w:p w:rsidR="007B3116" w:rsidRPr="00916479" w:rsidRDefault="007B3116" w:rsidP="00EC285D">
            <w:pPr>
              <w:pStyle w:val="Odstavekseznama"/>
              <w:numPr>
                <w:ilvl w:val="0"/>
                <w:numId w:val="183"/>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 xml:space="preserve">uporablja odprtokodne mape (OpenStreetMap ali INSPIRE) za vizualizacijo prometnega omrežja na klientih s prikazom stanja po segmentih do dolžine </w:t>
            </w:r>
            <w:r>
              <w:rPr>
                <w:rFonts w:ascii="Arial" w:hAnsi="Arial" w:cs="Arial"/>
                <w:color w:val="000000"/>
                <w:sz w:val="20"/>
                <w:szCs w:val="20"/>
              </w:rPr>
              <w:t>__________</w:t>
            </w:r>
            <w:r w:rsidRPr="00C7773D">
              <w:rPr>
                <w:rFonts w:ascii="Arial" w:hAnsi="Arial" w:cs="Arial"/>
                <w:b/>
                <w:color w:val="000000"/>
                <w:sz w:val="20"/>
                <w:szCs w:val="20"/>
              </w:rPr>
              <w:t>(navedba dolžine)</w:t>
            </w:r>
            <w:r w:rsidRPr="00916479">
              <w:rPr>
                <w:rFonts w:ascii="Arial" w:hAnsi="Arial" w:cs="Arial"/>
                <w:color w:val="000000"/>
                <w:sz w:val="20"/>
                <w:szCs w:val="20"/>
              </w:rPr>
              <w:t xml:space="preserve"> metrov. Za lokacijsko referenciranje se uporablja standard </w:t>
            </w:r>
            <w:r w:rsidRPr="00C7773D">
              <w:rPr>
                <w:rFonts w:ascii="Arial" w:hAnsi="Arial" w:cs="Arial"/>
                <w:color w:val="000000"/>
                <w:sz w:val="20"/>
                <w:szCs w:val="20"/>
                <w:u w:val="single"/>
              </w:rPr>
              <w:t>WGS84</w:t>
            </w:r>
            <w:r w:rsidRPr="00916479">
              <w:rPr>
                <w:rFonts w:ascii="Arial" w:hAnsi="Arial" w:cs="Arial"/>
                <w:color w:val="000000"/>
                <w:sz w:val="20"/>
                <w:szCs w:val="20"/>
              </w:rPr>
              <w:t xml:space="preserve"> ali </w:t>
            </w:r>
            <w:r w:rsidRPr="00C7773D">
              <w:rPr>
                <w:rFonts w:ascii="Arial" w:hAnsi="Arial" w:cs="Arial"/>
                <w:color w:val="000000"/>
                <w:sz w:val="20"/>
                <w:szCs w:val="20"/>
                <w:u w:val="single"/>
              </w:rPr>
              <w:t>ETRS89</w:t>
            </w:r>
            <w:r w:rsidRPr="00916479">
              <w:rPr>
                <w:rFonts w:ascii="Arial" w:hAnsi="Arial" w:cs="Arial"/>
                <w:color w:val="000000"/>
                <w:sz w:val="20"/>
                <w:szCs w:val="20"/>
              </w:rPr>
              <w:t xml:space="preserve"> ali </w:t>
            </w:r>
            <w:r w:rsidRPr="00C7773D">
              <w:rPr>
                <w:rFonts w:ascii="Arial" w:hAnsi="Arial" w:cs="Arial"/>
                <w:color w:val="000000"/>
                <w:sz w:val="20"/>
                <w:szCs w:val="20"/>
                <w:u w:val="single"/>
              </w:rPr>
              <w:t>D48/D96</w:t>
            </w:r>
            <w:r>
              <w:rPr>
                <w:rFonts w:ascii="Arial" w:hAnsi="Arial" w:cs="Arial"/>
                <w:color w:val="000000"/>
                <w:sz w:val="20"/>
                <w:szCs w:val="20"/>
                <w:u w:val="single"/>
              </w:rPr>
              <w:t xml:space="preserve"> </w:t>
            </w:r>
            <w:r w:rsidRPr="00C7773D">
              <w:rPr>
                <w:rFonts w:ascii="Arial" w:hAnsi="Arial" w:cs="Arial"/>
                <w:b/>
                <w:color w:val="000000"/>
                <w:sz w:val="20"/>
                <w:szCs w:val="20"/>
              </w:rPr>
              <w:t>(ustrezno o</w:t>
            </w:r>
            <w:r>
              <w:rPr>
                <w:rFonts w:ascii="Arial" w:hAnsi="Arial" w:cs="Arial"/>
                <w:b/>
                <w:color w:val="000000"/>
                <w:sz w:val="20"/>
                <w:szCs w:val="20"/>
              </w:rPr>
              <w:t>znač</w:t>
            </w:r>
            <w:r w:rsidRPr="00C7773D">
              <w:rPr>
                <w:rFonts w:ascii="Arial" w:hAnsi="Arial" w:cs="Arial"/>
                <w:b/>
                <w:color w:val="000000"/>
                <w:sz w:val="20"/>
                <w:szCs w:val="20"/>
              </w:rPr>
              <w:t>i)</w:t>
            </w:r>
            <w:r w:rsidRPr="00916479">
              <w:rPr>
                <w:rFonts w:ascii="Arial" w:hAnsi="Arial" w:cs="Arial"/>
                <w:color w:val="000000"/>
                <w:sz w:val="20"/>
                <w:szCs w:val="20"/>
              </w:rPr>
              <w:t>;</w:t>
            </w:r>
          </w:p>
          <w:p w:rsidR="007B3116" w:rsidRPr="00916479" w:rsidRDefault="007B3116" w:rsidP="00EC285D">
            <w:pPr>
              <w:pStyle w:val="Odstavekseznama"/>
              <w:numPr>
                <w:ilvl w:val="0"/>
                <w:numId w:val="183"/>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obsega</w:t>
            </w:r>
            <w:r w:rsidRPr="00916479">
              <w:rPr>
                <w:rFonts w:ascii="Arial" w:eastAsia="Calibri" w:hAnsi="Arial" w:cs="Arial"/>
                <w:color w:val="000000"/>
                <w:sz w:val="20"/>
                <w:szCs w:val="20"/>
              </w:rPr>
              <w:t xml:space="preserve"> upravljanje obvestil/alarmov (Notification/Alert Management) o zastojih na osnovi dinamične primerjave med trenutnim in</w:t>
            </w:r>
            <w:r w:rsidR="00C965E3">
              <w:rPr>
                <w:rFonts w:ascii="Arial" w:eastAsia="Calibri" w:hAnsi="Arial" w:cs="Arial"/>
                <w:color w:val="000000"/>
                <w:sz w:val="20"/>
                <w:szCs w:val="20"/>
              </w:rPr>
              <w:t>/ali</w:t>
            </w:r>
            <w:r w:rsidRPr="00916479">
              <w:rPr>
                <w:rFonts w:ascii="Arial" w:eastAsia="Calibri" w:hAnsi="Arial" w:cs="Arial"/>
                <w:color w:val="000000"/>
                <w:sz w:val="20"/>
                <w:szCs w:val="20"/>
              </w:rPr>
              <w:t xml:space="preserve"> zgodovinskim stanjem ter podatkov iz ITS naprav na infrastrukturi;</w:t>
            </w:r>
          </w:p>
          <w:p w:rsidR="007B3116" w:rsidRPr="00916479" w:rsidRDefault="007B3116" w:rsidP="00EC285D">
            <w:pPr>
              <w:pStyle w:val="Odstavekseznama"/>
              <w:numPr>
                <w:ilvl w:val="0"/>
                <w:numId w:val="183"/>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obsega</w:t>
            </w:r>
            <w:r w:rsidRPr="00916479">
              <w:rPr>
                <w:rFonts w:ascii="Arial" w:eastAsia="Calibri" w:hAnsi="Arial" w:cs="Arial"/>
                <w:color w:val="000000"/>
                <w:sz w:val="20"/>
                <w:szCs w:val="20"/>
              </w:rPr>
              <w:t xml:space="preserve"> vizualizacijo prometne analitike (Traffic Analytics) z obveznim prikazom </w:t>
            </w:r>
            <w:r w:rsidRPr="00916479">
              <w:rPr>
                <w:rFonts w:ascii="Arial" w:hAnsi="Arial" w:cs="Arial"/>
                <w:color w:val="000000"/>
                <w:sz w:val="20"/>
                <w:szCs w:val="20"/>
              </w:rPr>
              <w:t xml:space="preserve">vizualizacije porazdelitve hitrost/čas </w:t>
            </w:r>
            <w:r w:rsidRPr="00916479">
              <w:rPr>
                <w:rFonts w:ascii="Arial" w:eastAsia="Calibri" w:hAnsi="Arial" w:cs="Arial"/>
                <w:color w:val="000000"/>
                <w:sz w:val="20"/>
                <w:szCs w:val="20"/>
              </w:rPr>
              <w:t>(Traffic heatmap) in</w:t>
            </w:r>
            <w:r w:rsidR="00C965E3">
              <w:rPr>
                <w:rFonts w:ascii="Arial" w:eastAsia="Calibri" w:hAnsi="Arial" w:cs="Arial"/>
                <w:color w:val="000000"/>
                <w:sz w:val="20"/>
                <w:szCs w:val="20"/>
              </w:rPr>
              <w:t>/ali</w:t>
            </w:r>
            <w:r w:rsidRPr="00916479">
              <w:rPr>
                <w:rFonts w:ascii="Arial" w:eastAsia="Calibri" w:hAnsi="Arial" w:cs="Arial"/>
                <w:color w:val="000000"/>
                <w:sz w:val="20"/>
                <w:szCs w:val="20"/>
              </w:rPr>
              <w:t xml:space="preserve"> časovnim prikazom posameznih poti (Single Route Tracks) za poljubno izbran segment ali cestni odsek;</w:t>
            </w:r>
          </w:p>
          <w:p w:rsidR="007B3116" w:rsidRPr="00916479" w:rsidRDefault="007B3116" w:rsidP="00EC285D">
            <w:pPr>
              <w:pStyle w:val="Odstavekseznama"/>
              <w:numPr>
                <w:ilvl w:val="0"/>
                <w:numId w:val="183"/>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omogoča ročni in avtomatični vnos dogodkov/alarmov na osnovi API vmesnika s podporo naslednjim formatom: DATEXII, Alert-C in TPEG</w:t>
            </w:r>
            <w:r w:rsidRPr="00916479">
              <w:rPr>
                <w:rFonts w:ascii="Arial" w:eastAsia="Calibri" w:hAnsi="Arial" w:cs="Arial"/>
                <w:color w:val="000000"/>
                <w:sz w:val="20"/>
              </w:rPr>
              <w:t>.</w:t>
            </w:r>
          </w:p>
          <w:p w:rsidR="007B3116" w:rsidRPr="00424BB7" w:rsidRDefault="007B3116" w:rsidP="00BA44F1">
            <w:pPr>
              <w:spacing w:before="60" w:after="60" w:line="260" w:lineRule="atLeast"/>
              <w:contextualSpacing/>
              <w:rPr>
                <w:rFonts w:ascii="Arial" w:eastAsia="Calibri" w:hAnsi="Arial" w:cs="Arial"/>
                <w:sz w:val="20"/>
                <w:szCs w:val="20"/>
              </w:rPr>
            </w:pPr>
          </w:p>
        </w:tc>
      </w:tr>
    </w:tbl>
    <w:p w:rsidR="007B3116" w:rsidRPr="003948F7" w:rsidRDefault="007B3116" w:rsidP="007B3116"/>
    <w:p w:rsidR="007B3116" w:rsidRPr="008E0F67" w:rsidRDefault="007B3116" w:rsidP="007B3116">
      <w:pPr>
        <w:spacing w:before="60" w:after="60"/>
        <w:rPr>
          <w:rFonts w:ascii="Arial" w:hAnsi="Arial" w:cs="Arial"/>
          <w:sz w:val="20"/>
          <w:szCs w:val="20"/>
        </w:rPr>
      </w:pPr>
      <w:r>
        <w:rPr>
          <w:rFonts w:ascii="Arial" w:hAnsi="Arial" w:cs="Arial"/>
          <w:sz w:val="20"/>
          <w:szCs w:val="20"/>
        </w:rPr>
        <w:t>2.</w:t>
      </w:r>
    </w:p>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Default="007B3116" w:rsidP="00BA44F1">
            <w:pPr>
              <w:spacing w:line="260" w:lineRule="atLeast"/>
              <w:rPr>
                <w:rFonts w:ascii="Arial" w:hAnsi="Arial"/>
                <w:b/>
                <w:i/>
                <w:iCs/>
                <w:sz w:val="20"/>
                <w:szCs w:val="20"/>
              </w:rPr>
            </w:pPr>
            <w:r w:rsidRPr="0094010D">
              <w:rPr>
                <w:rFonts w:ascii="Arial" w:hAnsi="Arial"/>
                <w:i/>
                <w:iCs/>
                <w:sz w:val="20"/>
                <w:szCs w:val="20"/>
              </w:rPr>
              <w:t>Referenčni projekti</w:t>
            </w:r>
            <w:r w:rsidRPr="00CA5376">
              <w:rPr>
                <w:rFonts w:ascii="Arial" w:hAnsi="Arial"/>
                <w:b/>
                <w:i/>
                <w:iCs/>
                <w:sz w:val="20"/>
                <w:szCs w:val="20"/>
              </w:rPr>
              <w:t xml:space="preserve"> VODJ</w:t>
            </w:r>
            <w:r>
              <w:rPr>
                <w:rFonts w:ascii="Arial" w:hAnsi="Arial"/>
                <w:b/>
                <w:i/>
                <w:iCs/>
                <w:sz w:val="20"/>
                <w:szCs w:val="20"/>
              </w:rPr>
              <w:t>E</w:t>
            </w:r>
            <w:r w:rsidRPr="00CA5376">
              <w:rPr>
                <w:rFonts w:ascii="Arial" w:hAnsi="Arial"/>
                <w:b/>
                <w:i/>
                <w:iCs/>
                <w:sz w:val="20"/>
                <w:szCs w:val="20"/>
              </w:rPr>
              <w:t xml:space="preserve"> NALOG A1 in A4</w:t>
            </w:r>
            <w:r w:rsidRPr="0094010D">
              <w:rPr>
                <w:rFonts w:ascii="Arial" w:hAnsi="Arial"/>
                <w:i/>
                <w:iCs/>
                <w:sz w:val="20"/>
                <w:szCs w:val="20"/>
              </w:rPr>
              <w:t xml:space="preserve">, ki izpolnjujejo zahteve glede referenc iz </w:t>
            </w:r>
            <w:r>
              <w:rPr>
                <w:rFonts w:ascii="Arial" w:hAnsi="Arial"/>
                <w:i/>
                <w:iCs/>
                <w:sz w:val="20"/>
                <w:szCs w:val="20"/>
              </w:rPr>
              <w:t xml:space="preserve">podtočke A točke 1 </w:t>
            </w:r>
            <w:r w:rsidRPr="0094010D">
              <w:rPr>
                <w:rFonts w:ascii="Arial" w:hAnsi="Arial"/>
                <w:i/>
                <w:iCs/>
                <w:sz w:val="20"/>
                <w:szCs w:val="20"/>
              </w:rPr>
              <w:t xml:space="preserve">poglavja 3.2.3. (tehnična in/ali strokovna sposobnost) razpisne dokumentacije:  </w:t>
            </w:r>
            <w:r w:rsidRPr="0094010D">
              <w:rPr>
                <w:rFonts w:ascii="Arial" w:hAnsi="Arial"/>
                <w:b/>
                <w:i/>
                <w:iCs/>
                <w:sz w:val="20"/>
                <w:szCs w:val="20"/>
              </w:rPr>
              <w:t>Sistemi za integracijo upravljanja prometa v NCUP</w:t>
            </w:r>
          </w:p>
          <w:p w:rsidR="007B3116" w:rsidRPr="0094010D" w:rsidRDefault="007B3116" w:rsidP="00BA44F1">
            <w:pPr>
              <w:spacing w:line="260" w:lineRule="atLeast"/>
              <w:rPr>
                <w:rFonts w:ascii="Arial" w:hAnsi="Arial"/>
                <w:i/>
                <w:iCs/>
                <w:sz w:val="20"/>
                <w:szCs w:val="20"/>
              </w:rPr>
            </w:pP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2D50B9" w:rsidRDefault="007B3116" w:rsidP="00BA44F1">
            <w:pPr>
              <w:spacing w:line="260" w:lineRule="atLeast"/>
              <w:rPr>
                <w:rFonts w:ascii="Arial" w:hAnsi="Arial"/>
                <w:i/>
                <w:iCs/>
                <w:sz w:val="20"/>
              </w:rPr>
            </w:pPr>
            <w:r>
              <w:rPr>
                <w:rFonts w:ascii="Arial" w:hAnsi="Arial"/>
                <w:i/>
                <w:iCs/>
                <w:sz w:val="20"/>
              </w:rPr>
              <w:t>V</w:t>
            </w:r>
            <w:r w:rsidRPr="002D50B9">
              <w:rPr>
                <w:rFonts w:ascii="Arial" w:hAnsi="Arial"/>
                <w:i/>
                <w:iCs/>
                <w:sz w:val="20"/>
              </w:rPr>
              <w:t>log</w:t>
            </w:r>
            <w:r>
              <w:rPr>
                <w:rFonts w:ascii="Arial" w:hAnsi="Arial"/>
                <w:i/>
                <w:iCs/>
                <w:sz w:val="20"/>
              </w:rPr>
              <w:t xml:space="preserve">a kandidata ponudnika pri referenčnem </w:t>
            </w:r>
            <w:r w:rsidRPr="002D50B9">
              <w:rPr>
                <w:rFonts w:ascii="Arial" w:hAnsi="Arial"/>
                <w:i/>
                <w:iCs/>
                <w:sz w:val="20"/>
              </w:rPr>
              <w:t xml:space="preserve">projektu </w:t>
            </w:r>
            <w:r>
              <w:rPr>
                <w:rFonts w:ascii="Arial" w:hAnsi="Arial"/>
                <w:i/>
                <w:iCs/>
                <w:sz w:val="20"/>
              </w:rPr>
              <w:t xml:space="preserve">in </w:t>
            </w:r>
            <w:r>
              <w:rPr>
                <w:rFonts w:ascii="Arial" w:hAnsi="Arial"/>
                <w:i/>
                <w:iCs/>
                <w:sz w:val="20"/>
              </w:rPr>
              <w:lastRenderedPageBreak/>
              <w:t>čas trajanja njegove funkcije</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94539B" w:rsidRDefault="007B3116" w:rsidP="00BA44F1">
            <w:pPr>
              <w:spacing w:line="260" w:lineRule="atLeast"/>
              <w:rPr>
                <w:rFonts w:ascii="Arial" w:hAnsi="Arial"/>
                <w:b/>
                <w:bCs/>
                <w:i/>
                <w:iCs/>
              </w:rPr>
            </w:pPr>
            <w:r w:rsidRPr="0094539B">
              <w:rPr>
                <w:rFonts w:ascii="Arial" w:hAnsi="Arial"/>
                <w:b/>
                <w:bCs/>
                <w:i/>
                <w:iCs/>
              </w:rPr>
              <w:lastRenderedPageBreak/>
              <w:t xml:space="preserve">Naziv referenčnega projekta </w:t>
            </w:r>
            <w:r>
              <w:rPr>
                <w:rFonts w:ascii="Arial" w:hAnsi="Arial"/>
                <w:b/>
                <w:bCs/>
                <w:i/>
                <w:iCs/>
              </w:rPr>
              <w:t>RP-1</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672377" w:rsidRDefault="007B3116" w:rsidP="00BA44F1">
            <w:pPr>
              <w:spacing w:line="260" w:lineRule="atLeast"/>
              <w:rPr>
                <w:rFonts w:ascii="Arial" w:hAnsi="Arial"/>
                <w:b/>
                <w:i/>
                <w:iCs/>
                <w:sz w:val="20"/>
                <w:szCs w:val="20"/>
              </w:rPr>
            </w:pPr>
            <w:r w:rsidRPr="00672377">
              <w:rPr>
                <w:rFonts w:ascii="Arial" w:hAnsi="Arial"/>
                <w:b/>
                <w:i/>
                <w:iCs/>
                <w:sz w:val="20"/>
                <w:szCs w:val="20"/>
              </w:rPr>
              <w:t>N</w:t>
            </w:r>
            <w:r>
              <w:rPr>
                <w:rFonts w:ascii="Arial" w:hAnsi="Arial"/>
                <w:b/>
                <w:i/>
                <w:iCs/>
                <w:sz w:val="20"/>
                <w:szCs w:val="20"/>
              </w:rPr>
              <w:t>AROČNIK</w:t>
            </w:r>
            <w:r w:rsidRPr="00672377">
              <w:rPr>
                <w:rFonts w:ascii="Arial" w:hAnsi="Arial"/>
                <w:b/>
                <w:i/>
                <w:iCs/>
                <w:sz w:val="20"/>
                <w:szCs w:val="20"/>
              </w:rPr>
              <w:t xml:space="preserve">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5C3B58">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 xml:space="preserve">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5C3B58" w:rsidRDefault="007B3116" w:rsidP="00BA44F1">
            <w:pPr>
              <w:spacing w:line="260" w:lineRule="atLeast"/>
              <w:rPr>
                <w:rFonts w:ascii="Arial" w:hAnsi="Arial"/>
                <w:b/>
                <w:i/>
                <w:iCs/>
                <w:sz w:val="20"/>
              </w:rPr>
            </w:pPr>
            <w:r w:rsidRPr="002D39CE">
              <w:rPr>
                <w:rFonts w:ascii="Arial" w:hAnsi="Arial"/>
                <w:b/>
                <w:i/>
                <w:iCs/>
                <w:sz w:val="20"/>
              </w:rPr>
              <w:t>Referenčni projekt izpolnjuje sledeče zahteve:</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EC285D">
            <w:pPr>
              <w:pStyle w:val="Odstavekseznama"/>
              <w:numPr>
                <w:ilvl w:val="0"/>
                <w:numId w:val="184"/>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 xml:space="preserve">je bil uspešno zaključen (inicialno implementiran, kar pomeni, da ima uraden zapisnik o prevzemu v produkcijo ali izjavo naročnika o produkcijskem delovanju projekta oziroma dokazila o izvedenih in zaključenih posameznih fazah znotraj projekta) </w:t>
            </w:r>
            <w:r w:rsidRPr="006A46D5">
              <w:rPr>
                <w:rFonts w:ascii="Arial" w:hAnsi="Arial" w:cs="Arial"/>
                <w:color w:val="000000"/>
                <w:sz w:val="20"/>
                <w:szCs w:val="20"/>
                <w:u w:val="single"/>
              </w:rPr>
              <w:t>pri koncesionarju</w:t>
            </w:r>
            <w:r w:rsidRPr="00B81207">
              <w:rPr>
                <w:rFonts w:ascii="Arial" w:hAnsi="Arial" w:cs="Arial"/>
                <w:color w:val="000000"/>
                <w:sz w:val="20"/>
                <w:szCs w:val="20"/>
              </w:rPr>
              <w:t xml:space="preserve"> ali </w:t>
            </w:r>
            <w:r w:rsidRPr="006A46D5">
              <w:rPr>
                <w:rFonts w:ascii="Arial" w:hAnsi="Arial" w:cs="Arial"/>
                <w:color w:val="000000"/>
                <w:sz w:val="20"/>
                <w:szCs w:val="20"/>
                <w:u w:val="single"/>
              </w:rPr>
              <w:t>javnemu organu</w:t>
            </w:r>
            <w:r>
              <w:rPr>
                <w:rFonts w:ascii="Arial" w:hAnsi="Arial" w:cs="Arial"/>
                <w:color w:val="000000"/>
                <w:sz w:val="20"/>
                <w:szCs w:val="20"/>
                <w:u w:val="single"/>
              </w:rPr>
              <w:t xml:space="preserve"> </w:t>
            </w:r>
            <w:r w:rsidRPr="006A46D5">
              <w:rPr>
                <w:rFonts w:ascii="Arial" w:hAnsi="Arial" w:cs="Arial"/>
                <w:b/>
                <w:color w:val="000000"/>
                <w:sz w:val="20"/>
                <w:szCs w:val="20"/>
              </w:rPr>
              <w:t xml:space="preserve">(ustrezno </w:t>
            </w:r>
            <w:r>
              <w:rPr>
                <w:rFonts w:ascii="Arial" w:hAnsi="Arial" w:cs="Arial"/>
                <w:b/>
                <w:color w:val="000000"/>
                <w:sz w:val="20"/>
                <w:szCs w:val="20"/>
              </w:rPr>
              <w:t>označi</w:t>
            </w:r>
            <w:r w:rsidRPr="006A46D5">
              <w:rPr>
                <w:rFonts w:ascii="Arial" w:hAnsi="Arial" w:cs="Arial"/>
                <w:b/>
                <w:color w:val="000000"/>
                <w:sz w:val="20"/>
                <w:szCs w:val="20"/>
              </w:rPr>
              <w:t>)</w:t>
            </w:r>
            <w:r w:rsidRPr="00B81207">
              <w:rPr>
                <w:rFonts w:ascii="Arial" w:hAnsi="Arial" w:cs="Arial"/>
                <w:color w:val="000000"/>
                <w:sz w:val="20"/>
                <w:szCs w:val="20"/>
              </w:rPr>
              <w:t xml:space="preserve"> za </w:t>
            </w:r>
            <w:r w:rsidRPr="006A46D5">
              <w:rPr>
                <w:rFonts w:ascii="Arial" w:hAnsi="Arial" w:cs="Arial"/>
                <w:color w:val="000000"/>
                <w:sz w:val="20"/>
                <w:szCs w:val="20"/>
                <w:u w:val="single"/>
              </w:rPr>
              <w:t>regionalno</w:t>
            </w:r>
            <w:r w:rsidRPr="00B81207">
              <w:rPr>
                <w:rFonts w:ascii="Arial" w:hAnsi="Arial" w:cs="Arial"/>
                <w:color w:val="000000"/>
                <w:sz w:val="20"/>
                <w:szCs w:val="20"/>
              </w:rPr>
              <w:t xml:space="preserve"> ali </w:t>
            </w:r>
            <w:r w:rsidRPr="006A46D5">
              <w:rPr>
                <w:rFonts w:ascii="Arial" w:hAnsi="Arial" w:cs="Arial"/>
                <w:color w:val="000000"/>
                <w:sz w:val="20"/>
                <w:szCs w:val="20"/>
                <w:u w:val="single"/>
              </w:rPr>
              <w:t>nacionalno cestno omrežje</w:t>
            </w:r>
            <w:r w:rsidRPr="006A46D5">
              <w:rPr>
                <w:rFonts w:ascii="Arial" w:hAnsi="Arial" w:cs="Arial"/>
                <w:b/>
                <w:color w:val="000000"/>
                <w:sz w:val="20"/>
                <w:szCs w:val="20"/>
                <w:u w:val="single"/>
              </w:rPr>
              <w:t xml:space="preserve"> </w:t>
            </w:r>
            <w:r w:rsidRPr="006A46D5">
              <w:rPr>
                <w:rFonts w:ascii="Arial" w:hAnsi="Arial" w:cs="Arial"/>
                <w:b/>
                <w:color w:val="000000"/>
                <w:sz w:val="20"/>
                <w:szCs w:val="20"/>
              </w:rPr>
              <w:t>(ustrezno o</w:t>
            </w:r>
            <w:r>
              <w:rPr>
                <w:rFonts w:ascii="Arial" w:hAnsi="Arial" w:cs="Arial"/>
                <w:b/>
                <w:color w:val="000000"/>
                <w:sz w:val="20"/>
                <w:szCs w:val="20"/>
              </w:rPr>
              <w:t>znači</w:t>
            </w:r>
            <w:r w:rsidRPr="006A46D5">
              <w:rPr>
                <w:rFonts w:ascii="Arial" w:hAnsi="Arial" w:cs="Arial"/>
                <w:b/>
                <w:color w:val="000000"/>
                <w:sz w:val="20"/>
                <w:szCs w:val="20"/>
              </w:rPr>
              <w:t>)</w:t>
            </w:r>
            <w:r w:rsidRPr="006A46D5">
              <w:rPr>
                <w:rFonts w:ascii="Arial" w:hAnsi="Arial" w:cs="Arial"/>
                <w:color w:val="000000"/>
                <w:sz w:val="20"/>
                <w:szCs w:val="20"/>
              </w:rPr>
              <w:t xml:space="preserve"> </w:t>
            </w:r>
            <w:r w:rsidRPr="00B81207">
              <w:rPr>
                <w:rFonts w:ascii="Arial" w:hAnsi="Arial" w:cs="Arial"/>
                <w:color w:val="000000"/>
                <w:sz w:val="20"/>
                <w:szCs w:val="20"/>
              </w:rPr>
              <w:t>, ki obsega primarno (avtoceste in hitre ceste) in sekundarno cestno omrežje (povezovalne ceste med primarnim omrežjem in urbanimi središči);</w:t>
            </w:r>
          </w:p>
          <w:p w:rsidR="007B3116" w:rsidRPr="00B81207" w:rsidRDefault="007B3116" w:rsidP="00EC285D">
            <w:pPr>
              <w:pStyle w:val="Odstavekseznama"/>
              <w:numPr>
                <w:ilvl w:val="0"/>
                <w:numId w:val="184"/>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je rešitev v operativni trenutni  uporabi v času objave tega javnega naročila;</w:t>
            </w:r>
          </w:p>
          <w:p w:rsidR="007B3116" w:rsidRPr="00B81207" w:rsidRDefault="007B3116" w:rsidP="00EC285D">
            <w:pPr>
              <w:pStyle w:val="Odstavekseznama"/>
              <w:numPr>
                <w:ilvl w:val="0"/>
                <w:numId w:val="184"/>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je izvedeno na naročnikovi strojni in sistemski programski opremi na naročnikovi lokaciji (on-</w:t>
            </w:r>
            <w:r w:rsidRPr="00B81207">
              <w:rPr>
                <w:sz w:val="20"/>
                <w:szCs w:val="20"/>
              </w:rPr>
              <w:t xml:space="preserve"> </w:t>
            </w:r>
            <w:r w:rsidRPr="00B81207">
              <w:rPr>
                <w:rFonts w:ascii="Arial" w:hAnsi="Arial" w:cs="Arial"/>
                <w:color w:val="000000"/>
                <w:sz w:val="20"/>
                <w:szCs w:val="20"/>
              </w:rPr>
              <w:t>premise);</w:t>
            </w:r>
          </w:p>
          <w:p w:rsidR="007B3116" w:rsidRPr="00B81207" w:rsidRDefault="007B3116" w:rsidP="00EC285D">
            <w:pPr>
              <w:pStyle w:val="Odstavekseznama"/>
              <w:numPr>
                <w:ilvl w:val="0"/>
                <w:numId w:val="184"/>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 xml:space="preserve">je v konstantnem razvoju in obsega </w:t>
            </w:r>
            <w:r>
              <w:rPr>
                <w:rFonts w:ascii="Arial" w:hAnsi="Arial" w:cs="Arial"/>
                <w:color w:val="000000"/>
                <w:sz w:val="20"/>
                <w:szCs w:val="20"/>
              </w:rPr>
              <w:t>________</w:t>
            </w:r>
            <w:r w:rsidRPr="006A46D5">
              <w:rPr>
                <w:rFonts w:ascii="Arial" w:hAnsi="Arial" w:cs="Arial"/>
                <w:b/>
                <w:color w:val="000000"/>
                <w:sz w:val="20"/>
                <w:szCs w:val="20"/>
              </w:rPr>
              <w:t>(navedba števila)</w:t>
            </w:r>
            <w:r w:rsidRPr="00B81207">
              <w:rPr>
                <w:rFonts w:ascii="Arial" w:hAnsi="Arial" w:cs="Arial"/>
                <w:color w:val="000000"/>
                <w:sz w:val="20"/>
                <w:szCs w:val="20"/>
              </w:rPr>
              <w:t xml:space="preserve"> implementirano razširitveno funkcionalno (letno) nadgradnjo v zadnjih 5 letih od objave tega javnega naročila;</w:t>
            </w:r>
          </w:p>
          <w:p w:rsidR="007B3116" w:rsidRPr="00D6347D" w:rsidRDefault="007B3116" w:rsidP="00EC285D">
            <w:pPr>
              <w:pStyle w:val="Odstavekseznama"/>
              <w:numPr>
                <w:ilvl w:val="0"/>
                <w:numId w:val="184"/>
              </w:numPr>
              <w:spacing w:before="60" w:after="60"/>
              <w:jc w:val="both"/>
              <w:rPr>
                <w:rFonts w:ascii="Arial" w:hAnsi="Arial" w:cs="Arial"/>
                <w:sz w:val="20"/>
                <w:szCs w:val="20"/>
                <w:shd w:val="clear" w:color="auto" w:fill="FFFFFF"/>
              </w:rPr>
            </w:pPr>
            <w:r w:rsidRPr="00D6347D">
              <w:rPr>
                <w:rFonts w:ascii="Arial" w:hAnsi="Arial" w:cs="Arial"/>
                <w:color w:val="000000"/>
                <w:sz w:val="20"/>
                <w:szCs w:val="20"/>
              </w:rPr>
              <w:t>je uspešno ____________</w:t>
            </w:r>
            <w:r w:rsidRPr="00D6347D">
              <w:rPr>
                <w:rFonts w:ascii="Arial" w:hAnsi="Arial" w:cs="Arial"/>
                <w:b/>
                <w:color w:val="000000"/>
                <w:sz w:val="20"/>
                <w:szCs w:val="20"/>
              </w:rPr>
              <w:t>(navedba števila let)</w:t>
            </w:r>
            <w:r w:rsidRPr="00D6347D">
              <w:rPr>
                <w:rFonts w:ascii="Arial" w:hAnsi="Arial" w:cs="Arial"/>
                <w:color w:val="000000"/>
                <w:sz w:val="20"/>
                <w:szCs w:val="20"/>
              </w:rPr>
              <w:t xml:space="preserve"> leto redno vzdrževan v zadnjih 3 letih od objave tega javnega naročila </w:t>
            </w:r>
          </w:p>
          <w:p w:rsidR="007B3116" w:rsidRPr="00D6347D" w:rsidRDefault="007B3116" w:rsidP="00EC285D">
            <w:pPr>
              <w:pStyle w:val="Odstavekseznama"/>
              <w:numPr>
                <w:ilvl w:val="0"/>
                <w:numId w:val="184"/>
              </w:numPr>
              <w:spacing w:before="60" w:after="60"/>
              <w:jc w:val="both"/>
              <w:rPr>
                <w:rFonts w:ascii="Arial" w:hAnsi="Arial" w:cs="Arial"/>
                <w:sz w:val="20"/>
                <w:szCs w:val="20"/>
                <w:shd w:val="clear" w:color="auto" w:fill="FFFFFF"/>
              </w:rPr>
            </w:pPr>
            <w:r w:rsidRPr="00D6347D">
              <w:rPr>
                <w:rFonts w:ascii="Arial" w:hAnsi="Arial" w:cs="Arial"/>
                <w:color w:val="000000"/>
                <w:sz w:val="20"/>
                <w:szCs w:val="20"/>
              </w:rPr>
              <w:t xml:space="preserve">je vrednost storitev </w:t>
            </w:r>
            <w:r w:rsidRPr="00D6347D">
              <w:rPr>
                <w:rFonts w:ascii="Arial" w:hAnsi="Arial" w:cs="Arial"/>
                <w:color w:val="000000"/>
                <w:sz w:val="20"/>
                <w:szCs w:val="20"/>
                <w:u w:val="single"/>
              </w:rPr>
              <w:t>razvoja in/ali vzdrževanja</w:t>
            </w:r>
            <w:r>
              <w:rPr>
                <w:rFonts w:ascii="Arial" w:hAnsi="Arial" w:cs="Arial"/>
                <w:color w:val="000000"/>
                <w:sz w:val="20"/>
                <w:szCs w:val="20"/>
              </w:rPr>
              <w:t xml:space="preserve"> </w:t>
            </w:r>
            <w:r w:rsidRPr="00D6347D">
              <w:rPr>
                <w:rFonts w:ascii="Arial" w:hAnsi="Arial" w:cs="Arial"/>
                <w:b/>
                <w:color w:val="000000"/>
                <w:sz w:val="20"/>
                <w:szCs w:val="20"/>
              </w:rPr>
              <w:t>(ustrezno označi)</w:t>
            </w:r>
            <w:r w:rsidRPr="00D6347D">
              <w:rPr>
                <w:rFonts w:ascii="Arial" w:hAnsi="Arial" w:cs="Arial"/>
                <w:color w:val="000000"/>
                <w:sz w:val="20"/>
                <w:szCs w:val="20"/>
              </w:rPr>
              <w:t xml:space="preserve"> referenčnega projekta v zadnjih 5 letih _____________</w:t>
            </w:r>
            <w:r w:rsidRPr="00D6347D">
              <w:rPr>
                <w:rFonts w:ascii="Arial" w:hAnsi="Arial" w:cs="Arial"/>
                <w:b/>
                <w:color w:val="000000"/>
                <w:sz w:val="20"/>
                <w:szCs w:val="20"/>
              </w:rPr>
              <w:t>(navedba vrednosti)</w:t>
            </w:r>
            <w:r w:rsidRPr="00D6347D">
              <w:rPr>
                <w:rFonts w:ascii="Arial" w:hAnsi="Arial" w:cs="Arial"/>
                <w:color w:val="000000"/>
                <w:sz w:val="20"/>
                <w:szCs w:val="20"/>
              </w:rPr>
              <w:t xml:space="preserve"> EUR brez DDV;</w:t>
            </w:r>
          </w:p>
          <w:p w:rsidR="007B3116" w:rsidRPr="00B81207" w:rsidRDefault="007B3116" w:rsidP="00EC285D">
            <w:pPr>
              <w:pStyle w:val="Odstavekseznama"/>
              <w:numPr>
                <w:ilvl w:val="0"/>
                <w:numId w:val="184"/>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 xml:space="preserve">implementirana rešitev obsega operativno cestno omrežje dolžine </w:t>
            </w:r>
            <w:r w:rsidRPr="0098575D">
              <w:rPr>
                <w:rFonts w:ascii="Arial" w:hAnsi="Arial" w:cs="Arial"/>
                <w:color w:val="000000"/>
                <w:sz w:val="20"/>
                <w:szCs w:val="20"/>
              </w:rPr>
              <w:t>________________</w:t>
            </w:r>
            <w:r w:rsidRPr="00B81207">
              <w:rPr>
                <w:rFonts w:ascii="Arial" w:hAnsi="Arial" w:cs="Arial"/>
                <w:color w:val="000000"/>
                <w:sz w:val="20"/>
                <w:szCs w:val="20"/>
              </w:rPr>
              <w:t xml:space="preserve"> </w:t>
            </w:r>
            <w:r w:rsidRPr="0098575D">
              <w:rPr>
                <w:rFonts w:ascii="Arial" w:hAnsi="Arial" w:cs="Arial"/>
                <w:b/>
                <w:color w:val="000000"/>
                <w:sz w:val="20"/>
                <w:szCs w:val="20"/>
              </w:rPr>
              <w:t>(navedba dolžine)</w:t>
            </w:r>
            <w:r>
              <w:rPr>
                <w:rFonts w:ascii="Arial" w:hAnsi="Arial" w:cs="Arial"/>
                <w:color w:val="000000"/>
                <w:sz w:val="20"/>
                <w:szCs w:val="20"/>
              </w:rPr>
              <w:t xml:space="preserve"> </w:t>
            </w:r>
            <w:r w:rsidRPr="00B81207">
              <w:rPr>
                <w:rFonts w:ascii="Arial" w:hAnsi="Arial" w:cs="Arial"/>
                <w:color w:val="000000"/>
                <w:sz w:val="20"/>
                <w:szCs w:val="20"/>
              </w:rPr>
              <w:t xml:space="preserve">km primarnega in sekundarnega cestnega omrežja, od tega </w:t>
            </w:r>
            <w:r>
              <w:rPr>
                <w:rFonts w:ascii="Arial" w:hAnsi="Arial" w:cs="Arial"/>
                <w:color w:val="000000"/>
                <w:sz w:val="20"/>
                <w:szCs w:val="20"/>
              </w:rPr>
              <w:t>__________</w:t>
            </w:r>
            <w:r w:rsidRPr="0098575D">
              <w:rPr>
                <w:rFonts w:ascii="Arial" w:hAnsi="Arial" w:cs="Arial"/>
                <w:b/>
                <w:color w:val="000000"/>
                <w:sz w:val="20"/>
                <w:szCs w:val="20"/>
              </w:rPr>
              <w:t>(navedba dolžine)</w:t>
            </w:r>
            <w:r w:rsidRPr="00B81207">
              <w:rPr>
                <w:rFonts w:ascii="Arial" w:hAnsi="Arial" w:cs="Arial"/>
                <w:color w:val="000000"/>
                <w:sz w:val="20"/>
                <w:szCs w:val="20"/>
              </w:rPr>
              <w:t xml:space="preserve"> km avtocest;</w:t>
            </w:r>
          </w:p>
          <w:p w:rsidR="007B3116" w:rsidRPr="00B81207" w:rsidRDefault="007B3116" w:rsidP="00EC285D">
            <w:pPr>
              <w:pStyle w:val="Odstavekseznama"/>
              <w:numPr>
                <w:ilvl w:val="0"/>
                <w:numId w:val="184"/>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uporablja prometno karto, državno cestno omrežje in podatke, vezane na prometno infrastrukturo (npr. banka cestnih podatkov, oziroma ang. »road data bank«) ter funkcionalnost določevanja optimalnih poti;</w:t>
            </w:r>
          </w:p>
          <w:p w:rsidR="007B3116" w:rsidRPr="00B81207" w:rsidRDefault="007B3116" w:rsidP="00EC285D">
            <w:pPr>
              <w:pStyle w:val="Odstavekseznama"/>
              <w:numPr>
                <w:ilvl w:val="0"/>
                <w:numId w:val="184"/>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 xml:space="preserve">obsega interaktivno prometno karto z vsemi relevantnimi prometnimi informacijami vsaj v enem izmed koordinatnih sistemov </w:t>
            </w:r>
            <w:r w:rsidRPr="0098575D">
              <w:rPr>
                <w:rFonts w:ascii="Arial" w:hAnsi="Arial" w:cs="Arial"/>
                <w:color w:val="000000"/>
                <w:sz w:val="20"/>
                <w:szCs w:val="20"/>
                <w:u w:val="single"/>
              </w:rPr>
              <w:t>D48/D96</w:t>
            </w:r>
            <w:r w:rsidRPr="00B81207">
              <w:rPr>
                <w:rFonts w:ascii="Arial" w:hAnsi="Arial" w:cs="Arial"/>
                <w:color w:val="000000"/>
                <w:sz w:val="20"/>
                <w:szCs w:val="20"/>
              </w:rPr>
              <w:t xml:space="preserve"> ali </w:t>
            </w:r>
            <w:r w:rsidRPr="0098575D">
              <w:rPr>
                <w:rFonts w:ascii="Arial" w:hAnsi="Arial" w:cs="Arial"/>
                <w:color w:val="000000"/>
                <w:sz w:val="20"/>
                <w:szCs w:val="20"/>
                <w:u w:val="single"/>
              </w:rPr>
              <w:lastRenderedPageBreak/>
              <w:t>ETRS89</w:t>
            </w:r>
            <w:r w:rsidRPr="00B81207">
              <w:rPr>
                <w:rFonts w:ascii="Arial" w:hAnsi="Arial" w:cs="Arial"/>
                <w:color w:val="000000"/>
                <w:sz w:val="20"/>
                <w:szCs w:val="20"/>
              </w:rPr>
              <w:t xml:space="preserve"> ali </w:t>
            </w:r>
            <w:r w:rsidRPr="0098575D">
              <w:rPr>
                <w:rFonts w:ascii="Arial" w:hAnsi="Arial" w:cs="Arial"/>
                <w:color w:val="000000"/>
                <w:sz w:val="20"/>
                <w:szCs w:val="20"/>
                <w:u w:val="single"/>
              </w:rPr>
              <w:t>WGS 84</w:t>
            </w:r>
            <w:r w:rsidRPr="00B81207">
              <w:rPr>
                <w:rFonts w:ascii="Arial" w:hAnsi="Arial" w:cs="Arial"/>
                <w:color w:val="000000"/>
                <w:sz w:val="20"/>
                <w:szCs w:val="20"/>
              </w:rPr>
              <w:t xml:space="preserve"> (ki je transformirani koordinatni sistem ETRS89)</w:t>
            </w:r>
            <w:r>
              <w:rPr>
                <w:rFonts w:ascii="Arial" w:hAnsi="Arial" w:cs="Arial"/>
                <w:color w:val="000000"/>
                <w:sz w:val="20"/>
                <w:szCs w:val="20"/>
              </w:rPr>
              <w:t xml:space="preserve"> </w:t>
            </w:r>
            <w:r w:rsidRPr="006A46D5">
              <w:rPr>
                <w:rFonts w:ascii="Arial" w:hAnsi="Arial" w:cs="Arial"/>
                <w:b/>
                <w:color w:val="000000"/>
                <w:sz w:val="20"/>
                <w:szCs w:val="20"/>
              </w:rPr>
              <w:t>(ustrezno o</w:t>
            </w:r>
            <w:r>
              <w:rPr>
                <w:rFonts w:ascii="Arial" w:hAnsi="Arial" w:cs="Arial"/>
                <w:b/>
                <w:color w:val="000000"/>
                <w:sz w:val="20"/>
                <w:szCs w:val="20"/>
              </w:rPr>
              <w:t>znači</w:t>
            </w:r>
            <w:r w:rsidRPr="006A46D5">
              <w:rPr>
                <w:rFonts w:ascii="Arial" w:hAnsi="Arial" w:cs="Arial"/>
                <w:b/>
                <w:color w:val="000000"/>
                <w:sz w:val="20"/>
                <w:szCs w:val="20"/>
              </w:rPr>
              <w:t>)</w:t>
            </w:r>
            <w:r w:rsidRPr="00B81207">
              <w:rPr>
                <w:rFonts w:ascii="Arial" w:hAnsi="Arial" w:cs="Arial"/>
                <w:color w:val="000000"/>
                <w:sz w:val="20"/>
                <w:szCs w:val="20"/>
              </w:rPr>
              <w:t>;</w:t>
            </w:r>
          </w:p>
          <w:p w:rsidR="007B3116" w:rsidRPr="00B81207" w:rsidRDefault="007B3116" w:rsidP="00EC285D">
            <w:pPr>
              <w:pStyle w:val="Odstavekseznama"/>
              <w:numPr>
                <w:ilvl w:val="0"/>
                <w:numId w:val="184"/>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omogoča dostop do prometnih informacij v smislu DATEXII profilov;</w:t>
            </w:r>
          </w:p>
          <w:p w:rsidR="007B3116" w:rsidRPr="00B81207" w:rsidRDefault="007B3116" w:rsidP="00EC285D">
            <w:pPr>
              <w:pStyle w:val="Odstavekseznama"/>
              <w:numPr>
                <w:ilvl w:val="0"/>
                <w:numId w:val="184"/>
              </w:numPr>
              <w:spacing w:before="60" w:after="60"/>
              <w:jc w:val="both"/>
              <w:rPr>
                <w:rFonts w:ascii="Arial" w:hAnsi="Arial" w:cs="Arial"/>
                <w:sz w:val="20"/>
                <w:szCs w:val="20"/>
                <w:shd w:val="clear" w:color="auto" w:fill="FFFFFF"/>
              </w:rPr>
            </w:pPr>
            <w:r>
              <w:rPr>
                <w:rFonts w:ascii="Arial" w:hAnsi="Arial" w:cs="Arial"/>
                <w:color w:val="000000"/>
                <w:sz w:val="20"/>
                <w:szCs w:val="20"/>
              </w:rPr>
              <w:t>o</w:t>
            </w:r>
            <w:r w:rsidRPr="00B81207">
              <w:rPr>
                <w:rFonts w:ascii="Arial" w:hAnsi="Arial" w:cs="Arial"/>
                <w:color w:val="000000"/>
                <w:sz w:val="20"/>
                <w:szCs w:val="20"/>
              </w:rPr>
              <w:t>bsega</w:t>
            </w:r>
            <w:r>
              <w:rPr>
                <w:rFonts w:ascii="Arial" w:hAnsi="Arial" w:cs="Arial"/>
                <w:color w:val="000000"/>
                <w:sz w:val="20"/>
                <w:szCs w:val="20"/>
              </w:rPr>
              <w:t xml:space="preserve"> ___________</w:t>
            </w:r>
            <w:r w:rsidRPr="0098575D">
              <w:rPr>
                <w:rFonts w:ascii="Arial" w:hAnsi="Arial" w:cs="Arial"/>
                <w:b/>
                <w:color w:val="000000"/>
                <w:sz w:val="20"/>
                <w:szCs w:val="20"/>
              </w:rPr>
              <w:t>(navedba števila)</w:t>
            </w:r>
            <w:r w:rsidRPr="00B81207">
              <w:rPr>
                <w:rFonts w:ascii="Arial" w:hAnsi="Arial" w:cs="Arial"/>
                <w:color w:val="000000"/>
                <w:sz w:val="20"/>
                <w:szCs w:val="20"/>
              </w:rPr>
              <w:t xml:space="preserve"> operativni implementaciji izmenjave podatkov po protokolu DATEXII na </w:t>
            </w:r>
            <w:r w:rsidRPr="0098575D">
              <w:rPr>
                <w:rFonts w:ascii="Arial" w:hAnsi="Arial" w:cs="Arial"/>
                <w:color w:val="000000"/>
                <w:sz w:val="20"/>
                <w:szCs w:val="20"/>
                <w:u w:val="single"/>
              </w:rPr>
              <w:t>mednacionalni</w:t>
            </w:r>
            <w:r w:rsidRPr="00B81207">
              <w:rPr>
                <w:rFonts w:ascii="Arial" w:hAnsi="Arial" w:cs="Arial"/>
                <w:color w:val="000000"/>
                <w:sz w:val="20"/>
                <w:szCs w:val="20"/>
              </w:rPr>
              <w:t xml:space="preserve"> ali </w:t>
            </w:r>
            <w:r w:rsidRPr="0098575D">
              <w:rPr>
                <w:rFonts w:ascii="Arial" w:hAnsi="Arial" w:cs="Arial"/>
                <w:color w:val="000000"/>
                <w:sz w:val="20"/>
                <w:szCs w:val="20"/>
                <w:u w:val="single"/>
              </w:rPr>
              <w:t>medregionalni ravni</w:t>
            </w:r>
            <w:r w:rsidRPr="00B81207">
              <w:rPr>
                <w:rFonts w:ascii="Arial" w:hAnsi="Arial" w:cs="Arial"/>
                <w:color w:val="000000"/>
                <w:sz w:val="20"/>
                <w:szCs w:val="20"/>
              </w:rPr>
              <w:t xml:space="preserve"> </w:t>
            </w:r>
            <w:r w:rsidRPr="006A46D5">
              <w:rPr>
                <w:rFonts w:ascii="Arial" w:hAnsi="Arial" w:cs="Arial"/>
                <w:b/>
                <w:color w:val="000000"/>
                <w:sz w:val="20"/>
                <w:szCs w:val="20"/>
              </w:rPr>
              <w:t>(ustrezno o</w:t>
            </w:r>
            <w:r>
              <w:rPr>
                <w:rFonts w:ascii="Arial" w:hAnsi="Arial" w:cs="Arial"/>
                <w:b/>
                <w:color w:val="000000"/>
                <w:sz w:val="20"/>
                <w:szCs w:val="20"/>
              </w:rPr>
              <w:t>znači</w:t>
            </w:r>
            <w:r w:rsidRPr="006A46D5">
              <w:rPr>
                <w:rFonts w:ascii="Arial" w:hAnsi="Arial" w:cs="Arial"/>
                <w:b/>
                <w:color w:val="000000"/>
                <w:sz w:val="20"/>
                <w:szCs w:val="20"/>
              </w:rPr>
              <w:t>)</w:t>
            </w:r>
            <w:r>
              <w:rPr>
                <w:rFonts w:ascii="Arial" w:hAnsi="Arial" w:cs="Arial"/>
                <w:color w:val="000000"/>
                <w:sz w:val="20"/>
                <w:szCs w:val="20"/>
              </w:rPr>
              <w:t xml:space="preserve"> </w:t>
            </w:r>
            <w:r w:rsidRPr="00B81207">
              <w:rPr>
                <w:rFonts w:ascii="Arial" w:hAnsi="Arial" w:cs="Arial"/>
                <w:color w:val="000000"/>
                <w:sz w:val="20"/>
                <w:szCs w:val="20"/>
              </w:rPr>
              <w:t>s konkretno navedbo institucij, ki so vsaj regionalnega ali nacionalnega pomena;</w:t>
            </w:r>
          </w:p>
          <w:p w:rsidR="007B3116" w:rsidRPr="00B81207" w:rsidRDefault="007B3116" w:rsidP="00EC285D">
            <w:pPr>
              <w:pStyle w:val="Odstavekseznama"/>
              <w:numPr>
                <w:ilvl w:val="0"/>
                <w:numId w:val="184"/>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uporablja TMC lokacijsko tabelo na javnem cestnem omrežju (JCO) in so na voljo dogodkovne tabele za to omrežje kot informacijska storitev;</w:t>
            </w:r>
          </w:p>
          <w:p w:rsidR="007B3116" w:rsidRPr="00B81207" w:rsidRDefault="007B3116" w:rsidP="00EC285D">
            <w:pPr>
              <w:pStyle w:val="Odstavekseznama"/>
              <w:numPr>
                <w:ilvl w:val="0"/>
                <w:numId w:val="184"/>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se nanaša na področje ITS/PIC (TIC) sistemov upravljanja s prometnimi informacijami za nacionalno ali regionalno območje;</w:t>
            </w:r>
          </w:p>
          <w:p w:rsidR="007B3116" w:rsidRPr="00B81207" w:rsidRDefault="007B3116" w:rsidP="00EC285D">
            <w:pPr>
              <w:pStyle w:val="Odstavekseznama"/>
              <w:numPr>
                <w:ilvl w:val="0"/>
                <w:numId w:val="184"/>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omogoča operativno uporabo najmanj navedenih komunikacijskih kanalov: javni spletni portal,  avtomatična glasovna postaja, teletekst in B2B integracija;</w:t>
            </w:r>
          </w:p>
          <w:p w:rsidR="007B3116" w:rsidRPr="00424BB7" w:rsidRDefault="007B3116" w:rsidP="00EC285D">
            <w:pPr>
              <w:pStyle w:val="Odstavekseznama"/>
              <w:numPr>
                <w:ilvl w:val="0"/>
                <w:numId w:val="184"/>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 xml:space="preserve">vsebuje </w:t>
            </w:r>
            <w:r>
              <w:rPr>
                <w:rFonts w:ascii="Arial" w:hAnsi="Arial" w:cs="Arial"/>
                <w:color w:val="000000"/>
                <w:sz w:val="20"/>
                <w:szCs w:val="20"/>
              </w:rPr>
              <w:t>________</w:t>
            </w:r>
            <w:r w:rsidRPr="0098575D">
              <w:rPr>
                <w:rFonts w:ascii="Arial" w:hAnsi="Arial" w:cs="Arial"/>
                <w:b/>
                <w:color w:val="000000"/>
                <w:sz w:val="20"/>
                <w:szCs w:val="20"/>
              </w:rPr>
              <w:t>(navedba števila)</w:t>
            </w:r>
            <w:r w:rsidRPr="00B81207">
              <w:rPr>
                <w:rFonts w:ascii="Arial" w:hAnsi="Arial" w:cs="Arial"/>
                <w:color w:val="000000"/>
                <w:sz w:val="20"/>
                <w:szCs w:val="20"/>
              </w:rPr>
              <w:t xml:space="preserve"> milijonov zapisov in/ali </w:t>
            </w:r>
            <w:r>
              <w:rPr>
                <w:rFonts w:ascii="Arial" w:hAnsi="Arial" w:cs="Arial"/>
                <w:color w:val="000000"/>
                <w:sz w:val="20"/>
                <w:szCs w:val="20"/>
              </w:rPr>
              <w:t>___</w:t>
            </w:r>
            <w:r w:rsidRPr="00B81207">
              <w:rPr>
                <w:rFonts w:ascii="Arial" w:hAnsi="Arial" w:cs="Arial"/>
                <w:color w:val="000000"/>
                <w:sz w:val="20"/>
                <w:szCs w:val="20"/>
              </w:rPr>
              <w:t xml:space="preserve">TB (terabyte) </w:t>
            </w:r>
            <w:r>
              <w:rPr>
                <w:rFonts w:ascii="Arial" w:hAnsi="Arial" w:cs="Arial"/>
                <w:color w:val="000000"/>
                <w:sz w:val="20"/>
                <w:szCs w:val="20"/>
              </w:rPr>
              <w:t>(</w:t>
            </w:r>
            <w:r w:rsidRPr="0098575D">
              <w:rPr>
                <w:rFonts w:ascii="Arial" w:hAnsi="Arial" w:cs="Arial"/>
                <w:b/>
                <w:color w:val="000000"/>
                <w:sz w:val="20"/>
                <w:szCs w:val="20"/>
              </w:rPr>
              <w:t>navedba števila)</w:t>
            </w:r>
            <w:r w:rsidRPr="00B81207">
              <w:rPr>
                <w:rFonts w:ascii="Arial" w:hAnsi="Arial" w:cs="Arial"/>
                <w:color w:val="000000"/>
                <w:sz w:val="20"/>
                <w:szCs w:val="20"/>
              </w:rPr>
              <w:t xml:space="preserve"> količine podatkov;</w:t>
            </w:r>
          </w:p>
          <w:p w:rsidR="007B3116" w:rsidRPr="00424BB7" w:rsidRDefault="007B3116" w:rsidP="00EC285D">
            <w:pPr>
              <w:pStyle w:val="Odstavekseznama"/>
              <w:numPr>
                <w:ilvl w:val="0"/>
                <w:numId w:val="184"/>
              </w:numPr>
              <w:spacing w:before="60" w:after="60"/>
              <w:jc w:val="both"/>
              <w:rPr>
                <w:rFonts w:ascii="Arial" w:hAnsi="Arial" w:cs="Arial"/>
                <w:sz w:val="20"/>
                <w:szCs w:val="20"/>
                <w:shd w:val="clear" w:color="auto" w:fill="FFFFFF"/>
              </w:rPr>
            </w:pPr>
            <w:r w:rsidRPr="00424BB7">
              <w:rPr>
                <w:rFonts w:ascii="Arial" w:hAnsi="Arial" w:cs="Arial"/>
                <w:color w:val="000000"/>
                <w:sz w:val="20"/>
                <w:szCs w:val="20"/>
              </w:rPr>
              <w:t>obsega implementacijo javnega spletnega mesta z vizualizacijo prometnih razmer na cestnem omrežju s povezavo na različne komunikacijske kanale, aplikacije in storitve ter obsega javno objavo DATEX II profilov za cestno omrežje v dolžini ________</w:t>
            </w:r>
            <w:r w:rsidRPr="00424BB7">
              <w:rPr>
                <w:rFonts w:ascii="Arial" w:hAnsi="Arial" w:cs="Arial"/>
                <w:b/>
                <w:color w:val="000000"/>
                <w:sz w:val="20"/>
                <w:szCs w:val="20"/>
              </w:rPr>
              <w:t>(navedba dolžine)</w:t>
            </w:r>
            <w:r w:rsidRPr="00424BB7">
              <w:rPr>
                <w:rFonts w:ascii="Arial" w:hAnsi="Arial" w:cs="Arial"/>
                <w:color w:val="000000"/>
                <w:sz w:val="20"/>
                <w:szCs w:val="20"/>
              </w:rPr>
              <w:t xml:space="preserve"> km od tega ___________</w:t>
            </w:r>
            <w:r w:rsidRPr="00424BB7">
              <w:rPr>
                <w:rFonts w:ascii="Arial" w:hAnsi="Arial" w:cs="Arial"/>
                <w:b/>
                <w:color w:val="000000"/>
                <w:sz w:val="20"/>
                <w:szCs w:val="20"/>
              </w:rPr>
              <w:t>(navedba dolžine)</w:t>
            </w:r>
            <w:r w:rsidRPr="00424BB7">
              <w:rPr>
                <w:rFonts w:ascii="Arial" w:hAnsi="Arial" w:cs="Arial"/>
                <w:color w:val="000000"/>
                <w:sz w:val="20"/>
                <w:szCs w:val="20"/>
              </w:rPr>
              <w:t xml:space="preserve"> km avtoceste izvaja na infrastrukturi: strežnik Windows Server 2008 </w:t>
            </w:r>
            <w:r w:rsidRPr="00424BB7">
              <w:rPr>
                <w:rFonts w:ascii="Arial" w:hAnsi="Arial" w:cs="Arial"/>
                <w:sz w:val="20"/>
                <w:szCs w:val="20"/>
              </w:rPr>
              <w:t>ali novejši ___________</w:t>
            </w:r>
            <w:r w:rsidRPr="00424BB7">
              <w:rPr>
                <w:rFonts w:ascii="Arial" w:hAnsi="Arial" w:cs="Arial"/>
                <w:b/>
                <w:color w:val="000000"/>
                <w:sz w:val="20"/>
                <w:szCs w:val="20"/>
              </w:rPr>
              <w:t>(navedba strežnika)</w:t>
            </w:r>
            <w:r w:rsidRPr="00424BB7">
              <w:rPr>
                <w:rFonts w:ascii="Arial" w:hAnsi="Arial" w:cs="Arial"/>
                <w:sz w:val="20"/>
                <w:szCs w:val="20"/>
              </w:rPr>
              <w:t>, baza podatkov MS SQL 2014 ali novejša __________ (</w:t>
            </w:r>
            <w:r w:rsidRPr="00424BB7">
              <w:rPr>
                <w:rFonts w:ascii="Arial" w:hAnsi="Arial" w:cs="Arial"/>
                <w:b/>
                <w:color w:val="000000"/>
                <w:sz w:val="20"/>
                <w:szCs w:val="20"/>
              </w:rPr>
              <w:t>navedba SQL strežnika)</w:t>
            </w:r>
            <w:r w:rsidRPr="00424BB7">
              <w:rPr>
                <w:rFonts w:ascii="Arial" w:hAnsi="Arial" w:cs="Arial"/>
                <w:sz w:val="20"/>
                <w:szCs w:val="20"/>
              </w:rPr>
              <w:t>.</w:t>
            </w:r>
          </w:p>
        </w:tc>
      </w:tr>
    </w:tbl>
    <w:p w:rsidR="007B3116" w:rsidRDefault="007B3116" w:rsidP="007B3116"/>
    <w:p w:rsidR="007B3116" w:rsidRPr="00C27DA3" w:rsidRDefault="007B3116" w:rsidP="007B3116">
      <w:pPr>
        <w:rPr>
          <w:rFonts w:ascii="Arial" w:hAnsi="Arial" w:cs="Arial"/>
          <w:sz w:val="20"/>
          <w:szCs w:val="20"/>
        </w:rPr>
      </w:pPr>
      <w:r w:rsidRPr="005C3B58">
        <w:rPr>
          <w:rFonts w:ascii="Arial" w:hAnsi="Arial" w:cs="Arial"/>
          <w:sz w:val="20"/>
          <w:szCs w:val="20"/>
        </w:rPr>
        <w:t>3.</w:t>
      </w:r>
    </w:p>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Default="007B3116" w:rsidP="00BA44F1">
            <w:pPr>
              <w:spacing w:line="260" w:lineRule="atLeast"/>
              <w:rPr>
                <w:rFonts w:ascii="Arial" w:hAnsi="Arial"/>
                <w:b/>
                <w:i/>
                <w:iCs/>
                <w:sz w:val="20"/>
                <w:szCs w:val="20"/>
              </w:rPr>
            </w:pPr>
            <w:r w:rsidRPr="0094010D">
              <w:rPr>
                <w:rFonts w:ascii="Arial" w:hAnsi="Arial"/>
                <w:i/>
                <w:iCs/>
                <w:sz w:val="20"/>
                <w:szCs w:val="20"/>
              </w:rPr>
              <w:t>Referenčni projekti</w:t>
            </w:r>
            <w:r>
              <w:rPr>
                <w:rFonts w:ascii="Arial" w:hAnsi="Arial"/>
                <w:i/>
                <w:iCs/>
                <w:sz w:val="20"/>
                <w:szCs w:val="20"/>
              </w:rPr>
              <w:t xml:space="preserve"> </w:t>
            </w:r>
            <w:r w:rsidRPr="00CA5376">
              <w:rPr>
                <w:rFonts w:ascii="Arial" w:hAnsi="Arial"/>
                <w:b/>
                <w:i/>
                <w:iCs/>
                <w:sz w:val="20"/>
                <w:szCs w:val="20"/>
              </w:rPr>
              <w:t>VODJ</w:t>
            </w:r>
            <w:r>
              <w:rPr>
                <w:rFonts w:ascii="Arial" w:hAnsi="Arial"/>
                <w:b/>
                <w:i/>
                <w:iCs/>
                <w:sz w:val="20"/>
                <w:szCs w:val="20"/>
              </w:rPr>
              <w:t>E</w:t>
            </w:r>
            <w:r w:rsidRPr="00CA5376">
              <w:rPr>
                <w:rFonts w:ascii="Arial" w:hAnsi="Arial"/>
                <w:b/>
                <w:i/>
                <w:iCs/>
                <w:sz w:val="20"/>
                <w:szCs w:val="20"/>
              </w:rPr>
              <w:t xml:space="preserve"> NALOG</w:t>
            </w:r>
            <w:r>
              <w:rPr>
                <w:rFonts w:ascii="Arial" w:hAnsi="Arial"/>
                <w:b/>
                <w:i/>
                <w:iCs/>
                <w:sz w:val="20"/>
                <w:szCs w:val="20"/>
              </w:rPr>
              <w:t>E</w:t>
            </w:r>
            <w:r w:rsidRPr="00CA5376">
              <w:rPr>
                <w:rFonts w:ascii="Arial" w:hAnsi="Arial"/>
                <w:b/>
                <w:i/>
                <w:iCs/>
                <w:sz w:val="20"/>
                <w:szCs w:val="20"/>
              </w:rPr>
              <w:t xml:space="preserve"> A</w:t>
            </w:r>
            <w:r>
              <w:rPr>
                <w:rFonts w:ascii="Arial" w:hAnsi="Arial"/>
                <w:b/>
                <w:i/>
                <w:iCs/>
                <w:sz w:val="20"/>
                <w:szCs w:val="20"/>
              </w:rPr>
              <w:t>2</w:t>
            </w:r>
            <w:r w:rsidRPr="0094010D">
              <w:rPr>
                <w:rFonts w:ascii="Arial" w:hAnsi="Arial"/>
                <w:i/>
                <w:iCs/>
                <w:sz w:val="20"/>
                <w:szCs w:val="20"/>
              </w:rPr>
              <w:t>, ki izpolnjujejo zahteve glede referenc</w:t>
            </w:r>
            <w:r>
              <w:rPr>
                <w:rFonts w:ascii="Arial" w:hAnsi="Arial"/>
                <w:i/>
                <w:iCs/>
                <w:sz w:val="20"/>
                <w:szCs w:val="20"/>
              </w:rPr>
              <w:t>e</w:t>
            </w:r>
            <w:r w:rsidRPr="00FE6AB5">
              <w:rPr>
                <w:rFonts w:ascii="Arial" w:hAnsi="Arial"/>
                <w:i/>
                <w:iCs/>
                <w:sz w:val="20"/>
                <w:szCs w:val="20"/>
              </w:rPr>
              <w:t xml:space="preserve"> podtočke</w:t>
            </w:r>
            <w:r>
              <w:rPr>
                <w:rFonts w:ascii="Arial" w:hAnsi="Arial"/>
                <w:i/>
                <w:iCs/>
                <w:sz w:val="20"/>
                <w:szCs w:val="20"/>
              </w:rPr>
              <w:t xml:space="preserve"> B</w:t>
            </w:r>
            <w:r w:rsidRPr="00FE6AB5">
              <w:rPr>
                <w:rFonts w:ascii="Arial" w:hAnsi="Arial"/>
                <w:i/>
                <w:iCs/>
                <w:sz w:val="20"/>
                <w:szCs w:val="20"/>
              </w:rPr>
              <w:t xml:space="preserve"> točke</w:t>
            </w:r>
            <w:r>
              <w:rPr>
                <w:rFonts w:ascii="Arial" w:hAnsi="Arial"/>
                <w:i/>
                <w:iCs/>
                <w:sz w:val="20"/>
                <w:szCs w:val="20"/>
              </w:rPr>
              <w:t xml:space="preserve"> </w:t>
            </w:r>
            <w:r w:rsidR="00C83D3D">
              <w:rPr>
                <w:rFonts w:ascii="Arial" w:hAnsi="Arial"/>
                <w:i/>
                <w:iCs/>
                <w:sz w:val="20"/>
                <w:szCs w:val="20"/>
              </w:rPr>
              <w:t>1</w:t>
            </w:r>
            <w:r w:rsidR="00C83D3D" w:rsidRPr="00FE6AB5">
              <w:rPr>
                <w:rFonts w:ascii="Arial" w:hAnsi="Arial"/>
                <w:i/>
                <w:iCs/>
                <w:sz w:val="20"/>
                <w:szCs w:val="20"/>
              </w:rPr>
              <w:t xml:space="preserve"> </w:t>
            </w:r>
            <w:r w:rsidRPr="00FE6AB5">
              <w:rPr>
                <w:rFonts w:ascii="Arial" w:hAnsi="Arial"/>
                <w:i/>
                <w:iCs/>
                <w:sz w:val="20"/>
                <w:szCs w:val="20"/>
              </w:rPr>
              <w:t xml:space="preserve">poglavja </w:t>
            </w:r>
            <w:r w:rsidRPr="0094010D">
              <w:rPr>
                <w:rFonts w:ascii="Arial" w:hAnsi="Arial"/>
                <w:i/>
                <w:iCs/>
                <w:sz w:val="20"/>
                <w:szCs w:val="20"/>
              </w:rPr>
              <w:t xml:space="preserve">3.2.3. (tehnična in/ali strokovna sposobnost) razpisne dokumentacije:  </w:t>
            </w:r>
            <w:r w:rsidRPr="0094010D">
              <w:rPr>
                <w:rFonts w:ascii="Arial" w:hAnsi="Arial"/>
                <w:b/>
                <w:i/>
                <w:iCs/>
                <w:sz w:val="20"/>
                <w:szCs w:val="20"/>
              </w:rPr>
              <w:t>Sistemi za integracijo upravljanja prometa v NCUP</w:t>
            </w:r>
          </w:p>
          <w:p w:rsidR="007B3116" w:rsidRPr="0094010D" w:rsidRDefault="007B3116" w:rsidP="00BA44F1">
            <w:pPr>
              <w:spacing w:line="260" w:lineRule="atLeast"/>
              <w:rPr>
                <w:rFonts w:ascii="Arial" w:hAnsi="Arial"/>
                <w:i/>
                <w:iCs/>
                <w:sz w:val="20"/>
                <w:szCs w:val="20"/>
              </w:rPr>
            </w:pP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2D50B9" w:rsidRDefault="007B3116" w:rsidP="00BA44F1">
            <w:pPr>
              <w:spacing w:line="260" w:lineRule="atLeast"/>
              <w:rPr>
                <w:rFonts w:ascii="Arial" w:hAnsi="Arial"/>
                <w:i/>
                <w:iCs/>
                <w:sz w:val="20"/>
              </w:rPr>
            </w:pPr>
            <w:r>
              <w:rPr>
                <w:rFonts w:ascii="Arial" w:hAnsi="Arial"/>
                <w:i/>
                <w:iCs/>
                <w:sz w:val="20"/>
              </w:rPr>
              <w:t>V</w:t>
            </w:r>
            <w:r w:rsidRPr="002D50B9">
              <w:rPr>
                <w:rFonts w:ascii="Arial" w:hAnsi="Arial"/>
                <w:i/>
                <w:iCs/>
                <w:sz w:val="20"/>
              </w:rPr>
              <w:t>log</w:t>
            </w:r>
            <w:r>
              <w:rPr>
                <w:rFonts w:ascii="Arial" w:hAnsi="Arial"/>
                <w:i/>
                <w:iCs/>
                <w:sz w:val="20"/>
              </w:rPr>
              <w:t xml:space="preserve">a kandidata ponudnika pri referenčnem </w:t>
            </w:r>
            <w:r w:rsidRPr="002D50B9">
              <w:rPr>
                <w:rFonts w:ascii="Arial" w:hAnsi="Arial"/>
                <w:i/>
                <w:iCs/>
                <w:sz w:val="20"/>
              </w:rPr>
              <w:t xml:space="preserve">projektu </w:t>
            </w:r>
            <w:r>
              <w:rPr>
                <w:rFonts w:ascii="Arial" w:hAnsi="Arial"/>
                <w:i/>
                <w:iCs/>
                <w:sz w:val="20"/>
              </w:rPr>
              <w:t>in čas trajanja njegove funkcije</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94539B" w:rsidRDefault="007B3116" w:rsidP="009B5251">
            <w:pPr>
              <w:spacing w:line="260" w:lineRule="atLeast"/>
              <w:rPr>
                <w:rFonts w:ascii="Arial" w:hAnsi="Arial"/>
                <w:b/>
                <w:bCs/>
                <w:i/>
                <w:iCs/>
              </w:rPr>
            </w:pPr>
            <w:r w:rsidRPr="0094539B">
              <w:rPr>
                <w:rFonts w:ascii="Arial" w:hAnsi="Arial"/>
                <w:b/>
                <w:bCs/>
                <w:i/>
                <w:iCs/>
              </w:rPr>
              <w:t xml:space="preserve">Naziv referenčnega projekta </w:t>
            </w:r>
            <w:r w:rsidR="009B5251">
              <w:rPr>
                <w:rFonts w:ascii="Arial" w:hAnsi="Arial"/>
                <w:b/>
                <w:bCs/>
                <w:i/>
                <w:iCs/>
              </w:rPr>
              <w:t>in navedba točke (od »a« do »d«) podtočke B, ki jo referenčni projekt izpolnjuje</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672377" w:rsidRDefault="007B3116" w:rsidP="00BA44F1">
            <w:pPr>
              <w:spacing w:line="260" w:lineRule="atLeast"/>
              <w:rPr>
                <w:rFonts w:ascii="Arial" w:hAnsi="Arial"/>
                <w:b/>
                <w:i/>
                <w:iCs/>
                <w:sz w:val="20"/>
                <w:szCs w:val="20"/>
              </w:rPr>
            </w:pPr>
            <w:r w:rsidRPr="00672377">
              <w:rPr>
                <w:rFonts w:ascii="Arial" w:hAnsi="Arial"/>
                <w:b/>
                <w:i/>
                <w:iCs/>
                <w:sz w:val="20"/>
                <w:szCs w:val="20"/>
              </w:rPr>
              <w:t>N</w:t>
            </w:r>
            <w:r>
              <w:rPr>
                <w:rFonts w:ascii="Arial" w:hAnsi="Arial"/>
                <w:b/>
                <w:i/>
                <w:iCs/>
                <w:sz w:val="20"/>
                <w:szCs w:val="20"/>
              </w:rPr>
              <w:t>AROČNIK</w:t>
            </w:r>
            <w:r w:rsidRPr="00672377">
              <w:rPr>
                <w:rFonts w:ascii="Arial" w:hAnsi="Arial"/>
                <w:b/>
                <w:i/>
                <w:iCs/>
                <w:sz w:val="20"/>
                <w:szCs w:val="20"/>
              </w:rPr>
              <w:t xml:space="preserve">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7B59E6">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lastRenderedPageBreak/>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bl>
    <w:p w:rsidR="00BA44F1" w:rsidRDefault="00BA44F1" w:rsidP="007B3116"/>
    <w:p w:rsidR="007B3116" w:rsidRPr="00C27DA3" w:rsidRDefault="007B3116" w:rsidP="007B3116">
      <w:pPr>
        <w:rPr>
          <w:rFonts w:ascii="Arial" w:hAnsi="Arial" w:cs="Arial"/>
          <w:sz w:val="20"/>
          <w:szCs w:val="20"/>
        </w:rPr>
      </w:pPr>
      <w:r>
        <w:rPr>
          <w:rFonts w:ascii="Arial" w:hAnsi="Arial" w:cs="Arial"/>
          <w:sz w:val="20"/>
          <w:szCs w:val="20"/>
        </w:rPr>
        <w:t>4.</w:t>
      </w:r>
    </w:p>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Pr="007B59E6" w:rsidRDefault="007B3116" w:rsidP="00BA44F1">
            <w:pPr>
              <w:spacing w:line="260" w:lineRule="atLeast"/>
              <w:rPr>
                <w:rFonts w:ascii="Arial" w:hAnsi="Arial"/>
                <w:b/>
                <w:i/>
                <w:iCs/>
                <w:sz w:val="20"/>
                <w:szCs w:val="20"/>
              </w:rPr>
            </w:pPr>
            <w:r w:rsidRPr="0094010D">
              <w:rPr>
                <w:rFonts w:ascii="Arial" w:hAnsi="Arial"/>
                <w:i/>
                <w:iCs/>
                <w:sz w:val="20"/>
                <w:szCs w:val="20"/>
              </w:rPr>
              <w:t>Referenčni projekt</w:t>
            </w:r>
            <w:r>
              <w:rPr>
                <w:rFonts w:ascii="Arial" w:hAnsi="Arial"/>
                <w:i/>
                <w:iCs/>
                <w:sz w:val="20"/>
                <w:szCs w:val="20"/>
              </w:rPr>
              <w:t>i</w:t>
            </w:r>
            <w:r w:rsidRPr="004C3C3B">
              <w:rPr>
                <w:rFonts w:ascii="Arial" w:hAnsi="Arial"/>
                <w:b/>
                <w:i/>
                <w:iCs/>
                <w:sz w:val="20"/>
                <w:szCs w:val="20"/>
              </w:rPr>
              <w:t xml:space="preserve"> </w:t>
            </w:r>
            <w:r w:rsidRPr="00541D2F">
              <w:rPr>
                <w:rFonts w:ascii="Arial" w:hAnsi="Arial"/>
                <w:b/>
                <w:i/>
                <w:iCs/>
                <w:sz w:val="20"/>
                <w:szCs w:val="20"/>
              </w:rPr>
              <w:t>VODJE NALOGE A3</w:t>
            </w:r>
            <w:r w:rsidR="00541D2F" w:rsidRPr="00541D2F">
              <w:rPr>
                <w:rFonts w:ascii="Arial" w:hAnsi="Arial"/>
                <w:b/>
                <w:i/>
                <w:iCs/>
                <w:sz w:val="20"/>
                <w:szCs w:val="20"/>
              </w:rPr>
              <w:t>P</w:t>
            </w:r>
            <w:r w:rsidRPr="0094010D">
              <w:rPr>
                <w:rFonts w:ascii="Arial" w:hAnsi="Arial"/>
                <w:i/>
                <w:iCs/>
                <w:sz w:val="20"/>
                <w:szCs w:val="20"/>
              </w:rPr>
              <w:t xml:space="preserve">, ki izpolnjujejo zahteve glede referenc iz </w:t>
            </w:r>
            <w:r>
              <w:rPr>
                <w:rFonts w:ascii="Arial" w:hAnsi="Arial"/>
                <w:i/>
                <w:iCs/>
                <w:sz w:val="20"/>
                <w:szCs w:val="20"/>
              </w:rPr>
              <w:t>pod</w:t>
            </w:r>
            <w:r w:rsidRPr="0094010D">
              <w:rPr>
                <w:rFonts w:ascii="Arial" w:hAnsi="Arial"/>
                <w:i/>
                <w:iCs/>
                <w:sz w:val="20"/>
                <w:szCs w:val="20"/>
              </w:rPr>
              <w:t>točke</w:t>
            </w:r>
            <w:r>
              <w:rPr>
                <w:rFonts w:ascii="Arial" w:hAnsi="Arial"/>
                <w:i/>
                <w:iCs/>
                <w:sz w:val="20"/>
                <w:szCs w:val="20"/>
              </w:rPr>
              <w:t xml:space="preserve"> C točke 1</w:t>
            </w:r>
            <w:r w:rsidRPr="0094010D">
              <w:rPr>
                <w:rFonts w:ascii="Arial" w:hAnsi="Arial"/>
                <w:i/>
                <w:iCs/>
                <w:sz w:val="20"/>
                <w:szCs w:val="20"/>
              </w:rPr>
              <w:t xml:space="preserve"> poglavja 3.2.3. (tehnična in/ali strokovna sposobnost) razpisne dokumentacije:  </w:t>
            </w:r>
            <w:r w:rsidRPr="0094010D">
              <w:rPr>
                <w:rFonts w:ascii="Arial" w:hAnsi="Arial"/>
                <w:b/>
                <w:i/>
                <w:iCs/>
                <w:sz w:val="20"/>
                <w:szCs w:val="20"/>
              </w:rPr>
              <w:t>Sistemi za integracijo upravljanja prometa v NCUP</w:t>
            </w: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2D50B9" w:rsidRDefault="007B3116" w:rsidP="00BA44F1">
            <w:pPr>
              <w:spacing w:line="260" w:lineRule="atLeast"/>
              <w:rPr>
                <w:rFonts w:ascii="Arial" w:hAnsi="Arial"/>
                <w:i/>
                <w:iCs/>
                <w:sz w:val="20"/>
              </w:rPr>
            </w:pPr>
            <w:r>
              <w:rPr>
                <w:rFonts w:ascii="Arial" w:hAnsi="Arial"/>
                <w:i/>
                <w:iCs/>
                <w:sz w:val="20"/>
              </w:rPr>
              <w:t>V</w:t>
            </w:r>
            <w:r w:rsidRPr="002D50B9">
              <w:rPr>
                <w:rFonts w:ascii="Arial" w:hAnsi="Arial"/>
                <w:i/>
                <w:iCs/>
                <w:sz w:val="20"/>
              </w:rPr>
              <w:t>log</w:t>
            </w:r>
            <w:r>
              <w:rPr>
                <w:rFonts w:ascii="Arial" w:hAnsi="Arial"/>
                <w:i/>
                <w:iCs/>
                <w:sz w:val="20"/>
              </w:rPr>
              <w:t xml:space="preserve">a kandidata ponudnika pri referenčnem </w:t>
            </w:r>
            <w:r w:rsidRPr="002D50B9">
              <w:rPr>
                <w:rFonts w:ascii="Arial" w:hAnsi="Arial"/>
                <w:i/>
                <w:iCs/>
                <w:sz w:val="20"/>
              </w:rPr>
              <w:t xml:space="preserve">projektu </w:t>
            </w:r>
            <w:r>
              <w:rPr>
                <w:rFonts w:ascii="Arial" w:hAnsi="Arial"/>
                <w:i/>
                <w:iCs/>
                <w:sz w:val="20"/>
              </w:rPr>
              <w:t>in čas trajanja njegove funkcije</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94539B" w:rsidRDefault="007B3116" w:rsidP="00BA44F1">
            <w:pPr>
              <w:spacing w:line="260" w:lineRule="atLeast"/>
              <w:rPr>
                <w:rFonts w:ascii="Arial" w:hAnsi="Arial"/>
                <w:b/>
                <w:bCs/>
                <w:i/>
                <w:iCs/>
              </w:rPr>
            </w:pPr>
            <w:r w:rsidRPr="0094539B">
              <w:rPr>
                <w:rFonts w:ascii="Arial" w:hAnsi="Arial"/>
                <w:b/>
                <w:bCs/>
                <w:i/>
                <w:iCs/>
              </w:rPr>
              <w:t xml:space="preserve">Naziv referenčnega projekta </w:t>
            </w:r>
            <w:r>
              <w:rPr>
                <w:rFonts w:ascii="Arial" w:hAnsi="Arial"/>
                <w:b/>
                <w:bCs/>
                <w:i/>
                <w:iCs/>
              </w:rPr>
              <w:t>RP-6</w:t>
            </w:r>
            <w:r w:rsidRPr="0094539B">
              <w:rPr>
                <w:rFonts w:ascii="Arial" w:hAnsi="Arial"/>
                <w:b/>
                <w:bCs/>
                <w:i/>
                <w:iCs/>
              </w:rPr>
              <w:t xml:space="preserve"> </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672377" w:rsidRDefault="007B3116" w:rsidP="00BA44F1">
            <w:pPr>
              <w:spacing w:line="260" w:lineRule="atLeast"/>
              <w:rPr>
                <w:rFonts w:ascii="Arial" w:hAnsi="Arial"/>
                <w:b/>
                <w:i/>
                <w:iCs/>
                <w:sz w:val="20"/>
                <w:szCs w:val="20"/>
              </w:rPr>
            </w:pPr>
            <w:r w:rsidRPr="00672377">
              <w:rPr>
                <w:rFonts w:ascii="Arial" w:hAnsi="Arial"/>
                <w:b/>
                <w:i/>
                <w:iCs/>
                <w:sz w:val="20"/>
                <w:szCs w:val="20"/>
              </w:rPr>
              <w:t>N</w:t>
            </w:r>
            <w:r>
              <w:rPr>
                <w:rFonts w:ascii="Arial" w:hAnsi="Arial"/>
                <w:b/>
                <w:i/>
                <w:iCs/>
                <w:sz w:val="20"/>
                <w:szCs w:val="20"/>
              </w:rPr>
              <w:t>AROČNIK</w:t>
            </w:r>
            <w:r w:rsidRPr="00672377">
              <w:rPr>
                <w:rFonts w:ascii="Arial" w:hAnsi="Arial"/>
                <w:b/>
                <w:i/>
                <w:iCs/>
                <w:sz w:val="20"/>
                <w:szCs w:val="20"/>
              </w:rPr>
              <w:t xml:space="preserve">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7B59E6">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pri izvajalcu</w:t>
            </w:r>
            <w:r w:rsidRPr="006D0C97">
              <w:rPr>
                <w:rFonts w:ascii="Arial" w:hAnsi="Arial"/>
                <w:i/>
                <w:iCs/>
                <w:sz w:val="20"/>
              </w:rPr>
              <w:t xml:space="preserve">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Default="007B3116" w:rsidP="00BA44F1">
            <w:pPr>
              <w:spacing w:line="260" w:lineRule="atLeast"/>
              <w:rPr>
                <w:rFonts w:ascii="Arial" w:hAnsi="Arial"/>
                <w:b/>
                <w:i/>
                <w:iCs/>
                <w:sz w:val="20"/>
              </w:rPr>
            </w:pPr>
            <w:r w:rsidRPr="002D39CE">
              <w:rPr>
                <w:rFonts w:ascii="Arial" w:hAnsi="Arial"/>
                <w:b/>
                <w:i/>
                <w:iCs/>
                <w:sz w:val="20"/>
              </w:rPr>
              <w:t>Referenčni projekt izpolnjuje sledeče zahteve:</w:t>
            </w:r>
          </w:p>
          <w:p w:rsidR="007B3116" w:rsidRPr="00FE6AB5" w:rsidRDefault="007B3116" w:rsidP="00BA44F1">
            <w:pPr>
              <w:spacing w:line="260" w:lineRule="atLeast"/>
              <w:rPr>
                <w:rFonts w:ascii="Arial" w:hAnsi="Arial"/>
                <w:i/>
                <w:iCs/>
                <w:sz w:val="20"/>
              </w:rPr>
            </w:pPr>
          </w:p>
        </w:tc>
        <w:tc>
          <w:tcPr>
            <w:tcW w:w="7087" w:type="dxa"/>
            <w:tcBorders>
              <w:top w:val="single" w:sz="4" w:space="0" w:color="auto"/>
              <w:left w:val="single" w:sz="4" w:space="0" w:color="auto"/>
              <w:bottom w:val="single" w:sz="4" w:space="0" w:color="auto"/>
              <w:right w:val="single" w:sz="4" w:space="0" w:color="auto"/>
            </w:tcBorders>
          </w:tcPr>
          <w:p w:rsidR="007B3116" w:rsidRPr="00916479" w:rsidRDefault="007B3116" w:rsidP="00EC285D">
            <w:pPr>
              <w:pStyle w:val="Odstavekseznama"/>
              <w:numPr>
                <w:ilvl w:val="0"/>
                <w:numId w:val="185"/>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t xml:space="preserve">je </w:t>
            </w:r>
            <w:r w:rsidRPr="00916479">
              <w:rPr>
                <w:rFonts w:ascii="Arial" w:hAnsi="Arial" w:cs="Arial"/>
                <w:color w:val="000000"/>
                <w:sz w:val="20"/>
              </w:rPr>
              <w:t xml:space="preserve">bil uspešno zaključen (inicialno implementiran, kar pomeni, da ima uraden zapisnik o prevzemu v produkcijo ali izjavo naročnika o produkcijskem delovanju projekta oziroma dokazila o izvedenih in zaključenih posameznih fazah  znotraj projekta) pri </w:t>
            </w:r>
            <w:r w:rsidRPr="00AA62D6">
              <w:rPr>
                <w:rFonts w:ascii="Arial" w:hAnsi="Arial" w:cs="Arial"/>
                <w:color w:val="000000"/>
                <w:sz w:val="20"/>
                <w:u w:val="single"/>
              </w:rPr>
              <w:t>koncesionarju</w:t>
            </w:r>
            <w:r w:rsidRPr="00916479">
              <w:rPr>
                <w:rFonts w:ascii="Arial" w:hAnsi="Arial" w:cs="Arial"/>
                <w:color w:val="000000"/>
                <w:sz w:val="20"/>
              </w:rPr>
              <w:t xml:space="preserve"> ali </w:t>
            </w:r>
            <w:r w:rsidRPr="00AA62D6">
              <w:rPr>
                <w:rFonts w:ascii="Arial" w:hAnsi="Arial" w:cs="Arial"/>
                <w:color w:val="000000"/>
                <w:sz w:val="20"/>
                <w:u w:val="single"/>
              </w:rPr>
              <w:t>javnemu organu</w:t>
            </w:r>
            <w:r w:rsidRPr="00916479">
              <w:rPr>
                <w:rFonts w:ascii="Arial" w:hAnsi="Arial" w:cs="Arial"/>
                <w:color w:val="000000"/>
                <w:sz w:val="20"/>
              </w:rPr>
              <w:t xml:space="preserve"> </w:t>
            </w:r>
            <w:r w:rsidRPr="00AA62D6">
              <w:rPr>
                <w:rFonts w:ascii="Arial" w:hAnsi="Arial" w:cs="Arial"/>
                <w:b/>
                <w:color w:val="000000"/>
                <w:sz w:val="20"/>
              </w:rPr>
              <w:t>(ustrezno o</w:t>
            </w:r>
            <w:r>
              <w:rPr>
                <w:rFonts w:ascii="Arial" w:hAnsi="Arial" w:cs="Arial"/>
                <w:b/>
                <w:color w:val="000000"/>
                <w:sz w:val="20"/>
              </w:rPr>
              <w:t>znači</w:t>
            </w:r>
            <w:r w:rsidRPr="00AA62D6">
              <w:rPr>
                <w:rFonts w:ascii="Arial" w:hAnsi="Arial" w:cs="Arial"/>
                <w:b/>
                <w:color w:val="000000"/>
                <w:sz w:val="20"/>
              </w:rPr>
              <w:t>)</w:t>
            </w:r>
            <w:r>
              <w:rPr>
                <w:rFonts w:ascii="Arial" w:hAnsi="Arial" w:cs="Arial"/>
                <w:color w:val="000000"/>
                <w:sz w:val="20"/>
              </w:rPr>
              <w:t xml:space="preserve"> </w:t>
            </w:r>
            <w:r w:rsidRPr="00916479">
              <w:rPr>
                <w:rFonts w:ascii="Arial" w:hAnsi="Arial" w:cs="Arial"/>
                <w:color w:val="000000"/>
                <w:sz w:val="20"/>
              </w:rPr>
              <w:t xml:space="preserve">za </w:t>
            </w:r>
            <w:r w:rsidRPr="00AA62D6">
              <w:rPr>
                <w:rFonts w:ascii="Arial" w:hAnsi="Arial" w:cs="Arial"/>
                <w:color w:val="000000"/>
                <w:sz w:val="20"/>
                <w:u w:val="single"/>
              </w:rPr>
              <w:t>regionalno</w:t>
            </w:r>
            <w:r w:rsidRPr="00916479">
              <w:rPr>
                <w:rFonts w:ascii="Arial" w:hAnsi="Arial" w:cs="Arial"/>
                <w:color w:val="000000"/>
                <w:sz w:val="20"/>
              </w:rPr>
              <w:t xml:space="preserve"> ali </w:t>
            </w:r>
            <w:r w:rsidRPr="00AA62D6">
              <w:rPr>
                <w:rFonts w:ascii="Arial" w:hAnsi="Arial" w:cs="Arial"/>
                <w:color w:val="000000"/>
                <w:sz w:val="20"/>
                <w:u w:val="single"/>
              </w:rPr>
              <w:t>nacionalno</w:t>
            </w:r>
            <w:r w:rsidRPr="00916479">
              <w:rPr>
                <w:rFonts w:ascii="Arial" w:hAnsi="Arial" w:cs="Arial"/>
                <w:color w:val="000000"/>
                <w:sz w:val="20"/>
              </w:rPr>
              <w:t xml:space="preserve"> </w:t>
            </w:r>
            <w:r w:rsidRPr="00AA62D6">
              <w:rPr>
                <w:rFonts w:ascii="Arial" w:hAnsi="Arial" w:cs="Arial"/>
                <w:b/>
                <w:color w:val="000000"/>
                <w:sz w:val="20"/>
              </w:rPr>
              <w:t>(ustrezno o</w:t>
            </w:r>
            <w:r>
              <w:rPr>
                <w:rFonts w:ascii="Arial" w:hAnsi="Arial" w:cs="Arial"/>
                <w:b/>
                <w:color w:val="000000"/>
                <w:sz w:val="20"/>
              </w:rPr>
              <w:t>znači</w:t>
            </w:r>
            <w:r w:rsidRPr="00AA62D6">
              <w:rPr>
                <w:rFonts w:ascii="Arial" w:hAnsi="Arial" w:cs="Arial"/>
                <w:b/>
                <w:color w:val="000000"/>
                <w:sz w:val="20"/>
              </w:rPr>
              <w:t>)</w:t>
            </w:r>
            <w:r>
              <w:rPr>
                <w:rFonts w:ascii="Arial" w:hAnsi="Arial" w:cs="Arial"/>
                <w:color w:val="000000"/>
                <w:sz w:val="20"/>
              </w:rPr>
              <w:t xml:space="preserve"> </w:t>
            </w:r>
            <w:r w:rsidRPr="00916479">
              <w:rPr>
                <w:rFonts w:ascii="Arial" w:hAnsi="Arial" w:cs="Arial"/>
                <w:color w:val="000000"/>
                <w:sz w:val="20"/>
              </w:rPr>
              <w:t>cestno omrežje, ki obsega primarno (avtoceste in hitre ceste) in sekundarno cestno omrežje (povezovalne ceste med primarnim omrežjem in urbanimi središči)</w:t>
            </w:r>
            <w:r w:rsidRPr="00916479">
              <w:rPr>
                <w:rFonts w:ascii="Arial" w:eastAsia="Calibri" w:hAnsi="Arial" w:cs="Arial"/>
                <w:sz w:val="20"/>
                <w:szCs w:val="20"/>
              </w:rPr>
              <w:t>;</w:t>
            </w:r>
          </w:p>
          <w:p w:rsidR="007B3116" w:rsidRPr="00916479" w:rsidRDefault="007B3116" w:rsidP="00EC285D">
            <w:pPr>
              <w:pStyle w:val="Odstavekseznama"/>
              <w:numPr>
                <w:ilvl w:val="0"/>
                <w:numId w:val="185"/>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lastRenderedPageBreak/>
              <w:t>je rešitev v operativni trenutni  uporabi v času objave tega javnega naročila;</w:t>
            </w:r>
          </w:p>
          <w:p w:rsidR="007B3116" w:rsidRPr="00916479" w:rsidRDefault="007B3116" w:rsidP="00EC285D">
            <w:pPr>
              <w:pStyle w:val="Odstavekseznama"/>
              <w:numPr>
                <w:ilvl w:val="0"/>
                <w:numId w:val="185"/>
              </w:numPr>
              <w:spacing w:before="60" w:after="60" w:line="260" w:lineRule="atLeast"/>
              <w:contextualSpacing/>
              <w:rPr>
                <w:rFonts w:ascii="Arial" w:eastAsia="Calibri" w:hAnsi="Arial" w:cs="Arial"/>
                <w:sz w:val="20"/>
                <w:szCs w:val="20"/>
              </w:rPr>
            </w:pPr>
            <w:r w:rsidRPr="00916479">
              <w:rPr>
                <w:rFonts w:ascii="Arial" w:hAnsi="Arial" w:cs="Arial"/>
                <w:color w:val="000000"/>
                <w:sz w:val="20"/>
              </w:rPr>
              <w:t>je izvedeno na naročnikovi strojni in sistemski programski opremi na naročnikovi lokaciji (on-</w:t>
            </w:r>
            <w:r w:rsidRPr="00916479">
              <w:t xml:space="preserve"> </w:t>
            </w:r>
            <w:r w:rsidRPr="00916479">
              <w:rPr>
                <w:rFonts w:ascii="Arial" w:hAnsi="Arial" w:cs="Arial"/>
                <w:color w:val="000000"/>
                <w:sz w:val="20"/>
              </w:rPr>
              <w:t>premise)</w:t>
            </w:r>
            <w:r w:rsidRPr="00916479">
              <w:rPr>
                <w:rFonts w:ascii="Arial" w:hAnsi="Arial" w:cs="Arial"/>
                <w:sz w:val="20"/>
                <w:szCs w:val="20"/>
                <w:shd w:val="clear" w:color="auto" w:fill="FFFFFF"/>
              </w:rPr>
              <w:t>;</w:t>
            </w:r>
          </w:p>
          <w:p w:rsidR="007B3116" w:rsidRPr="00916479" w:rsidRDefault="007B3116" w:rsidP="00EC285D">
            <w:pPr>
              <w:pStyle w:val="Odstavekseznama"/>
              <w:numPr>
                <w:ilvl w:val="0"/>
                <w:numId w:val="185"/>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t xml:space="preserve">je v konstantnem razvoju in obsega </w:t>
            </w:r>
            <w:r>
              <w:rPr>
                <w:rFonts w:ascii="Arial" w:eastAsia="Calibri" w:hAnsi="Arial" w:cs="Arial"/>
                <w:sz w:val="20"/>
                <w:szCs w:val="20"/>
              </w:rPr>
              <w:t>_________</w:t>
            </w:r>
            <w:r w:rsidRPr="00AF3834">
              <w:rPr>
                <w:rFonts w:ascii="Arial" w:eastAsia="Calibri" w:hAnsi="Arial" w:cs="Arial"/>
                <w:b/>
                <w:sz w:val="20"/>
                <w:szCs w:val="20"/>
              </w:rPr>
              <w:t>(navedba števila)</w:t>
            </w:r>
            <w:r w:rsidRPr="00916479">
              <w:rPr>
                <w:rFonts w:ascii="Arial" w:eastAsia="Calibri" w:hAnsi="Arial" w:cs="Arial"/>
                <w:sz w:val="20"/>
                <w:szCs w:val="20"/>
              </w:rPr>
              <w:t xml:space="preserve"> implementirano razširitveno funkcionalno (letno) nadgradnjo v zadnjih 5 letih od objave tega javnega naročila;</w:t>
            </w:r>
          </w:p>
          <w:p w:rsidR="007B3116" w:rsidRPr="00916479" w:rsidRDefault="007B3116" w:rsidP="00EC285D">
            <w:pPr>
              <w:pStyle w:val="Odstavekseznama"/>
              <w:numPr>
                <w:ilvl w:val="0"/>
                <w:numId w:val="185"/>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t>je uspešno vzdrževana v zadnjih 3 letih od objave tega javnega naročila;</w:t>
            </w:r>
          </w:p>
          <w:p w:rsidR="007B3116" w:rsidRPr="00916479" w:rsidRDefault="007B3116" w:rsidP="00EC285D">
            <w:pPr>
              <w:pStyle w:val="Odstavekseznama"/>
              <w:numPr>
                <w:ilvl w:val="0"/>
                <w:numId w:val="185"/>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t xml:space="preserve">je vrednost storitev razvoja in/ali vzdrževanja referenčnega projekta v zadnjih 5 letih </w:t>
            </w:r>
            <w:r>
              <w:rPr>
                <w:rFonts w:ascii="Arial" w:eastAsia="Calibri" w:hAnsi="Arial" w:cs="Arial"/>
                <w:sz w:val="20"/>
                <w:szCs w:val="20"/>
              </w:rPr>
              <w:t>____________</w:t>
            </w:r>
            <w:r w:rsidRPr="00AF3834">
              <w:rPr>
                <w:rFonts w:ascii="Arial" w:eastAsia="Calibri" w:hAnsi="Arial" w:cs="Arial"/>
                <w:b/>
                <w:sz w:val="20"/>
                <w:szCs w:val="20"/>
              </w:rPr>
              <w:t>(navedba vrednosti)</w:t>
            </w:r>
            <w:r w:rsidRPr="00916479">
              <w:rPr>
                <w:rFonts w:ascii="Arial" w:eastAsia="Calibri" w:hAnsi="Arial" w:cs="Arial"/>
                <w:sz w:val="20"/>
                <w:szCs w:val="20"/>
              </w:rPr>
              <w:t xml:space="preserve"> EUR brez DDV;</w:t>
            </w:r>
          </w:p>
          <w:p w:rsidR="007B3116" w:rsidRPr="00916479" w:rsidRDefault="007B3116" w:rsidP="00EC285D">
            <w:pPr>
              <w:pStyle w:val="Odstavekseznama"/>
              <w:numPr>
                <w:ilvl w:val="0"/>
                <w:numId w:val="185"/>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t xml:space="preserve">implementirana rešitev obsega operativno cestno omrežje dolžine </w:t>
            </w:r>
            <w:r>
              <w:rPr>
                <w:rFonts w:ascii="Arial" w:eastAsia="Calibri" w:hAnsi="Arial" w:cs="Arial"/>
                <w:sz w:val="20"/>
                <w:szCs w:val="20"/>
              </w:rPr>
              <w:t>___________</w:t>
            </w:r>
            <w:r w:rsidRPr="00AF3834">
              <w:rPr>
                <w:rFonts w:ascii="Arial" w:eastAsia="Calibri" w:hAnsi="Arial" w:cs="Arial"/>
                <w:b/>
                <w:sz w:val="20"/>
                <w:szCs w:val="20"/>
              </w:rPr>
              <w:t xml:space="preserve">(navedba </w:t>
            </w:r>
            <w:r>
              <w:rPr>
                <w:rFonts w:ascii="Arial" w:eastAsia="Calibri" w:hAnsi="Arial" w:cs="Arial"/>
                <w:b/>
                <w:sz w:val="20"/>
                <w:szCs w:val="20"/>
              </w:rPr>
              <w:t>dolžine</w:t>
            </w:r>
            <w:r w:rsidRPr="00AF3834">
              <w:rPr>
                <w:rFonts w:ascii="Arial" w:eastAsia="Calibri" w:hAnsi="Arial" w:cs="Arial"/>
                <w:b/>
                <w:sz w:val="20"/>
                <w:szCs w:val="20"/>
              </w:rPr>
              <w:t>)</w:t>
            </w:r>
            <w:r w:rsidRPr="00916479">
              <w:rPr>
                <w:rFonts w:ascii="Arial" w:eastAsia="Calibri" w:hAnsi="Arial" w:cs="Arial"/>
                <w:sz w:val="20"/>
                <w:szCs w:val="20"/>
              </w:rPr>
              <w:t xml:space="preserve"> km primarnega in sekundarnega cestnega omrežja, od tega </w:t>
            </w:r>
            <w:r>
              <w:rPr>
                <w:rFonts w:ascii="Arial" w:eastAsia="Calibri" w:hAnsi="Arial" w:cs="Arial"/>
                <w:sz w:val="20"/>
                <w:szCs w:val="20"/>
              </w:rPr>
              <w:t>_________</w:t>
            </w:r>
            <w:r w:rsidRPr="00AF3834">
              <w:rPr>
                <w:rFonts w:ascii="Arial" w:eastAsia="Calibri" w:hAnsi="Arial" w:cs="Arial"/>
                <w:b/>
                <w:sz w:val="20"/>
                <w:szCs w:val="20"/>
              </w:rPr>
              <w:t>(navedba dolžine)</w:t>
            </w:r>
            <w:r w:rsidRPr="00916479">
              <w:rPr>
                <w:rFonts w:ascii="Arial" w:eastAsia="Calibri" w:hAnsi="Arial" w:cs="Arial"/>
                <w:sz w:val="20"/>
                <w:szCs w:val="20"/>
              </w:rPr>
              <w:t xml:space="preserve"> km avtocest;</w:t>
            </w:r>
          </w:p>
          <w:p w:rsidR="007B3116" w:rsidRPr="00916479" w:rsidRDefault="007B3116" w:rsidP="00EC285D">
            <w:pPr>
              <w:pStyle w:val="Odstavekseznama"/>
              <w:numPr>
                <w:ilvl w:val="0"/>
                <w:numId w:val="185"/>
              </w:numPr>
              <w:spacing w:before="60" w:after="60" w:line="260" w:lineRule="atLeast"/>
              <w:contextualSpacing/>
              <w:rPr>
                <w:rFonts w:ascii="Arial" w:eastAsia="Calibri" w:hAnsi="Arial" w:cs="Arial"/>
                <w:sz w:val="20"/>
                <w:szCs w:val="20"/>
              </w:rPr>
            </w:pPr>
            <w:r w:rsidRPr="00916479">
              <w:rPr>
                <w:rFonts w:ascii="Arial" w:eastAsia="Calibri" w:hAnsi="Arial" w:cs="Arial"/>
                <w:color w:val="000000"/>
                <w:sz w:val="20"/>
              </w:rPr>
              <w:t xml:space="preserve">uporablja FCD podatke na območju </w:t>
            </w:r>
            <w:r>
              <w:rPr>
                <w:rFonts w:ascii="Arial" w:eastAsia="Calibri" w:hAnsi="Arial" w:cs="Arial"/>
                <w:color w:val="000000"/>
                <w:sz w:val="20"/>
              </w:rPr>
              <w:t>___________</w:t>
            </w:r>
            <w:r w:rsidRPr="00AF3834">
              <w:rPr>
                <w:rFonts w:ascii="Arial" w:eastAsia="Calibri" w:hAnsi="Arial" w:cs="Arial"/>
                <w:b/>
                <w:color w:val="000000"/>
                <w:sz w:val="20"/>
              </w:rPr>
              <w:t>(navedba dolžine)</w:t>
            </w:r>
            <w:r w:rsidRPr="00916479">
              <w:rPr>
                <w:rFonts w:ascii="Arial" w:eastAsia="Calibri" w:hAnsi="Arial" w:cs="Arial"/>
                <w:color w:val="000000"/>
                <w:sz w:val="20"/>
              </w:rPr>
              <w:t xml:space="preserve"> km cestnega omrežja, od tega </w:t>
            </w:r>
            <w:r>
              <w:rPr>
                <w:rFonts w:ascii="Arial" w:eastAsia="Calibri" w:hAnsi="Arial" w:cs="Arial"/>
                <w:color w:val="000000"/>
                <w:sz w:val="20"/>
              </w:rPr>
              <w:t>__________</w:t>
            </w:r>
            <w:r w:rsidRPr="00AF3834">
              <w:rPr>
                <w:rFonts w:ascii="Arial" w:eastAsia="Calibri" w:hAnsi="Arial" w:cs="Arial"/>
                <w:b/>
                <w:color w:val="000000"/>
                <w:sz w:val="20"/>
              </w:rPr>
              <w:t xml:space="preserve">(navedba dolžine) </w:t>
            </w:r>
            <w:r w:rsidRPr="00916479">
              <w:rPr>
                <w:rFonts w:ascii="Arial" w:eastAsia="Calibri" w:hAnsi="Arial" w:cs="Arial"/>
                <w:color w:val="000000"/>
                <w:sz w:val="20"/>
              </w:rPr>
              <w:t>km avtocest;</w:t>
            </w:r>
          </w:p>
          <w:p w:rsidR="007B3116" w:rsidRPr="00916479" w:rsidRDefault="007B3116" w:rsidP="00EC285D">
            <w:pPr>
              <w:pStyle w:val="Odstavekseznama"/>
              <w:numPr>
                <w:ilvl w:val="0"/>
                <w:numId w:val="185"/>
              </w:numPr>
              <w:spacing w:before="60" w:after="60" w:line="260" w:lineRule="atLeast"/>
              <w:contextualSpacing/>
              <w:rPr>
                <w:rFonts w:ascii="Arial" w:eastAsia="Calibri" w:hAnsi="Arial" w:cs="Arial"/>
                <w:sz w:val="20"/>
                <w:szCs w:val="20"/>
              </w:rPr>
            </w:pPr>
            <w:r w:rsidRPr="00916479">
              <w:rPr>
                <w:rFonts w:ascii="Arial" w:eastAsia="Calibri" w:hAnsi="Arial" w:cs="Arial"/>
                <w:color w:val="000000"/>
                <w:sz w:val="20"/>
              </w:rPr>
              <w:t>uporablja izvorne (probe) FCD podatke gibanja posameznih vozil (intervalni podatki o položaju, hitrosti, smeri, kategoriji vozila) s popravkom poti glede na digitalno mapo (Route Matching): določitev potovalnih poti na osnovi primerjave in analize zaporednih lokacijskih točk;</w:t>
            </w:r>
          </w:p>
          <w:p w:rsidR="007B3116" w:rsidRPr="00916479" w:rsidRDefault="007B3116" w:rsidP="00EC285D">
            <w:pPr>
              <w:pStyle w:val="Odstavekseznama"/>
              <w:numPr>
                <w:ilvl w:val="0"/>
                <w:numId w:val="185"/>
              </w:numPr>
              <w:spacing w:before="60" w:after="60" w:line="260" w:lineRule="atLeast"/>
              <w:contextualSpacing/>
              <w:rPr>
                <w:rFonts w:ascii="Arial" w:eastAsia="Calibri" w:hAnsi="Arial" w:cs="Arial"/>
                <w:sz w:val="20"/>
                <w:szCs w:val="20"/>
              </w:rPr>
            </w:pPr>
            <w:r w:rsidRPr="00916479">
              <w:rPr>
                <w:rFonts w:ascii="Arial" w:eastAsia="Calibri" w:hAnsi="Arial" w:cs="Arial"/>
                <w:color w:val="000000"/>
                <w:sz w:val="20"/>
                <w:szCs w:val="20"/>
              </w:rPr>
              <w:t>omogoča sočasno uporabo različnih virov FCD podatkov (agregiranih in izvornih) ter njihovo normalizacijo, konverzijo in združevanje glede na format in kakovost posameznega vira;</w:t>
            </w:r>
          </w:p>
          <w:p w:rsidR="007B3116" w:rsidRPr="008513E8" w:rsidRDefault="007B3116" w:rsidP="00EC285D">
            <w:pPr>
              <w:pStyle w:val="Odstavekseznama"/>
              <w:numPr>
                <w:ilvl w:val="0"/>
                <w:numId w:val="185"/>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 xml:space="preserve">zbira podatke iz različnih podatkovnih virov ter jih agregira na cestne segmente dolžine </w:t>
            </w:r>
            <w:r>
              <w:rPr>
                <w:rFonts w:ascii="Arial" w:hAnsi="Arial" w:cs="Arial"/>
                <w:color w:val="000000"/>
                <w:sz w:val="20"/>
                <w:szCs w:val="20"/>
              </w:rPr>
              <w:t>_________</w:t>
            </w:r>
            <w:r w:rsidRPr="00C7773D">
              <w:rPr>
                <w:rFonts w:ascii="Arial" w:hAnsi="Arial" w:cs="Arial"/>
                <w:b/>
                <w:color w:val="000000"/>
                <w:sz w:val="20"/>
                <w:szCs w:val="20"/>
              </w:rPr>
              <w:t>(navedba dolžine)</w:t>
            </w:r>
            <w:r w:rsidRPr="00916479">
              <w:rPr>
                <w:rFonts w:ascii="Arial" w:hAnsi="Arial" w:cs="Arial"/>
                <w:color w:val="000000"/>
                <w:sz w:val="20"/>
                <w:szCs w:val="20"/>
              </w:rPr>
              <w:t xml:space="preserve"> metrov v časovnem intervalu </w:t>
            </w:r>
            <w:r>
              <w:rPr>
                <w:rFonts w:ascii="Arial" w:hAnsi="Arial" w:cs="Arial"/>
                <w:color w:val="000000"/>
                <w:sz w:val="20"/>
                <w:szCs w:val="20"/>
              </w:rPr>
              <w:t>_________</w:t>
            </w:r>
            <w:r w:rsidRPr="00C7773D">
              <w:rPr>
                <w:rFonts w:ascii="Arial" w:hAnsi="Arial" w:cs="Arial"/>
                <w:b/>
                <w:color w:val="000000"/>
                <w:sz w:val="20"/>
                <w:szCs w:val="20"/>
              </w:rPr>
              <w:t xml:space="preserve">(navedba </w:t>
            </w:r>
            <w:r>
              <w:rPr>
                <w:rFonts w:ascii="Arial" w:hAnsi="Arial" w:cs="Arial"/>
                <w:b/>
                <w:color w:val="000000"/>
                <w:sz w:val="20"/>
                <w:szCs w:val="20"/>
              </w:rPr>
              <w:t xml:space="preserve">minut); </w:t>
            </w:r>
          </w:p>
          <w:p w:rsidR="007B3116" w:rsidRPr="00916479" w:rsidRDefault="007B3116" w:rsidP="00EC285D">
            <w:pPr>
              <w:pStyle w:val="Odstavekseznama"/>
              <w:numPr>
                <w:ilvl w:val="0"/>
                <w:numId w:val="185"/>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 xml:space="preserve">obsega vizualizacijo stanja na cestni infrastrukturi z  nastavljivim načinom vizualizacije trenutnega stanja in odstopanj od normalnega prometnega toka ter vključuje ikonični prikaz alarmov (alarm) in dogodkov (events) na mapi, ki so proženi iz lastne obdelave </w:t>
            </w:r>
            <w:r w:rsidRPr="00C7773D">
              <w:rPr>
                <w:rFonts w:ascii="Arial" w:hAnsi="Arial" w:cs="Arial"/>
                <w:color w:val="000000"/>
                <w:sz w:val="20"/>
                <w:szCs w:val="20"/>
                <w:u w:val="single"/>
              </w:rPr>
              <w:t xml:space="preserve">FCD podatkov </w:t>
            </w:r>
            <w:r w:rsidRPr="00916479">
              <w:rPr>
                <w:rFonts w:ascii="Arial" w:hAnsi="Arial" w:cs="Arial"/>
                <w:color w:val="000000"/>
                <w:sz w:val="20"/>
                <w:szCs w:val="20"/>
              </w:rPr>
              <w:t xml:space="preserve">ali </w:t>
            </w:r>
            <w:r w:rsidRPr="00C7773D">
              <w:rPr>
                <w:rFonts w:ascii="Arial" w:hAnsi="Arial" w:cs="Arial"/>
                <w:color w:val="000000"/>
                <w:sz w:val="20"/>
                <w:szCs w:val="20"/>
                <w:u w:val="single"/>
              </w:rPr>
              <w:t>preko API vmesnikov</w:t>
            </w:r>
            <w:r>
              <w:rPr>
                <w:rFonts w:ascii="Arial" w:hAnsi="Arial" w:cs="Arial"/>
                <w:color w:val="000000"/>
                <w:sz w:val="20"/>
                <w:szCs w:val="20"/>
              </w:rPr>
              <w:t xml:space="preserve"> </w:t>
            </w:r>
            <w:r w:rsidRPr="00C7773D">
              <w:rPr>
                <w:rFonts w:ascii="Arial" w:hAnsi="Arial" w:cs="Arial"/>
                <w:b/>
                <w:color w:val="000000"/>
                <w:sz w:val="20"/>
                <w:szCs w:val="20"/>
              </w:rPr>
              <w:t>(ustrezno o</w:t>
            </w:r>
            <w:r>
              <w:rPr>
                <w:rFonts w:ascii="Arial" w:hAnsi="Arial" w:cs="Arial"/>
                <w:b/>
                <w:color w:val="000000"/>
                <w:sz w:val="20"/>
                <w:szCs w:val="20"/>
              </w:rPr>
              <w:t>znač</w:t>
            </w:r>
            <w:r w:rsidRPr="00C7773D">
              <w:rPr>
                <w:rFonts w:ascii="Arial" w:hAnsi="Arial" w:cs="Arial"/>
                <w:b/>
                <w:color w:val="000000"/>
                <w:sz w:val="20"/>
                <w:szCs w:val="20"/>
              </w:rPr>
              <w:t>i)</w:t>
            </w:r>
            <w:r w:rsidRPr="00916479">
              <w:rPr>
                <w:rFonts w:ascii="Arial" w:hAnsi="Arial" w:cs="Arial"/>
                <w:color w:val="000000"/>
                <w:sz w:val="20"/>
                <w:szCs w:val="20"/>
              </w:rPr>
              <w:t xml:space="preserve"> iz virov opredeljenih v točki  p v nadaljevanju. Vizualizacija obsega ločeno vizualizacijo za vsako smer vožnje z obvezno vključeno vizualizacijo zapor, delnih zapor in del na cesti. Ob mapi je legenda dogodkov v prometnih pogledih (vsi dogodki na mapi, sekcije in odseki), ki jih je možno poljubno filtrirati;</w:t>
            </w:r>
          </w:p>
          <w:p w:rsidR="007B3116" w:rsidRPr="00916479" w:rsidRDefault="007B3116" w:rsidP="00EC285D">
            <w:pPr>
              <w:pStyle w:val="Odstavekseznama"/>
              <w:numPr>
                <w:ilvl w:val="0"/>
                <w:numId w:val="185"/>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 xml:space="preserve">uporablja odprtokodne mape (OpenStreetMap ali INSPIRE) za vizualizacijo prometnega omrežja na klientih s prikazom stanja po segmentih do dolžine </w:t>
            </w:r>
            <w:r>
              <w:rPr>
                <w:rFonts w:ascii="Arial" w:hAnsi="Arial" w:cs="Arial"/>
                <w:color w:val="000000"/>
                <w:sz w:val="20"/>
                <w:szCs w:val="20"/>
              </w:rPr>
              <w:t>__________</w:t>
            </w:r>
            <w:r w:rsidRPr="00C7773D">
              <w:rPr>
                <w:rFonts w:ascii="Arial" w:hAnsi="Arial" w:cs="Arial"/>
                <w:b/>
                <w:color w:val="000000"/>
                <w:sz w:val="20"/>
                <w:szCs w:val="20"/>
              </w:rPr>
              <w:t>(navedba dolžine)</w:t>
            </w:r>
            <w:r w:rsidRPr="00916479">
              <w:rPr>
                <w:rFonts w:ascii="Arial" w:hAnsi="Arial" w:cs="Arial"/>
                <w:color w:val="000000"/>
                <w:sz w:val="20"/>
                <w:szCs w:val="20"/>
              </w:rPr>
              <w:t xml:space="preserve"> metrov. Za lokacijsko referenciranje se uporablja standard </w:t>
            </w:r>
            <w:r w:rsidRPr="00C7773D">
              <w:rPr>
                <w:rFonts w:ascii="Arial" w:hAnsi="Arial" w:cs="Arial"/>
                <w:color w:val="000000"/>
                <w:sz w:val="20"/>
                <w:szCs w:val="20"/>
                <w:u w:val="single"/>
              </w:rPr>
              <w:t>WGS84</w:t>
            </w:r>
            <w:r w:rsidRPr="00916479">
              <w:rPr>
                <w:rFonts w:ascii="Arial" w:hAnsi="Arial" w:cs="Arial"/>
                <w:color w:val="000000"/>
                <w:sz w:val="20"/>
                <w:szCs w:val="20"/>
              </w:rPr>
              <w:t xml:space="preserve"> ali </w:t>
            </w:r>
            <w:r w:rsidRPr="00C7773D">
              <w:rPr>
                <w:rFonts w:ascii="Arial" w:hAnsi="Arial" w:cs="Arial"/>
                <w:color w:val="000000"/>
                <w:sz w:val="20"/>
                <w:szCs w:val="20"/>
                <w:u w:val="single"/>
              </w:rPr>
              <w:t>ETRS89</w:t>
            </w:r>
            <w:r w:rsidRPr="00916479">
              <w:rPr>
                <w:rFonts w:ascii="Arial" w:hAnsi="Arial" w:cs="Arial"/>
                <w:color w:val="000000"/>
                <w:sz w:val="20"/>
                <w:szCs w:val="20"/>
              </w:rPr>
              <w:t xml:space="preserve"> ali </w:t>
            </w:r>
            <w:r w:rsidRPr="00C7773D">
              <w:rPr>
                <w:rFonts w:ascii="Arial" w:hAnsi="Arial" w:cs="Arial"/>
                <w:color w:val="000000"/>
                <w:sz w:val="20"/>
                <w:szCs w:val="20"/>
                <w:u w:val="single"/>
              </w:rPr>
              <w:t>D48/D96</w:t>
            </w:r>
            <w:r>
              <w:rPr>
                <w:rFonts w:ascii="Arial" w:hAnsi="Arial" w:cs="Arial"/>
                <w:color w:val="000000"/>
                <w:sz w:val="20"/>
                <w:szCs w:val="20"/>
                <w:u w:val="single"/>
              </w:rPr>
              <w:t xml:space="preserve"> </w:t>
            </w:r>
            <w:r w:rsidRPr="00C7773D">
              <w:rPr>
                <w:rFonts w:ascii="Arial" w:hAnsi="Arial" w:cs="Arial"/>
                <w:b/>
                <w:color w:val="000000"/>
                <w:sz w:val="20"/>
                <w:szCs w:val="20"/>
              </w:rPr>
              <w:t>(ustrezno o</w:t>
            </w:r>
            <w:r>
              <w:rPr>
                <w:rFonts w:ascii="Arial" w:hAnsi="Arial" w:cs="Arial"/>
                <w:b/>
                <w:color w:val="000000"/>
                <w:sz w:val="20"/>
                <w:szCs w:val="20"/>
              </w:rPr>
              <w:t>znač</w:t>
            </w:r>
            <w:r w:rsidRPr="00C7773D">
              <w:rPr>
                <w:rFonts w:ascii="Arial" w:hAnsi="Arial" w:cs="Arial"/>
                <w:b/>
                <w:color w:val="000000"/>
                <w:sz w:val="20"/>
                <w:szCs w:val="20"/>
              </w:rPr>
              <w:t>i)</w:t>
            </w:r>
            <w:r w:rsidRPr="00916479">
              <w:rPr>
                <w:rFonts w:ascii="Arial" w:hAnsi="Arial" w:cs="Arial"/>
                <w:color w:val="000000"/>
                <w:sz w:val="20"/>
                <w:szCs w:val="20"/>
              </w:rPr>
              <w:t>;</w:t>
            </w:r>
          </w:p>
          <w:p w:rsidR="007B3116" w:rsidRPr="00916479" w:rsidRDefault="007B3116" w:rsidP="00EC285D">
            <w:pPr>
              <w:pStyle w:val="Odstavekseznama"/>
              <w:numPr>
                <w:ilvl w:val="0"/>
                <w:numId w:val="185"/>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obsega</w:t>
            </w:r>
            <w:r w:rsidRPr="00916479">
              <w:rPr>
                <w:rFonts w:ascii="Arial" w:eastAsia="Calibri" w:hAnsi="Arial" w:cs="Arial"/>
                <w:color w:val="000000"/>
                <w:sz w:val="20"/>
                <w:szCs w:val="20"/>
              </w:rPr>
              <w:t xml:space="preserve"> upravljanje obvestil/alarmov (Notification/Alert Management) o zastojih na osnovi dinamične primerjave med trenutnim in</w:t>
            </w:r>
            <w:r w:rsidR="00830BF2">
              <w:rPr>
                <w:rFonts w:ascii="Arial" w:eastAsia="Calibri" w:hAnsi="Arial" w:cs="Arial"/>
                <w:color w:val="000000"/>
                <w:sz w:val="20"/>
                <w:szCs w:val="20"/>
              </w:rPr>
              <w:t>/ali</w:t>
            </w:r>
            <w:r w:rsidRPr="00916479">
              <w:rPr>
                <w:rFonts w:ascii="Arial" w:eastAsia="Calibri" w:hAnsi="Arial" w:cs="Arial"/>
                <w:color w:val="000000"/>
                <w:sz w:val="20"/>
                <w:szCs w:val="20"/>
              </w:rPr>
              <w:t xml:space="preserve"> zgodovinskim stanjem ter podatkov iz ITS naprav na infrastrukturi;</w:t>
            </w:r>
          </w:p>
          <w:p w:rsidR="007B3116" w:rsidRPr="00916479" w:rsidRDefault="007B3116" w:rsidP="00EC285D">
            <w:pPr>
              <w:pStyle w:val="Odstavekseznama"/>
              <w:numPr>
                <w:ilvl w:val="0"/>
                <w:numId w:val="185"/>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obsega</w:t>
            </w:r>
            <w:r w:rsidRPr="00916479">
              <w:rPr>
                <w:rFonts w:ascii="Arial" w:eastAsia="Calibri" w:hAnsi="Arial" w:cs="Arial"/>
                <w:color w:val="000000"/>
                <w:sz w:val="20"/>
                <w:szCs w:val="20"/>
              </w:rPr>
              <w:t xml:space="preserve"> vizualizacijo prometne analitike (Traffic Analytics) z obveznim prikazom </w:t>
            </w:r>
            <w:r w:rsidRPr="00916479">
              <w:rPr>
                <w:rFonts w:ascii="Arial" w:hAnsi="Arial" w:cs="Arial"/>
                <w:color w:val="000000"/>
                <w:sz w:val="20"/>
                <w:szCs w:val="20"/>
              </w:rPr>
              <w:t xml:space="preserve">vizualizacije porazdelitve hitrost/čas </w:t>
            </w:r>
            <w:r w:rsidRPr="00916479">
              <w:rPr>
                <w:rFonts w:ascii="Arial" w:eastAsia="Calibri" w:hAnsi="Arial" w:cs="Arial"/>
                <w:color w:val="000000"/>
                <w:sz w:val="20"/>
                <w:szCs w:val="20"/>
              </w:rPr>
              <w:t>(Traffic heatmap) in</w:t>
            </w:r>
            <w:r w:rsidR="00830BF2">
              <w:rPr>
                <w:rFonts w:ascii="Arial" w:eastAsia="Calibri" w:hAnsi="Arial" w:cs="Arial"/>
                <w:color w:val="000000"/>
                <w:sz w:val="20"/>
                <w:szCs w:val="20"/>
              </w:rPr>
              <w:t>/ali</w:t>
            </w:r>
            <w:r w:rsidRPr="00916479">
              <w:rPr>
                <w:rFonts w:ascii="Arial" w:eastAsia="Calibri" w:hAnsi="Arial" w:cs="Arial"/>
                <w:color w:val="000000"/>
                <w:sz w:val="20"/>
                <w:szCs w:val="20"/>
              </w:rPr>
              <w:t xml:space="preserve"> časovnim prikazom posameznih poti (Single Route Tracks) za poljubno izbran segment ali cestni odsek;</w:t>
            </w:r>
          </w:p>
          <w:p w:rsidR="007B3116" w:rsidRPr="00916479" w:rsidRDefault="007B3116" w:rsidP="00EC285D">
            <w:pPr>
              <w:pStyle w:val="Odstavekseznama"/>
              <w:numPr>
                <w:ilvl w:val="0"/>
                <w:numId w:val="185"/>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omogoča ročni in avtomatični vnos dogodkov/alarmov na osnovi API vmesnika s podporo naslednjim formatom: DATEXII, Alert-C in TPEG</w:t>
            </w:r>
            <w:r w:rsidRPr="00916479">
              <w:rPr>
                <w:rFonts w:ascii="Arial" w:eastAsia="Calibri" w:hAnsi="Arial" w:cs="Arial"/>
                <w:color w:val="000000"/>
                <w:sz w:val="20"/>
              </w:rPr>
              <w:t>.</w:t>
            </w:r>
          </w:p>
          <w:p w:rsidR="007B3116" w:rsidRPr="00424BB7" w:rsidRDefault="007B3116" w:rsidP="00BA44F1">
            <w:pPr>
              <w:spacing w:before="60" w:after="60" w:line="260" w:lineRule="atLeast"/>
              <w:contextualSpacing/>
              <w:rPr>
                <w:rFonts w:ascii="Arial" w:eastAsia="Calibri" w:hAnsi="Arial" w:cs="Arial"/>
                <w:sz w:val="20"/>
                <w:szCs w:val="20"/>
              </w:rPr>
            </w:pPr>
          </w:p>
        </w:tc>
      </w:tr>
    </w:tbl>
    <w:p w:rsidR="00864E2A" w:rsidRDefault="007B3116" w:rsidP="007B3116">
      <w:pPr>
        <w:spacing w:before="60" w:after="60"/>
        <w:rPr>
          <w:rFonts w:ascii="Arial" w:hAnsi="Arial" w:cs="Arial"/>
          <w:sz w:val="20"/>
          <w:szCs w:val="20"/>
        </w:rPr>
      </w:pPr>
      <w:r>
        <w:rPr>
          <w:rFonts w:ascii="Arial" w:hAnsi="Arial" w:cs="Arial"/>
          <w:sz w:val="20"/>
          <w:szCs w:val="20"/>
        </w:rPr>
        <w:lastRenderedPageBreak/>
        <w:t xml:space="preserve"> </w:t>
      </w:r>
    </w:p>
    <w:tbl>
      <w:tblPr>
        <w:tblW w:w="9781" w:type="dxa"/>
        <w:tblInd w:w="108" w:type="dxa"/>
        <w:tblLook w:val="01E0" w:firstRow="1" w:lastRow="1" w:firstColumn="1" w:lastColumn="1" w:noHBand="0" w:noVBand="0"/>
      </w:tblPr>
      <w:tblGrid>
        <w:gridCol w:w="2694"/>
        <w:gridCol w:w="7087"/>
      </w:tblGrid>
      <w:tr w:rsidR="006B338A" w:rsidRPr="00B81207" w:rsidTr="00A45387">
        <w:tc>
          <w:tcPr>
            <w:tcW w:w="2694" w:type="dxa"/>
            <w:tcBorders>
              <w:top w:val="single" w:sz="4" w:space="0" w:color="auto"/>
              <w:left w:val="single" w:sz="4" w:space="0" w:color="auto"/>
              <w:bottom w:val="single" w:sz="4" w:space="0" w:color="auto"/>
              <w:right w:val="single" w:sz="4" w:space="0" w:color="auto"/>
            </w:tcBorders>
          </w:tcPr>
          <w:p w:rsidR="006B338A" w:rsidRPr="006D0C97" w:rsidRDefault="006B338A" w:rsidP="00A45387">
            <w:pPr>
              <w:spacing w:line="260" w:lineRule="atLeast"/>
              <w:rPr>
                <w:rFonts w:ascii="Arial" w:hAnsi="Arial"/>
                <w:i/>
                <w:iCs/>
                <w:sz w:val="20"/>
                <w:highlight w:val="yellow"/>
              </w:rPr>
            </w:pPr>
          </w:p>
        </w:tc>
        <w:tc>
          <w:tcPr>
            <w:tcW w:w="7087" w:type="dxa"/>
            <w:tcBorders>
              <w:top w:val="single" w:sz="4" w:space="0" w:color="auto"/>
              <w:left w:val="single" w:sz="4" w:space="0" w:color="auto"/>
              <w:bottom w:val="single" w:sz="4" w:space="0" w:color="auto"/>
              <w:right w:val="single" w:sz="4" w:space="0" w:color="auto"/>
            </w:tcBorders>
          </w:tcPr>
          <w:p w:rsidR="006B338A" w:rsidRPr="00B81207" w:rsidRDefault="006B338A" w:rsidP="00A45387">
            <w:pPr>
              <w:spacing w:before="60" w:after="60"/>
              <w:rPr>
                <w:rFonts w:ascii="Arial" w:hAnsi="Arial"/>
                <w:b/>
                <w:bCs/>
                <w:iCs/>
                <w:sz w:val="20"/>
                <w:szCs w:val="20"/>
              </w:rPr>
            </w:pPr>
            <w:r w:rsidRPr="00B81207">
              <w:rPr>
                <w:rFonts w:ascii="Arial" w:hAnsi="Arial"/>
                <w:b/>
                <w:bCs/>
                <w:iCs/>
                <w:sz w:val="20"/>
                <w:szCs w:val="20"/>
              </w:rPr>
              <w:t>S podpis</w:t>
            </w:r>
            <w:r>
              <w:rPr>
                <w:rFonts w:ascii="Arial" w:hAnsi="Arial"/>
                <w:b/>
                <w:bCs/>
                <w:iCs/>
                <w:sz w:val="20"/>
                <w:szCs w:val="20"/>
              </w:rPr>
              <w:t xml:space="preserve">om izjave pod kazensko in materialno odgovornostjo izjavljamo, </w:t>
            </w:r>
            <w:r w:rsidRPr="00B81207">
              <w:rPr>
                <w:rFonts w:ascii="Arial" w:hAnsi="Arial"/>
                <w:b/>
                <w:bCs/>
                <w:iCs/>
                <w:sz w:val="20"/>
                <w:szCs w:val="20"/>
              </w:rPr>
              <w:t>da so navedeni podatki resnični in da bomo v primeru preverjanja s strani naročnika to dokazali z ustreznimi listinami.</w:t>
            </w:r>
          </w:p>
        </w:tc>
      </w:tr>
      <w:tr w:rsidR="006B338A" w:rsidRPr="00B81207" w:rsidTr="00A45387">
        <w:tc>
          <w:tcPr>
            <w:tcW w:w="2694" w:type="dxa"/>
            <w:tcBorders>
              <w:top w:val="single" w:sz="4" w:space="0" w:color="auto"/>
              <w:left w:val="single" w:sz="4" w:space="0" w:color="auto"/>
              <w:bottom w:val="single" w:sz="4" w:space="0" w:color="auto"/>
              <w:right w:val="single" w:sz="4" w:space="0" w:color="auto"/>
            </w:tcBorders>
          </w:tcPr>
          <w:p w:rsidR="006B338A" w:rsidRPr="00511D3B" w:rsidRDefault="006B338A" w:rsidP="00A45387">
            <w:pPr>
              <w:spacing w:line="260" w:lineRule="atLeast"/>
              <w:rPr>
                <w:rFonts w:ascii="Arial" w:hAnsi="Arial"/>
                <w:i/>
                <w:iCs/>
                <w:sz w:val="20"/>
              </w:rPr>
            </w:pPr>
            <w:r>
              <w:rPr>
                <w:rFonts w:ascii="Arial" w:hAnsi="Arial"/>
                <w:b/>
                <w:i/>
                <w:iCs/>
                <w:sz w:val="20"/>
              </w:rPr>
              <w:t>Podpis ponudnika oziroma vodilnega partnerja iz skupine ponudnikov</w:t>
            </w:r>
            <w:r>
              <w:rPr>
                <w:rFonts w:ascii="Arial" w:hAnsi="Arial"/>
                <w:i/>
                <w:iCs/>
                <w:sz w:val="20"/>
              </w:rPr>
              <w:t xml:space="preserve"> (</w:t>
            </w:r>
            <w:r w:rsidRPr="00672377">
              <w:rPr>
                <w:rFonts w:ascii="Arial" w:hAnsi="Arial"/>
                <w:i/>
                <w:iCs/>
                <w:sz w:val="16"/>
                <w:szCs w:val="16"/>
              </w:rPr>
              <w:t>ime in priimek</w:t>
            </w:r>
            <w:r w:rsidR="0077395E">
              <w:rPr>
                <w:rFonts w:ascii="Arial" w:hAnsi="Arial"/>
                <w:i/>
                <w:iCs/>
                <w:sz w:val="16"/>
                <w:szCs w:val="16"/>
              </w:rPr>
              <w:t xml:space="preserve"> – s tiskanimi črkami</w:t>
            </w:r>
            <w:r w:rsidRPr="00672377">
              <w:rPr>
                <w:rFonts w:ascii="Arial" w:hAnsi="Arial"/>
                <w:i/>
                <w:iCs/>
                <w:sz w:val="16"/>
                <w:szCs w:val="16"/>
              </w:rPr>
              <w:t>,  e-naslov,  telefonska številka in lastnoročni podpis</w:t>
            </w:r>
            <w:r>
              <w:rPr>
                <w:rFonts w:ascii="Arial" w:hAnsi="Arial"/>
                <w:i/>
                <w:iCs/>
                <w:sz w:val="16"/>
                <w:szCs w:val="16"/>
              </w:rPr>
              <w:t>, žig</w:t>
            </w:r>
            <w:r w:rsidR="0077395E">
              <w:rPr>
                <w:rFonts w:ascii="Arial" w:hAnsi="Arial"/>
                <w:i/>
                <w:iCs/>
                <w:sz w:val="16"/>
                <w:szCs w:val="16"/>
              </w:rPr>
              <w:t xml:space="preserve"> in datum podpisa</w:t>
            </w:r>
            <w:r>
              <w:rPr>
                <w:rFonts w:ascii="Arial" w:hAnsi="Arial"/>
                <w:i/>
                <w:iCs/>
                <w:sz w:val="20"/>
              </w:rPr>
              <w:t xml:space="preserve">) </w:t>
            </w:r>
            <w:r w:rsidRPr="00511D3B">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6B338A" w:rsidRPr="00B81207" w:rsidRDefault="006B338A" w:rsidP="00A45387">
            <w:pPr>
              <w:spacing w:before="60" w:after="60"/>
              <w:rPr>
                <w:rFonts w:ascii="Arial" w:hAnsi="Arial"/>
                <w:b/>
                <w:bCs/>
                <w:iCs/>
                <w:sz w:val="20"/>
                <w:szCs w:val="20"/>
              </w:rPr>
            </w:pPr>
          </w:p>
        </w:tc>
      </w:tr>
    </w:tbl>
    <w:p w:rsidR="006B338A" w:rsidRDefault="006B338A" w:rsidP="006B338A">
      <w:pPr>
        <w:rPr>
          <w:rFonts w:ascii="Arial" w:hAnsi="Arial" w:cs="Arial"/>
          <w:sz w:val="20"/>
          <w:szCs w:val="20"/>
        </w:rPr>
      </w:pPr>
    </w:p>
    <w:p w:rsidR="006B338A" w:rsidRDefault="006B338A" w:rsidP="006B338A">
      <w:pPr>
        <w:rPr>
          <w:rFonts w:ascii="Arial" w:hAnsi="Arial" w:cs="Arial"/>
          <w:sz w:val="20"/>
          <w:szCs w:val="20"/>
        </w:rPr>
      </w:pPr>
    </w:p>
    <w:p w:rsidR="00EF29DF" w:rsidRPr="00916479" w:rsidRDefault="00EF29DF" w:rsidP="006B338A">
      <w:pPr>
        <w:rPr>
          <w:rFonts w:ascii="Arial" w:hAnsi="Arial" w:cs="Arial"/>
          <w:i/>
          <w:sz w:val="20"/>
          <w:szCs w:val="20"/>
          <w:lang w:eastAsia="en-US"/>
        </w:rPr>
      </w:pPr>
      <w:r w:rsidRPr="00916479">
        <w:rPr>
          <w:rFonts w:ascii="Arial" w:hAnsi="Arial" w:cs="Arial"/>
          <w:i/>
          <w:sz w:val="20"/>
          <w:szCs w:val="20"/>
          <w:lang w:eastAsia="en-US"/>
        </w:rPr>
        <w:t>Prilagodi, po potrebi dodaj stolpce in vrstice</w:t>
      </w:r>
    </w:p>
    <w:p w:rsidR="006A472F" w:rsidRPr="00916479" w:rsidRDefault="006A472F" w:rsidP="00EF29DF">
      <w:pPr>
        <w:tabs>
          <w:tab w:val="center" w:pos="4320"/>
          <w:tab w:val="right" w:pos="8640"/>
        </w:tabs>
        <w:spacing w:line="260" w:lineRule="atLeast"/>
        <w:jc w:val="both"/>
        <w:rPr>
          <w:rFonts w:ascii="Arial" w:hAnsi="Arial" w:cs="Arial"/>
          <w:i/>
          <w:sz w:val="20"/>
          <w:szCs w:val="20"/>
          <w:lang w:eastAsia="en-US"/>
        </w:rPr>
      </w:pPr>
    </w:p>
    <w:p w:rsidR="006A472F" w:rsidRPr="00916479" w:rsidRDefault="006A472F" w:rsidP="006A472F">
      <w:pPr>
        <w:spacing w:line="260" w:lineRule="atLeast"/>
        <w:jc w:val="both"/>
        <w:rPr>
          <w:rFonts w:ascii="Arial" w:hAnsi="Arial" w:cs="Arial"/>
          <w:sz w:val="20"/>
          <w:lang w:eastAsia="en-US"/>
        </w:rPr>
      </w:pPr>
      <w:r w:rsidRPr="00916479">
        <w:rPr>
          <w:rFonts w:ascii="Arial" w:hAnsi="Arial" w:cs="Arial"/>
          <w:sz w:val="20"/>
          <w:lang w:eastAsia="en-US"/>
        </w:rPr>
        <w:t xml:space="preserve">* Kot merilo bo naročnik točkoval le reference, ki jih ponudnik ni navedel kot dokazilo o izpolnjevanju pogoja (na obrazcu </w:t>
      </w:r>
      <w:r w:rsidR="00990DE1">
        <w:rPr>
          <w:rFonts w:ascii="Arial" w:hAnsi="Arial" w:cs="Arial"/>
          <w:sz w:val="20"/>
          <w:lang w:eastAsia="en-US"/>
        </w:rPr>
        <w:t>3</w:t>
      </w:r>
      <w:r w:rsidRPr="00916479">
        <w:rPr>
          <w:rFonts w:ascii="Arial" w:hAnsi="Arial" w:cs="Arial"/>
          <w:sz w:val="20"/>
          <w:lang w:eastAsia="en-US"/>
        </w:rPr>
        <w:t xml:space="preserve">). </w:t>
      </w:r>
    </w:p>
    <w:p w:rsidR="006A472F" w:rsidRPr="00916479" w:rsidRDefault="006A472F" w:rsidP="006A472F">
      <w:pPr>
        <w:spacing w:line="260" w:lineRule="atLeast"/>
        <w:jc w:val="both"/>
        <w:rPr>
          <w:rFonts w:ascii="Arial" w:hAnsi="Arial" w:cs="Arial"/>
          <w:sz w:val="20"/>
          <w:lang w:eastAsia="en-US"/>
        </w:rPr>
      </w:pPr>
    </w:p>
    <w:p w:rsidR="006A472F" w:rsidRDefault="006A472F" w:rsidP="006A472F">
      <w:pPr>
        <w:spacing w:line="260" w:lineRule="atLeast"/>
        <w:jc w:val="both"/>
        <w:rPr>
          <w:rFonts w:ascii="Arial" w:hAnsi="Arial" w:cs="Arial"/>
          <w:sz w:val="20"/>
          <w:szCs w:val="20"/>
          <w:lang w:eastAsia="en-US"/>
        </w:rPr>
      </w:pPr>
      <w:r w:rsidRPr="00916479">
        <w:rPr>
          <w:rFonts w:ascii="Arial" w:hAnsi="Arial" w:cs="Arial"/>
          <w:sz w:val="20"/>
          <w:lang w:eastAsia="en-US"/>
        </w:rPr>
        <w:t xml:space="preserve">Pomembno: Ponudnik </w:t>
      </w:r>
      <w:r w:rsidRPr="00916479">
        <w:rPr>
          <w:rFonts w:ascii="Arial" w:hAnsi="Arial" w:cs="Arial"/>
          <w:b/>
          <w:sz w:val="20"/>
          <w:lang w:eastAsia="en-US"/>
        </w:rPr>
        <w:t>mora r</w:t>
      </w:r>
      <w:r w:rsidRPr="00916479">
        <w:rPr>
          <w:rFonts w:ascii="Arial" w:hAnsi="Arial" w:cs="Arial"/>
          <w:b/>
          <w:sz w:val="20"/>
          <w:szCs w:val="20"/>
          <w:lang w:eastAsia="en-US"/>
        </w:rPr>
        <w:t>eferenčna potrdila naročnikov referenčnih del za kadre predložiti že v ponudbi.</w:t>
      </w:r>
      <w:r w:rsidRPr="00916479">
        <w:rPr>
          <w:rFonts w:ascii="Arial" w:hAnsi="Arial" w:cs="Arial"/>
          <w:sz w:val="20"/>
          <w:szCs w:val="20"/>
          <w:lang w:eastAsia="en-US"/>
        </w:rPr>
        <w:t xml:space="preserve"> V kolikor ta referenčna potrdila ne bodo predložena že v ponudbi, bo naročnik točkoval le tiste reference kadrov za katere bodo potrdila v ponudbi dejansko predložena in </w:t>
      </w:r>
      <w:r w:rsidRPr="00DA0013">
        <w:rPr>
          <w:rFonts w:ascii="Arial" w:hAnsi="Arial" w:cs="Arial"/>
          <w:b/>
          <w:sz w:val="20"/>
          <w:szCs w:val="20"/>
          <w:lang w:eastAsia="en-US"/>
        </w:rPr>
        <w:t>iz katerih bo jasno in nedvoumno izhajalo,</w:t>
      </w:r>
      <w:r w:rsidRPr="00916479">
        <w:rPr>
          <w:rFonts w:ascii="Arial" w:hAnsi="Arial" w:cs="Arial"/>
          <w:sz w:val="20"/>
          <w:szCs w:val="20"/>
          <w:lang w:eastAsia="en-US"/>
        </w:rPr>
        <w:t xml:space="preserve"> da izpolnjujejo pogoje kot jih je določil naročnik. Dopolnjevanje teh dokazil v fazi preverjanja ponudbe ne bo možno.</w:t>
      </w:r>
    </w:p>
    <w:p w:rsidR="000D67AD" w:rsidRPr="00916479" w:rsidRDefault="000D67AD" w:rsidP="006A472F">
      <w:pPr>
        <w:spacing w:line="260" w:lineRule="atLeast"/>
        <w:jc w:val="both"/>
        <w:rPr>
          <w:rFonts w:ascii="Arial" w:hAnsi="Arial" w:cs="Arial"/>
          <w:sz w:val="20"/>
          <w:lang w:eastAsia="en-US"/>
        </w:rPr>
      </w:pPr>
    </w:p>
    <w:p w:rsidR="006B338A" w:rsidRDefault="00A02319" w:rsidP="00A02319">
      <w:pPr>
        <w:tabs>
          <w:tab w:val="center" w:pos="4320"/>
          <w:tab w:val="right" w:pos="8640"/>
        </w:tabs>
        <w:spacing w:line="260" w:lineRule="atLeast"/>
        <w:jc w:val="both"/>
        <w:rPr>
          <w:rFonts w:ascii="Arial" w:hAnsi="Arial" w:cs="Arial"/>
          <w:sz w:val="20"/>
          <w:szCs w:val="20"/>
          <w:lang w:eastAsia="en-US"/>
        </w:rPr>
      </w:pPr>
      <w:r w:rsidRPr="00916479">
        <w:rPr>
          <w:rFonts w:ascii="Arial" w:hAnsi="Arial" w:cs="Arial"/>
          <w:sz w:val="20"/>
          <w:szCs w:val="20"/>
        </w:rPr>
        <w:t xml:space="preserve">Referenčni projekti za kadre morajo biti </w:t>
      </w:r>
      <w:r w:rsidRPr="00916479">
        <w:rPr>
          <w:rFonts w:ascii="Arial" w:hAnsi="Arial" w:cs="Arial"/>
          <w:b/>
          <w:sz w:val="20"/>
          <w:szCs w:val="20"/>
        </w:rPr>
        <w:t>potrjeni s strani naročnika referenčnega dela</w:t>
      </w:r>
      <w:r w:rsidRPr="00916479">
        <w:rPr>
          <w:rFonts w:ascii="Arial" w:hAnsi="Arial" w:cs="Arial"/>
          <w:sz w:val="20"/>
          <w:szCs w:val="20"/>
        </w:rPr>
        <w:t xml:space="preserve">, </w:t>
      </w:r>
      <w:r w:rsidRPr="00916479">
        <w:rPr>
          <w:rFonts w:ascii="Arial" w:hAnsi="Arial" w:cs="Arial"/>
          <w:sz w:val="20"/>
          <w:szCs w:val="20"/>
          <w:lang w:eastAsia="en-US"/>
        </w:rPr>
        <w:t>ki v tem naročilu ni niti ponudnik niti njegov partner, če nastopa s partnerji, niti podizvajalec</w:t>
      </w:r>
      <w:r w:rsidR="006B338A">
        <w:rPr>
          <w:rFonts w:ascii="Arial" w:hAnsi="Arial" w:cs="Arial"/>
          <w:sz w:val="20"/>
          <w:szCs w:val="20"/>
          <w:lang w:eastAsia="en-US"/>
        </w:rPr>
        <w:t>.</w:t>
      </w:r>
      <w:r w:rsidR="00366964">
        <w:rPr>
          <w:rFonts w:ascii="Arial" w:hAnsi="Arial" w:cs="Arial"/>
          <w:sz w:val="20"/>
          <w:szCs w:val="20"/>
          <w:lang w:eastAsia="en-US"/>
        </w:rPr>
        <w:t xml:space="preserve"> </w:t>
      </w:r>
    </w:p>
    <w:p w:rsidR="006B338A" w:rsidRDefault="006B338A" w:rsidP="00A02319">
      <w:pPr>
        <w:tabs>
          <w:tab w:val="center" w:pos="4320"/>
          <w:tab w:val="right" w:pos="8640"/>
        </w:tabs>
        <w:spacing w:line="260" w:lineRule="atLeast"/>
        <w:jc w:val="both"/>
        <w:rPr>
          <w:rFonts w:ascii="Arial" w:hAnsi="Arial" w:cs="Arial"/>
          <w:sz w:val="20"/>
          <w:szCs w:val="20"/>
          <w:lang w:eastAsia="en-US"/>
        </w:rPr>
      </w:pPr>
    </w:p>
    <w:p w:rsidR="00A02319" w:rsidRPr="00196D86" w:rsidRDefault="00A02319" w:rsidP="00A02319">
      <w:pPr>
        <w:tabs>
          <w:tab w:val="center" w:pos="4320"/>
          <w:tab w:val="right" w:pos="8640"/>
        </w:tabs>
        <w:spacing w:line="260" w:lineRule="atLeast"/>
        <w:jc w:val="both"/>
        <w:rPr>
          <w:rFonts w:ascii="Arial" w:hAnsi="Arial" w:cs="Arial"/>
          <w:b/>
          <w:sz w:val="20"/>
          <w:szCs w:val="20"/>
        </w:rPr>
      </w:pPr>
      <w:r w:rsidRPr="00916479">
        <w:rPr>
          <w:rFonts w:ascii="Arial" w:hAnsi="Arial" w:cs="Arial"/>
          <w:sz w:val="20"/>
          <w:szCs w:val="20"/>
        </w:rPr>
        <w:t xml:space="preserve">Obrazec </w:t>
      </w:r>
      <w:r>
        <w:rPr>
          <w:rFonts w:ascii="Arial" w:hAnsi="Arial" w:cs="Arial"/>
          <w:sz w:val="20"/>
          <w:szCs w:val="20"/>
        </w:rPr>
        <w:t>je</w:t>
      </w:r>
      <w:r w:rsidRPr="00916479">
        <w:rPr>
          <w:rFonts w:ascii="Arial" w:hAnsi="Arial" w:cs="Arial"/>
          <w:sz w:val="20"/>
          <w:szCs w:val="20"/>
        </w:rPr>
        <w:t xml:space="preserve"> predpisan</w:t>
      </w:r>
      <w:r>
        <w:rPr>
          <w:rFonts w:ascii="Arial" w:hAnsi="Arial" w:cs="Arial"/>
          <w:sz w:val="20"/>
          <w:szCs w:val="20"/>
        </w:rPr>
        <w:t>, vzorec je predložen v okviru obrazca 5.</w:t>
      </w:r>
    </w:p>
    <w:p w:rsidR="00A02319" w:rsidRDefault="00A02319" w:rsidP="00FE39FD">
      <w:pPr>
        <w:spacing w:before="60" w:after="60"/>
        <w:jc w:val="both"/>
        <w:rPr>
          <w:rFonts w:ascii="Arial" w:hAnsi="Arial" w:cs="Arial"/>
          <w:sz w:val="20"/>
          <w:szCs w:val="20"/>
        </w:rPr>
      </w:pPr>
    </w:p>
    <w:p w:rsidR="000C6932" w:rsidRDefault="000C6932">
      <w:pPr>
        <w:rPr>
          <w:rFonts w:ascii="Arial" w:hAnsi="Arial" w:cs="Arial"/>
          <w:sz w:val="20"/>
          <w:szCs w:val="20"/>
        </w:rPr>
      </w:pPr>
      <w:r>
        <w:rPr>
          <w:rFonts w:ascii="Arial" w:hAnsi="Arial" w:cs="Arial"/>
          <w:sz w:val="20"/>
          <w:szCs w:val="20"/>
        </w:rPr>
        <w:br w:type="page"/>
      </w:r>
    </w:p>
    <w:p w:rsidR="00FE39FD" w:rsidRPr="007B3116" w:rsidRDefault="00FE39FD" w:rsidP="00FE39FD">
      <w:pPr>
        <w:spacing w:before="60" w:after="60"/>
        <w:jc w:val="both"/>
        <w:rPr>
          <w:rFonts w:ascii="Arial" w:hAnsi="Arial" w:cs="Arial"/>
          <w:b/>
          <w:sz w:val="20"/>
          <w:szCs w:val="20"/>
        </w:rPr>
      </w:pPr>
      <w:r w:rsidRPr="007B3116">
        <w:rPr>
          <w:rFonts w:ascii="Arial" w:hAnsi="Arial" w:cs="Arial"/>
          <w:sz w:val="20"/>
          <w:szCs w:val="20"/>
        </w:rPr>
        <w:lastRenderedPageBreak/>
        <w:t xml:space="preserve">Obrazec </w:t>
      </w:r>
      <w:r>
        <w:rPr>
          <w:rFonts w:ascii="Arial" w:hAnsi="Arial" w:cs="Arial"/>
          <w:sz w:val="20"/>
          <w:szCs w:val="20"/>
        </w:rPr>
        <w:t>5</w:t>
      </w:r>
      <w:r w:rsidRPr="007B3116">
        <w:rPr>
          <w:rFonts w:ascii="Arial" w:hAnsi="Arial" w:cs="Arial"/>
          <w:sz w:val="20"/>
          <w:szCs w:val="20"/>
        </w:rPr>
        <w:t xml:space="preserve">: </w:t>
      </w:r>
      <w:r>
        <w:rPr>
          <w:rFonts w:ascii="Arial" w:hAnsi="Arial" w:cs="Arial"/>
          <w:b/>
          <w:sz w:val="20"/>
          <w:szCs w:val="20"/>
        </w:rPr>
        <w:t>VZOREC REFERENČNEGA POTRDILA ZA MERILA</w:t>
      </w:r>
      <w:r w:rsidR="006B338A">
        <w:rPr>
          <w:rFonts w:ascii="Arial" w:hAnsi="Arial" w:cs="Arial"/>
          <w:b/>
          <w:sz w:val="20"/>
          <w:szCs w:val="20"/>
        </w:rPr>
        <w:t xml:space="preserve"> (velja za sklop 1)</w:t>
      </w:r>
    </w:p>
    <w:p w:rsidR="00FE39FD" w:rsidRPr="00FE43EF" w:rsidRDefault="00FE39FD" w:rsidP="00FE39FD">
      <w:pPr>
        <w:pStyle w:val="Odstavekseznama"/>
        <w:spacing w:before="60" w:after="60"/>
        <w:ind w:left="0"/>
        <w:rPr>
          <w:rFonts w:ascii="Arial" w:hAnsi="Arial" w:cs="Arial"/>
          <w:sz w:val="20"/>
          <w:szCs w:val="20"/>
        </w:rPr>
      </w:pPr>
    </w:p>
    <w:tbl>
      <w:tblPr>
        <w:tblW w:w="9781" w:type="dxa"/>
        <w:tblInd w:w="108" w:type="dxa"/>
        <w:tblLook w:val="01E0" w:firstRow="1" w:lastRow="1" w:firstColumn="1" w:lastColumn="1" w:noHBand="0" w:noVBand="0"/>
      </w:tblPr>
      <w:tblGrid>
        <w:gridCol w:w="2694"/>
        <w:gridCol w:w="7087"/>
      </w:tblGrid>
      <w:tr w:rsidR="00FE39FD" w:rsidRPr="00B81207" w:rsidTr="00753C7B">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FE39FD" w:rsidRPr="00FE6AB5" w:rsidRDefault="00FE39FD" w:rsidP="00753C7B">
            <w:pPr>
              <w:spacing w:line="260" w:lineRule="atLeast"/>
              <w:rPr>
                <w:rFonts w:ascii="Arial" w:hAnsi="Arial"/>
                <w:i/>
                <w:iCs/>
                <w:sz w:val="20"/>
                <w:szCs w:val="20"/>
              </w:rPr>
            </w:pPr>
            <w:r w:rsidRPr="00FE6AB5">
              <w:rPr>
                <w:rFonts w:ascii="Arial" w:hAnsi="Arial"/>
                <w:b/>
                <w:i/>
                <w:iCs/>
                <w:sz w:val="20"/>
                <w:szCs w:val="20"/>
              </w:rPr>
              <w:t>ODGOVORNI IN TEHNIČNI VODJA PROJEKTA</w:t>
            </w:r>
            <w:r w:rsidRPr="00FE6AB5">
              <w:rPr>
                <w:rFonts w:ascii="Arial" w:hAnsi="Arial"/>
                <w:i/>
                <w:iCs/>
                <w:sz w:val="20"/>
                <w:szCs w:val="20"/>
              </w:rPr>
              <w:t xml:space="preserve">, </w:t>
            </w:r>
          </w:p>
          <w:p w:rsidR="00FE39FD" w:rsidRPr="0094010D" w:rsidRDefault="00FE39FD" w:rsidP="00753C7B">
            <w:pPr>
              <w:spacing w:line="260" w:lineRule="atLeast"/>
              <w:rPr>
                <w:rFonts w:ascii="Arial" w:hAnsi="Arial"/>
                <w:i/>
                <w:iCs/>
                <w:sz w:val="20"/>
                <w:szCs w:val="20"/>
              </w:rPr>
            </w:pPr>
            <w:r>
              <w:rPr>
                <w:rFonts w:ascii="Arial" w:hAnsi="Arial"/>
                <w:i/>
                <w:iCs/>
                <w:sz w:val="20"/>
                <w:szCs w:val="20"/>
              </w:rPr>
              <w:t xml:space="preserve">kandidat ponudnika, </w:t>
            </w:r>
            <w:r w:rsidRPr="00FE6AB5">
              <w:rPr>
                <w:rFonts w:ascii="Arial" w:hAnsi="Arial"/>
                <w:i/>
                <w:iCs/>
                <w:sz w:val="20"/>
                <w:szCs w:val="20"/>
              </w:rPr>
              <w:t>ki izpolnjuje zahteve iz prve podtočke druge točke poglavja 3.2.3. razpisne dokumentacije:</w:t>
            </w:r>
            <w:r>
              <w:rPr>
                <w:rFonts w:ascii="Arial" w:hAnsi="Arial"/>
                <w:i/>
                <w:iCs/>
                <w:sz w:val="20"/>
                <w:szCs w:val="20"/>
              </w:rPr>
              <w:t xml:space="preserve"> </w:t>
            </w:r>
            <w:r w:rsidRPr="0094010D">
              <w:rPr>
                <w:rFonts w:ascii="Arial" w:hAnsi="Arial"/>
                <w:b/>
                <w:i/>
                <w:iCs/>
                <w:sz w:val="20"/>
                <w:szCs w:val="20"/>
              </w:rPr>
              <w:t>Sistemi za integracijo upravljanja prometa v NCUP</w:t>
            </w:r>
          </w:p>
        </w:tc>
      </w:tr>
      <w:tr w:rsidR="00FE39FD" w:rsidRPr="00EE1F15" w:rsidTr="00753C7B">
        <w:tc>
          <w:tcPr>
            <w:tcW w:w="2694" w:type="dxa"/>
            <w:tcBorders>
              <w:top w:val="single" w:sz="4" w:space="0" w:color="auto"/>
              <w:left w:val="single" w:sz="4" w:space="0" w:color="auto"/>
              <w:bottom w:val="single" w:sz="4" w:space="0" w:color="auto"/>
              <w:right w:val="single" w:sz="4" w:space="0" w:color="auto"/>
            </w:tcBorders>
            <w:vAlign w:val="center"/>
          </w:tcPr>
          <w:p w:rsidR="00FE39FD" w:rsidRPr="00EE1F15" w:rsidRDefault="00FE39FD" w:rsidP="00753C7B">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rsidR="00FE39FD" w:rsidRDefault="00FE39FD" w:rsidP="00753C7B">
            <w:pPr>
              <w:spacing w:before="60" w:after="60"/>
              <w:rPr>
                <w:rFonts w:ascii="Arial" w:hAnsi="Arial"/>
                <w:b/>
                <w:bCs/>
                <w:iCs/>
                <w:sz w:val="20"/>
                <w:szCs w:val="20"/>
              </w:rPr>
            </w:pPr>
          </w:p>
          <w:p w:rsidR="00FE39FD" w:rsidRDefault="00FE39FD" w:rsidP="00753C7B">
            <w:pPr>
              <w:spacing w:before="60" w:after="60"/>
              <w:rPr>
                <w:rFonts w:ascii="Arial" w:hAnsi="Arial"/>
                <w:b/>
                <w:bCs/>
                <w:iCs/>
                <w:sz w:val="20"/>
                <w:szCs w:val="20"/>
              </w:rPr>
            </w:pPr>
          </w:p>
          <w:p w:rsidR="00FE39FD" w:rsidRPr="00EE1F15" w:rsidRDefault="00FE39FD" w:rsidP="00753C7B">
            <w:pPr>
              <w:spacing w:before="60" w:after="60"/>
              <w:rPr>
                <w:rFonts w:ascii="Arial" w:hAnsi="Arial"/>
                <w:b/>
                <w:bCs/>
                <w:iCs/>
                <w:sz w:val="20"/>
                <w:szCs w:val="20"/>
              </w:rPr>
            </w:pPr>
          </w:p>
        </w:tc>
      </w:tr>
      <w:tr w:rsidR="00FE39FD" w:rsidRPr="00672377" w:rsidTr="00753C7B">
        <w:tc>
          <w:tcPr>
            <w:tcW w:w="2694" w:type="dxa"/>
            <w:tcBorders>
              <w:top w:val="single" w:sz="4" w:space="0" w:color="auto"/>
              <w:left w:val="single" w:sz="4" w:space="0" w:color="auto"/>
              <w:bottom w:val="single" w:sz="4" w:space="0" w:color="auto"/>
              <w:right w:val="single" w:sz="4" w:space="0" w:color="auto"/>
            </w:tcBorders>
            <w:shd w:val="clear" w:color="auto" w:fill="auto"/>
          </w:tcPr>
          <w:p w:rsidR="00FE39FD" w:rsidRPr="00EE1F15" w:rsidRDefault="00FE39FD" w:rsidP="00753C7B">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FE39FD" w:rsidRPr="00B81207" w:rsidRDefault="00FE39FD" w:rsidP="00753C7B">
            <w:pPr>
              <w:spacing w:before="60" w:after="60"/>
              <w:rPr>
                <w:rFonts w:ascii="Arial" w:hAnsi="Arial"/>
                <w:b/>
                <w:bCs/>
                <w:iCs/>
                <w:sz w:val="20"/>
                <w:szCs w:val="20"/>
              </w:rPr>
            </w:pPr>
          </w:p>
        </w:tc>
      </w:tr>
      <w:tr w:rsidR="00FE39FD" w:rsidRPr="00EE1F15" w:rsidTr="00753C7B">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FE39FD" w:rsidRPr="00EE1F15" w:rsidRDefault="00FE39FD" w:rsidP="00753C7B">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rsidR="00FE39FD" w:rsidRDefault="00FE39FD" w:rsidP="00753C7B">
            <w:pPr>
              <w:spacing w:line="260" w:lineRule="atLeast"/>
              <w:rPr>
                <w:rFonts w:ascii="Arial" w:hAnsi="Arial"/>
                <w:b/>
                <w:bCs/>
                <w:i/>
                <w:iCs/>
                <w:sz w:val="20"/>
                <w:szCs w:val="20"/>
              </w:rPr>
            </w:pPr>
          </w:p>
          <w:p w:rsidR="00FE39FD" w:rsidRDefault="00FE39FD" w:rsidP="00753C7B">
            <w:pPr>
              <w:spacing w:line="260" w:lineRule="atLeast"/>
              <w:rPr>
                <w:rFonts w:ascii="Arial" w:hAnsi="Arial"/>
                <w:b/>
                <w:bCs/>
                <w:i/>
                <w:iCs/>
                <w:sz w:val="20"/>
                <w:szCs w:val="20"/>
              </w:rPr>
            </w:pPr>
          </w:p>
          <w:p w:rsidR="00FE39FD" w:rsidRPr="00EE1F15" w:rsidRDefault="00FE39FD" w:rsidP="00753C7B">
            <w:pPr>
              <w:spacing w:line="260" w:lineRule="atLeast"/>
              <w:rPr>
                <w:rFonts w:ascii="Arial" w:hAnsi="Arial"/>
                <w:b/>
                <w:bCs/>
                <w:i/>
                <w:iCs/>
                <w:sz w:val="20"/>
                <w:szCs w:val="20"/>
              </w:rPr>
            </w:pPr>
          </w:p>
        </w:tc>
      </w:tr>
      <w:tr w:rsidR="00FE39FD" w:rsidRPr="00672377" w:rsidTr="00753C7B">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FE39FD" w:rsidRPr="00EE1F15" w:rsidRDefault="00FE39FD" w:rsidP="00753C7B">
            <w:pPr>
              <w:spacing w:line="260" w:lineRule="atLeast"/>
              <w:rPr>
                <w:rFonts w:ascii="Arial" w:hAnsi="Arial"/>
                <w:i/>
                <w:iCs/>
                <w:sz w:val="20"/>
              </w:rPr>
            </w:pPr>
            <w:r w:rsidRPr="00EE1F15">
              <w:rPr>
                <w:rFonts w:ascii="Arial" w:hAnsi="Arial"/>
                <w:i/>
                <w:iCs/>
                <w:sz w:val="20"/>
              </w:rPr>
              <w:t xml:space="preserve">Število let delovnih izkušenj z vodenjem projektov s področja informacijskih sistemov </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FE39FD" w:rsidRPr="00B81207" w:rsidRDefault="00FE39FD" w:rsidP="00753C7B">
            <w:pPr>
              <w:spacing w:before="60" w:after="60"/>
              <w:rPr>
                <w:rFonts w:ascii="Arial" w:hAnsi="Arial"/>
                <w:b/>
                <w:bCs/>
                <w:iCs/>
                <w:sz w:val="20"/>
                <w:szCs w:val="20"/>
              </w:rPr>
            </w:pPr>
          </w:p>
        </w:tc>
      </w:tr>
    </w:tbl>
    <w:p w:rsidR="00FE39FD" w:rsidRDefault="00FE39FD" w:rsidP="00FE39FD"/>
    <w:tbl>
      <w:tblPr>
        <w:tblW w:w="9781" w:type="dxa"/>
        <w:tblInd w:w="108" w:type="dxa"/>
        <w:tblLook w:val="01E0" w:firstRow="1" w:lastRow="1" w:firstColumn="1" w:lastColumn="1" w:noHBand="0" w:noVBand="0"/>
      </w:tblPr>
      <w:tblGrid>
        <w:gridCol w:w="2694"/>
        <w:gridCol w:w="7087"/>
      </w:tblGrid>
      <w:tr w:rsidR="00FE39FD" w:rsidRPr="00B81207" w:rsidTr="00753C7B">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FE39FD" w:rsidRDefault="00FE39FD" w:rsidP="00753C7B">
            <w:pPr>
              <w:spacing w:line="260" w:lineRule="atLeast"/>
              <w:rPr>
                <w:rFonts w:ascii="Arial" w:hAnsi="Arial"/>
                <w:b/>
                <w:i/>
                <w:iCs/>
                <w:sz w:val="20"/>
                <w:szCs w:val="20"/>
              </w:rPr>
            </w:pPr>
            <w:r w:rsidRPr="0094010D">
              <w:rPr>
                <w:rFonts w:ascii="Arial" w:hAnsi="Arial"/>
                <w:i/>
                <w:iCs/>
                <w:sz w:val="20"/>
                <w:szCs w:val="20"/>
              </w:rPr>
              <w:t>Referenčni projekti</w:t>
            </w:r>
            <w:r>
              <w:rPr>
                <w:rFonts w:ascii="Arial" w:hAnsi="Arial"/>
                <w:i/>
                <w:iCs/>
                <w:sz w:val="20"/>
                <w:szCs w:val="20"/>
              </w:rPr>
              <w:t xml:space="preserve"> </w:t>
            </w:r>
            <w:r w:rsidRPr="00CA5376">
              <w:rPr>
                <w:rFonts w:ascii="Arial" w:hAnsi="Arial"/>
                <w:b/>
                <w:i/>
                <w:iCs/>
                <w:sz w:val="20"/>
                <w:szCs w:val="20"/>
              </w:rPr>
              <w:t>ODGOVORNEGA in TEHNIČNEGA VODJO PROJEKTA</w:t>
            </w:r>
            <w:r w:rsidRPr="0094010D">
              <w:rPr>
                <w:rFonts w:ascii="Arial" w:hAnsi="Arial"/>
                <w:i/>
                <w:iCs/>
                <w:sz w:val="20"/>
                <w:szCs w:val="20"/>
              </w:rPr>
              <w:t xml:space="preserve">, ki izpolnjujejo zahteve glede referenc iz </w:t>
            </w:r>
            <w:r>
              <w:rPr>
                <w:rFonts w:ascii="Arial" w:hAnsi="Arial"/>
                <w:i/>
                <w:iCs/>
                <w:sz w:val="20"/>
                <w:szCs w:val="20"/>
              </w:rPr>
              <w:t>pod</w:t>
            </w:r>
            <w:r w:rsidRPr="0094010D">
              <w:rPr>
                <w:rFonts w:ascii="Arial" w:hAnsi="Arial"/>
                <w:i/>
                <w:iCs/>
                <w:sz w:val="20"/>
                <w:szCs w:val="20"/>
              </w:rPr>
              <w:t>točke</w:t>
            </w:r>
            <w:r>
              <w:rPr>
                <w:rFonts w:ascii="Arial" w:hAnsi="Arial"/>
                <w:i/>
                <w:iCs/>
                <w:sz w:val="20"/>
                <w:szCs w:val="20"/>
              </w:rPr>
              <w:t xml:space="preserve"> A ali C točke 1</w:t>
            </w:r>
            <w:r w:rsidRPr="0094010D">
              <w:rPr>
                <w:rFonts w:ascii="Arial" w:hAnsi="Arial"/>
                <w:i/>
                <w:iCs/>
                <w:sz w:val="20"/>
                <w:szCs w:val="20"/>
              </w:rPr>
              <w:t xml:space="preserve"> poglavja 3.2.3. (tehnična in/ali strokovna sposo</w:t>
            </w:r>
            <w:r>
              <w:rPr>
                <w:rFonts w:ascii="Arial" w:hAnsi="Arial"/>
                <w:i/>
                <w:iCs/>
                <w:sz w:val="20"/>
                <w:szCs w:val="20"/>
              </w:rPr>
              <w:t xml:space="preserve">bnost) razpisne dokumentacije: </w:t>
            </w:r>
            <w:r w:rsidRPr="0094010D">
              <w:rPr>
                <w:rFonts w:ascii="Arial" w:hAnsi="Arial"/>
                <w:b/>
                <w:i/>
                <w:iCs/>
                <w:sz w:val="20"/>
                <w:szCs w:val="20"/>
              </w:rPr>
              <w:t>Sistemi za integracijo upravljanja prometa v NCUP</w:t>
            </w:r>
          </w:p>
          <w:p w:rsidR="00FE39FD" w:rsidRPr="0094010D" w:rsidRDefault="00FE39FD" w:rsidP="00753C7B">
            <w:pPr>
              <w:spacing w:line="260" w:lineRule="atLeast"/>
              <w:rPr>
                <w:rFonts w:ascii="Arial" w:hAnsi="Arial"/>
                <w:i/>
                <w:iCs/>
                <w:sz w:val="20"/>
                <w:szCs w:val="20"/>
              </w:rPr>
            </w:pPr>
          </w:p>
        </w:tc>
      </w:tr>
      <w:tr w:rsidR="00FE39FD" w:rsidRPr="0094539B" w:rsidTr="00753C7B">
        <w:tc>
          <w:tcPr>
            <w:tcW w:w="2694" w:type="dxa"/>
            <w:tcBorders>
              <w:top w:val="single" w:sz="4" w:space="0" w:color="auto"/>
              <w:left w:val="single" w:sz="4" w:space="0" w:color="auto"/>
              <w:bottom w:val="single" w:sz="4" w:space="0" w:color="auto"/>
              <w:right w:val="single" w:sz="4" w:space="0" w:color="auto"/>
            </w:tcBorders>
          </w:tcPr>
          <w:p w:rsidR="00FE39FD" w:rsidRPr="002D50B9" w:rsidRDefault="00FE39FD" w:rsidP="00753C7B">
            <w:pPr>
              <w:spacing w:line="260" w:lineRule="atLeast"/>
              <w:rPr>
                <w:rFonts w:ascii="Arial" w:hAnsi="Arial"/>
                <w:i/>
                <w:iCs/>
                <w:sz w:val="20"/>
              </w:rPr>
            </w:pPr>
            <w:r>
              <w:rPr>
                <w:rFonts w:ascii="Arial" w:hAnsi="Arial"/>
                <w:i/>
                <w:iCs/>
                <w:sz w:val="20"/>
              </w:rPr>
              <w:t>V</w:t>
            </w:r>
            <w:r w:rsidRPr="002D50B9">
              <w:rPr>
                <w:rFonts w:ascii="Arial" w:hAnsi="Arial"/>
                <w:i/>
                <w:iCs/>
                <w:sz w:val="20"/>
              </w:rPr>
              <w:t>log</w:t>
            </w:r>
            <w:r>
              <w:rPr>
                <w:rFonts w:ascii="Arial" w:hAnsi="Arial"/>
                <w:i/>
                <w:iCs/>
                <w:sz w:val="20"/>
              </w:rPr>
              <w:t xml:space="preserve">a kandidata ponudnika pri referenčnem </w:t>
            </w:r>
            <w:r w:rsidRPr="002D50B9">
              <w:rPr>
                <w:rFonts w:ascii="Arial" w:hAnsi="Arial"/>
                <w:i/>
                <w:iCs/>
                <w:sz w:val="20"/>
              </w:rPr>
              <w:t>projektu</w:t>
            </w:r>
            <w:r>
              <w:rPr>
                <w:rFonts w:ascii="Arial" w:hAnsi="Arial"/>
                <w:i/>
                <w:iCs/>
                <w:sz w:val="20"/>
              </w:rPr>
              <w:t xml:space="preserve"> in čas trajanja njegove funkcije</w:t>
            </w:r>
            <w:r w:rsidRPr="002D50B9">
              <w:rPr>
                <w:rFonts w:ascii="Arial" w:hAnsi="Arial"/>
                <w:i/>
                <w:iCs/>
                <w:sz w:val="20"/>
              </w:rPr>
              <w:t xml:space="preserve"> </w:t>
            </w:r>
          </w:p>
        </w:tc>
        <w:tc>
          <w:tcPr>
            <w:tcW w:w="7087" w:type="dxa"/>
            <w:tcBorders>
              <w:top w:val="single" w:sz="4" w:space="0" w:color="auto"/>
              <w:left w:val="single" w:sz="4" w:space="0" w:color="auto"/>
              <w:bottom w:val="single" w:sz="4" w:space="0" w:color="auto"/>
              <w:right w:val="single" w:sz="4" w:space="0" w:color="auto"/>
            </w:tcBorders>
          </w:tcPr>
          <w:p w:rsidR="00FE39FD" w:rsidRPr="00B81207" w:rsidRDefault="00FE39FD" w:rsidP="00753C7B">
            <w:pPr>
              <w:spacing w:before="60" w:after="60"/>
              <w:rPr>
                <w:rFonts w:ascii="Arial" w:hAnsi="Arial"/>
                <w:b/>
                <w:bCs/>
                <w:iCs/>
                <w:sz w:val="20"/>
                <w:szCs w:val="20"/>
              </w:rPr>
            </w:pPr>
          </w:p>
        </w:tc>
      </w:tr>
      <w:tr w:rsidR="00FE39FD" w:rsidRPr="0094539B" w:rsidTr="00753C7B">
        <w:tc>
          <w:tcPr>
            <w:tcW w:w="2694" w:type="dxa"/>
            <w:tcBorders>
              <w:top w:val="single" w:sz="4" w:space="0" w:color="auto"/>
              <w:left w:val="single" w:sz="4" w:space="0" w:color="auto"/>
              <w:bottom w:val="single" w:sz="4" w:space="0" w:color="auto"/>
              <w:right w:val="single" w:sz="4" w:space="0" w:color="auto"/>
            </w:tcBorders>
          </w:tcPr>
          <w:p w:rsidR="00FE39FD" w:rsidRPr="0094539B" w:rsidRDefault="00FE39FD" w:rsidP="00753C7B">
            <w:pPr>
              <w:spacing w:line="260" w:lineRule="atLeast"/>
              <w:rPr>
                <w:rFonts w:ascii="Arial" w:hAnsi="Arial"/>
                <w:b/>
                <w:bCs/>
                <w:i/>
                <w:iCs/>
              </w:rPr>
            </w:pPr>
            <w:r w:rsidRPr="0094539B">
              <w:rPr>
                <w:rFonts w:ascii="Arial" w:hAnsi="Arial"/>
                <w:b/>
                <w:bCs/>
                <w:i/>
                <w:iCs/>
              </w:rPr>
              <w:t xml:space="preserve">Naziv referenčnega </w:t>
            </w:r>
            <w:r w:rsidRPr="00552E5F">
              <w:rPr>
                <w:rFonts w:ascii="Arial" w:hAnsi="Arial"/>
                <w:b/>
                <w:bCs/>
                <w:i/>
                <w:iCs/>
              </w:rPr>
              <w:t xml:space="preserve">projekta </w:t>
            </w:r>
            <w:r w:rsidRPr="00B5138E">
              <w:rPr>
                <w:rFonts w:ascii="Arial" w:hAnsi="Arial"/>
                <w:b/>
                <w:bCs/>
                <w:i/>
                <w:iCs/>
                <w:u w:val="single"/>
              </w:rPr>
              <w:t>RP-1</w:t>
            </w:r>
            <w:r w:rsidRPr="00552E5F">
              <w:rPr>
                <w:rFonts w:ascii="Arial" w:hAnsi="Arial"/>
                <w:b/>
                <w:bCs/>
                <w:i/>
                <w:iCs/>
              </w:rPr>
              <w:t xml:space="preserve"> ali </w:t>
            </w:r>
            <w:r w:rsidRPr="00B5138E">
              <w:rPr>
                <w:rFonts w:ascii="Arial" w:hAnsi="Arial"/>
                <w:b/>
                <w:bCs/>
                <w:i/>
                <w:iCs/>
                <w:u w:val="single"/>
              </w:rPr>
              <w:t>RP-6</w:t>
            </w:r>
            <w:r w:rsidRPr="00552E5F">
              <w:rPr>
                <w:rFonts w:ascii="Arial" w:hAnsi="Arial"/>
                <w:b/>
                <w:bCs/>
                <w:i/>
                <w:iCs/>
              </w:rPr>
              <w:t xml:space="preserve"> </w:t>
            </w:r>
            <w:r>
              <w:rPr>
                <w:rFonts w:ascii="Arial" w:hAnsi="Arial"/>
                <w:b/>
                <w:bCs/>
                <w:i/>
                <w:iCs/>
              </w:rPr>
              <w:t>(ustrezno označi)</w:t>
            </w:r>
          </w:p>
        </w:tc>
        <w:tc>
          <w:tcPr>
            <w:tcW w:w="7087" w:type="dxa"/>
            <w:tcBorders>
              <w:top w:val="single" w:sz="4" w:space="0" w:color="auto"/>
              <w:left w:val="single" w:sz="4" w:space="0" w:color="auto"/>
              <w:bottom w:val="single" w:sz="4" w:space="0" w:color="auto"/>
              <w:right w:val="single" w:sz="4" w:space="0" w:color="auto"/>
            </w:tcBorders>
          </w:tcPr>
          <w:p w:rsidR="00FE39FD" w:rsidRPr="00B81207" w:rsidRDefault="00FE39FD" w:rsidP="00753C7B">
            <w:pPr>
              <w:spacing w:before="60" w:after="60"/>
              <w:rPr>
                <w:rFonts w:ascii="Arial" w:hAnsi="Arial"/>
                <w:b/>
                <w:bCs/>
                <w:iCs/>
                <w:sz w:val="20"/>
                <w:szCs w:val="20"/>
              </w:rPr>
            </w:pPr>
          </w:p>
        </w:tc>
      </w:tr>
      <w:tr w:rsidR="00FE39FD" w:rsidRPr="00672377" w:rsidTr="00753C7B">
        <w:tc>
          <w:tcPr>
            <w:tcW w:w="2694" w:type="dxa"/>
            <w:tcBorders>
              <w:top w:val="single" w:sz="4" w:space="0" w:color="auto"/>
              <w:left w:val="single" w:sz="4" w:space="0" w:color="auto"/>
              <w:bottom w:val="single" w:sz="4" w:space="0" w:color="auto"/>
              <w:right w:val="single" w:sz="4" w:space="0" w:color="auto"/>
            </w:tcBorders>
            <w:shd w:val="clear" w:color="auto" w:fill="auto"/>
          </w:tcPr>
          <w:p w:rsidR="00FE39FD" w:rsidRPr="00672377" w:rsidRDefault="00FE39FD" w:rsidP="00753C7B">
            <w:pPr>
              <w:spacing w:line="260" w:lineRule="atLeast"/>
              <w:rPr>
                <w:rFonts w:ascii="Arial" w:hAnsi="Arial"/>
                <w:b/>
                <w:i/>
                <w:iCs/>
                <w:sz w:val="20"/>
                <w:szCs w:val="20"/>
              </w:rPr>
            </w:pPr>
            <w:r w:rsidRPr="00672377">
              <w:rPr>
                <w:rFonts w:ascii="Arial" w:hAnsi="Arial"/>
                <w:b/>
                <w:i/>
                <w:iCs/>
                <w:sz w:val="20"/>
                <w:szCs w:val="20"/>
              </w:rPr>
              <w:t>N</w:t>
            </w:r>
            <w:r>
              <w:rPr>
                <w:rFonts w:ascii="Arial" w:hAnsi="Arial"/>
                <w:b/>
                <w:i/>
                <w:iCs/>
                <w:sz w:val="20"/>
                <w:szCs w:val="20"/>
              </w:rPr>
              <w:t>AROČNIK</w:t>
            </w:r>
            <w:r w:rsidRPr="00672377">
              <w:rPr>
                <w:rFonts w:ascii="Arial" w:hAnsi="Arial"/>
                <w:b/>
                <w:i/>
                <w:iCs/>
                <w:sz w:val="20"/>
                <w:szCs w:val="20"/>
              </w:rPr>
              <w:t xml:space="preserve">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FE39FD" w:rsidRPr="00B81207" w:rsidRDefault="00FE39FD" w:rsidP="00753C7B">
            <w:pPr>
              <w:spacing w:before="60" w:after="60"/>
              <w:rPr>
                <w:rFonts w:ascii="Arial" w:hAnsi="Arial"/>
                <w:b/>
                <w:bCs/>
                <w:iCs/>
                <w:sz w:val="20"/>
                <w:szCs w:val="20"/>
              </w:rPr>
            </w:pPr>
          </w:p>
        </w:tc>
      </w:tr>
      <w:tr w:rsidR="00FE39FD" w:rsidRPr="006D0C97" w:rsidTr="00753C7B">
        <w:tc>
          <w:tcPr>
            <w:tcW w:w="2694" w:type="dxa"/>
            <w:tcBorders>
              <w:top w:val="single" w:sz="4" w:space="0" w:color="auto"/>
              <w:left w:val="single" w:sz="4" w:space="0" w:color="auto"/>
              <w:bottom w:val="single" w:sz="4" w:space="0" w:color="auto"/>
              <w:right w:val="single" w:sz="4" w:space="0" w:color="auto"/>
            </w:tcBorders>
          </w:tcPr>
          <w:p w:rsidR="00FE39FD" w:rsidRPr="006D0C97" w:rsidRDefault="00FE39FD" w:rsidP="00753C7B">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FE39FD" w:rsidRPr="00B81207" w:rsidRDefault="00FE39FD" w:rsidP="00753C7B">
            <w:pPr>
              <w:spacing w:before="60" w:after="60"/>
              <w:rPr>
                <w:rFonts w:ascii="Arial" w:hAnsi="Arial"/>
                <w:b/>
                <w:bCs/>
                <w:iCs/>
                <w:sz w:val="20"/>
                <w:szCs w:val="20"/>
              </w:rPr>
            </w:pPr>
          </w:p>
        </w:tc>
      </w:tr>
      <w:tr w:rsidR="00FE39FD" w:rsidRPr="006D0C97" w:rsidTr="00753C7B">
        <w:tc>
          <w:tcPr>
            <w:tcW w:w="2694" w:type="dxa"/>
            <w:tcBorders>
              <w:top w:val="single" w:sz="4" w:space="0" w:color="auto"/>
              <w:left w:val="single" w:sz="4" w:space="0" w:color="auto"/>
              <w:bottom w:val="single" w:sz="4" w:space="0" w:color="auto"/>
              <w:right w:val="single" w:sz="4" w:space="0" w:color="auto"/>
            </w:tcBorders>
          </w:tcPr>
          <w:p w:rsidR="00FE39FD" w:rsidRPr="006D0C97" w:rsidRDefault="00FE39FD" w:rsidP="00753C7B">
            <w:pPr>
              <w:spacing w:line="260" w:lineRule="atLeast"/>
              <w:rPr>
                <w:rFonts w:ascii="Arial" w:hAnsi="Arial"/>
                <w:i/>
                <w:iCs/>
                <w:sz w:val="20"/>
              </w:rPr>
            </w:pPr>
            <w:r w:rsidRPr="00B5138E">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FE39FD" w:rsidRPr="00B81207" w:rsidRDefault="00FE39FD" w:rsidP="00753C7B">
            <w:pPr>
              <w:spacing w:before="60" w:after="60"/>
              <w:rPr>
                <w:rFonts w:ascii="Arial" w:hAnsi="Arial"/>
                <w:b/>
                <w:bCs/>
                <w:iCs/>
                <w:sz w:val="20"/>
                <w:szCs w:val="20"/>
              </w:rPr>
            </w:pPr>
          </w:p>
        </w:tc>
      </w:tr>
      <w:tr w:rsidR="00FE39FD" w:rsidRPr="006D0C97" w:rsidTr="00753C7B">
        <w:tc>
          <w:tcPr>
            <w:tcW w:w="2694" w:type="dxa"/>
            <w:tcBorders>
              <w:top w:val="single" w:sz="4" w:space="0" w:color="auto"/>
              <w:left w:val="single" w:sz="4" w:space="0" w:color="auto"/>
              <w:bottom w:val="single" w:sz="4" w:space="0" w:color="auto"/>
              <w:right w:val="single" w:sz="4" w:space="0" w:color="auto"/>
            </w:tcBorders>
          </w:tcPr>
          <w:p w:rsidR="00FE39FD" w:rsidRPr="006D0C97" w:rsidRDefault="00FE39FD" w:rsidP="00753C7B">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FE39FD" w:rsidRPr="00B81207" w:rsidRDefault="00FE39FD" w:rsidP="00753C7B">
            <w:pPr>
              <w:spacing w:before="60" w:after="60"/>
              <w:rPr>
                <w:rFonts w:ascii="Arial" w:hAnsi="Arial"/>
                <w:b/>
                <w:bCs/>
                <w:iCs/>
                <w:sz w:val="20"/>
                <w:szCs w:val="20"/>
              </w:rPr>
            </w:pPr>
          </w:p>
        </w:tc>
      </w:tr>
      <w:tr w:rsidR="00FE39FD" w:rsidRPr="006D0C97" w:rsidTr="00753C7B">
        <w:tc>
          <w:tcPr>
            <w:tcW w:w="2694" w:type="dxa"/>
            <w:tcBorders>
              <w:top w:val="single" w:sz="4" w:space="0" w:color="auto"/>
              <w:left w:val="single" w:sz="4" w:space="0" w:color="auto"/>
              <w:bottom w:val="single" w:sz="4" w:space="0" w:color="auto"/>
              <w:right w:val="single" w:sz="4" w:space="0" w:color="auto"/>
            </w:tcBorders>
          </w:tcPr>
          <w:p w:rsidR="00FE39FD" w:rsidRPr="006D0C97" w:rsidRDefault="00FE39FD" w:rsidP="00753C7B">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pri izvajalcu  (ponudnika)</w:t>
            </w:r>
            <w:r w:rsidRPr="006D0C97">
              <w:rPr>
                <w:rFonts w:ascii="Arial" w:hAnsi="Arial"/>
                <w:i/>
                <w:iCs/>
                <w:sz w:val="20"/>
              </w:rPr>
              <w:t xml:space="preserve">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FE39FD" w:rsidRPr="00B81207" w:rsidRDefault="00FE39FD" w:rsidP="00753C7B">
            <w:pPr>
              <w:spacing w:before="60" w:after="60"/>
              <w:rPr>
                <w:rFonts w:ascii="Arial" w:hAnsi="Arial"/>
                <w:b/>
                <w:bCs/>
                <w:iCs/>
                <w:sz w:val="20"/>
                <w:szCs w:val="20"/>
              </w:rPr>
            </w:pPr>
          </w:p>
        </w:tc>
      </w:tr>
      <w:tr w:rsidR="00FE39FD" w:rsidRPr="006D0C97" w:rsidTr="00753C7B">
        <w:tc>
          <w:tcPr>
            <w:tcW w:w="2694" w:type="dxa"/>
            <w:tcBorders>
              <w:top w:val="single" w:sz="4" w:space="0" w:color="auto"/>
              <w:left w:val="single" w:sz="4" w:space="0" w:color="auto"/>
              <w:bottom w:val="single" w:sz="4" w:space="0" w:color="auto"/>
              <w:right w:val="single" w:sz="4" w:space="0" w:color="auto"/>
            </w:tcBorders>
          </w:tcPr>
          <w:p w:rsidR="00FE39FD" w:rsidRPr="006D0C97" w:rsidRDefault="00FE39FD" w:rsidP="00753C7B">
            <w:pPr>
              <w:spacing w:line="260" w:lineRule="atLeast"/>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rsidR="00FE39FD" w:rsidRPr="00B81207" w:rsidRDefault="00FE39FD" w:rsidP="00753C7B">
            <w:pPr>
              <w:spacing w:before="60" w:after="60"/>
              <w:rPr>
                <w:rFonts w:ascii="Arial" w:hAnsi="Arial"/>
                <w:b/>
                <w:bCs/>
                <w:iCs/>
                <w:sz w:val="20"/>
                <w:szCs w:val="20"/>
              </w:rPr>
            </w:pPr>
          </w:p>
        </w:tc>
      </w:tr>
      <w:tr w:rsidR="00FE39FD" w:rsidRPr="006D0C97" w:rsidTr="00753C7B">
        <w:tc>
          <w:tcPr>
            <w:tcW w:w="2694" w:type="dxa"/>
            <w:tcBorders>
              <w:top w:val="single" w:sz="4" w:space="0" w:color="auto"/>
              <w:left w:val="single" w:sz="4" w:space="0" w:color="auto"/>
              <w:bottom w:val="single" w:sz="4" w:space="0" w:color="auto"/>
              <w:right w:val="single" w:sz="4" w:space="0" w:color="auto"/>
            </w:tcBorders>
          </w:tcPr>
          <w:p w:rsidR="00FE39FD" w:rsidRPr="006D0C97" w:rsidRDefault="00FE39FD" w:rsidP="00753C7B">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FE39FD" w:rsidRPr="00B81207" w:rsidRDefault="00FE39FD" w:rsidP="00753C7B">
            <w:pPr>
              <w:spacing w:before="60" w:after="60"/>
              <w:rPr>
                <w:rFonts w:ascii="Arial" w:hAnsi="Arial"/>
                <w:b/>
                <w:bCs/>
                <w:iCs/>
                <w:sz w:val="20"/>
                <w:szCs w:val="20"/>
              </w:rPr>
            </w:pPr>
          </w:p>
        </w:tc>
      </w:tr>
      <w:tr w:rsidR="00FE39FD" w:rsidRPr="006D0C97" w:rsidTr="00753C7B">
        <w:tc>
          <w:tcPr>
            <w:tcW w:w="2694" w:type="dxa"/>
            <w:tcBorders>
              <w:top w:val="single" w:sz="4" w:space="0" w:color="auto"/>
              <w:left w:val="single" w:sz="4" w:space="0" w:color="auto"/>
              <w:bottom w:val="single" w:sz="4" w:space="0" w:color="auto"/>
              <w:right w:val="single" w:sz="4" w:space="0" w:color="auto"/>
            </w:tcBorders>
          </w:tcPr>
          <w:p w:rsidR="00FE39FD" w:rsidRDefault="00FE39FD" w:rsidP="00753C7B">
            <w:pPr>
              <w:spacing w:line="260" w:lineRule="atLeast"/>
              <w:rPr>
                <w:rFonts w:ascii="Arial" w:hAnsi="Arial"/>
                <w:b/>
                <w:i/>
                <w:iCs/>
                <w:sz w:val="20"/>
              </w:rPr>
            </w:pPr>
            <w:r w:rsidRPr="002D39CE">
              <w:rPr>
                <w:rFonts w:ascii="Arial" w:hAnsi="Arial"/>
                <w:b/>
                <w:i/>
                <w:iCs/>
                <w:sz w:val="20"/>
              </w:rPr>
              <w:t>Referenčni projekt izpolnjuje sledeče zahteve:</w:t>
            </w:r>
          </w:p>
          <w:p w:rsidR="00FE39FD" w:rsidRPr="00FE6AB5" w:rsidRDefault="00FE39FD" w:rsidP="00753C7B">
            <w:pPr>
              <w:spacing w:line="260" w:lineRule="atLeast"/>
              <w:rPr>
                <w:rFonts w:ascii="Arial" w:hAnsi="Arial"/>
                <w:i/>
                <w:iCs/>
                <w:sz w:val="20"/>
              </w:rPr>
            </w:pPr>
            <w:r w:rsidRPr="00FE6AB5">
              <w:rPr>
                <w:rFonts w:ascii="Arial" w:hAnsi="Arial"/>
                <w:i/>
                <w:iCs/>
                <w:sz w:val="20"/>
              </w:rPr>
              <w:lastRenderedPageBreak/>
              <w:t>(izbriši neustrezno referenco)</w:t>
            </w:r>
          </w:p>
        </w:tc>
        <w:tc>
          <w:tcPr>
            <w:tcW w:w="7087" w:type="dxa"/>
            <w:tcBorders>
              <w:top w:val="single" w:sz="4" w:space="0" w:color="auto"/>
              <w:left w:val="single" w:sz="4" w:space="0" w:color="auto"/>
              <w:bottom w:val="single" w:sz="4" w:space="0" w:color="auto"/>
              <w:right w:val="single" w:sz="4" w:space="0" w:color="auto"/>
            </w:tcBorders>
          </w:tcPr>
          <w:p w:rsidR="00FE39FD" w:rsidRPr="00FE39FD" w:rsidRDefault="00FE39FD" w:rsidP="00EC285D">
            <w:pPr>
              <w:pStyle w:val="Odstavekseznama"/>
              <w:numPr>
                <w:ilvl w:val="0"/>
                <w:numId w:val="188"/>
              </w:numPr>
              <w:spacing w:before="60" w:after="60"/>
              <w:jc w:val="both"/>
              <w:rPr>
                <w:rFonts w:ascii="Arial" w:hAnsi="Arial" w:cs="Arial"/>
                <w:sz w:val="20"/>
                <w:szCs w:val="20"/>
                <w:shd w:val="clear" w:color="auto" w:fill="FFFFFF"/>
              </w:rPr>
            </w:pPr>
            <w:r w:rsidRPr="00FE39FD">
              <w:rPr>
                <w:rFonts w:ascii="Arial" w:hAnsi="Arial" w:cs="Arial"/>
                <w:color w:val="000000"/>
                <w:sz w:val="20"/>
                <w:szCs w:val="20"/>
              </w:rPr>
              <w:lastRenderedPageBreak/>
              <w:t xml:space="preserve">je bil uspešno zaključen (inicialno implementiran, kar pomeni, da ima uraden zapisnik o prevzemu v produkcijo ali izjavo naročnika o produkcijskem delovanju projekta oziroma dokazila o izvedenih in </w:t>
            </w:r>
            <w:r w:rsidRPr="00FE39FD">
              <w:rPr>
                <w:rFonts w:ascii="Arial" w:hAnsi="Arial" w:cs="Arial"/>
                <w:color w:val="000000"/>
                <w:sz w:val="20"/>
                <w:szCs w:val="20"/>
              </w:rPr>
              <w:lastRenderedPageBreak/>
              <w:t xml:space="preserve">zaključenih posameznih fazah znotraj projekta) </w:t>
            </w:r>
            <w:r w:rsidRPr="00FE39FD">
              <w:rPr>
                <w:rFonts w:ascii="Arial" w:hAnsi="Arial" w:cs="Arial"/>
                <w:color w:val="000000"/>
                <w:sz w:val="20"/>
                <w:szCs w:val="20"/>
                <w:u w:val="single"/>
              </w:rPr>
              <w:t>pri koncesionarju</w:t>
            </w:r>
            <w:r w:rsidRPr="00FE39FD">
              <w:rPr>
                <w:rFonts w:ascii="Arial" w:hAnsi="Arial" w:cs="Arial"/>
                <w:color w:val="000000"/>
                <w:sz w:val="20"/>
                <w:szCs w:val="20"/>
              </w:rPr>
              <w:t xml:space="preserve"> ali </w:t>
            </w:r>
            <w:r w:rsidRPr="00FE39FD">
              <w:rPr>
                <w:rFonts w:ascii="Arial" w:hAnsi="Arial" w:cs="Arial"/>
                <w:color w:val="000000"/>
                <w:sz w:val="20"/>
                <w:szCs w:val="20"/>
                <w:u w:val="single"/>
              </w:rPr>
              <w:t xml:space="preserve">javnemu organu </w:t>
            </w:r>
            <w:r w:rsidRPr="00FE39FD">
              <w:rPr>
                <w:rFonts w:ascii="Arial" w:hAnsi="Arial" w:cs="Arial"/>
                <w:b/>
                <w:color w:val="000000"/>
                <w:sz w:val="20"/>
                <w:szCs w:val="20"/>
              </w:rPr>
              <w:t>(ustrezno označi)</w:t>
            </w:r>
            <w:r w:rsidRPr="00FE39FD">
              <w:rPr>
                <w:rFonts w:ascii="Arial" w:hAnsi="Arial" w:cs="Arial"/>
                <w:color w:val="000000"/>
                <w:sz w:val="20"/>
                <w:szCs w:val="20"/>
              </w:rPr>
              <w:t xml:space="preserve"> za </w:t>
            </w:r>
            <w:r w:rsidRPr="00FE39FD">
              <w:rPr>
                <w:rFonts w:ascii="Arial" w:hAnsi="Arial" w:cs="Arial"/>
                <w:color w:val="000000"/>
                <w:sz w:val="20"/>
                <w:szCs w:val="20"/>
                <w:u w:val="single"/>
              </w:rPr>
              <w:t>regionalno</w:t>
            </w:r>
            <w:r w:rsidRPr="00FE39FD">
              <w:rPr>
                <w:rFonts w:ascii="Arial" w:hAnsi="Arial" w:cs="Arial"/>
                <w:color w:val="000000"/>
                <w:sz w:val="20"/>
                <w:szCs w:val="20"/>
              </w:rPr>
              <w:t xml:space="preserve"> ali </w:t>
            </w:r>
            <w:r w:rsidRPr="00FE39FD">
              <w:rPr>
                <w:rFonts w:ascii="Arial" w:hAnsi="Arial" w:cs="Arial"/>
                <w:color w:val="000000"/>
                <w:sz w:val="20"/>
                <w:szCs w:val="20"/>
                <w:u w:val="single"/>
              </w:rPr>
              <w:t>nacionalno cestno omrežje</w:t>
            </w:r>
            <w:r w:rsidRPr="00FE39FD">
              <w:rPr>
                <w:rFonts w:ascii="Arial" w:hAnsi="Arial" w:cs="Arial"/>
                <w:b/>
                <w:color w:val="000000"/>
                <w:sz w:val="20"/>
                <w:szCs w:val="20"/>
                <w:u w:val="single"/>
              </w:rPr>
              <w:t xml:space="preserve"> </w:t>
            </w:r>
            <w:r w:rsidRPr="00FE39FD">
              <w:rPr>
                <w:rFonts w:ascii="Arial" w:hAnsi="Arial" w:cs="Arial"/>
                <w:b/>
                <w:color w:val="000000"/>
                <w:sz w:val="20"/>
                <w:szCs w:val="20"/>
              </w:rPr>
              <w:t>(ustrezno označi)</w:t>
            </w:r>
            <w:r w:rsidRPr="00FE39FD">
              <w:rPr>
                <w:rFonts w:ascii="Arial" w:hAnsi="Arial" w:cs="Arial"/>
                <w:color w:val="000000"/>
                <w:sz w:val="20"/>
                <w:szCs w:val="20"/>
              </w:rPr>
              <w:t xml:space="preserve"> , ki obsega primarno (avtoceste in hitre ceste) in sekundarno cestno omrežje (povezovalne ceste med primarnim omrežjem in urbanimi središči);</w:t>
            </w:r>
          </w:p>
          <w:p w:rsidR="00FE39FD" w:rsidRPr="00FE39FD" w:rsidRDefault="00FE39FD" w:rsidP="00EC285D">
            <w:pPr>
              <w:pStyle w:val="Odstavekseznama"/>
              <w:numPr>
                <w:ilvl w:val="0"/>
                <w:numId w:val="188"/>
              </w:numPr>
              <w:spacing w:before="60" w:after="60"/>
              <w:jc w:val="both"/>
              <w:rPr>
                <w:rFonts w:ascii="Arial" w:hAnsi="Arial" w:cs="Arial"/>
                <w:sz w:val="20"/>
                <w:szCs w:val="20"/>
                <w:shd w:val="clear" w:color="auto" w:fill="FFFFFF"/>
              </w:rPr>
            </w:pPr>
            <w:r w:rsidRPr="00FE39FD">
              <w:rPr>
                <w:rFonts w:ascii="Arial" w:hAnsi="Arial" w:cs="Arial"/>
                <w:color w:val="000000"/>
                <w:sz w:val="20"/>
                <w:szCs w:val="20"/>
              </w:rPr>
              <w:t>je rešitev v operativni trenutni  uporabi v času objave tega javnega naročila;</w:t>
            </w:r>
          </w:p>
          <w:p w:rsidR="00FE39FD" w:rsidRPr="00FE39FD" w:rsidRDefault="00FE39FD" w:rsidP="00EC285D">
            <w:pPr>
              <w:pStyle w:val="Odstavekseznama"/>
              <w:numPr>
                <w:ilvl w:val="0"/>
                <w:numId w:val="188"/>
              </w:numPr>
              <w:spacing w:before="60" w:after="60"/>
              <w:jc w:val="both"/>
              <w:rPr>
                <w:rFonts w:ascii="Arial" w:hAnsi="Arial" w:cs="Arial"/>
                <w:sz w:val="20"/>
                <w:szCs w:val="20"/>
                <w:shd w:val="clear" w:color="auto" w:fill="FFFFFF"/>
              </w:rPr>
            </w:pPr>
            <w:r w:rsidRPr="00FE39FD">
              <w:rPr>
                <w:rFonts w:ascii="Arial" w:hAnsi="Arial" w:cs="Arial"/>
                <w:color w:val="000000"/>
                <w:sz w:val="20"/>
                <w:szCs w:val="20"/>
              </w:rPr>
              <w:t>je izvedeno na naročnikovi strojni in sistemski programski opremi na naročnikovi lokaciji (on-</w:t>
            </w:r>
            <w:r w:rsidRPr="00FE39FD">
              <w:rPr>
                <w:sz w:val="20"/>
                <w:szCs w:val="20"/>
              </w:rPr>
              <w:t xml:space="preserve"> </w:t>
            </w:r>
            <w:r w:rsidRPr="00FE39FD">
              <w:rPr>
                <w:rFonts w:ascii="Arial" w:hAnsi="Arial" w:cs="Arial"/>
                <w:color w:val="000000"/>
                <w:sz w:val="20"/>
                <w:szCs w:val="20"/>
              </w:rPr>
              <w:t>premise);</w:t>
            </w:r>
          </w:p>
          <w:p w:rsidR="00FE39FD" w:rsidRPr="00FE39FD" w:rsidRDefault="00FE39FD" w:rsidP="00EC285D">
            <w:pPr>
              <w:pStyle w:val="Odstavekseznama"/>
              <w:numPr>
                <w:ilvl w:val="0"/>
                <w:numId w:val="188"/>
              </w:numPr>
              <w:spacing w:before="60" w:after="60"/>
              <w:jc w:val="both"/>
              <w:rPr>
                <w:rFonts w:ascii="Arial" w:hAnsi="Arial" w:cs="Arial"/>
                <w:sz w:val="20"/>
                <w:szCs w:val="20"/>
                <w:shd w:val="clear" w:color="auto" w:fill="FFFFFF"/>
              </w:rPr>
            </w:pPr>
            <w:r w:rsidRPr="00FE39FD">
              <w:rPr>
                <w:rFonts w:ascii="Arial" w:hAnsi="Arial" w:cs="Arial"/>
                <w:color w:val="000000"/>
                <w:sz w:val="20"/>
                <w:szCs w:val="20"/>
              </w:rPr>
              <w:t>je v konstantnem razvoju in obsega ________</w:t>
            </w:r>
            <w:r w:rsidRPr="00FE39FD">
              <w:rPr>
                <w:rFonts w:ascii="Arial" w:hAnsi="Arial" w:cs="Arial"/>
                <w:b/>
                <w:color w:val="000000"/>
                <w:sz w:val="20"/>
                <w:szCs w:val="20"/>
              </w:rPr>
              <w:t>(navedba števila)</w:t>
            </w:r>
            <w:r w:rsidRPr="00FE39FD">
              <w:rPr>
                <w:rFonts w:ascii="Arial" w:hAnsi="Arial" w:cs="Arial"/>
                <w:color w:val="000000"/>
                <w:sz w:val="20"/>
                <w:szCs w:val="20"/>
              </w:rPr>
              <w:t xml:space="preserve"> implementirano razširitveno funkcionalno (letno) nadgradnjo v zadnjih 5 letih od objave tega javnega naročila;</w:t>
            </w:r>
          </w:p>
          <w:p w:rsidR="00FE39FD" w:rsidRPr="00FE39FD" w:rsidRDefault="00FE39FD" w:rsidP="00EC285D">
            <w:pPr>
              <w:pStyle w:val="Odstavekseznama"/>
              <w:numPr>
                <w:ilvl w:val="0"/>
                <w:numId w:val="188"/>
              </w:numPr>
              <w:spacing w:before="60" w:after="60"/>
              <w:jc w:val="both"/>
              <w:rPr>
                <w:rFonts w:ascii="Arial" w:hAnsi="Arial" w:cs="Arial"/>
                <w:sz w:val="20"/>
                <w:szCs w:val="20"/>
                <w:shd w:val="clear" w:color="auto" w:fill="FFFFFF"/>
              </w:rPr>
            </w:pPr>
            <w:r w:rsidRPr="00FE39FD">
              <w:rPr>
                <w:rFonts w:ascii="Arial" w:hAnsi="Arial" w:cs="Arial"/>
                <w:color w:val="000000"/>
                <w:sz w:val="20"/>
                <w:szCs w:val="20"/>
              </w:rPr>
              <w:t>je uspešno ____________</w:t>
            </w:r>
            <w:r w:rsidRPr="00FE39FD">
              <w:rPr>
                <w:rFonts w:ascii="Arial" w:hAnsi="Arial" w:cs="Arial"/>
                <w:b/>
                <w:color w:val="000000"/>
                <w:sz w:val="20"/>
                <w:szCs w:val="20"/>
              </w:rPr>
              <w:t>(navedba števila let)</w:t>
            </w:r>
            <w:r w:rsidRPr="00FE39FD">
              <w:rPr>
                <w:rFonts w:ascii="Arial" w:hAnsi="Arial" w:cs="Arial"/>
                <w:color w:val="000000"/>
                <w:sz w:val="20"/>
                <w:szCs w:val="20"/>
              </w:rPr>
              <w:t xml:space="preserve"> leto redno vzdrževan v zadnjih 3 letih od objave tega javnega naročila </w:t>
            </w:r>
          </w:p>
          <w:p w:rsidR="00FE39FD" w:rsidRPr="00FE39FD" w:rsidRDefault="00FE39FD" w:rsidP="00EC285D">
            <w:pPr>
              <w:pStyle w:val="Odstavekseznama"/>
              <w:numPr>
                <w:ilvl w:val="0"/>
                <w:numId w:val="188"/>
              </w:numPr>
              <w:spacing w:before="60" w:after="60"/>
              <w:jc w:val="both"/>
              <w:rPr>
                <w:rFonts w:ascii="Arial" w:hAnsi="Arial" w:cs="Arial"/>
                <w:sz w:val="20"/>
                <w:szCs w:val="20"/>
                <w:shd w:val="clear" w:color="auto" w:fill="FFFFFF"/>
              </w:rPr>
            </w:pPr>
            <w:r w:rsidRPr="00FE39FD">
              <w:rPr>
                <w:rFonts w:ascii="Arial" w:hAnsi="Arial" w:cs="Arial"/>
                <w:color w:val="000000"/>
                <w:sz w:val="20"/>
                <w:szCs w:val="20"/>
              </w:rPr>
              <w:t xml:space="preserve">je vrednost storitev </w:t>
            </w:r>
            <w:r w:rsidRPr="00FE39FD">
              <w:rPr>
                <w:rFonts w:ascii="Arial" w:hAnsi="Arial" w:cs="Arial"/>
                <w:color w:val="000000"/>
                <w:sz w:val="20"/>
                <w:szCs w:val="20"/>
                <w:u w:val="single"/>
              </w:rPr>
              <w:t>razvoja in/ali vzdrževanja</w:t>
            </w:r>
            <w:r w:rsidRPr="00FE39FD">
              <w:rPr>
                <w:rFonts w:ascii="Arial" w:hAnsi="Arial" w:cs="Arial"/>
                <w:color w:val="000000"/>
                <w:sz w:val="20"/>
                <w:szCs w:val="20"/>
              </w:rPr>
              <w:t xml:space="preserve"> </w:t>
            </w:r>
            <w:r w:rsidRPr="00FE39FD">
              <w:rPr>
                <w:rFonts w:ascii="Arial" w:hAnsi="Arial" w:cs="Arial"/>
                <w:b/>
                <w:color w:val="000000"/>
                <w:sz w:val="20"/>
                <w:szCs w:val="20"/>
              </w:rPr>
              <w:t>(ustrezno označi)</w:t>
            </w:r>
            <w:r w:rsidRPr="00FE39FD">
              <w:rPr>
                <w:rFonts w:ascii="Arial" w:hAnsi="Arial" w:cs="Arial"/>
                <w:color w:val="000000"/>
                <w:sz w:val="20"/>
                <w:szCs w:val="20"/>
              </w:rPr>
              <w:t xml:space="preserve"> referenčnega projekta v zadnjih 5 letih _____________</w:t>
            </w:r>
            <w:r w:rsidRPr="00FE39FD">
              <w:rPr>
                <w:rFonts w:ascii="Arial" w:hAnsi="Arial" w:cs="Arial"/>
                <w:b/>
                <w:color w:val="000000"/>
                <w:sz w:val="20"/>
                <w:szCs w:val="20"/>
              </w:rPr>
              <w:t>(navedba vrednosti)</w:t>
            </w:r>
            <w:r w:rsidRPr="00FE39FD">
              <w:rPr>
                <w:rFonts w:ascii="Arial" w:hAnsi="Arial" w:cs="Arial"/>
                <w:color w:val="000000"/>
                <w:sz w:val="20"/>
                <w:szCs w:val="20"/>
              </w:rPr>
              <w:t xml:space="preserve"> EUR brez DDV;</w:t>
            </w:r>
          </w:p>
          <w:p w:rsidR="00FE39FD" w:rsidRPr="00FE39FD" w:rsidRDefault="00FE39FD" w:rsidP="00EC285D">
            <w:pPr>
              <w:pStyle w:val="Odstavekseznama"/>
              <w:numPr>
                <w:ilvl w:val="0"/>
                <w:numId w:val="188"/>
              </w:numPr>
              <w:spacing w:before="60" w:after="60"/>
              <w:jc w:val="both"/>
              <w:rPr>
                <w:rFonts w:ascii="Arial" w:hAnsi="Arial" w:cs="Arial"/>
                <w:sz w:val="20"/>
                <w:szCs w:val="20"/>
                <w:shd w:val="clear" w:color="auto" w:fill="FFFFFF"/>
              </w:rPr>
            </w:pPr>
            <w:r w:rsidRPr="00FE39FD">
              <w:rPr>
                <w:rFonts w:ascii="Arial" w:hAnsi="Arial" w:cs="Arial"/>
                <w:color w:val="000000"/>
                <w:sz w:val="20"/>
                <w:szCs w:val="20"/>
              </w:rPr>
              <w:t xml:space="preserve">implementirana rešitev obsega operativno cestno omrežje dolžine ________________ </w:t>
            </w:r>
            <w:r w:rsidRPr="00FE39FD">
              <w:rPr>
                <w:rFonts w:ascii="Arial" w:hAnsi="Arial" w:cs="Arial"/>
                <w:b/>
                <w:color w:val="000000"/>
                <w:sz w:val="20"/>
                <w:szCs w:val="20"/>
              </w:rPr>
              <w:t>(navedba dolžine)</w:t>
            </w:r>
            <w:r w:rsidRPr="00FE39FD">
              <w:rPr>
                <w:rFonts w:ascii="Arial" w:hAnsi="Arial" w:cs="Arial"/>
                <w:color w:val="000000"/>
                <w:sz w:val="20"/>
                <w:szCs w:val="20"/>
              </w:rPr>
              <w:t xml:space="preserve"> km primarnega in sekundarnega cestnega omrežja, od tega __________</w:t>
            </w:r>
            <w:r w:rsidRPr="00FE39FD">
              <w:rPr>
                <w:rFonts w:ascii="Arial" w:hAnsi="Arial" w:cs="Arial"/>
                <w:b/>
                <w:color w:val="000000"/>
                <w:sz w:val="20"/>
                <w:szCs w:val="20"/>
              </w:rPr>
              <w:t>(navedba dolžine)</w:t>
            </w:r>
            <w:r w:rsidRPr="00FE39FD">
              <w:rPr>
                <w:rFonts w:ascii="Arial" w:hAnsi="Arial" w:cs="Arial"/>
                <w:color w:val="000000"/>
                <w:sz w:val="20"/>
                <w:szCs w:val="20"/>
              </w:rPr>
              <w:t xml:space="preserve"> km avtocest;</w:t>
            </w:r>
          </w:p>
          <w:p w:rsidR="00FE39FD" w:rsidRPr="00FE39FD" w:rsidRDefault="00FE39FD" w:rsidP="00EC285D">
            <w:pPr>
              <w:pStyle w:val="Odstavekseznama"/>
              <w:numPr>
                <w:ilvl w:val="0"/>
                <w:numId w:val="188"/>
              </w:numPr>
              <w:spacing w:before="60" w:after="60"/>
              <w:jc w:val="both"/>
              <w:rPr>
                <w:rFonts w:ascii="Arial" w:hAnsi="Arial" w:cs="Arial"/>
                <w:sz w:val="20"/>
                <w:szCs w:val="20"/>
                <w:shd w:val="clear" w:color="auto" w:fill="FFFFFF"/>
              </w:rPr>
            </w:pPr>
            <w:r w:rsidRPr="00FE39FD">
              <w:rPr>
                <w:rFonts w:ascii="Arial" w:hAnsi="Arial" w:cs="Arial"/>
                <w:color w:val="000000"/>
                <w:sz w:val="20"/>
                <w:szCs w:val="20"/>
              </w:rPr>
              <w:t>uporablja prometno karto, državno cestno omrežje in podatke, vezane na prometno infrastrukturo (npr. banka cestnih podatkov, oziroma ang. »road data bank«) ter funkcionalnost določevanja optimalnih poti;</w:t>
            </w:r>
          </w:p>
          <w:p w:rsidR="00FE39FD" w:rsidRPr="00FE39FD" w:rsidRDefault="00FE39FD" w:rsidP="00EC285D">
            <w:pPr>
              <w:pStyle w:val="Odstavekseznama"/>
              <w:numPr>
                <w:ilvl w:val="0"/>
                <w:numId w:val="188"/>
              </w:numPr>
              <w:spacing w:before="60" w:after="60"/>
              <w:jc w:val="both"/>
              <w:rPr>
                <w:rFonts w:ascii="Arial" w:hAnsi="Arial" w:cs="Arial"/>
                <w:sz w:val="20"/>
                <w:szCs w:val="20"/>
                <w:shd w:val="clear" w:color="auto" w:fill="FFFFFF"/>
              </w:rPr>
            </w:pPr>
            <w:r w:rsidRPr="00FE39FD">
              <w:rPr>
                <w:rFonts w:ascii="Arial" w:hAnsi="Arial" w:cs="Arial"/>
                <w:color w:val="000000"/>
                <w:sz w:val="20"/>
                <w:szCs w:val="20"/>
              </w:rPr>
              <w:t xml:space="preserve">obsega interaktivno prometno karto z vsemi relevantnimi prometnimi informacijami vsaj v enem izmed koordinatnih sistemov </w:t>
            </w:r>
            <w:r w:rsidRPr="00FE39FD">
              <w:rPr>
                <w:rFonts w:ascii="Arial" w:hAnsi="Arial" w:cs="Arial"/>
                <w:color w:val="000000"/>
                <w:sz w:val="20"/>
                <w:szCs w:val="20"/>
                <w:u w:val="single"/>
              </w:rPr>
              <w:t>D48/D96</w:t>
            </w:r>
            <w:r w:rsidRPr="00FE39FD">
              <w:rPr>
                <w:rFonts w:ascii="Arial" w:hAnsi="Arial" w:cs="Arial"/>
                <w:color w:val="000000"/>
                <w:sz w:val="20"/>
                <w:szCs w:val="20"/>
              </w:rPr>
              <w:t xml:space="preserve"> ali </w:t>
            </w:r>
            <w:r w:rsidRPr="00FE39FD">
              <w:rPr>
                <w:rFonts w:ascii="Arial" w:hAnsi="Arial" w:cs="Arial"/>
                <w:color w:val="000000"/>
                <w:sz w:val="20"/>
                <w:szCs w:val="20"/>
                <w:u w:val="single"/>
              </w:rPr>
              <w:t>ETRS89</w:t>
            </w:r>
            <w:r w:rsidRPr="00FE39FD">
              <w:rPr>
                <w:rFonts w:ascii="Arial" w:hAnsi="Arial" w:cs="Arial"/>
                <w:color w:val="000000"/>
                <w:sz w:val="20"/>
                <w:szCs w:val="20"/>
              </w:rPr>
              <w:t xml:space="preserve"> ali </w:t>
            </w:r>
            <w:r w:rsidRPr="00FE39FD">
              <w:rPr>
                <w:rFonts w:ascii="Arial" w:hAnsi="Arial" w:cs="Arial"/>
                <w:color w:val="000000"/>
                <w:sz w:val="20"/>
                <w:szCs w:val="20"/>
                <w:u w:val="single"/>
              </w:rPr>
              <w:t>WGS 84</w:t>
            </w:r>
            <w:r w:rsidRPr="00FE39FD">
              <w:rPr>
                <w:rFonts w:ascii="Arial" w:hAnsi="Arial" w:cs="Arial"/>
                <w:color w:val="000000"/>
                <w:sz w:val="20"/>
                <w:szCs w:val="20"/>
              </w:rPr>
              <w:t xml:space="preserve"> (ki je transformirani koordinatni sistem ETRS89) </w:t>
            </w:r>
            <w:r w:rsidRPr="00FE39FD">
              <w:rPr>
                <w:rFonts w:ascii="Arial" w:hAnsi="Arial" w:cs="Arial"/>
                <w:b/>
                <w:color w:val="000000"/>
                <w:sz w:val="20"/>
                <w:szCs w:val="20"/>
              </w:rPr>
              <w:t>(ustrezno označi)</w:t>
            </w:r>
            <w:r w:rsidRPr="00FE39FD">
              <w:rPr>
                <w:rFonts w:ascii="Arial" w:hAnsi="Arial" w:cs="Arial"/>
                <w:color w:val="000000"/>
                <w:sz w:val="20"/>
                <w:szCs w:val="20"/>
              </w:rPr>
              <w:t>;</w:t>
            </w:r>
          </w:p>
          <w:p w:rsidR="00FE39FD" w:rsidRPr="00FE39FD" w:rsidRDefault="00FE39FD" w:rsidP="00EC285D">
            <w:pPr>
              <w:pStyle w:val="Odstavekseznama"/>
              <w:numPr>
                <w:ilvl w:val="0"/>
                <w:numId w:val="188"/>
              </w:numPr>
              <w:spacing w:before="60" w:after="60"/>
              <w:jc w:val="both"/>
              <w:rPr>
                <w:rFonts w:ascii="Arial" w:hAnsi="Arial" w:cs="Arial"/>
                <w:sz w:val="20"/>
                <w:szCs w:val="20"/>
                <w:shd w:val="clear" w:color="auto" w:fill="FFFFFF"/>
              </w:rPr>
            </w:pPr>
            <w:r w:rsidRPr="00FE39FD">
              <w:rPr>
                <w:rFonts w:ascii="Arial" w:hAnsi="Arial" w:cs="Arial"/>
                <w:color w:val="000000"/>
                <w:sz w:val="20"/>
                <w:szCs w:val="20"/>
              </w:rPr>
              <w:t>omogoča dostop do prometnih informacij v smislu DATEXII profilov;</w:t>
            </w:r>
          </w:p>
          <w:p w:rsidR="00FE39FD" w:rsidRPr="00FE39FD" w:rsidRDefault="00FE39FD" w:rsidP="00EC285D">
            <w:pPr>
              <w:pStyle w:val="Odstavekseznama"/>
              <w:numPr>
                <w:ilvl w:val="0"/>
                <w:numId w:val="188"/>
              </w:numPr>
              <w:spacing w:before="60" w:after="60"/>
              <w:jc w:val="both"/>
              <w:rPr>
                <w:rFonts w:ascii="Arial" w:hAnsi="Arial" w:cs="Arial"/>
                <w:sz w:val="20"/>
                <w:szCs w:val="20"/>
                <w:shd w:val="clear" w:color="auto" w:fill="FFFFFF"/>
              </w:rPr>
            </w:pPr>
            <w:r w:rsidRPr="00FE39FD">
              <w:rPr>
                <w:rFonts w:ascii="Arial" w:hAnsi="Arial" w:cs="Arial"/>
                <w:color w:val="000000"/>
                <w:sz w:val="20"/>
                <w:szCs w:val="20"/>
              </w:rPr>
              <w:t>obsega ___________</w:t>
            </w:r>
            <w:r w:rsidRPr="00FE39FD">
              <w:rPr>
                <w:rFonts w:ascii="Arial" w:hAnsi="Arial" w:cs="Arial"/>
                <w:b/>
                <w:color w:val="000000"/>
                <w:sz w:val="20"/>
                <w:szCs w:val="20"/>
              </w:rPr>
              <w:t>(navedba števila)</w:t>
            </w:r>
            <w:r w:rsidRPr="00FE39FD">
              <w:rPr>
                <w:rFonts w:ascii="Arial" w:hAnsi="Arial" w:cs="Arial"/>
                <w:color w:val="000000"/>
                <w:sz w:val="20"/>
                <w:szCs w:val="20"/>
              </w:rPr>
              <w:t xml:space="preserve"> operativni implementaciji izmenjave podatkov po protokolu DATEXII na </w:t>
            </w:r>
            <w:r w:rsidRPr="00FE39FD">
              <w:rPr>
                <w:rFonts w:ascii="Arial" w:hAnsi="Arial" w:cs="Arial"/>
                <w:color w:val="000000"/>
                <w:sz w:val="20"/>
                <w:szCs w:val="20"/>
                <w:u w:val="single"/>
              </w:rPr>
              <w:t>mednacionalni</w:t>
            </w:r>
            <w:r w:rsidRPr="00FE39FD">
              <w:rPr>
                <w:rFonts w:ascii="Arial" w:hAnsi="Arial" w:cs="Arial"/>
                <w:color w:val="000000"/>
                <w:sz w:val="20"/>
                <w:szCs w:val="20"/>
              </w:rPr>
              <w:t xml:space="preserve"> ali </w:t>
            </w:r>
            <w:r w:rsidRPr="00FE39FD">
              <w:rPr>
                <w:rFonts w:ascii="Arial" w:hAnsi="Arial" w:cs="Arial"/>
                <w:color w:val="000000"/>
                <w:sz w:val="20"/>
                <w:szCs w:val="20"/>
                <w:u w:val="single"/>
              </w:rPr>
              <w:t>medregionalni ravni</w:t>
            </w:r>
            <w:r w:rsidRPr="00FE39FD">
              <w:rPr>
                <w:rFonts w:ascii="Arial" w:hAnsi="Arial" w:cs="Arial"/>
                <w:color w:val="000000"/>
                <w:sz w:val="20"/>
                <w:szCs w:val="20"/>
              </w:rPr>
              <w:t xml:space="preserve"> </w:t>
            </w:r>
            <w:r w:rsidRPr="00FE39FD">
              <w:rPr>
                <w:rFonts w:ascii="Arial" w:hAnsi="Arial" w:cs="Arial"/>
                <w:b/>
                <w:color w:val="000000"/>
                <w:sz w:val="20"/>
                <w:szCs w:val="20"/>
              </w:rPr>
              <w:t>(ustrezno označi)</w:t>
            </w:r>
            <w:r w:rsidRPr="00FE39FD">
              <w:rPr>
                <w:rFonts w:ascii="Arial" w:hAnsi="Arial" w:cs="Arial"/>
                <w:color w:val="000000"/>
                <w:sz w:val="20"/>
                <w:szCs w:val="20"/>
              </w:rPr>
              <w:t xml:space="preserve"> s konkretno navedbo institucij, ki so vsaj regionalnega ali nacionalnega pomena;</w:t>
            </w:r>
          </w:p>
          <w:p w:rsidR="00FE39FD" w:rsidRPr="00FE39FD" w:rsidRDefault="00FE39FD" w:rsidP="00EC285D">
            <w:pPr>
              <w:pStyle w:val="Odstavekseznama"/>
              <w:numPr>
                <w:ilvl w:val="0"/>
                <w:numId w:val="188"/>
              </w:numPr>
              <w:spacing w:before="60" w:after="60"/>
              <w:jc w:val="both"/>
              <w:rPr>
                <w:rFonts w:ascii="Arial" w:hAnsi="Arial" w:cs="Arial"/>
                <w:sz w:val="20"/>
                <w:szCs w:val="20"/>
                <w:shd w:val="clear" w:color="auto" w:fill="FFFFFF"/>
              </w:rPr>
            </w:pPr>
            <w:r w:rsidRPr="00FE39FD">
              <w:rPr>
                <w:rFonts w:ascii="Arial" w:hAnsi="Arial" w:cs="Arial"/>
                <w:color w:val="000000"/>
                <w:sz w:val="20"/>
                <w:szCs w:val="20"/>
              </w:rPr>
              <w:t>uporablja TMC lokacijsko tabelo na javnem cestnem omrežju (JCO) in so na voljo dogodkovne tabele za to omrežje kot informacijska storitev;</w:t>
            </w:r>
          </w:p>
          <w:p w:rsidR="00FE39FD" w:rsidRPr="00FE39FD" w:rsidRDefault="00FE39FD" w:rsidP="00EC285D">
            <w:pPr>
              <w:pStyle w:val="Odstavekseznama"/>
              <w:numPr>
                <w:ilvl w:val="0"/>
                <w:numId w:val="188"/>
              </w:numPr>
              <w:spacing w:before="60" w:after="60"/>
              <w:jc w:val="both"/>
              <w:rPr>
                <w:rFonts w:ascii="Arial" w:hAnsi="Arial" w:cs="Arial"/>
                <w:sz w:val="20"/>
                <w:szCs w:val="20"/>
                <w:shd w:val="clear" w:color="auto" w:fill="FFFFFF"/>
              </w:rPr>
            </w:pPr>
            <w:r w:rsidRPr="00FE39FD">
              <w:rPr>
                <w:rFonts w:ascii="Arial" w:hAnsi="Arial" w:cs="Arial"/>
                <w:color w:val="000000"/>
                <w:sz w:val="20"/>
                <w:szCs w:val="20"/>
              </w:rPr>
              <w:t>se nanaša na področje ITS/PIC (TIC) sistemov upravljanja s prometnimi informacijami za nacionalno ali regionalno območje;</w:t>
            </w:r>
          </w:p>
          <w:p w:rsidR="00FE39FD" w:rsidRPr="00FE39FD" w:rsidRDefault="00FE39FD" w:rsidP="00EC285D">
            <w:pPr>
              <w:pStyle w:val="Odstavekseznama"/>
              <w:numPr>
                <w:ilvl w:val="0"/>
                <w:numId w:val="188"/>
              </w:numPr>
              <w:spacing w:before="60" w:after="60"/>
              <w:jc w:val="both"/>
              <w:rPr>
                <w:rFonts w:ascii="Arial" w:hAnsi="Arial" w:cs="Arial"/>
                <w:sz w:val="20"/>
                <w:szCs w:val="20"/>
                <w:shd w:val="clear" w:color="auto" w:fill="FFFFFF"/>
              </w:rPr>
            </w:pPr>
            <w:r w:rsidRPr="00FE39FD">
              <w:rPr>
                <w:rFonts w:ascii="Arial" w:hAnsi="Arial" w:cs="Arial"/>
                <w:color w:val="000000"/>
                <w:sz w:val="20"/>
                <w:szCs w:val="20"/>
              </w:rPr>
              <w:t>omogoča operativno uporabo najmanj navedenih komunikacijskih kanalov: javni spletni portal,  avtomatična glasovna postaja, teletekst in B2B integracija;</w:t>
            </w:r>
          </w:p>
          <w:p w:rsidR="00FE39FD" w:rsidRPr="00FE39FD" w:rsidRDefault="00FE39FD" w:rsidP="00EC285D">
            <w:pPr>
              <w:pStyle w:val="Odstavekseznama"/>
              <w:numPr>
                <w:ilvl w:val="0"/>
                <w:numId w:val="188"/>
              </w:numPr>
              <w:spacing w:before="60" w:after="60"/>
              <w:jc w:val="both"/>
              <w:rPr>
                <w:rFonts w:ascii="Arial" w:hAnsi="Arial" w:cs="Arial"/>
                <w:sz w:val="20"/>
                <w:szCs w:val="20"/>
                <w:shd w:val="clear" w:color="auto" w:fill="FFFFFF"/>
              </w:rPr>
            </w:pPr>
            <w:r w:rsidRPr="00FE39FD">
              <w:rPr>
                <w:rFonts w:ascii="Arial" w:hAnsi="Arial" w:cs="Arial"/>
                <w:color w:val="000000"/>
                <w:sz w:val="20"/>
                <w:szCs w:val="20"/>
              </w:rPr>
              <w:t>vsebuje ________</w:t>
            </w:r>
            <w:r w:rsidRPr="00FE39FD">
              <w:rPr>
                <w:rFonts w:ascii="Arial" w:hAnsi="Arial" w:cs="Arial"/>
                <w:b/>
                <w:color w:val="000000"/>
                <w:sz w:val="20"/>
                <w:szCs w:val="20"/>
              </w:rPr>
              <w:t>(navedba števila)</w:t>
            </w:r>
            <w:r w:rsidRPr="00FE39FD">
              <w:rPr>
                <w:rFonts w:ascii="Arial" w:hAnsi="Arial" w:cs="Arial"/>
                <w:color w:val="000000"/>
                <w:sz w:val="20"/>
                <w:szCs w:val="20"/>
              </w:rPr>
              <w:t xml:space="preserve"> milijonov zapisov in/ali ___TB (terabyte) (</w:t>
            </w:r>
            <w:r w:rsidRPr="00FE39FD">
              <w:rPr>
                <w:rFonts w:ascii="Arial" w:hAnsi="Arial" w:cs="Arial"/>
                <w:b/>
                <w:color w:val="000000"/>
                <w:sz w:val="20"/>
                <w:szCs w:val="20"/>
              </w:rPr>
              <w:t>navedba števila)</w:t>
            </w:r>
            <w:r w:rsidRPr="00FE39FD">
              <w:rPr>
                <w:rFonts w:ascii="Arial" w:hAnsi="Arial" w:cs="Arial"/>
                <w:color w:val="000000"/>
                <w:sz w:val="20"/>
                <w:szCs w:val="20"/>
              </w:rPr>
              <w:t xml:space="preserve"> količine podatkov;</w:t>
            </w:r>
          </w:p>
          <w:p w:rsidR="00FE39FD" w:rsidRPr="00FE39FD" w:rsidRDefault="00FE39FD" w:rsidP="00EC285D">
            <w:pPr>
              <w:pStyle w:val="Odstavekseznama"/>
              <w:numPr>
                <w:ilvl w:val="0"/>
                <w:numId w:val="188"/>
              </w:numPr>
              <w:spacing w:before="60" w:after="60"/>
              <w:jc w:val="both"/>
              <w:rPr>
                <w:rFonts w:ascii="Arial" w:hAnsi="Arial" w:cs="Arial"/>
                <w:sz w:val="20"/>
                <w:szCs w:val="20"/>
                <w:shd w:val="clear" w:color="auto" w:fill="FFFFFF"/>
              </w:rPr>
            </w:pPr>
            <w:r w:rsidRPr="00FE39FD">
              <w:rPr>
                <w:rFonts w:ascii="Arial" w:hAnsi="Arial" w:cs="Arial"/>
                <w:color w:val="000000"/>
                <w:sz w:val="20"/>
                <w:szCs w:val="20"/>
              </w:rPr>
              <w:t>obsega implementacijo javnega spletnega mesta z vizualizacijo prometnih razmer na cestnem omrežju s povezavo na različne komunikacijske kanale, aplikacije in storitve ter obsega javno objavo DATEX II profilov za cestno omrežje v dolžini ________</w:t>
            </w:r>
            <w:r w:rsidRPr="00FE39FD">
              <w:rPr>
                <w:rFonts w:ascii="Arial" w:hAnsi="Arial" w:cs="Arial"/>
                <w:b/>
                <w:color w:val="000000"/>
                <w:sz w:val="20"/>
                <w:szCs w:val="20"/>
              </w:rPr>
              <w:t>(navedba dolžine)</w:t>
            </w:r>
            <w:r w:rsidRPr="00FE39FD">
              <w:rPr>
                <w:rFonts w:ascii="Arial" w:hAnsi="Arial" w:cs="Arial"/>
                <w:color w:val="000000"/>
                <w:sz w:val="20"/>
                <w:szCs w:val="20"/>
              </w:rPr>
              <w:t xml:space="preserve"> km od tega ___________</w:t>
            </w:r>
            <w:r w:rsidRPr="00FE39FD">
              <w:rPr>
                <w:rFonts w:ascii="Arial" w:hAnsi="Arial" w:cs="Arial"/>
                <w:b/>
                <w:color w:val="000000"/>
                <w:sz w:val="20"/>
                <w:szCs w:val="20"/>
              </w:rPr>
              <w:t>(navedba dolžine)</w:t>
            </w:r>
            <w:r w:rsidRPr="00FE39FD">
              <w:rPr>
                <w:rFonts w:ascii="Arial" w:hAnsi="Arial" w:cs="Arial"/>
                <w:color w:val="000000"/>
                <w:sz w:val="20"/>
                <w:szCs w:val="20"/>
              </w:rPr>
              <w:t xml:space="preserve"> km avtoceste izvaja na infrastrukturi: strežnik Windows Server 2008 </w:t>
            </w:r>
            <w:r w:rsidRPr="00FE39FD">
              <w:rPr>
                <w:rFonts w:ascii="Arial" w:hAnsi="Arial" w:cs="Arial"/>
                <w:sz w:val="20"/>
                <w:szCs w:val="20"/>
              </w:rPr>
              <w:t>ali novejši ___________</w:t>
            </w:r>
            <w:r w:rsidRPr="00FE39FD">
              <w:rPr>
                <w:rFonts w:ascii="Arial" w:hAnsi="Arial" w:cs="Arial"/>
                <w:b/>
                <w:color w:val="000000"/>
                <w:sz w:val="20"/>
                <w:szCs w:val="20"/>
              </w:rPr>
              <w:t>(navedba strežnika)</w:t>
            </w:r>
            <w:r w:rsidRPr="00FE39FD">
              <w:rPr>
                <w:rFonts w:ascii="Arial" w:hAnsi="Arial" w:cs="Arial"/>
                <w:sz w:val="20"/>
                <w:szCs w:val="20"/>
              </w:rPr>
              <w:t>, baza podatkov MS SQL 2014 ali novejša __________ (</w:t>
            </w:r>
            <w:r w:rsidRPr="00FE39FD">
              <w:rPr>
                <w:rFonts w:ascii="Arial" w:hAnsi="Arial" w:cs="Arial"/>
                <w:b/>
                <w:color w:val="000000"/>
                <w:sz w:val="20"/>
                <w:szCs w:val="20"/>
              </w:rPr>
              <w:t>navedba SQL strežnika)</w:t>
            </w:r>
            <w:r w:rsidRPr="00FE39FD">
              <w:rPr>
                <w:rFonts w:ascii="Arial" w:hAnsi="Arial" w:cs="Arial"/>
                <w:sz w:val="20"/>
                <w:szCs w:val="20"/>
              </w:rPr>
              <w:t>.</w:t>
            </w:r>
          </w:p>
          <w:p w:rsidR="00FE39FD" w:rsidRDefault="00FE39FD" w:rsidP="00753C7B">
            <w:pPr>
              <w:spacing w:line="260" w:lineRule="atLeast"/>
              <w:jc w:val="both"/>
              <w:rPr>
                <w:rFonts w:ascii="Arial" w:hAnsi="Arial" w:cs="Arial"/>
                <w:b/>
                <w:sz w:val="20"/>
                <w:szCs w:val="20"/>
                <w:shd w:val="clear" w:color="auto" w:fill="FFFFFF"/>
              </w:rPr>
            </w:pPr>
            <w:r w:rsidRPr="00FE6AB5">
              <w:rPr>
                <w:rFonts w:ascii="Arial" w:hAnsi="Arial" w:cs="Arial"/>
                <w:b/>
                <w:sz w:val="20"/>
                <w:szCs w:val="20"/>
                <w:shd w:val="clear" w:color="auto" w:fill="FFFFFF"/>
              </w:rPr>
              <w:t>ALI</w:t>
            </w:r>
            <w:r>
              <w:rPr>
                <w:rFonts w:ascii="Arial" w:hAnsi="Arial" w:cs="Arial"/>
                <w:b/>
                <w:sz w:val="20"/>
                <w:szCs w:val="20"/>
                <w:shd w:val="clear" w:color="auto" w:fill="FFFFFF"/>
              </w:rPr>
              <w:t xml:space="preserve"> </w:t>
            </w:r>
          </w:p>
          <w:p w:rsidR="00FE39FD" w:rsidRPr="00FE6AB5" w:rsidRDefault="00FE39FD" w:rsidP="00753C7B">
            <w:pPr>
              <w:spacing w:line="260" w:lineRule="atLeast"/>
              <w:jc w:val="both"/>
              <w:rPr>
                <w:rFonts w:ascii="Arial" w:hAnsi="Arial" w:cs="Arial"/>
                <w:b/>
                <w:sz w:val="20"/>
                <w:szCs w:val="20"/>
                <w:shd w:val="clear" w:color="auto" w:fill="FFFFFF"/>
              </w:rPr>
            </w:pPr>
          </w:p>
          <w:p w:rsidR="00FE39FD" w:rsidRDefault="00FE39FD" w:rsidP="00EC285D">
            <w:pPr>
              <w:pStyle w:val="Odstavekseznama"/>
              <w:numPr>
                <w:ilvl w:val="0"/>
                <w:numId w:val="189"/>
              </w:numPr>
              <w:spacing w:before="60" w:after="60" w:line="260" w:lineRule="atLeast"/>
              <w:contextualSpacing/>
              <w:rPr>
                <w:rFonts w:ascii="Arial" w:eastAsia="Calibri" w:hAnsi="Arial" w:cs="Arial"/>
                <w:sz w:val="20"/>
                <w:szCs w:val="20"/>
              </w:rPr>
            </w:pPr>
            <w:r w:rsidRPr="00FE39FD">
              <w:rPr>
                <w:rFonts w:ascii="Arial" w:eastAsia="Calibri" w:hAnsi="Arial" w:cs="Arial"/>
                <w:sz w:val="20"/>
                <w:szCs w:val="20"/>
              </w:rPr>
              <w:t xml:space="preserve">je </w:t>
            </w:r>
            <w:r w:rsidRPr="00FE39FD">
              <w:rPr>
                <w:rFonts w:ascii="Arial" w:hAnsi="Arial" w:cs="Arial"/>
                <w:color w:val="000000"/>
                <w:sz w:val="20"/>
              </w:rPr>
              <w:t xml:space="preserve">bil uspešno zaključen (inicialno implementiran, kar pomeni, da ima uraden zapisnik o prevzemu v produkcijo ali izjavo naročnika o produkcijskem delovanju projekta oziroma dokazila o izvedenih in zaključenih posameznih fazah  znotraj projekta) pri </w:t>
            </w:r>
            <w:r w:rsidRPr="00FE39FD">
              <w:rPr>
                <w:rFonts w:ascii="Arial" w:hAnsi="Arial" w:cs="Arial"/>
                <w:color w:val="000000"/>
                <w:sz w:val="20"/>
                <w:u w:val="single"/>
              </w:rPr>
              <w:t>koncesionarju</w:t>
            </w:r>
            <w:r w:rsidRPr="00FE39FD">
              <w:rPr>
                <w:rFonts w:ascii="Arial" w:hAnsi="Arial" w:cs="Arial"/>
                <w:color w:val="000000"/>
                <w:sz w:val="20"/>
              </w:rPr>
              <w:t xml:space="preserve"> ali </w:t>
            </w:r>
            <w:r w:rsidRPr="00FE39FD">
              <w:rPr>
                <w:rFonts w:ascii="Arial" w:hAnsi="Arial" w:cs="Arial"/>
                <w:color w:val="000000"/>
                <w:sz w:val="20"/>
                <w:u w:val="single"/>
              </w:rPr>
              <w:t>javnemu organu</w:t>
            </w:r>
            <w:r w:rsidRPr="00FE39FD">
              <w:rPr>
                <w:rFonts w:ascii="Arial" w:hAnsi="Arial" w:cs="Arial"/>
                <w:color w:val="000000"/>
                <w:sz w:val="20"/>
              </w:rPr>
              <w:t xml:space="preserve"> </w:t>
            </w:r>
            <w:r w:rsidRPr="00FE39FD">
              <w:rPr>
                <w:rFonts w:ascii="Arial" w:hAnsi="Arial" w:cs="Arial"/>
                <w:b/>
                <w:color w:val="000000"/>
                <w:sz w:val="20"/>
              </w:rPr>
              <w:t>(ustrezno označi)</w:t>
            </w:r>
            <w:r w:rsidRPr="00FE39FD">
              <w:rPr>
                <w:rFonts w:ascii="Arial" w:hAnsi="Arial" w:cs="Arial"/>
                <w:color w:val="000000"/>
                <w:sz w:val="20"/>
              </w:rPr>
              <w:t xml:space="preserve"> za </w:t>
            </w:r>
            <w:r w:rsidRPr="00FE39FD">
              <w:rPr>
                <w:rFonts w:ascii="Arial" w:hAnsi="Arial" w:cs="Arial"/>
                <w:color w:val="000000"/>
                <w:sz w:val="20"/>
                <w:u w:val="single"/>
              </w:rPr>
              <w:t>regionalno</w:t>
            </w:r>
            <w:r w:rsidRPr="00FE39FD">
              <w:rPr>
                <w:rFonts w:ascii="Arial" w:hAnsi="Arial" w:cs="Arial"/>
                <w:color w:val="000000"/>
                <w:sz w:val="20"/>
              </w:rPr>
              <w:t xml:space="preserve"> ali </w:t>
            </w:r>
            <w:r w:rsidRPr="00FE39FD">
              <w:rPr>
                <w:rFonts w:ascii="Arial" w:hAnsi="Arial" w:cs="Arial"/>
                <w:color w:val="000000"/>
                <w:sz w:val="20"/>
                <w:u w:val="single"/>
              </w:rPr>
              <w:t>nacionalno</w:t>
            </w:r>
            <w:r w:rsidRPr="00FE39FD">
              <w:rPr>
                <w:rFonts w:ascii="Arial" w:hAnsi="Arial" w:cs="Arial"/>
                <w:color w:val="000000"/>
                <w:sz w:val="20"/>
              </w:rPr>
              <w:t xml:space="preserve"> </w:t>
            </w:r>
            <w:r w:rsidRPr="00FE39FD">
              <w:rPr>
                <w:rFonts w:ascii="Arial" w:hAnsi="Arial" w:cs="Arial"/>
                <w:b/>
                <w:color w:val="000000"/>
                <w:sz w:val="20"/>
              </w:rPr>
              <w:t>(ustrezno označi)</w:t>
            </w:r>
            <w:r w:rsidRPr="00FE39FD">
              <w:rPr>
                <w:rFonts w:ascii="Arial" w:hAnsi="Arial" w:cs="Arial"/>
                <w:color w:val="000000"/>
                <w:sz w:val="20"/>
              </w:rPr>
              <w:t xml:space="preserve"> cestno omrežje, ki obsega primarno (avtoceste in </w:t>
            </w:r>
            <w:r w:rsidRPr="00FE39FD">
              <w:rPr>
                <w:rFonts w:ascii="Arial" w:hAnsi="Arial" w:cs="Arial"/>
                <w:color w:val="000000"/>
                <w:sz w:val="20"/>
              </w:rPr>
              <w:lastRenderedPageBreak/>
              <w:t>hitre ceste) in sekundarno cestno omrežje (povezovalne ceste med primarnim omrežjem in urbanimi središči)</w:t>
            </w:r>
            <w:r w:rsidRPr="00FE39FD">
              <w:rPr>
                <w:rFonts w:ascii="Arial" w:eastAsia="Calibri" w:hAnsi="Arial" w:cs="Arial"/>
                <w:sz w:val="20"/>
                <w:szCs w:val="20"/>
              </w:rPr>
              <w:t>;</w:t>
            </w:r>
          </w:p>
          <w:p w:rsidR="00FE39FD" w:rsidRDefault="00FE39FD" w:rsidP="00EC285D">
            <w:pPr>
              <w:pStyle w:val="Odstavekseznama"/>
              <w:numPr>
                <w:ilvl w:val="0"/>
                <w:numId w:val="189"/>
              </w:numPr>
              <w:spacing w:before="60" w:after="60" w:line="260" w:lineRule="atLeast"/>
              <w:contextualSpacing/>
              <w:rPr>
                <w:rFonts w:ascii="Arial" w:eastAsia="Calibri" w:hAnsi="Arial" w:cs="Arial"/>
                <w:sz w:val="20"/>
                <w:szCs w:val="20"/>
              </w:rPr>
            </w:pPr>
            <w:r w:rsidRPr="00FE39FD">
              <w:rPr>
                <w:rFonts w:ascii="Arial" w:eastAsia="Calibri" w:hAnsi="Arial" w:cs="Arial"/>
                <w:sz w:val="20"/>
                <w:szCs w:val="20"/>
              </w:rPr>
              <w:t>je rešitev v operativni trenutni  uporabi v času objave tega javnega naročila;</w:t>
            </w:r>
          </w:p>
          <w:p w:rsidR="00FE39FD" w:rsidRPr="00FE39FD" w:rsidRDefault="00FE39FD" w:rsidP="00EC285D">
            <w:pPr>
              <w:pStyle w:val="Odstavekseznama"/>
              <w:numPr>
                <w:ilvl w:val="0"/>
                <w:numId w:val="189"/>
              </w:numPr>
              <w:spacing w:before="60" w:after="60" w:line="260" w:lineRule="atLeast"/>
              <w:contextualSpacing/>
              <w:rPr>
                <w:rFonts w:ascii="Arial" w:eastAsia="Calibri" w:hAnsi="Arial" w:cs="Arial"/>
                <w:sz w:val="20"/>
                <w:szCs w:val="20"/>
              </w:rPr>
            </w:pPr>
            <w:r w:rsidRPr="00FE39FD">
              <w:rPr>
                <w:rFonts w:ascii="Arial" w:hAnsi="Arial" w:cs="Arial"/>
                <w:color w:val="000000"/>
                <w:sz w:val="20"/>
              </w:rPr>
              <w:t>je izvedeno na naročnikovi strojni in sistemski programski opremi na naročnikovi lokaciji (on-</w:t>
            </w:r>
            <w:r w:rsidRPr="00916479">
              <w:t xml:space="preserve"> </w:t>
            </w:r>
            <w:r w:rsidRPr="00FE39FD">
              <w:rPr>
                <w:rFonts w:ascii="Arial" w:hAnsi="Arial" w:cs="Arial"/>
                <w:color w:val="000000"/>
                <w:sz w:val="20"/>
              </w:rPr>
              <w:t>premise)</w:t>
            </w:r>
            <w:r w:rsidRPr="00FE39FD">
              <w:rPr>
                <w:rFonts w:ascii="Arial" w:hAnsi="Arial" w:cs="Arial"/>
                <w:sz w:val="20"/>
                <w:szCs w:val="20"/>
                <w:shd w:val="clear" w:color="auto" w:fill="FFFFFF"/>
              </w:rPr>
              <w:t>;</w:t>
            </w:r>
          </w:p>
          <w:p w:rsidR="00FE39FD" w:rsidRDefault="00FE39FD" w:rsidP="00EC285D">
            <w:pPr>
              <w:pStyle w:val="Odstavekseznama"/>
              <w:numPr>
                <w:ilvl w:val="0"/>
                <w:numId w:val="189"/>
              </w:numPr>
              <w:spacing w:before="60" w:after="60" w:line="260" w:lineRule="atLeast"/>
              <w:contextualSpacing/>
              <w:rPr>
                <w:rFonts w:ascii="Arial" w:eastAsia="Calibri" w:hAnsi="Arial" w:cs="Arial"/>
                <w:sz w:val="20"/>
                <w:szCs w:val="20"/>
              </w:rPr>
            </w:pPr>
            <w:r w:rsidRPr="00FE39FD">
              <w:rPr>
                <w:rFonts w:ascii="Arial" w:eastAsia="Calibri" w:hAnsi="Arial" w:cs="Arial"/>
                <w:sz w:val="20"/>
                <w:szCs w:val="20"/>
              </w:rPr>
              <w:t>je v konstantnem razvoju in obsega _________</w:t>
            </w:r>
            <w:r w:rsidRPr="00FE39FD">
              <w:rPr>
                <w:rFonts w:ascii="Arial" w:eastAsia="Calibri" w:hAnsi="Arial" w:cs="Arial"/>
                <w:b/>
                <w:sz w:val="20"/>
                <w:szCs w:val="20"/>
              </w:rPr>
              <w:t>(navedba števila)</w:t>
            </w:r>
            <w:r w:rsidRPr="00FE39FD">
              <w:rPr>
                <w:rFonts w:ascii="Arial" w:eastAsia="Calibri" w:hAnsi="Arial" w:cs="Arial"/>
                <w:sz w:val="20"/>
                <w:szCs w:val="20"/>
              </w:rPr>
              <w:t xml:space="preserve"> implementirano razširitveno funkcionalno (letno) nadgradnjo v zadnjih 5 letih od objave tega javnega naročila;</w:t>
            </w:r>
          </w:p>
          <w:p w:rsidR="00FE39FD" w:rsidRDefault="00FE39FD" w:rsidP="00EC285D">
            <w:pPr>
              <w:pStyle w:val="Odstavekseznama"/>
              <w:numPr>
                <w:ilvl w:val="0"/>
                <w:numId w:val="189"/>
              </w:numPr>
              <w:spacing w:before="60" w:after="60" w:line="260" w:lineRule="atLeast"/>
              <w:contextualSpacing/>
              <w:rPr>
                <w:rFonts w:ascii="Arial" w:eastAsia="Calibri" w:hAnsi="Arial" w:cs="Arial"/>
                <w:sz w:val="20"/>
                <w:szCs w:val="20"/>
              </w:rPr>
            </w:pPr>
            <w:r w:rsidRPr="00FE39FD">
              <w:rPr>
                <w:rFonts w:ascii="Arial" w:eastAsia="Calibri" w:hAnsi="Arial" w:cs="Arial"/>
                <w:sz w:val="20"/>
                <w:szCs w:val="20"/>
              </w:rPr>
              <w:t>je uspešno vzdrževana v zadnjih 3 letih od objave tega javnega naročila;</w:t>
            </w:r>
          </w:p>
          <w:p w:rsidR="00FE39FD" w:rsidRDefault="00FE39FD" w:rsidP="00EC285D">
            <w:pPr>
              <w:pStyle w:val="Odstavekseznama"/>
              <w:numPr>
                <w:ilvl w:val="0"/>
                <w:numId w:val="189"/>
              </w:numPr>
              <w:spacing w:before="60" w:after="60" w:line="260" w:lineRule="atLeast"/>
              <w:contextualSpacing/>
              <w:rPr>
                <w:rFonts w:ascii="Arial" w:eastAsia="Calibri" w:hAnsi="Arial" w:cs="Arial"/>
                <w:sz w:val="20"/>
                <w:szCs w:val="20"/>
              </w:rPr>
            </w:pPr>
            <w:r w:rsidRPr="00FE39FD">
              <w:rPr>
                <w:rFonts w:ascii="Arial" w:eastAsia="Calibri" w:hAnsi="Arial" w:cs="Arial"/>
                <w:sz w:val="20"/>
                <w:szCs w:val="20"/>
              </w:rPr>
              <w:t>je vrednost storitev razvoja in/ali vzdrževanja referenčnega projekta v zadnjih 5 letih ____________</w:t>
            </w:r>
            <w:r w:rsidRPr="00FE39FD">
              <w:rPr>
                <w:rFonts w:ascii="Arial" w:eastAsia="Calibri" w:hAnsi="Arial" w:cs="Arial"/>
                <w:b/>
                <w:sz w:val="20"/>
                <w:szCs w:val="20"/>
              </w:rPr>
              <w:t>(navedba vrednosti)</w:t>
            </w:r>
            <w:r w:rsidRPr="00FE39FD">
              <w:rPr>
                <w:rFonts w:ascii="Arial" w:eastAsia="Calibri" w:hAnsi="Arial" w:cs="Arial"/>
                <w:sz w:val="20"/>
                <w:szCs w:val="20"/>
              </w:rPr>
              <w:t xml:space="preserve"> EUR brez DDV;</w:t>
            </w:r>
          </w:p>
          <w:p w:rsidR="00FE39FD" w:rsidRDefault="00FE39FD" w:rsidP="00EC285D">
            <w:pPr>
              <w:pStyle w:val="Odstavekseznama"/>
              <w:numPr>
                <w:ilvl w:val="0"/>
                <w:numId w:val="189"/>
              </w:numPr>
              <w:spacing w:before="60" w:after="60" w:line="260" w:lineRule="atLeast"/>
              <w:contextualSpacing/>
              <w:rPr>
                <w:rFonts w:ascii="Arial" w:eastAsia="Calibri" w:hAnsi="Arial" w:cs="Arial"/>
                <w:sz w:val="20"/>
                <w:szCs w:val="20"/>
              </w:rPr>
            </w:pPr>
            <w:r w:rsidRPr="00FE39FD">
              <w:rPr>
                <w:rFonts w:ascii="Arial" w:eastAsia="Calibri" w:hAnsi="Arial" w:cs="Arial"/>
                <w:sz w:val="20"/>
                <w:szCs w:val="20"/>
              </w:rPr>
              <w:t>implementirana rešitev obsega operativno cestno omrežje dolžine ___________</w:t>
            </w:r>
            <w:r w:rsidRPr="00FE39FD">
              <w:rPr>
                <w:rFonts w:ascii="Arial" w:eastAsia="Calibri" w:hAnsi="Arial" w:cs="Arial"/>
                <w:b/>
                <w:sz w:val="20"/>
                <w:szCs w:val="20"/>
              </w:rPr>
              <w:t>(navedba dolžine)</w:t>
            </w:r>
            <w:r w:rsidRPr="00FE39FD">
              <w:rPr>
                <w:rFonts w:ascii="Arial" w:eastAsia="Calibri" w:hAnsi="Arial" w:cs="Arial"/>
                <w:sz w:val="20"/>
                <w:szCs w:val="20"/>
              </w:rPr>
              <w:t xml:space="preserve"> km primarnega in sekundarnega cestnega omrežja, od tega _________</w:t>
            </w:r>
            <w:r w:rsidRPr="00FE39FD">
              <w:rPr>
                <w:rFonts w:ascii="Arial" w:eastAsia="Calibri" w:hAnsi="Arial" w:cs="Arial"/>
                <w:b/>
                <w:sz w:val="20"/>
                <w:szCs w:val="20"/>
              </w:rPr>
              <w:t>(navedba dolžine)</w:t>
            </w:r>
            <w:r w:rsidRPr="00FE39FD">
              <w:rPr>
                <w:rFonts w:ascii="Arial" w:eastAsia="Calibri" w:hAnsi="Arial" w:cs="Arial"/>
                <w:sz w:val="20"/>
                <w:szCs w:val="20"/>
              </w:rPr>
              <w:t xml:space="preserve"> km avtocest;</w:t>
            </w:r>
          </w:p>
          <w:p w:rsidR="00FE39FD" w:rsidRPr="00FE39FD" w:rsidRDefault="00FE39FD" w:rsidP="00EC285D">
            <w:pPr>
              <w:pStyle w:val="Odstavekseznama"/>
              <w:numPr>
                <w:ilvl w:val="0"/>
                <w:numId w:val="189"/>
              </w:numPr>
              <w:spacing w:before="60" w:after="60" w:line="260" w:lineRule="atLeast"/>
              <w:contextualSpacing/>
              <w:rPr>
                <w:rFonts w:ascii="Arial" w:eastAsia="Calibri" w:hAnsi="Arial" w:cs="Arial"/>
                <w:sz w:val="20"/>
                <w:szCs w:val="20"/>
              </w:rPr>
            </w:pPr>
            <w:r w:rsidRPr="00FE39FD">
              <w:rPr>
                <w:rFonts w:ascii="Arial" w:eastAsia="Calibri" w:hAnsi="Arial" w:cs="Arial"/>
                <w:color w:val="000000"/>
                <w:sz w:val="20"/>
              </w:rPr>
              <w:t>uporablja FCD podatke na območju ___________</w:t>
            </w:r>
            <w:r w:rsidRPr="00FE39FD">
              <w:rPr>
                <w:rFonts w:ascii="Arial" w:eastAsia="Calibri" w:hAnsi="Arial" w:cs="Arial"/>
                <w:b/>
                <w:color w:val="000000"/>
                <w:sz w:val="20"/>
              </w:rPr>
              <w:t>(navedba dolžine)</w:t>
            </w:r>
            <w:r w:rsidRPr="00FE39FD">
              <w:rPr>
                <w:rFonts w:ascii="Arial" w:eastAsia="Calibri" w:hAnsi="Arial" w:cs="Arial"/>
                <w:color w:val="000000"/>
                <w:sz w:val="20"/>
              </w:rPr>
              <w:t xml:space="preserve"> km cestnega omrežja, od tega __________</w:t>
            </w:r>
            <w:r w:rsidRPr="00FE39FD">
              <w:rPr>
                <w:rFonts w:ascii="Arial" w:eastAsia="Calibri" w:hAnsi="Arial" w:cs="Arial"/>
                <w:b/>
                <w:color w:val="000000"/>
                <w:sz w:val="20"/>
              </w:rPr>
              <w:t xml:space="preserve">(navedba dolžine) </w:t>
            </w:r>
            <w:r w:rsidRPr="00FE39FD">
              <w:rPr>
                <w:rFonts w:ascii="Arial" w:eastAsia="Calibri" w:hAnsi="Arial" w:cs="Arial"/>
                <w:color w:val="000000"/>
                <w:sz w:val="20"/>
              </w:rPr>
              <w:t>km avtocest;</w:t>
            </w:r>
          </w:p>
          <w:p w:rsidR="00FE39FD" w:rsidRPr="00FE39FD" w:rsidRDefault="00FE39FD" w:rsidP="00EC285D">
            <w:pPr>
              <w:pStyle w:val="Odstavekseznama"/>
              <w:numPr>
                <w:ilvl w:val="0"/>
                <w:numId w:val="189"/>
              </w:numPr>
              <w:spacing w:before="60" w:after="60" w:line="260" w:lineRule="atLeast"/>
              <w:contextualSpacing/>
              <w:rPr>
                <w:rFonts w:ascii="Arial" w:eastAsia="Calibri" w:hAnsi="Arial" w:cs="Arial"/>
                <w:sz w:val="20"/>
                <w:szCs w:val="20"/>
              </w:rPr>
            </w:pPr>
            <w:r w:rsidRPr="00FE39FD">
              <w:rPr>
                <w:rFonts w:ascii="Arial" w:eastAsia="Calibri" w:hAnsi="Arial" w:cs="Arial"/>
                <w:color w:val="000000"/>
                <w:sz w:val="20"/>
              </w:rPr>
              <w:t>uporablja izvorne (probe) FCD podatke gibanja posameznih vozil (intervalni podatki o položaju, hitrosti, smeri, kategoriji vozila) s popravkom poti glede na digitalno mapo (Route Matching): določitev potovalnih poti na osnovi primerjave in analize zaporednih lokacijskih točk;</w:t>
            </w:r>
          </w:p>
          <w:p w:rsidR="00FE39FD" w:rsidRPr="00FE39FD" w:rsidRDefault="00FE39FD" w:rsidP="00EC285D">
            <w:pPr>
              <w:pStyle w:val="Odstavekseznama"/>
              <w:numPr>
                <w:ilvl w:val="0"/>
                <w:numId w:val="189"/>
              </w:numPr>
              <w:spacing w:before="60" w:after="60" w:line="260" w:lineRule="atLeast"/>
              <w:contextualSpacing/>
              <w:rPr>
                <w:rFonts w:ascii="Arial" w:eastAsia="Calibri" w:hAnsi="Arial" w:cs="Arial"/>
                <w:sz w:val="20"/>
                <w:szCs w:val="20"/>
              </w:rPr>
            </w:pPr>
            <w:r w:rsidRPr="00FE39FD">
              <w:rPr>
                <w:rFonts w:ascii="Arial" w:eastAsia="Calibri" w:hAnsi="Arial" w:cs="Arial"/>
                <w:color w:val="000000"/>
                <w:sz w:val="20"/>
                <w:szCs w:val="20"/>
              </w:rPr>
              <w:t>omogoča sočasno uporabo različnih virov FCD podatkov (agregiranih in izvornih) ter njihovo normalizacijo, konverzijo in združevanje glede na format in kakovost posameznega vira;</w:t>
            </w:r>
          </w:p>
          <w:p w:rsidR="00FE39FD" w:rsidRPr="00FE39FD" w:rsidRDefault="00FE39FD" w:rsidP="00EC285D">
            <w:pPr>
              <w:pStyle w:val="Odstavekseznama"/>
              <w:numPr>
                <w:ilvl w:val="0"/>
                <w:numId w:val="189"/>
              </w:numPr>
              <w:spacing w:before="60" w:after="60" w:line="260" w:lineRule="atLeast"/>
              <w:contextualSpacing/>
              <w:rPr>
                <w:rFonts w:ascii="Arial" w:eastAsia="Calibri" w:hAnsi="Arial" w:cs="Arial"/>
                <w:sz w:val="20"/>
                <w:szCs w:val="20"/>
              </w:rPr>
            </w:pPr>
            <w:r w:rsidRPr="00FE39FD">
              <w:rPr>
                <w:rFonts w:ascii="Arial" w:hAnsi="Arial" w:cs="Arial"/>
                <w:color w:val="000000"/>
                <w:sz w:val="20"/>
                <w:szCs w:val="20"/>
              </w:rPr>
              <w:t>zbira podatke iz različnih podatkovnih virov ter jih agregira na cestne segmente dolžine _________</w:t>
            </w:r>
            <w:r w:rsidRPr="00FE39FD">
              <w:rPr>
                <w:rFonts w:ascii="Arial" w:hAnsi="Arial" w:cs="Arial"/>
                <w:b/>
                <w:color w:val="000000"/>
                <w:sz w:val="20"/>
                <w:szCs w:val="20"/>
              </w:rPr>
              <w:t>(navedba dolžine)</w:t>
            </w:r>
            <w:r w:rsidRPr="00FE39FD">
              <w:rPr>
                <w:rFonts w:ascii="Arial" w:hAnsi="Arial" w:cs="Arial"/>
                <w:color w:val="000000"/>
                <w:sz w:val="20"/>
                <w:szCs w:val="20"/>
              </w:rPr>
              <w:t xml:space="preserve"> metrov v časovnem intervalu _________</w:t>
            </w:r>
            <w:r w:rsidRPr="00FE39FD">
              <w:rPr>
                <w:rFonts w:ascii="Arial" w:hAnsi="Arial" w:cs="Arial"/>
                <w:b/>
                <w:color w:val="000000"/>
                <w:sz w:val="20"/>
                <w:szCs w:val="20"/>
              </w:rPr>
              <w:t xml:space="preserve">(navedba minut); </w:t>
            </w:r>
          </w:p>
          <w:p w:rsidR="00FE39FD" w:rsidRPr="00FE39FD" w:rsidRDefault="00FE39FD" w:rsidP="00EC285D">
            <w:pPr>
              <w:pStyle w:val="Odstavekseznama"/>
              <w:numPr>
                <w:ilvl w:val="0"/>
                <w:numId w:val="189"/>
              </w:numPr>
              <w:spacing w:before="60" w:after="60" w:line="260" w:lineRule="atLeast"/>
              <w:contextualSpacing/>
              <w:rPr>
                <w:rFonts w:ascii="Arial" w:eastAsia="Calibri" w:hAnsi="Arial" w:cs="Arial"/>
                <w:sz w:val="20"/>
                <w:szCs w:val="20"/>
              </w:rPr>
            </w:pPr>
            <w:r w:rsidRPr="00FE39FD">
              <w:rPr>
                <w:rFonts w:ascii="Arial" w:hAnsi="Arial" w:cs="Arial"/>
                <w:color w:val="000000"/>
                <w:sz w:val="20"/>
                <w:szCs w:val="20"/>
              </w:rPr>
              <w:t xml:space="preserve">obsega vizualizacijo stanja na cestni infrastrukturi z  nastavljivim načinom vizualizacije trenutnega stanja in odstopanj od normalnega prometnega toka ter vključuje ikonični prikaz alarmov (alarm) in dogodkov (events) na mapi, ki so proženi iz lastne obdelave </w:t>
            </w:r>
            <w:r w:rsidRPr="00FE39FD">
              <w:rPr>
                <w:rFonts w:ascii="Arial" w:hAnsi="Arial" w:cs="Arial"/>
                <w:color w:val="000000"/>
                <w:sz w:val="20"/>
                <w:szCs w:val="20"/>
                <w:u w:val="single"/>
              </w:rPr>
              <w:t xml:space="preserve">FCD podatkov </w:t>
            </w:r>
            <w:r w:rsidRPr="00FE39FD">
              <w:rPr>
                <w:rFonts w:ascii="Arial" w:hAnsi="Arial" w:cs="Arial"/>
                <w:color w:val="000000"/>
                <w:sz w:val="20"/>
                <w:szCs w:val="20"/>
              </w:rPr>
              <w:t xml:space="preserve">ali </w:t>
            </w:r>
            <w:r w:rsidRPr="00FE39FD">
              <w:rPr>
                <w:rFonts w:ascii="Arial" w:hAnsi="Arial" w:cs="Arial"/>
                <w:color w:val="000000"/>
                <w:sz w:val="20"/>
                <w:szCs w:val="20"/>
                <w:u w:val="single"/>
              </w:rPr>
              <w:t>preko API vmesnikov</w:t>
            </w:r>
            <w:r w:rsidRPr="00FE39FD">
              <w:rPr>
                <w:rFonts w:ascii="Arial" w:hAnsi="Arial" w:cs="Arial"/>
                <w:color w:val="000000"/>
                <w:sz w:val="20"/>
                <w:szCs w:val="20"/>
              </w:rPr>
              <w:t xml:space="preserve"> </w:t>
            </w:r>
            <w:r w:rsidRPr="00FE39FD">
              <w:rPr>
                <w:rFonts w:ascii="Arial" w:hAnsi="Arial" w:cs="Arial"/>
                <w:b/>
                <w:color w:val="000000"/>
                <w:sz w:val="20"/>
                <w:szCs w:val="20"/>
              </w:rPr>
              <w:t>(ustrezno označi)</w:t>
            </w:r>
            <w:r w:rsidRPr="00FE39FD">
              <w:rPr>
                <w:rFonts w:ascii="Arial" w:hAnsi="Arial" w:cs="Arial"/>
                <w:color w:val="000000"/>
                <w:sz w:val="20"/>
                <w:szCs w:val="20"/>
              </w:rPr>
              <w:t xml:space="preserve"> iz virov opredeljenih v točki  p v nadaljevanju. Vizualizacija obsega ločeno vizualizacijo za vsako smer vožnje z obvezno vključeno vizualizacijo zapor, delnih zapor in del na cesti. Ob mapi je legenda dogodkov v prometnih pogledih (vsi dogodki na mapi, sekcije in odseki), ki jih je možno poljubno filtrirati;</w:t>
            </w:r>
          </w:p>
          <w:p w:rsidR="00FE39FD" w:rsidRPr="00FE39FD" w:rsidRDefault="00FE39FD" w:rsidP="00EC285D">
            <w:pPr>
              <w:pStyle w:val="Odstavekseznama"/>
              <w:numPr>
                <w:ilvl w:val="0"/>
                <w:numId w:val="189"/>
              </w:numPr>
              <w:spacing w:before="60" w:after="60" w:line="260" w:lineRule="atLeast"/>
              <w:contextualSpacing/>
              <w:rPr>
                <w:rFonts w:ascii="Arial" w:eastAsia="Calibri" w:hAnsi="Arial" w:cs="Arial"/>
                <w:sz w:val="20"/>
                <w:szCs w:val="20"/>
              </w:rPr>
            </w:pPr>
            <w:r w:rsidRPr="00FE39FD">
              <w:rPr>
                <w:rFonts w:ascii="Arial" w:hAnsi="Arial" w:cs="Arial"/>
                <w:color w:val="000000"/>
                <w:sz w:val="20"/>
                <w:szCs w:val="20"/>
              </w:rPr>
              <w:t>uporablja odprtokodne mape (OpenStreetMap ali INSPIRE) za vizualizacijo prometnega omrežja na klientih s prikazom stanja po segmentih do dolžine __________</w:t>
            </w:r>
            <w:r w:rsidRPr="00FE39FD">
              <w:rPr>
                <w:rFonts w:ascii="Arial" w:hAnsi="Arial" w:cs="Arial"/>
                <w:b/>
                <w:color w:val="000000"/>
                <w:sz w:val="20"/>
                <w:szCs w:val="20"/>
              </w:rPr>
              <w:t>(navedba dolžine)</w:t>
            </w:r>
            <w:r w:rsidRPr="00FE39FD">
              <w:rPr>
                <w:rFonts w:ascii="Arial" w:hAnsi="Arial" w:cs="Arial"/>
                <w:color w:val="000000"/>
                <w:sz w:val="20"/>
                <w:szCs w:val="20"/>
              </w:rPr>
              <w:t xml:space="preserve"> metrov. Za lokacijsko referenciranje se uporablja standard </w:t>
            </w:r>
            <w:r w:rsidRPr="00FE39FD">
              <w:rPr>
                <w:rFonts w:ascii="Arial" w:hAnsi="Arial" w:cs="Arial"/>
                <w:color w:val="000000"/>
                <w:sz w:val="20"/>
                <w:szCs w:val="20"/>
                <w:u w:val="single"/>
              </w:rPr>
              <w:t>WGS84</w:t>
            </w:r>
            <w:r w:rsidRPr="00FE39FD">
              <w:rPr>
                <w:rFonts w:ascii="Arial" w:hAnsi="Arial" w:cs="Arial"/>
                <w:color w:val="000000"/>
                <w:sz w:val="20"/>
                <w:szCs w:val="20"/>
              </w:rPr>
              <w:t xml:space="preserve"> ali </w:t>
            </w:r>
            <w:r w:rsidRPr="00FE39FD">
              <w:rPr>
                <w:rFonts w:ascii="Arial" w:hAnsi="Arial" w:cs="Arial"/>
                <w:color w:val="000000"/>
                <w:sz w:val="20"/>
                <w:szCs w:val="20"/>
                <w:u w:val="single"/>
              </w:rPr>
              <w:t>ETRS89</w:t>
            </w:r>
            <w:r w:rsidRPr="00FE39FD">
              <w:rPr>
                <w:rFonts w:ascii="Arial" w:hAnsi="Arial" w:cs="Arial"/>
                <w:color w:val="000000"/>
                <w:sz w:val="20"/>
                <w:szCs w:val="20"/>
              </w:rPr>
              <w:t xml:space="preserve"> ali </w:t>
            </w:r>
            <w:r w:rsidRPr="00FE39FD">
              <w:rPr>
                <w:rFonts w:ascii="Arial" w:hAnsi="Arial" w:cs="Arial"/>
                <w:color w:val="000000"/>
                <w:sz w:val="20"/>
                <w:szCs w:val="20"/>
                <w:u w:val="single"/>
              </w:rPr>
              <w:t xml:space="preserve">D48/D96 </w:t>
            </w:r>
            <w:r w:rsidRPr="00FE39FD">
              <w:rPr>
                <w:rFonts w:ascii="Arial" w:hAnsi="Arial" w:cs="Arial"/>
                <w:b/>
                <w:color w:val="000000"/>
                <w:sz w:val="20"/>
                <w:szCs w:val="20"/>
              </w:rPr>
              <w:t>(ustrezno označi)</w:t>
            </w:r>
            <w:r w:rsidRPr="00FE39FD">
              <w:rPr>
                <w:rFonts w:ascii="Arial" w:hAnsi="Arial" w:cs="Arial"/>
                <w:color w:val="000000"/>
                <w:sz w:val="20"/>
                <w:szCs w:val="20"/>
              </w:rPr>
              <w:t>;</w:t>
            </w:r>
          </w:p>
          <w:p w:rsidR="00FE39FD" w:rsidRPr="00FE39FD" w:rsidRDefault="00FE39FD" w:rsidP="00EC285D">
            <w:pPr>
              <w:pStyle w:val="Odstavekseznama"/>
              <w:numPr>
                <w:ilvl w:val="0"/>
                <w:numId w:val="189"/>
              </w:numPr>
              <w:spacing w:before="60" w:after="60" w:line="260" w:lineRule="atLeast"/>
              <w:contextualSpacing/>
              <w:rPr>
                <w:rFonts w:ascii="Arial" w:eastAsia="Calibri" w:hAnsi="Arial" w:cs="Arial"/>
                <w:sz w:val="20"/>
                <w:szCs w:val="20"/>
              </w:rPr>
            </w:pPr>
            <w:r w:rsidRPr="00FE39FD">
              <w:rPr>
                <w:rFonts w:ascii="Arial" w:hAnsi="Arial" w:cs="Arial"/>
                <w:color w:val="000000"/>
                <w:sz w:val="20"/>
                <w:szCs w:val="20"/>
              </w:rPr>
              <w:t>obsega</w:t>
            </w:r>
            <w:r w:rsidRPr="00FE39FD">
              <w:rPr>
                <w:rFonts w:ascii="Arial" w:eastAsia="Calibri" w:hAnsi="Arial" w:cs="Arial"/>
                <w:color w:val="000000"/>
                <w:sz w:val="20"/>
                <w:szCs w:val="20"/>
              </w:rPr>
              <w:t xml:space="preserve"> upravljanje obvestil/alarmov (Notification/Alert Management) o zastojih na osnovi dinamične primerjave med trenutnim in zgodovinskim stanjem ter podatkov iz ITS naprav na infrastrukturi;</w:t>
            </w:r>
          </w:p>
          <w:p w:rsidR="00FE39FD" w:rsidRPr="00FE39FD" w:rsidRDefault="00FE39FD" w:rsidP="00EC285D">
            <w:pPr>
              <w:pStyle w:val="Odstavekseznama"/>
              <w:numPr>
                <w:ilvl w:val="0"/>
                <w:numId w:val="189"/>
              </w:numPr>
              <w:spacing w:before="60" w:after="60" w:line="260" w:lineRule="atLeast"/>
              <w:contextualSpacing/>
              <w:rPr>
                <w:rFonts w:ascii="Arial" w:eastAsia="Calibri" w:hAnsi="Arial" w:cs="Arial"/>
                <w:sz w:val="20"/>
                <w:szCs w:val="20"/>
              </w:rPr>
            </w:pPr>
            <w:r w:rsidRPr="00FE39FD">
              <w:rPr>
                <w:rFonts w:ascii="Arial" w:hAnsi="Arial" w:cs="Arial"/>
                <w:color w:val="000000"/>
                <w:sz w:val="20"/>
                <w:szCs w:val="20"/>
              </w:rPr>
              <w:t>obsega</w:t>
            </w:r>
            <w:r w:rsidRPr="00FE39FD">
              <w:rPr>
                <w:rFonts w:ascii="Arial" w:eastAsia="Calibri" w:hAnsi="Arial" w:cs="Arial"/>
                <w:color w:val="000000"/>
                <w:sz w:val="20"/>
                <w:szCs w:val="20"/>
              </w:rPr>
              <w:t xml:space="preserve"> vizualizacijo prometne analitike (Traffic Analytics) z obveznim prikazom </w:t>
            </w:r>
            <w:r w:rsidRPr="00FE39FD">
              <w:rPr>
                <w:rFonts w:ascii="Arial" w:hAnsi="Arial" w:cs="Arial"/>
                <w:color w:val="000000"/>
                <w:sz w:val="20"/>
                <w:szCs w:val="20"/>
              </w:rPr>
              <w:t xml:space="preserve">vizualizacije porazdelitve hitrost/čas </w:t>
            </w:r>
            <w:r w:rsidRPr="00FE39FD">
              <w:rPr>
                <w:rFonts w:ascii="Arial" w:eastAsia="Calibri" w:hAnsi="Arial" w:cs="Arial"/>
                <w:color w:val="000000"/>
                <w:sz w:val="20"/>
                <w:szCs w:val="20"/>
              </w:rPr>
              <w:t>(Traffic heatmap) in časovnim prikazom posameznih poti (Single Route Tracks) za poljubno izbran segment ali cestni odsek;</w:t>
            </w:r>
          </w:p>
          <w:p w:rsidR="00FE39FD" w:rsidRPr="00FE39FD" w:rsidRDefault="00FE39FD" w:rsidP="00EC285D">
            <w:pPr>
              <w:pStyle w:val="Odstavekseznama"/>
              <w:numPr>
                <w:ilvl w:val="0"/>
                <w:numId w:val="189"/>
              </w:numPr>
              <w:spacing w:before="60" w:after="60" w:line="260" w:lineRule="atLeast"/>
              <w:contextualSpacing/>
              <w:rPr>
                <w:rFonts w:ascii="Arial" w:eastAsia="Calibri" w:hAnsi="Arial" w:cs="Arial"/>
                <w:sz w:val="20"/>
                <w:szCs w:val="20"/>
              </w:rPr>
            </w:pPr>
            <w:r w:rsidRPr="00FE39FD">
              <w:rPr>
                <w:rFonts w:ascii="Arial" w:hAnsi="Arial" w:cs="Arial"/>
                <w:color w:val="000000"/>
                <w:sz w:val="20"/>
                <w:szCs w:val="20"/>
              </w:rPr>
              <w:lastRenderedPageBreak/>
              <w:t>omogoča ročni in avtomatični vnos dogodkov/alarmov na osnovi API vmesnika s podporo naslednjim formatom: DATEXII, Alert-C in TPEG</w:t>
            </w:r>
            <w:r w:rsidRPr="00FE39FD">
              <w:rPr>
                <w:rFonts w:ascii="Arial" w:eastAsia="Calibri" w:hAnsi="Arial" w:cs="Arial"/>
                <w:color w:val="000000"/>
                <w:sz w:val="20"/>
              </w:rPr>
              <w:t>.</w:t>
            </w:r>
          </w:p>
          <w:p w:rsidR="00FE39FD" w:rsidRPr="008513E8" w:rsidRDefault="00FE39FD" w:rsidP="00753C7B">
            <w:pPr>
              <w:spacing w:before="60" w:after="60" w:line="260" w:lineRule="atLeast"/>
              <w:contextualSpacing/>
              <w:rPr>
                <w:rFonts w:ascii="Arial" w:eastAsia="Calibri" w:hAnsi="Arial" w:cs="Arial"/>
                <w:sz w:val="20"/>
                <w:szCs w:val="20"/>
              </w:rPr>
            </w:pPr>
          </w:p>
        </w:tc>
      </w:tr>
    </w:tbl>
    <w:p w:rsidR="00FE39FD" w:rsidRDefault="00FE39FD" w:rsidP="00FE39FD"/>
    <w:tbl>
      <w:tblPr>
        <w:tblW w:w="9781" w:type="dxa"/>
        <w:tblInd w:w="108" w:type="dxa"/>
        <w:tblLook w:val="01E0" w:firstRow="1" w:lastRow="1" w:firstColumn="1" w:lastColumn="1" w:noHBand="0" w:noVBand="0"/>
      </w:tblPr>
      <w:tblGrid>
        <w:gridCol w:w="2694"/>
        <w:gridCol w:w="7087"/>
      </w:tblGrid>
      <w:tr w:rsidR="00FE39FD" w:rsidRPr="00B81207" w:rsidTr="00753C7B">
        <w:tc>
          <w:tcPr>
            <w:tcW w:w="2694" w:type="dxa"/>
            <w:tcBorders>
              <w:top w:val="single" w:sz="4" w:space="0" w:color="auto"/>
              <w:left w:val="single" w:sz="4" w:space="0" w:color="auto"/>
              <w:bottom w:val="single" w:sz="4" w:space="0" w:color="auto"/>
              <w:right w:val="single" w:sz="4" w:space="0" w:color="auto"/>
            </w:tcBorders>
          </w:tcPr>
          <w:p w:rsidR="00FE39FD" w:rsidRPr="006D0C97" w:rsidRDefault="00FE39FD" w:rsidP="00753C7B">
            <w:pPr>
              <w:spacing w:line="260" w:lineRule="atLeast"/>
              <w:rPr>
                <w:rFonts w:ascii="Arial" w:hAnsi="Arial"/>
                <w:i/>
                <w:iCs/>
                <w:sz w:val="20"/>
                <w:highlight w:val="yellow"/>
              </w:rPr>
            </w:pPr>
          </w:p>
        </w:tc>
        <w:tc>
          <w:tcPr>
            <w:tcW w:w="7087" w:type="dxa"/>
            <w:tcBorders>
              <w:top w:val="single" w:sz="4" w:space="0" w:color="auto"/>
              <w:left w:val="single" w:sz="4" w:space="0" w:color="auto"/>
              <w:bottom w:val="single" w:sz="4" w:space="0" w:color="auto"/>
              <w:right w:val="single" w:sz="4" w:space="0" w:color="auto"/>
            </w:tcBorders>
          </w:tcPr>
          <w:p w:rsidR="00FE39FD" w:rsidRPr="00B81207" w:rsidRDefault="00FE39FD" w:rsidP="00753C7B">
            <w:pPr>
              <w:spacing w:before="60" w:after="60"/>
              <w:rPr>
                <w:rFonts w:ascii="Arial" w:hAnsi="Arial"/>
                <w:b/>
                <w:bCs/>
                <w:iCs/>
                <w:sz w:val="20"/>
                <w:szCs w:val="20"/>
              </w:rPr>
            </w:pPr>
            <w:r w:rsidRPr="00B81207">
              <w:rPr>
                <w:rFonts w:ascii="Arial" w:hAnsi="Arial"/>
                <w:b/>
                <w:bCs/>
                <w:iCs/>
                <w:sz w:val="20"/>
                <w:szCs w:val="20"/>
              </w:rPr>
              <w:t>S podpis</w:t>
            </w:r>
            <w:r>
              <w:rPr>
                <w:rFonts w:ascii="Arial" w:hAnsi="Arial"/>
                <w:b/>
                <w:bCs/>
                <w:iCs/>
                <w:sz w:val="20"/>
                <w:szCs w:val="20"/>
              </w:rPr>
              <w:t xml:space="preserve">om izjave pod kazensko in materialno odgovornostjo izjavljamo, </w:t>
            </w:r>
            <w:r w:rsidRPr="00B81207">
              <w:rPr>
                <w:rFonts w:ascii="Arial" w:hAnsi="Arial"/>
                <w:b/>
                <w:bCs/>
                <w:iCs/>
                <w:sz w:val="20"/>
                <w:szCs w:val="20"/>
              </w:rPr>
              <w:t>da so navedeni podatki resnični in da bomo v primeru preverjanja s strani naročnika to dokazali z ustreznimi listinami.</w:t>
            </w:r>
          </w:p>
        </w:tc>
      </w:tr>
      <w:tr w:rsidR="00FE39FD" w:rsidRPr="00B81207" w:rsidTr="00753C7B">
        <w:tc>
          <w:tcPr>
            <w:tcW w:w="2694" w:type="dxa"/>
            <w:tcBorders>
              <w:top w:val="single" w:sz="4" w:space="0" w:color="auto"/>
              <w:left w:val="single" w:sz="4" w:space="0" w:color="auto"/>
              <w:bottom w:val="single" w:sz="4" w:space="0" w:color="auto"/>
              <w:right w:val="single" w:sz="4" w:space="0" w:color="auto"/>
            </w:tcBorders>
          </w:tcPr>
          <w:p w:rsidR="00FE39FD" w:rsidRPr="00511D3B" w:rsidRDefault="00FE39FD" w:rsidP="0077395E">
            <w:pPr>
              <w:spacing w:line="260" w:lineRule="atLeast"/>
              <w:rPr>
                <w:rFonts w:ascii="Arial" w:hAnsi="Arial"/>
                <w:i/>
                <w:iCs/>
                <w:sz w:val="20"/>
              </w:rPr>
            </w:pPr>
            <w:r>
              <w:rPr>
                <w:rFonts w:ascii="Arial" w:hAnsi="Arial"/>
                <w:b/>
                <w:i/>
                <w:iCs/>
                <w:sz w:val="20"/>
              </w:rPr>
              <w:t>Podpis naročnika referenčnega projekta</w:t>
            </w:r>
            <w:r>
              <w:rPr>
                <w:rFonts w:ascii="Arial" w:hAnsi="Arial"/>
                <w:i/>
                <w:iCs/>
                <w:sz w:val="20"/>
              </w:rPr>
              <w:t xml:space="preserve"> (</w:t>
            </w:r>
            <w:r w:rsidR="00A02319" w:rsidRPr="00A02319">
              <w:rPr>
                <w:rFonts w:ascii="Arial" w:hAnsi="Arial"/>
                <w:i/>
                <w:iCs/>
                <w:sz w:val="16"/>
                <w:szCs w:val="16"/>
              </w:rPr>
              <w:t>gospodarski subjekt</w:t>
            </w:r>
            <w:r w:rsidRPr="00B46CC7">
              <w:rPr>
                <w:rFonts w:ascii="Arial" w:hAnsi="Arial"/>
                <w:i/>
                <w:iCs/>
                <w:sz w:val="16"/>
                <w:szCs w:val="16"/>
              </w:rPr>
              <w:t>, ime in priimek odgovorne osebe</w:t>
            </w:r>
            <w:r w:rsidR="0077395E">
              <w:rPr>
                <w:rFonts w:ascii="Arial" w:hAnsi="Arial"/>
                <w:i/>
                <w:iCs/>
                <w:sz w:val="16"/>
                <w:szCs w:val="16"/>
              </w:rPr>
              <w:t xml:space="preserve"> – s tiskanimi črkami</w:t>
            </w:r>
            <w:r w:rsidRPr="00B46CC7">
              <w:rPr>
                <w:rFonts w:ascii="Arial" w:hAnsi="Arial"/>
                <w:i/>
                <w:iCs/>
                <w:sz w:val="16"/>
                <w:szCs w:val="16"/>
              </w:rPr>
              <w:t>,</w:t>
            </w:r>
            <w:r w:rsidRPr="00672377">
              <w:rPr>
                <w:rFonts w:ascii="Arial" w:hAnsi="Arial"/>
                <w:i/>
                <w:iCs/>
                <w:sz w:val="16"/>
                <w:szCs w:val="16"/>
              </w:rPr>
              <w:t xml:space="preserve">  e-naslov,  telefonska številka in lastnoročni podpis</w:t>
            </w:r>
            <w:r>
              <w:rPr>
                <w:rFonts w:ascii="Arial" w:hAnsi="Arial"/>
                <w:i/>
                <w:iCs/>
                <w:sz w:val="16"/>
                <w:szCs w:val="16"/>
              </w:rPr>
              <w:t>, žig</w:t>
            </w:r>
            <w:r w:rsidR="0077395E">
              <w:rPr>
                <w:rFonts w:ascii="Arial" w:hAnsi="Arial"/>
                <w:i/>
                <w:iCs/>
                <w:sz w:val="16"/>
                <w:szCs w:val="16"/>
              </w:rPr>
              <w:t xml:space="preserve"> in datum podpisa</w:t>
            </w:r>
            <w:r>
              <w:rPr>
                <w:rFonts w:ascii="Arial" w:hAnsi="Arial"/>
                <w:i/>
                <w:iCs/>
                <w:sz w:val="20"/>
              </w:rPr>
              <w:t xml:space="preserve">) </w:t>
            </w:r>
          </w:p>
        </w:tc>
        <w:tc>
          <w:tcPr>
            <w:tcW w:w="7087" w:type="dxa"/>
            <w:tcBorders>
              <w:top w:val="single" w:sz="4" w:space="0" w:color="auto"/>
              <w:left w:val="single" w:sz="4" w:space="0" w:color="auto"/>
              <w:bottom w:val="single" w:sz="4" w:space="0" w:color="auto"/>
              <w:right w:val="single" w:sz="4" w:space="0" w:color="auto"/>
            </w:tcBorders>
          </w:tcPr>
          <w:p w:rsidR="00FE39FD" w:rsidRPr="00B81207" w:rsidRDefault="00FE39FD" w:rsidP="00753C7B">
            <w:pPr>
              <w:spacing w:before="60" w:after="60"/>
              <w:rPr>
                <w:rFonts w:ascii="Arial" w:hAnsi="Arial"/>
                <w:b/>
                <w:bCs/>
                <w:iCs/>
                <w:sz w:val="20"/>
                <w:szCs w:val="20"/>
              </w:rPr>
            </w:pPr>
          </w:p>
        </w:tc>
      </w:tr>
    </w:tbl>
    <w:p w:rsidR="00FE39FD" w:rsidRPr="00FE43EF" w:rsidRDefault="00FE39FD" w:rsidP="00FE39FD"/>
    <w:p w:rsidR="005B6B57" w:rsidRDefault="005B6B57" w:rsidP="00EF29DF">
      <w:pPr>
        <w:tabs>
          <w:tab w:val="center" w:pos="4320"/>
          <w:tab w:val="right" w:pos="8640"/>
        </w:tabs>
        <w:spacing w:line="260" w:lineRule="atLeast"/>
        <w:jc w:val="both"/>
        <w:rPr>
          <w:rFonts w:ascii="Arial" w:hAnsi="Arial" w:cs="Arial"/>
          <w:sz w:val="20"/>
          <w:szCs w:val="20"/>
          <w:lang w:eastAsia="en-US"/>
        </w:rPr>
      </w:pPr>
    </w:p>
    <w:p w:rsidR="00FE39FD" w:rsidRDefault="00A02319" w:rsidP="00EF29DF">
      <w:pPr>
        <w:tabs>
          <w:tab w:val="center" w:pos="4320"/>
          <w:tab w:val="right" w:pos="8640"/>
        </w:tabs>
        <w:spacing w:line="260" w:lineRule="atLeast"/>
        <w:jc w:val="both"/>
        <w:rPr>
          <w:rFonts w:ascii="Arial" w:hAnsi="Arial" w:cs="Arial"/>
          <w:sz w:val="20"/>
          <w:szCs w:val="20"/>
          <w:lang w:eastAsia="en-US"/>
        </w:rPr>
      </w:pPr>
      <w:r>
        <w:rPr>
          <w:rFonts w:ascii="Arial" w:hAnsi="Arial" w:cs="Arial"/>
          <w:sz w:val="20"/>
          <w:szCs w:val="20"/>
          <w:lang w:eastAsia="en-US"/>
        </w:rPr>
        <w:t xml:space="preserve">Naveden je primer za eno izmed zahtevanih referenc. Obrazec je potrebno prilagoditi predloženim referencam posameznega navedenega kadra v okviru obrazca 4. </w:t>
      </w:r>
    </w:p>
    <w:p w:rsidR="00FE39FD" w:rsidRDefault="00FE39FD" w:rsidP="00EF29DF">
      <w:pPr>
        <w:tabs>
          <w:tab w:val="center" w:pos="4320"/>
          <w:tab w:val="right" w:pos="8640"/>
        </w:tabs>
        <w:spacing w:line="260" w:lineRule="atLeast"/>
        <w:jc w:val="both"/>
        <w:rPr>
          <w:rFonts w:ascii="Arial" w:hAnsi="Arial" w:cs="Arial"/>
          <w:sz w:val="20"/>
          <w:szCs w:val="20"/>
          <w:lang w:eastAsia="en-US"/>
        </w:rPr>
      </w:pPr>
    </w:p>
    <w:p w:rsidR="000C6932" w:rsidRDefault="000C6932">
      <w:pPr>
        <w:rPr>
          <w:rFonts w:ascii="Arial" w:hAnsi="Arial" w:cs="Arial"/>
          <w:sz w:val="20"/>
          <w:szCs w:val="20"/>
          <w:lang w:eastAsia="en-US"/>
        </w:rPr>
      </w:pPr>
      <w:r>
        <w:rPr>
          <w:rFonts w:ascii="Arial" w:hAnsi="Arial" w:cs="Arial"/>
          <w:sz w:val="20"/>
          <w:szCs w:val="20"/>
          <w:lang w:eastAsia="en-US"/>
        </w:rPr>
        <w:br w:type="page"/>
      </w:r>
    </w:p>
    <w:p w:rsidR="00FE39FD" w:rsidRPr="00916479" w:rsidRDefault="00FE39FD" w:rsidP="00EF29DF">
      <w:pPr>
        <w:tabs>
          <w:tab w:val="center" w:pos="4320"/>
          <w:tab w:val="right" w:pos="8640"/>
        </w:tabs>
        <w:spacing w:line="260" w:lineRule="atLeast"/>
        <w:jc w:val="both"/>
        <w:rPr>
          <w:rFonts w:ascii="Arial" w:hAnsi="Arial" w:cs="Arial"/>
          <w:sz w:val="20"/>
          <w:szCs w:val="20"/>
          <w:lang w:eastAsia="en-US"/>
        </w:rPr>
      </w:pPr>
    </w:p>
    <w:p w:rsidR="00497E9A" w:rsidRPr="00916479" w:rsidRDefault="00497E9A" w:rsidP="00497E9A">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916479">
        <w:rPr>
          <w:rFonts w:ascii="Arial" w:hAnsi="Arial" w:cs="Arial"/>
          <w:b/>
          <w:sz w:val="20"/>
          <w:szCs w:val="20"/>
          <w:lang w:eastAsia="en-US"/>
        </w:rPr>
        <w:t xml:space="preserve">Obrazec </w:t>
      </w:r>
      <w:r w:rsidR="00FE39FD">
        <w:rPr>
          <w:rFonts w:ascii="Arial" w:hAnsi="Arial" w:cs="Arial"/>
          <w:b/>
          <w:sz w:val="20"/>
          <w:szCs w:val="20"/>
          <w:lang w:eastAsia="en-US"/>
        </w:rPr>
        <w:t>6</w:t>
      </w:r>
      <w:r>
        <w:rPr>
          <w:rFonts w:ascii="Arial" w:hAnsi="Arial" w:cs="Arial"/>
          <w:b/>
          <w:sz w:val="20"/>
          <w:szCs w:val="20"/>
          <w:lang w:eastAsia="en-US"/>
        </w:rPr>
        <w:t>A</w:t>
      </w:r>
      <w:r w:rsidRPr="00916479">
        <w:rPr>
          <w:rFonts w:ascii="Arial" w:hAnsi="Arial" w:cs="Arial"/>
          <w:b/>
          <w:sz w:val="20"/>
          <w:szCs w:val="20"/>
          <w:lang w:eastAsia="en-US"/>
        </w:rPr>
        <w:t xml:space="preserve">: </w:t>
      </w:r>
      <w:r>
        <w:rPr>
          <w:rFonts w:ascii="Arial" w:hAnsi="Arial" w:cs="Arial"/>
          <w:b/>
          <w:sz w:val="20"/>
          <w:szCs w:val="20"/>
          <w:lang w:eastAsia="en-US"/>
        </w:rPr>
        <w:t>Izjava ponudnika - status Microsoft</w:t>
      </w:r>
    </w:p>
    <w:p w:rsidR="00497E9A" w:rsidRPr="00916479" w:rsidRDefault="00497E9A" w:rsidP="00497E9A">
      <w:pPr>
        <w:spacing w:line="260" w:lineRule="atLeast"/>
        <w:jc w:val="both"/>
        <w:rPr>
          <w:rFonts w:ascii="Arial" w:hAnsi="Arial" w:cs="Arial"/>
          <w:b/>
          <w:sz w:val="20"/>
          <w:szCs w:val="20"/>
          <w:lang w:eastAsia="en-US"/>
        </w:rPr>
      </w:pPr>
    </w:p>
    <w:p w:rsidR="00497E9A" w:rsidRPr="00916479" w:rsidRDefault="00497E9A" w:rsidP="00497E9A">
      <w:pPr>
        <w:spacing w:line="260" w:lineRule="atLeast"/>
        <w:jc w:val="both"/>
        <w:rPr>
          <w:rFonts w:ascii="Arial" w:hAnsi="Arial" w:cs="Arial"/>
          <w:b/>
          <w:sz w:val="20"/>
          <w:szCs w:val="20"/>
          <w:lang w:eastAsia="en-US"/>
        </w:rPr>
      </w:pPr>
      <w:r w:rsidRPr="00916479">
        <w:rPr>
          <w:rFonts w:ascii="Arial" w:hAnsi="Arial" w:cs="Arial"/>
          <w:b/>
          <w:sz w:val="20"/>
          <w:szCs w:val="20"/>
          <w:lang w:eastAsia="en-US"/>
        </w:rPr>
        <w:t>Predmet javnega naročila: Sistemi za integracijo upravljanja prometa v NCUP</w:t>
      </w:r>
      <w:r w:rsidR="003E516B">
        <w:rPr>
          <w:rFonts w:ascii="Arial" w:hAnsi="Arial" w:cs="Arial"/>
          <w:b/>
          <w:sz w:val="20"/>
          <w:szCs w:val="20"/>
          <w:lang w:eastAsia="en-US"/>
        </w:rPr>
        <w:t xml:space="preserve"> (Sklop 1)</w:t>
      </w:r>
    </w:p>
    <w:p w:rsidR="00497E9A" w:rsidRPr="00916479" w:rsidRDefault="00497E9A" w:rsidP="00497E9A">
      <w:pPr>
        <w:spacing w:line="260" w:lineRule="atLeast"/>
        <w:rPr>
          <w:rFonts w:ascii="Arial" w:hAnsi="Arial" w:cs="Arial"/>
          <w:b/>
          <w:sz w:val="20"/>
          <w:szCs w:val="20"/>
          <w:lang w:eastAsia="en-US"/>
        </w:rPr>
      </w:pPr>
    </w:p>
    <w:p w:rsidR="00497E9A" w:rsidRPr="00916479" w:rsidRDefault="00497E9A" w:rsidP="00497E9A">
      <w:pPr>
        <w:spacing w:line="260" w:lineRule="atLeast"/>
        <w:rPr>
          <w:rFonts w:ascii="Arial" w:hAnsi="Arial" w:cs="Arial"/>
          <w:b/>
          <w:sz w:val="20"/>
          <w:szCs w:val="20"/>
          <w:lang w:eastAsia="en-US"/>
        </w:rPr>
      </w:pPr>
      <w:r w:rsidRPr="00916479">
        <w:rPr>
          <w:rFonts w:ascii="Arial" w:hAnsi="Arial" w:cs="Arial"/>
          <w:b/>
          <w:sz w:val="20"/>
          <w:szCs w:val="20"/>
          <w:lang w:eastAsia="en-US"/>
        </w:rPr>
        <w:t>Naročnik: Ministrstvo za infrastrukturo, Langusova ulica 4, 1535 Ljubljana</w:t>
      </w:r>
    </w:p>
    <w:p w:rsidR="00497E9A" w:rsidRPr="00916479" w:rsidRDefault="00497E9A" w:rsidP="00497E9A">
      <w:pPr>
        <w:spacing w:line="260" w:lineRule="atLeast"/>
        <w:rPr>
          <w:rFonts w:ascii="Arial" w:hAnsi="Arial" w:cs="Arial"/>
          <w:sz w:val="20"/>
          <w:szCs w:val="20"/>
          <w:lang w:eastAsia="en-US"/>
        </w:rPr>
      </w:pPr>
    </w:p>
    <w:p w:rsidR="00497E9A" w:rsidRDefault="00497E9A" w:rsidP="00497E9A">
      <w:pPr>
        <w:spacing w:line="260" w:lineRule="atLeast"/>
        <w:rPr>
          <w:rFonts w:ascii="Arial" w:hAnsi="Arial"/>
          <w:sz w:val="20"/>
          <w:lang w:eastAsia="en-US"/>
        </w:rPr>
      </w:pPr>
    </w:p>
    <w:p w:rsidR="00497E9A" w:rsidRDefault="00497E9A" w:rsidP="00497E9A">
      <w:pPr>
        <w:spacing w:line="260" w:lineRule="atLeast"/>
        <w:jc w:val="both"/>
        <w:rPr>
          <w:rFonts w:ascii="Arial" w:hAnsi="Arial" w:cs="Arial"/>
          <w:sz w:val="20"/>
          <w:szCs w:val="20"/>
          <w:shd w:val="clear" w:color="auto" w:fill="FFFFFF"/>
        </w:rPr>
      </w:pPr>
      <w:r>
        <w:rPr>
          <w:rFonts w:ascii="Arial" w:hAnsi="Arial"/>
          <w:sz w:val="20"/>
          <w:lang w:eastAsia="en-US"/>
        </w:rPr>
        <w:t>Ponudnik</w:t>
      </w:r>
      <w:r w:rsidR="00530D5D">
        <w:rPr>
          <w:rFonts w:ascii="Arial" w:hAnsi="Arial"/>
          <w:sz w:val="20"/>
          <w:lang w:eastAsia="en-US"/>
        </w:rPr>
        <w:t>/podizvajalec</w:t>
      </w:r>
      <w:r>
        <w:rPr>
          <w:rFonts w:ascii="Arial" w:hAnsi="Arial"/>
          <w:sz w:val="20"/>
          <w:lang w:eastAsia="en-US"/>
        </w:rPr>
        <w:t>_________________________________</w:t>
      </w:r>
      <w:r w:rsidR="006B338A">
        <w:rPr>
          <w:rFonts w:ascii="Arial" w:hAnsi="Arial"/>
          <w:sz w:val="20"/>
          <w:lang w:eastAsia="en-US"/>
        </w:rPr>
        <w:t xml:space="preserve">, </w:t>
      </w:r>
      <w:r>
        <w:rPr>
          <w:rFonts w:ascii="Arial" w:hAnsi="Arial"/>
          <w:sz w:val="20"/>
          <w:lang w:eastAsia="en-US"/>
        </w:rPr>
        <w:t xml:space="preserve">izjavljam, da imam na dan oddaje ponudbe </w:t>
      </w:r>
      <w:r w:rsidRPr="00332030">
        <w:rPr>
          <w:rFonts w:ascii="Arial" w:hAnsi="Arial" w:cs="Arial"/>
          <w:sz w:val="20"/>
          <w:szCs w:val="20"/>
          <w:shd w:val="clear" w:color="auto" w:fill="FFFFFF"/>
        </w:rPr>
        <w:t>Microsoft veljavni status</w:t>
      </w:r>
      <w:r w:rsidRPr="00332030">
        <w:rPr>
          <w:rFonts w:ascii="Arial" w:hAnsi="Arial" w:cs="Arial"/>
          <w:b/>
          <w:sz w:val="20"/>
          <w:szCs w:val="20"/>
          <w:shd w:val="clear" w:color="auto" w:fill="FFFFFF"/>
        </w:rPr>
        <w:t xml:space="preserve"> </w:t>
      </w:r>
      <w:r w:rsidRPr="00332030">
        <w:rPr>
          <w:rFonts w:ascii="Arial" w:hAnsi="Arial" w:cs="Arial"/>
          <w:sz w:val="20"/>
          <w:szCs w:val="20"/>
          <w:shd w:val="clear" w:color="auto" w:fill="FFFFFF"/>
        </w:rPr>
        <w:t>Microsoft Gold A</w:t>
      </w:r>
      <w:r w:rsidR="00541D2F">
        <w:rPr>
          <w:rFonts w:ascii="Arial" w:hAnsi="Arial" w:cs="Arial"/>
          <w:sz w:val="20"/>
          <w:szCs w:val="20"/>
          <w:shd w:val="clear" w:color="auto" w:fill="FFFFFF"/>
        </w:rPr>
        <w:t>p</w:t>
      </w:r>
      <w:r w:rsidRPr="00332030">
        <w:rPr>
          <w:rFonts w:ascii="Arial" w:hAnsi="Arial" w:cs="Arial"/>
          <w:sz w:val="20"/>
          <w:szCs w:val="20"/>
          <w:shd w:val="clear" w:color="auto" w:fill="FFFFFF"/>
        </w:rPr>
        <w:t>plication Developement partner.</w:t>
      </w:r>
    </w:p>
    <w:p w:rsidR="00497E9A" w:rsidRPr="00916479" w:rsidRDefault="00497E9A" w:rsidP="00497E9A">
      <w:pPr>
        <w:spacing w:line="260" w:lineRule="atLeast"/>
        <w:rPr>
          <w:rFonts w:ascii="Arial" w:hAnsi="Arial"/>
          <w:sz w:val="20"/>
          <w:lang w:eastAsia="en-US"/>
        </w:rPr>
      </w:pPr>
    </w:p>
    <w:p w:rsidR="00497E9A" w:rsidRPr="00916479" w:rsidRDefault="00497E9A" w:rsidP="00497E9A">
      <w:pPr>
        <w:spacing w:line="260" w:lineRule="atLeast"/>
        <w:rPr>
          <w:rFonts w:ascii="Arial" w:hAnsi="Arial"/>
          <w:sz w:val="20"/>
          <w:lang w:eastAsia="en-US"/>
        </w:rPr>
      </w:pPr>
    </w:p>
    <w:p w:rsidR="00497E9A" w:rsidRPr="00916479" w:rsidRDefault="00497E9A" w:rsidP="00497E9A">
      <w:pPr>
        <w:spacing w:line="260" w:lineRule="atLeast"/>
        <w:rPr>
          <w:rFonts w:ascii="Arial" w:hAnsi="Arial"/>
          <w:sz w:val="20"/>
          <w:lang w:eastAsia="en-US"/>
        </w:rPr>
      </w:pPr>
    </w:p>
    <w:p w:rsidR="00497E9A" w:rsidRPr="00916479" w:rsidRDefault="00497E9A" w:rsidP="00497E9A">
      <w:pPr>
        <w:spacing w:line="260" w:lineRule="atLeast"/>
        <w:rPr>
          <w:rFonts w:ascii="Arial" w:hAnsi="Arial"/>
          <w:sz w:val="20"/>
          <w:lang w:eastAsia="en-US"/>
        </w:rPr>
      </w:pPr>
    </w:p>
    <w:p w:rsidR="00497E9A" w:rsidRPr="00916479" w:rsidRDefault="00497E9A" w:rsidP="00497E9A">
      <w:pPr>
        <w:spacing w:line="260" w:lineRule="atLeast"/>
        <w:rPr>
          <w:rFonts w:ascii="Arial" w:hAnsi="Arial"/>
          <w:sz w:val="20"/>
          <w:lang w:eastAsia="en-US"/>
        </w:rPr>
      </w:pPr>
    </w:p>
    <w:p w:rsidR="00F93D17" w:rsidRPr="00916479" w:rsidRDefault="00497E9A" w:rsidP="00F93D17">
      <w:pPr>
        <w:spacing w:after="120"/>
        <w:rPr>
          <w:rFonts w:ascii="Arial" w:hAnsi="Arial" w:cs="Arial"/>
          <w:sz w:val="20"/>
          <w:szCs w:val="20"/>
        </w:rPr>
      </w:pPr>
      <w:r w:rsidRPr="00916479">
        <w:rPr>
          <w:rFonts w:ascii="Arial" w:hAnsi="Arial"/>
          <w:sz w:val="20"/>
          <w:lang w:eastAsia="en-US"/>
        </w:rPr>
        <w:t xml:space="preserve">datum:                          </w:t>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t>žig:</w:t>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t xml:space="preserve">  </w:t>
      </w:r>
      <w:r w:rsidR="00F93D17" w:rsidRPr="00916479">
        <w:rPr>
          <w:rFonts w:ascii="Arial" w:hAnsi="Arial" w:cs="Arial"/>
          <w:sz w:val="20"/>
          <w:szCs w:val="20"/>
        </w:rPr>
        <w:t>podpis ponudnika</w:t>
      </w:r>
      <w:r w:rsidR="00530D5D">
        <w:rPr>
          <w:rFonts w:ascii="Arial" w:hAnsi="Arial" w:cs="Arial"/>
          <w:sz w:val="20"/>
          <w:szCs w:val="20"/>
        </w:rPr>
        <w:t xml:space="preserve">/podizvajalca </w:t>
      </w:r>
    </w:p>
    <w:p w:rsidR="00F93D17" w:rsidRPr="00916479" w:rsidRDefault="00F93D17" w:rsidP="00F93D17">
      <w:pPr>
        <w:spacing w:after="120"/>
        <w:jc w:val="right"/>
        <w:rPr>
          <w:rFonts w:ascii="Arial" w:hAnsi="Arial" w:cs="Arial"/>
          <w:sz w:val="20"/>
          <w:szCs w:val="20"/>
        </w:rPr>
      </w:pPr>
    </w:p>
    <w:p w:rsidR="00497E9A" w:rsidRPr="00916479" w:rsidRDefault="00497E9A" w:rsidP="00497E9A">
      <w:pPr>
        <w:spacing w:after="120"/>
        <w:jc w:val="both"/>
        <w:rPr>
          <w:rFonts w:ascii="Arial" w:hAnsi="Arial"/>
          <w:sz w:val="20"/>
          <w:lang w:eastAsia="en-US"/>
        </w:rPr>
      </w:pPr>
    </w:p>
    <w:p w:rsidR="005B6B57" w:rsidRPr="00916479" w:rsidRDefault="005B6B57" w:rsidP="00EF29DF">
      <w:pPr>
        <w:tabs>
          <w:tab w:val="center" w:pos="4320"/>
          <w:tab w:val="right" w:pos="8640"/>
        </w:tabs>
        <w:spacing w:line="260" w:lineRule="atLeast"/>
        <w:jc w:val="both"/>
        <w:rPr>
          <w:rFonts w:ascii="Arial" w:hAnsi="Arial" w:cs="Arial"/>
          <w:sz w:val="20"/>
          <w:szCs w:val="20"/>
          <w:lang w:eastAsia="en-US"/>
        </w:rPr>
      </w:pPr>
    </w:p>
    <w:p w:rsidR="00863926" w:rsidRDefault="00863926">
      <w:pPr>
        <w:rPr>
          <w:rFonts w:ascii="Arial" w:hAnsi="Arial" w:cs="Arial"/>
          <w:sz w:val="20"/>
          <w:szCs w:val="20"/>
          <w:lang w:eastAsia="en-US"/>
        </w:rPr>
      </w:pPr>
      <w:r>
        <w:rPr>
          <w:rFonts w:ascii="Arial" w:hAnsi="Arial" w:cs="Arial"/>
          <w:sz w:val="20"/>
          <w:szCs w:val="20"/>
          <w:lang w:eastAsia="en-US"/>
        </w:rPr>
        <w:br w:type="page"/>
      </w:r>
    </w:p>
    <w:p w:rsidR="005B6B57" w:rsidRPr="00916479" w:rsidRDefault="005B6B57" w:rsidP="00EF29DF">
      <w:pPr>
        <w:tabs>
          <w:tab w:val="center" w:pos="4320"/>
          <w:tab w:val="right" w:pos="8640"/>
        </w:tabs>
        <w:spacing w:line="260" w:lineRule="atLeast"/>
        <w:jc w:val="both"/>
        <w:rPr>
          <w:rFonts w:ascii="Arial" w:hAnsi="Arial" w:cs="Arial"/>
          <w:sz w:val="20"/>
          <w:szCs w:val="20"/>
          <w:lang w:eastAsia="en-US"/>
        </w:rPr>
      </w:pPr>
    </w:p>
    <w:p w:rsidR="00497E9A" w:rsidRPr="00916479" w:rsidRDefault="00497E9A" w:rsidP="00EF29DF">
      <w:pPr>
        <w:tabs>
          <w:tab w:val="center" w:pos="4320"/>
          <w:tab w:val="right" w:pos="8640"/>
        </w:tabs>
        <w:spacing w:line="260" w:lineRule="atLeast"/>
        <w:jc w:val="both"/>
        <w:rPr>
          <w:rFonts w:ascii="Arial" w:hAnsi="Arial" w:cs="Arial"/>
          <w:sz w:val="20"/>
          <w:szCs w:val="20"/>
          <w:lang w:eastAsia="en-US"/>
        </w:rPr>
      </w:pPr>
    </w:p>
    <w:p w:rsidR="00497E9A" w:rsidRPr="00916479" w:rsidRDefault="00497E9A" w:rsidP="00497E9A">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916479">
        <w:rPr>
          <w:rFonts w:ascii="Arial" w:hAnsi="Arial" w:cs="Arial"/>
          <w:b/>
          <w:sz w:val="20"/>
          <w:szCs w:val="20"/>
          <w:lang w:eastAsia="en-US"/>
        </w:rPr>
        <w:t xml:space="preserve">Obrazec </w:t>
      </w:r>
      <w:r w:rsidR="00FE39FD">
        <w:rPr>
          <w:rFonts w:ascii="Arial" w:hAnsi="Arial" w:cs="Arial"/>
          <w:b/>
          <w:sz w:val="20"/>
          <w:szCs w:val="20"/>
          <w:lang w:eastAsia="en-US"/>
        </w:rPr>
        <w:t>6</w:t>
      </w:r>
      <w:r>
        <w:rPr>
          <w:rFonts w:ascii="Arial" w:hAnsi="Arial" w:cs="Arial"/>
          <w:b/>
          <w:sz w:val="20"/>
          <w:szCs w:val="20"/>
          <w:lang w:eastAsia="en-US"/>
        </w:rPr>
        <w:t>B</w:t>
      </w:r>
      <w:r w:rsidRPr="00916479">
        <w:rPr>
          <w:rFonts w:ascii="Arial" w:hAnsi="Arial" w:cs="Arial"/>
          <w:b/>
          <w:sz w:val="20"/>
          <w:szCs w:val="20"/>
          <w:lang w:eastAsia="en-US"/>
        </w:rPr>
        <w:t xml:space="preserve">: </w:t>
      </w:r>
      <w:r>
        <w:rPr>
          <w:rFonts w:ascii="Arial" w:hAnsi="Arial" w:cs="Arial"/>
          <w:b/>
          <w:sz w:val="20"/>
          <w:szCs w:val="20"/>
          <w:lang w:eastAsia="en-US"/>
        </w:rPr>
        <w:t>Izjava ponudnika – partnerski status principala</w:t>
      </w:r>
    </w:p>
    <w:p w:rsidR="00497E9A" w:rsidRPr="00916479" w:rsidRDefault="00497E9A" w:rsidP="00497E9A">
      <w:pPr>
        <w:spacing w:line="260" w:lineRule="atLeast"/>
        <w:jc w:val="both"/>
        <w:rPr>
          <w:rFonts w:ascii="Arial" w:hAnsi="Arial" w:cs="Arial"/>
          <w:b/>
          <w:sz w:val="20"/>
          <w:szCs w:val="20"/>
          <w:lang w:eastAsia="en-US"/>
        </w:rPr>
      </w:pPr>
    </w:p>
    <w:p w:rsidR="00497E9A" w:rsidRPr="00916479" w:rsidRDefault="00497E9A" w:rsidP="00497E9A">
      <w:pPr>
        <w:spacing w:line="260" w:lineRule="atLeast"/>
        <w:jc w:val="both"/>
        <w:rPr>
          <w:rFonts w:ascii="Arial" w:hAnsi="Arial" w:cs="Arial"/>
          <w:b/>
          <w:sz w:val="20"/>
          <w:szCs w:val="20"/>
          <w:lang w:eastAsia="en-US"/>
        </w:rPr>
      </w:pPr>
      <w:r w:rsidRPr="00916479">
        <w:rPr>
          <w:rFonts w:ascii="Arial" w:hAnsi="Arial" w:cs="Arial"/>
          <w:b/>
          <w:sz w:val="20"/>
          <w:szCs w:val="20"/>
          <w:lang w:eastAsia="en-US"/>
        </w:rPr>
        <w:t>Predmet javnega naročila: Sistemi za integracijo upravljanja prometa v NCUP</w:t>
      </w:r>
      <w:r w:rsidR="003E516B">
        <w:rPr>
          <w:rFonts w:ascii="Arial" w:hAnsi="Arial" w:cs="Arial"/>
          <w:b/>
          <w:sz w:val="20"/>
          <w:szCs w:val="20"/>
          <w:lang w:eastAsia="en-US"/>
        </w:rPr>
        <w:t xml:space="preserve"> (sklop 3)</w:t>
      </w:r>
    </w:p>
    <w:p w:rsidR="00497E9A" w:rsidRPr="00916479" w:rsidRDefault="00497E9A" w:rsidP="00497E9A">
      <w:pPr>
        <w:spacing w:line="260" w:lineRule="atLeast"/>
        <w:rPr>
          <w:rFonts w:ascii="Arial" w:hAnsi="Arial" w:cs="Arial"/>
          <w:b/>
          <w:sz w:val="20"/>
          <w:szCs w:val="20"/>
          <w:lang w:eastAsia="en-US"/>
        </w:rPr>
      </w:pPr>
    </w:p>
    <w:p w:rsidR="00497E9A" w:rsidRPr="00916479" w:rsidRDefault="00497E9A" w:rsidP="00497E9A">
      <w:pPr>
        <w:spacing w:line="260" w:lineRule="atLeast"/>
        <w:rPr>
          <w:rFonts w:ascii="Arial" w:hAnsi="Arial" w:cs="Arial"/>
          <w:b/>
          <w:sz w:val="20"/>
          <w:szCs w:val="20"/>
          <w:lang w:eastAsia="en-US"/>
        </w:rPr>
      </w:pPr>
      <w:r w:rsidRPr="00916479">
        <w:rPr>
          <w:rFonts w:ascii="Arial" w:hAnsi="Arial" w:cs="Arial"/>
          <w:b/>
          <w:sz w:val="20"/>
          <w:szCs w:val="20"/>
          <w:lang w:eastAsia="en-US"/>
        </w:rPr>
        <w:t>Naročnik: Ministrstvo za infrastrukturo, Langusova ulica 4, 1535 Ljubljana</w:t>
      </w:r>
    </w:p>
    <w:p w:rsidR="00497E9A" w:rsidRPr="00916479" w:rsidRDefault="00497E9A" w:rsidP="00497E9A">
      <w:pPr>
        <w:spacing w:line="260" w:lineRule="atLeast"/>
        <w:rPr>
          <w:rFonts w:ascii="Arial" w:hAnsi="Arial" w:cs="Arial"/>
          <w:sz w:val="20"/>
          <w:szCs w:val="20"/>
          <w:lang w:eastAsia="en-US"/>
        </w:rPr>
      </w:pPr>
    </w:p>
    <w:p w:rsidR="00497E9A" w:rsidRDefault="00497E9A" w:rsidP="00497E9A">
      <w:pPr>
        <w:spacing w:line="260" w:lineRule="atLeast"/>
        <w:rPr>
          <w:rFonts w:ascii="Arial" w:hAnsi="Arial"/>
          <w:sz w:val="20"/>
          <w:lang w:eastAsia="en-US"/>
        </w:rPr>
      </w:pPr>
    </w:p>
    <w:p w:rsidR="00497E9A" w:rsidRPr="00916479" w:rsidRDefault="00497E9A" w:rsidP="00497E9A">
      <w:pPr>
        <w:spacing w:line="260" w:lineRule="atLeast"/>
        <w:jc w:val="both"/>
        <w:rPr>
          <w:rFonts w:ascii="Arial" w:hAnsi="Arial" w:cs="Arial"/>
          <w:sz w:val="20"/>
          <w:szCs w:val="20"/>
          <w:shd w:val="clear" w:color="auto" w:fill="FFFFFF"/>
        </w:rPr>
      </w:pPr>
      <w:r>
        <w:rPr>
          <w:rFonts w:ascii="Arial" w:hAnsi="Arial"/>
          <w:sz w:val="20"/>
          <w:lang w:eastAsia="en-US"/>
        </w:rPr>
        <w:t>Ponudnik</w:t>
      </w:r>
      <w:r w:rsidR="00530D5D">
        <w:rPr>
          <w:rFonts w:ascii="Arial" w:hAnsi="Arial"/>
          <w:sz w:val="20"/>
          <w:lang w:eastAsia="en-US"/>
        </w:rPr>
        <w:t>/podizvajalec</w:t>
      </w:r>
      <w:r>
        <w:rPr>
          <w:rFonts w:ascii="Arial" w:hAnsi="Arial"/>
          <w:sz w:val="20"/>
          <w:lang w:eastAsia="en-US"/>
        </w:rPr>
        <w:t>________________________________</w:t>
      </w:r>
      <w:r w:rsidR="006B338A">
        <w:rPr>
          <w:rFonts w:ascii="Arial" w:hAnsi="Arial"/>
          <w:sz w:val="20"/>
          <w:lang w:eastAsia="en-US"/>
        </w:rPr>
        <w:t xml:space="preserve">, </w:t>
      </w:r>
      <w:r>
        <w:rPr>
          <w:rFonts w:ascii="Arial" w:hAnsi="Arial"/>
          <w:sz w:val="20"/>
          <w:lang w:eastAsia="en-US"/>
        </w:rPr>
        <w:t xml:space="preserve">izjavljam, da imam na dan oddaje ponudbe </w:t>
      </w:r>
      <w:r w:rsidRPr="0061652E">
        <w:rPr>
          <w:rFonts w:ascii="Arial" w:hAnsi="Arial" w:cs="Arial"/>
          <w:sz w:val="20"/>
          <w:szCs w:val="20"/>
          <w:shd w:val="clear" w:color="auto" w:fill="FFFFFF"/>
        </w:rPr>
        <w:t>najvišji partnerski status principala:</w:t>
      </w:r>
      <w:r>
        <w:rPr>
          <w:rFonts w:ascii="Arial" w:hAnsi="Arial" w:cs="Arial"/>
          <w:sz w:val="20"/>
          <w:szCs w:val="20"/>
          <w:shd w:val="clear" w:color="auto" w:fill="FFFFFF"/>
        </w:rPr>
        <w:t xml:space="preserve"> </w:t>
      </w:r>
    </w:p>
    <w:p w:rsidR="00497E9A" w:rsidRPr="00916479" w:rsidRDefault="00497E9A" w:rsidP="00EC285D">
      <w:pPr>
        <w:numPr>
          <w:ilvl w:val="0"/>
          <w:numId w:val="43"/>
        </w:numPr>
        <w:spacing w:line="260" w:lineRule="atLeast"/>
        <w:jc w:val="both"/>
        <w:rPr>
          <w:rFonts w:ascii="Arial" w:hAnsi="Arial" w:cs="Arial"/>
          <w:sz w:val="20"/>
          <w:szCs w:val="20"/>
          <w:shd w:val="clear" w:color="auto" w:fill="FFFFFF"/>
        </w:rPr>
      </w:pPr>
      <w:r w:rsidRPr="00916479">
        <w:rPr>
          <w:rFonts w:ascii="Arial" w:hAnsi="Arial" w:cs="Arial"/>
          <w:sz w:val="20"/>
          <w:szCs w:val="20"/>
          <w:shd w:val="clear" w:color="auto" w:fill="FFFFFF"/>
        </w:rPr>
        <w:t>s principalom diskovnega sistema veljavno partnersko pogodbo in partnerski status vsaj nivoja »GOLD« oziroma primerljiv;</w:t>
      </w:r>
    </w:p>
    <w:p w:rsidR="00497E9A" w:rsidRPr="00916479" w:rsidRDefault="00497E9A" w:rsidP="00EC285D">
      <w:pPr>
        <w:numPr>
          <w:ilvl w:val="0"/>
          <w:numId w:val="43"/>
        </w:numPr>
        <w:spacing w:line="260" w:lineRule="atLeast"/>
        <w:jc w:val="both"/>
        <w:rPr>
          <w:rFonts w:ascii="Arial" w:hAnsi="Arial" w:cs="Arial"/>
          <w:sz w:val="20"/>
          <w:szCs w:val="20"/>
          <w:shd w:val="clear" w:color="auto" w:fill="FFFFFF"/>
        </w:rPr>
      </w:pPr>
      <w:r w:rsidRPr="00916479">
        <w:rPr>
          <w:rFonts w:ascii="Arial" w:hAnsi="Arial" w:cs="Arial"/>
          <w:sz w:val="20"/>
          <w:szCs w:val="20"/>
          <w:shd w:val="clear" w:color="auto" w:fill="FFFFFF"/>
        </w:rPr>
        <w:t>s principalom strežniških sistemov veljavno partnersko pogodbo in partnerski status vsaj nivoja »GOLD« oziroma primerljiv;</w:t>
      </w:r>
    </w:p>
    <w:p w:rsidR="00497E9A" w:rsidRPr="00916479" w:rsidRDefault="00497E9A" w:rsidP="00EC285D">
      <w:pPr>
        <w:numPr>
          <w:ilvl w:val="0"/>
          <w:numId w:val="43"/>
        </w:numPr>
        <w:spacing w:line="260" w:lineRule="atLeast"/>
        <w:jc w:val="both"/>
        <w:rPr>
          <w:rFonts w:ascii="Arial" w:hAnsi="Arial" w:cs="Arial"/>
          <w:sz w:val="20"/>
          <w:szCs w:val="20"/>
          <w:shd w:val="clear" w:color="auto" w:fill="FFFFFF"/>
        </w:rPr>
      </w:pPr>
      <w:r w:rsidRPr="00916479">
        <w:rPr>
          <w:rFonts w:ascii="Arial" w:hAnsi="Arial" w:cs="Arial"/>
          <w:sz w:val="20"/>
          <w:szCs w:val="20"/>
          <w:shd w:val="clear" w:color="auto" w:fill="FFFFFF"/>
        </w:rPr>
        <w:t>s principalom omrežnih naprav vsaj veljavno partnersko pogodbo in partnerski status vsaj nivoja »GOLD« oziroma primerljiv;</w:t>
      </w:r>
    </w:p>
    <w:p w:rsidR="00497E9A" w:rsidRPr="00916479" w:rsidRDefault="00497E9A" w:rsidP="00EC285D">
      <w:pPr>
        <w:numPr>
          <w:ilvl w:val="0"/>
          <w:numId w:val="43"/>
        </w:numPr>
        <w:spacing w:line="260" w:lineRule="atLeast"/>
        <w:jc w:val="both"/>
        <w:rPr>
          <w:rFonts w:ascii="Arial" w:hAnsi="Arial" w:cs="Arial"/>
          <w:sz w:val="20"/>
          <w:szCs w:val="20"/>
          <w:shd w:val="clear" w:color="auto" w:fill="FFFFFF"/>
        </w:rPr>
      </w:pPr>
      <w:r w:rsidRPr="00916479">
        <w:rPr>
          <w:rFonts w:ascii="Arial" w:hAnsi="Arial" w:cs="Arial"/>
          <w:sz w:val="20"/>
          <w:szCs w:val="20"/>
          <w:shd w:val="clear" w:color="auto" w:fill="FFFFFF"/>
        </w:rPr>
        <w:t>s principalom delilnikov bremen veljavno partnersko pogodbo in partnerski status vsaj nivoja »GOLD« oziroma primerljiv;</w:t>
      </w:r>
    </w:p>
    <w:p w:rsidR="00497E9A" w:rsidRPr="00916479" w:rsidRDefault="00497E9A" w:rsidP="00EC285D">
      <w:pPr>
        <w:numPr>
          <w:ilvl w:val="0"/>
          <w:numId w:val="43"/>
        </w:numPr>
        <w:spacing w:line="260" w:lineRule="atLeast"/>
        <w:jc w:val="both"/>
        <w:rPr>
          <w:rFonts w:ascii="Arial" w:hAnsi="Arial" w:cs="Arial"/>
          <w:sz w:val="20"/>
          <w:szCs w:val="20"/>
          <w:shd w:val="clear" w:color="auto" w:fill="FFFFFF"/>
        </w:rPr>
      </w:pPr>
      <w:r w:rsidRPr="00916479">
        <w:rPr>
          <w:rFonts w:ascii="Arial" w:hAnsi="Arial" w:cs="Arial"/>
          <w:sz w:val="20"/>
          <w:szCs w:val="20"/>
          <w:shd w:val="clear" w:color="auto" w:fill="FFFFFF"/>
        </w:rPr>
        <w:t>s principalom »VMware« veljavno partnersko pogodbo in status »Enterprise provider«;</w:t>
      </w:r>
    </w:p>
    <w:p w:rsidR="00497E9A" w:rsidRPr="00916479" w:rsidRDefault="00497E9A" w:rsidP="00EC285D">
      <w:pPr>
        <w:numPr>
          <w:ilvl w:val="0"/>
          <w:numId w:val="43"/>
        </w:numPr>
        <w:spacing w:line="260" w:lineRule="atLeast"/>
        <w:jc w:val="both"/>
        <w:rPr>
          <w:rFonts w:ascii="Arial" w:hAnsi="Arial" w:cs="Arial"/>
          <w:sz w:val="20"/>
          <w:szCs w:val="20"/>
          <w:shd w:val="clear" w:color="auto" w:fill="FFFFFF"/>
        </w:rPr>
      </w:pPr>
      <w:r w:rsidRPr="00916479">
        <w:rPr>
          <w:rFonts w:ascii="Arial" w:hAnsi="Arial" w:cs="Arial"/>
          <w:sz w:val="20"/>
          <w:szCs w:val="20"/>
          <w:shd w:val="clear" w:color="auto" w:fill="FFFFFF"/>
        </w:rPr>
        <w:t xml:space="preserve">s principalom Microsoft veljavno partnersko pogodbo ter veljavne kompetence </w:t>
      </w:r>
      <w:r w:rsidR="00111335">
        <w:rPr>
          <w:rFonts w:ascii="Arial" w:hAnsi="Arial" w:cs="Arial"/>
          <w:sz w:val="20"/>
          <w:szCs w:val="20"/>
          <w:shd w:val="clear" w:color="auto" w:fill="FFFFFF"/>
        </w:rPr>
        <w:t xml:space="preserve">»Microsoft </w:t>
      </w:r>
      <w:r w:rsidRPr="00916479">
        <w:rPr>
          <w:rFonts w:ascii="Arial" w:hAnsi="Arial" w:cs="Arial"/>
          <w:sz w:val="20"/>
          <w:szCs w:val="20"/>
          <w:shd w:val="clear" w:color="auto" w:fill="FFFFFF"/>
        </w:rPr>
        <w:t>Gold Datacenter</w:t>
      </w:r>
      <w:r w:rsidR="00111335">
        <w:rPr>
          <w:rFonts w:ascii="Arial" w:hAnsi="Arial" w:cs="Arial"/>
          <w:sz w:val="20"/>
          <w:szCs w:val="20"/>
          <w:shd w:val="clear" w:color="auto" w:fill="FFFFFF"/>
        </w:rPr>
        <w:t xml:space="preserve"> Competency«</w:t>
      </w:r>
      <w:r w:rsidRPr="00916479">
        <w:rPr>
          <w:rFonts w:ascii="Arial" w:hAnsi="Arial" w:cs="Arial"/>
          <w:sz w:val="20"/>
          <w:szCs w:val="20"/>
          <w:shd w:val="clear" w:color="auto" w:fill="FFFFFF"/>
        </w:rPr>
        <w:t xml:space="preserve"> ter vsaj </w:t>
      </w:r>
      <w:r w:rsidR="00111335">
        <w:rPr>
          <w:rFonts w:ascii="Arial" w:hAnsi="Arial" w:cs="Arial"/>
          <w:sz w:val="20"/>
          <w:szCs w:val="20"/>
          <w:shd w:val="clear" w:color="auto" w:fill="FFFFFF"/>
        </w:rPr>
        <w:t>»Microsoft S</w:t>
      </w:r>
      <w:r w:rsidRPr="00916479">
        <w:rPr>
          <w:rFonts w:ascii="Arial" w:hAnsi="Arial" w:cs="Arial"/>
          <w:sz w:val="20"/>
          <w:szCs w:val="20"/>
          <w:shd w:val="clear" w:color="auto" w:fill="FFFFFF"/>
        </w:rPr>
        <w:t>ilver Data Platform</w:t>
      </w:r>
      <w:r w:rsidR="00111335">
        <w:rPr>
          <w:rFonts w:ascii="Arial" w:hAnsi="Arial" w:cs="Arial"/>
          <w:sz w:val="20"/>
          <w:szCs w:val="20"/>
          <w:shd w:val="clear" w:color="auto" w:fill="FFFFFF"/>
        </w:rPr>
        <w:t xml:space="preserve"> Competency«</w:t>
      </w:r>
      <w:r w:rsidRPr="00916479">
        <w:rPr>
          <w:rFonts w:ascii="Arial" w:hAnsi="Arial" w:cs="Arial"/>
          <w:sz w:val="20"/>
          <w:szCs w:val="20"/>
          <w:shd w:val="clear" w:color="auto" w:fill="FFFFFF"/>
        </w:rPr>
        <w:t>.</w:t>
      </w:r>
    </w:p>
    <w:p w:rsidR="00497E9A" w:rsidRDefault="00497E9A" w:rsidP="00497E9A">
      <w:pPr>
        <w:spacing w:line="260" w:lineRule="atLeast"/>
        <w:jc w:val="both"/>
        <w:rPr>
          <w:rFonts w:ascii="Arial" w:hAnsi="Arial" w:cs="Arial"/>
          <w:sz w:val="20"/>
          <w:szCs w:val="20"/>
          <w:shd w:val="clear" w:color="auto" w:fill="FFFFFF"/>
        </w:rPr>
      </w:pPr>
    </w:p>
    <w:p w:rsidR="00497E9A" w:rsidRPr="00916479" w:rsidRDefault="00497E9A" w:rsidP="00497E9A">
      <w:pPr>
        <w:spacing w:line="260" w:lineRule="atLeast"/>
        <w:rPr>
          <w:rFonts w:ascii="Arial" w:hAnsi="Arial"/>
          <w:sz w:val="20"/>
          <w:lang w:eastAsia="en-US"/>
        </w:rPr>
      </w:pPr>
    </w:p>
    <w:p w:rsidR="00497E9A" w:rsidRPr="00916479" w:rsidRDefault="00497E9A" w:rsidP="00497E9A">
      <w:pPr>
        <w:spacing w:line="260" w:lineRule="atLeast"/>
        <w:rPr>
          <w:rFonts w:ascii="Arial" w:hAnsi="Arial"/>
          <w:sz w:val="20"/>
          <w:lang w:eastAsia="en-US"/>
        </w:rPr>
      </w:pPr>
    </w:p>
    <w:p w:rsidR="00497E9A" w:rsidRPr="00916479" w:rsidRDefault="00497E9A" w:rsidP="00497E9A">
      <w:pPr>
        <w:spacing w:line="260" w:lineRule="atLeast"/>
        <w:rPr>
          <w:rFonts w:ascii="Arial" w:hAnsi="Arial"/>
          <w:sz w:val="20"/>
          <w:lang w:eastAsia="en-US"/>
        </w:rPr>
      </w:pPr>
    </w:p>
    <w:p w:rsidR="00497E9A" w:rsidRPr="00916479" w:rsidRDefault="00497E9A" w:rsidP="00497E9A">
      <w:pPr>
        <w:spacing w:line="260" w:lineRule="atLeast"/>
        <w:rPr>
          <w:rFonts w:ascii="Arial" w:hAnsi="Arial"/>
          <w:sz w:val="20"/>
          <w:lang w:eastAsia="en-US"/>
        </w:rPr>
      </w:pPr>
    </w:p>
    <w:p w:rsidR="00497E9A" w:rsidRPr="00916479" w:rsidRDefault="00497E9A" w:rsidP="00497E9A">
      <w:pPr>
        <w:spacing w:line="260" w:lineRule="atLeast"/>
        <w:rPr>
          <w:rFonts w:ascii="Arial" w:hAnsi="Arial"/>
          <w:sz w:val="20"/>
          <w:lang w:eastAsia="en-US"/>
        </w:rPr>
      </w:pPr>
    </w:p>
    <w:p w:rsidR="00F93D17" w:rsidRPr="00916479" w:rsidRDefault="00497E9A" w:rsidP="00530D5D">
      <w:pPr>
        <w:spacing w:after="120"/>
        <w:rPr>
          <w:rFonts w:ascii="Arial" w:hAnsi="Arial" w:cs="Arial"/>
          <w:sz w:val="20"/>
          <w:szCs w:val="20"/>
        </w:rPr>
      </w:pPr>
      <w:r w:rsidRPr="00916479">
        <w:rPr>
          <w:rFonts w:ascii="Arial" w:hAnsi="Arial"/>
          <w:sz w:val="20"/>
          <w:lang w:eastAsia="en-US"/>
        </w:rPr>
        <w:t xml:space="preserve">datum:                          </w:t>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t>žig:</w:t>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t xml:space="preserve">  </w:t>
      </w:r>
      <w:r w:rsidR="00F93D17" w:rsidRPr="00916479">
        <w:rPr>
          <w:rFonts w:ascii="Arial" w:hAnsi="Arial" w:cs="Arial"/>
          <w:sz w:val="20"/>
          <w:szCs w:val="20"/>
        </w:rPr>
        <w:t>podpis ponudnika</w:t>
      </w:r>
      <w:r w:rsidR="00530D5D">
        <w:rPr>
          <w:rFonts w:ascii="Arial" w:hAnsi="Arial" w:cs="Arial"/>
          <w:sz w:val="20"/>
          <w:szCs w:val="20"/>
        </w:rPr>
        <w:t>/podizvajalca</w:t>
      </w:r>
      <w:r w:rsidR="00F93D17" w:rsidRPr="00916479">
        <w:rPr>
          <w:rFonts w:ascii="Arial" w:hAnsi="Arial" w:cs="Arial"/>
          <w:sz w:val="20"/>
          <w:szCs w:val="20"/>
        </w:rPr>
        <w:t xml:space="preserve"> </w:t>
      </w:r>
    </w:p>
    <w:p w:rsidR="00497E9A" w:rsidRPr="00916479" w:rsidRDefault="00497E9A" w:rsidP="00497E9A">
      <w:pPr>
        <w:spacing w:after="120"/>
        <w:jc w:val="both"/>
        <w:rPr>
          <w:rFonts w:ascii="Arial" w:hAnsi="Arial"/>
          <w:sz w:val="20"/>
          <w:lang w:eastAsia="en-US"/>
        </w:rPr>
      </w:pPr>
    </w:p>
    <w:p w:rsidR="00863926" w:rsidRDefault="00863926">
      <w:pPr>
        <w:rPr>
          <w:rFonts w:ascii="Arial" w:hAnsi="Arial" w:cs="Arial"/>
          <w:sz w:val="20"/>
          <w:szCs w:val="20"/>
          <w:lang w:eastAsia="en-US"/>
        </w:rPr>
      </w:pPr>
      <w:r>
        <w:rPr>
          <w:rFonts w:ascii="Arial" w:hAnsi="Arial" w:cs="Arial"/>
          <w:sz w:val="20"/>
          <w:szCs w:val="20"/>
          <w:lang w:eastAsia="en-US"/>
        </w:rPr>
        <w:br w:type="page"/>
      </w:r>
    </w:p>
    <w:p w:rsidR="00530D5D" w:rsidRDefault="00530D5D" w:rsidP="00EF29DF">
      <w:pPr>
        <w:tabs>
          <w:tab w:val="center" w:pos="4320"/>
          <w:tab w:val="right" w:pos="8640"/>
        </w:tabs>
        <w:spacing w:line="260" w:lineRule="atLeast"/>
        <w:jc w:val="both"/>
        <w:rPr>
          <w:rFonts w:ascii="Arial" w:hAnsi="Arial" w:cs="Arial"/>
          <w:sz w:val="20"/>
          <w:szCs w:val="20"/>
          <w:lang w:eastAsia="en-US"/>
        </w:rPr>
      </w:pPr>
    </w:p>
    <w:p w:rsidR="00863926" w:rsidRPr="00916479" w:rsidRDefault="00863926" w:rsidP="00863926">
      <w:pPr>
        <w:tabs>
          <w:tab w:val="center" w:pos="4320"/>
          <w:tab w:val="right" w:pos="8640"/>
        </w:tabs>
        <w:spacing w:line="260" w:lineRule="atLeast"/>
        <w:jc w:val="both"/>
        <w:rPr>
          <w:rFonts w:ascii="Arial" w:hAnsi="Arial" w:cs="Arial"/>
          <w:sz w:val="20"/>
          <w:szCs w:val="20"/>
          <w:lang w:eastAsia="en-US"/>
        </w:rPr>
      </w:pPr>
    </w:p>
    <w:p w:rsidR="00863926" w:rsidRPr="00916479" w:rsidRDefault="00863926" w:rsidP="00863926">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36798E">
        <w:rPr>
          <w:rFonts w:ascii="Arial" w:hAnsi="Arial" w:cs="Arial"/>
          <w:b/>
          <w:sz w:val="20"/>
          <w:szCs w:val="20"/>
          <w:lang w:eastAsia="en-US"/>
        </w:rPr>
        <w:t xml:space="preserve">Obrazec 6C: </w:t>
      </w:r>
      <w:r w:rsidRPr="0036798E">
        <w:rPr>
          <w:rFonts w:ascii="Arial" w:hAnsi="Arial" w:cs="Arial"/>
          <w:sz w:val="20"/>
          <w:szCs w:val="20"/>
          <w:lang w:eastAsia="en-US"/>
        </w:rPr>
        <w:t>Izjava ponudnika – izvorni podatki gibanja vozil (FCD)</w:t>
      </w:r>
    </w:p>
    <w:p w:rsidR="00863926" w:rsidRPr="00916479" w:rsidRDefault="00863926" w:rsidP="00863926">
      <w:pPr>
        <w:spacing w:line="260" w:lineRule="atLeast"/>
        <w:jc w:val="both"/>
        <w:rPr>
          <w:rFonts w:ascii="Arial" w:hAnsi="Arial" w:cs="Arial"/>
          <w:b/>
          <w:sz w:val="20"/>
          <w:szCs w:val="20"/>
          <w:lang w:eastAsia="en-US"/>
        </w:rPr>
      </w:pPr>
    </w:p>
    <w:p w:rsidR="00863926" w:rsidRPr="00916479" w:rsidRDefault="00863926" w:rsidP="00863926">
      <w:pPr>
        <w:spacing w:line="260" w:lineRule="atLeast"/>
        <w:jc w:val="both"/>
        <w:rPr>
          <w:rFonts w:ascii="Arial" w:hAnsi="Arial" w:cs="Arial"/>
          <w:b/>
          <w:sz w:val="20"/>
          <w:szCs w:val="20"/>
          <w:lang w:eastAsia="en-US"/>
        </w:rPr>
      </w:pPr>
      <w:r w:rsidRPr="00916479">
        <w:rPr>
          <w:rFonts w:ascii="Arial" w:hAnsi="Arial" w:cs="Arial"/>
          <w:b/>
          <w:sz w:val="20"/>
          <w:szCs w:val="20"/>
          <w:lang w:eastAsia="en-US"/>
        </w:rPr>
        <w:t>Predmet javnega naročila: Sistemi za integracijo upravljanja prometa v NCUP</w:t>
      </w:r>
      <w:r w:rsidR="00DA1C8B">
        <w:rPr>
          <w:rFonts w:ascii="Arial" w:hAnsi="Arial" w:cs="Arial"/>
          <w:b/>
          <w:sz w:val="20"/>
          <w:szCs w:val="20"/>
          <w:lang w:eastAsia="en-US"/>
        </w:rPr>
        <w:t xml:space="preserve"> (sklop 2)</w:t>
      </w:r>
    </w:p>
    <w:p w:rsidR="00863926" w:rsidRPr="00916479" w:rsidRDefault="00863926" w:rsidP="00863926">
      <w:pPr>
        <w:spacing w:line="260" w:lineRule="atLeast"/>
        <w:rPr>
          <w:rFonts w:ascii="Arial" w:hAnsi="Arial" w:cs="Arial"/>
          <w:b/>
          <w:sz w:val="20"/>
          <w:szCs w:val="20"/>
          <w:lang w:eastAsia="en-US"/>
        </w:rPr>
      </w:pPr>
    </w:p>
    <w:p w:rsidR="00863926" w:rsidRPr="00916479" w:rsidRDefault="00863926" w:rsidP="00863926">
      <w:pPr>
        <w:spacing w:line="260" w:lineRule="atLeast"/>
        <w:rPr>
          <w:rFonts w:ascii="Arial" w:hAnsi="Arial" w:cs="Arial"/>
          <w:b/>
          <w:sz w:val="20"/>
          <w:szCs w:val="20"/>
          <w:lang w:eastAsia="en-US"/>
        </w:rPr>
      </w:pPr>
      <w:r w:rsidRPr="00916479">
        <w:rPr>
          <w:rFonts w:ascii="Arial" w:hAnsi="Arial" w:cs="Arial"/>
          <w:b/>
          <w:sz w:val="20"/>
          <w:szCs w:val="20"/>
          <w:lang w:eastAsia="en-US"/>
        </w:rPr>
        <w:t>Naročnik: Ministrstvo za infrastrukturo, Langusova ulica 4, 1535 Ljubljana</w:t>
      </w:r>
    </w:p>
    <w:p w:rsidR="008763A1" w:rsidRDefault="008763A1" w:rsidP="00863926">
      <w:pPr>
        <w:spacing w:line="260" w:lineRule="atLeast"/>
        <w:rPr>
          <w:rFonts w:ascii="Arial" w:hAnsi="Arial"/>
          <w:sz w:val="20"/>
          <w:lang w:eastAsia="en-US"/>
        </w:rPr>
      </w:pPr>
    </w:p>
    <w:p w:rsidR="00863926" w:rsidRDefault="00863926" w:rsidP="00863926">
      <w:pPr>
        <w:spacing w:line="260" w:lineRule="atLeast"/>
        <w:jc w:val="both"/>
        <w:rPr>
          <w:rFonts w:ascii="Arial" w:hAnsi="Arial"/>
          <w:sz w:val="20"/>
          <w:lang w:eastAsia="en-US"/>
        </w:rPr>
      </w:pPr>
      <w:r>
        <w:rPr>
          <w:rFonts w:ascii="Arial" w:hAnsi="Arial"/>
          <w:sz w:val="20"/>
          <w:lang w:eastAsia="en-US"/>
        </w:rPr>
        <w:t>Ponudnik__</w:t>
      </w:r>
      <w:r w:rsidR="00AC2A71">
        <w:rPr>
          <w:rFonts w:ascii="Arial" w:hAnsi="Arial"/>
          <w:sz w:val="20"/>
          <w:lang w:eastAsia="en-US"/>
        </w:rPr>
        <w:t>_______________________________</w:t>
      </w:r>
      <w:r>
        <w:rPr>
          <w:rFonts w:ascii="Arial" w:hAnsi="Arial"/>
          <w:sz w:val="20"/>
          <w:lang w:eastAsia="en-US"/>
        </w:rPr>
        <w:t xml:space="preserve"> izjavljam, da na dan oddaje </w:t>
      </w:r>
      <w:r w:rsidRPr="00E725B8">
        <w:rPr>
          <w:rFonts w:ascii="Arial" w:hAnsi="Arial"/>
          <w:sz w:val="20"/>
          <w:lang w:eastAsia="en-US"/>
        </w:rPr>
        <w:t xml:space="preserve">ponudbe </w:t>
      </w:r>
      <w:r w:rsidR="008763A1" w:rsidRPr="00E725B8">
        <w:rPr>
          <w:rFonts w:ascii="Arial" w:hAnsi="Arial"/>
          <w:sz w:val="20"/>
          <w:lang w:eastAsia="en-US"/>
        </w:rPr>
        <w:t>izpolnjujem sledeče pogoje:</w:t>
      </w:r>
    </w:p>
    <w:p w:rsidR="00863926" w:rsidRDefault="00863926" w:rsidP="00863926">
      <w:pPr>
        <w:spacing w:line="260" w:lineRule="atLeast"/>
        <w:jc w:val="both"/>
        <w:rPr>
          <w:rFonts w:ascii="Arial" w:hAnsi="Arial" w:cs="Arial"/>
          <w:sz w:val="20"/>
          <w:szCs w:val="20"/>
          <w:shd w:val="clear" w:color="auto" w:fill="FFFFFF"/>
        </w:rPr>
      </w:pPr>
    </w:p>
    <w:p w:rsidR="007176A6" w:rsidRPr="004056E7" w:rsidRDefault="007176A6" w:rsidP="00AC2A71">
      <w:pPr>
        <w:pStyle w:val="Odstavekseznama"/>
        <w:numPr>
          <w:ilvl w:val="0"/>
          <w:numId w:val="212"/>
        </w:numPr>
        <w:spacing w:before="60" w:after="60" w:line="260" w:lineRule="atLeast"/>
        <w:contextualSpacing/>
        <w:jc w:val="both"/>
        <w:rPr>
          <w:rFonts w:ascii="Arial" w:hAnsi="Arial" w:cs="Arial"/>
          <w:color w:val="000000"/>
          <w:sz w:val="20"/>
          <w:szCs w:val="20"/>
        </w:rPr>
      </w:pPr>
      <w:r>
        <w:rPr>
          <w:rFonts w:ascii="Arial" w:hAnsi="Arial" w:cs="Arial"/>
          <w:color w:val="000000"/>
          <w:sz w:val="20"/>
          <w:szCs w:val="20"/>
        </w:rPr>
        <w:t>smo</w:t>
      </w:r>
      <w:r w:rsidRPr="004056E7">
        <w:rPr>
          <w:rFonts w:ascii="Arial" w:hAnsi="Arial" w:cs="Arial"/>
          <w:color w:val="000000"/>
          <w:sz w:val="20"/>
          <w:szCs w:val="20"/>
        </w:rPr>
        <w:t xml:space="preserve"> ponudnik sledenja vozil z lastno informacijsko platformo in lastno bazo uporabnikov ter i</w:t>
      </w:r>
      <w:r>
        <w:rPr>
          <w:rFonts w:ascii="Arial" w:hAnsi="Arial" w:cs="Arial"/>
          <w:color w:val="000000"/>
          <w:sz w:val="20"/>
          <w:szCs w:val="20"/>
        </w:rPr>
        <w:t>zvajamo</w:t>
      </w:r>
      <w:r w:rsidRPr="004056E7">
        <w:rPr>
          <w:rFonts w:ascii="Arial" w:hAnsi="Arial" w:cs="Arial"/>
          <w:color w:val="000000"/>
          <w:sz w:val="20"/>
          <w:szCs w:val="20"/>
        </w:rPr>
        <w:t xml:space="preserve"> aktivno storitev sledenja vozil z aktivno bazo uporabnikov v več evropskih državah</w:t>
      </w:r>
      <w:r>
        <w:rPr>
          <w:rFonts w:ascii="Arial" w:hAnsi="Arial" w:cs="Arial"/>
          <w:color w:val="000000"/>
          <w:sz w:val="20"/>
          <w:szCs w:val="20"/>
        </w:rPr>
        <w:t xml:space="preserve"> ____________ (navesti države)</w:t>
      </w:r>
      <w:r w:rsidRPr="004056E7">
        <w:rPr>
          <w:rFonts w:ascii="Arial" w:hAnsi="Arial" w:cs="Arial"/>
          <w:color w:val="000000"/>
          <w:sz w:val="20"/>
          <w:szCs w:val="20"/>
        </w:rPr>
        <w:t xml:space="preserve"> in v Republiki Sloveniji ter ima</w:t>
      </w:r>
      <w:r>
        <w:rPr>
          <w:rFonts w:ascii="Arial" w:hAnsi="Arial" w:cs="Arial"/>
          <w:color w:val="000000"/>
          <w:sz w:val="20"/>
          <w:szCs w:val="20"/>
        </w:rPr>
        <w:t>mo</w:t>
      </w:r>
      <w:r w:rsidRPr="004056E7">
        <w:rPr>
          <w:rFonts w:ascii="Arial" w:hAnsi="Arial" w:cs="Arial"/>
          <w:color w:val="000000"/>
          <w:sz w:val="20"/>
          <w:szCs w:val="20"/>
        </w:rPr>
        <w:t xml:space="preserve"> aktivno storitev pridobivanja in nudenja storitev sledenja v zadnjih </w:t>
      </w:r>
      <w:r w:rsidR="0036798E">
        <w:rPr>
          <w:rFonts w:ascii="Arial" w:hAnsi="Arial" w:cs="Arial"/>
          <w:color w:val="000000"/>
          <w:sz w:val="20"/>
          <w:szCs w:val="20"/>
        </w:rPr>
        <w:t>5</w:t>
      </w:r>
      <w:r>
        <w:rPr>
          <w:rFonts w:ascii="Arial" w:hAnsi="Arial" w:cs="Arial"/>
          <w:color w:val="000000"/>
          <w:sz w:val="20"/>
          <w:szCs w:val="20"/>
        </w:rPr>
        <w:t xml:space="preserve"> </w:t>
      </w:r>
      <w:r w:rsidRPr="004056E7">
        <w:rPr>
          <w:rFonts w:ascii="Arial" w:hAnsi="Arial" w:cs="Arial"/>
          <w:color w:val="000000"/>
          <w:sz w:val="20"/>
          <w:szCs w:val="20"/>
        </w:rPr>
        <w:t>letih od objave javnega naročila</w:t>
      </w:r>
      <w:r w:rsidR="00E725B8">
        <w:rPr>
          <w:rFonts w:ascii="Arial" w:hAnsi="Arial" w:cs="Arial"/>
          <w:color w:val="000000"/>
          <w:sz w:val="20"/>
          <w:szCs w:val="20"/>
        </w:rPr>
        <w:t>;</w:t>
      </w:r>
    </w:p>
    <w:p w:rsidR="007176A6" w:rsidRPr="00540F1D" w:rsidRDefault="00E725B8" w:rsidP="00AC2A71">
      <w:pPr>
        <w:pStyle w:val="Odstavekseznama"/>
        <w:numPr>
          <w:ilvl w:val="0"/>
          <w:numId w:val="212"/>
        </w:numPr>
        <w:spacing w:before="60" w:after="60" w:line="260" w:lineRule="atLeast"/>
        <w:contextualSpacing/>
        <w:jc w:val="both"/>
        <w:rPr>
          <w:rFonts w:ascii="Arial" w:hAnsi="Arial" w:cs="Arial"/>
          <w:color w:val="000000"/>
          <w:sz w:val="20"/>
          <w:szCs w:val="20"/>
        </w:rPr>
      </w:pPr>
      <w:r>
        <w:rPr>
          <w:rFonts w:ascii="Arial" w:hAnsi="Arial" w:cs="Arial"/>
          <w:color w:val="000000"/>
          <w:sz w:val="20"/>
          <w:szCs w:val="20"/>
        </w:rPr>
        <w:t>b</w:t>
      </w:r>
      <w:r w:rsidR="007176A6" w:rsidRPr="004056E7">
        <w:rPr>
          <w:rFonts w:ascii="Arial" w:hAnsi="Arial" w:cs="Arial"/>
          <w:color w:val="000000"/>
          <w:sz w:val="20"/>
          <w:szCs w:val="20"/>
        </w:rPr>
        <w:t>aza uporabnikov v Republiki Sloveniji obsega</w:t>
      </w:r>
      <w:r w:rsidR="007176A6">
        <w:rPr>
          <w:rFonts w:ascii="Arial" w:hAnsi="Arial" w:cs="Arial"/>
          <w:color w:val="000000"/>
          <w:sz w:val="20"/>
          <w:szCs w:val="20"/>
        </w:rPr>
        <w:t xml:space="preserve"> ___________(navesti število)</w:t>
      </w:r>
      <w:r w:rsidR="007176A6" w:rsidRPr="004056E7">
        <w:rPr>
          <w:rFonts w:ascii="Arial" w:hAnsi="Arial" w:cs="Arial"/>
          <w:color w:val="000000"/>
          <w:sz w:val="20"/>
          <w:szCs w:val="20"/>
        </w:rPr>
        <w:t xml:space="preserve"> pogodbeno vezanih naročnikov storitve sledenja vozil za vozne parke, katerih skupni seštevek vozil v sistemu sledenja je </w:t>
      </w:r>
      <w:r w:rsidR="002661CC">
        <w:rPr>
          <w:rFonts w:ascii="Arial" w:hAnsi="Arial" w:cs="Arial"/>
          <w:color w:val="000000"/>
          <w:sz w:val="20"/>
          <w:szCs w:val="20"/>
        </w:rPr>
        <w:t>___________(navesti število)</w:t>
      </w:r>
      <w:r w:rsidR="002661CC" w:rsidRPr="004056E7">
        <w:rPr>
          <w:rFonts w:ascii="Arial" w:hAnsi="Arial" w:cs="Arial"/>
          <w:color w:val="000000"/>
          <w:sz w:val="20"/>
          <w:szCs w:val="20"/>
        </w:rPr>
        <w:t xml:space="preserve"> </w:t>
      </w:r>
      <w:r w:rsidR="007176A6" w:rsidRPr="004056E7">
        <w:rPr>
          <w:rFonts w:ascii="Arial" w:hAnsi="Arial" w:cs="Arial"/>
          <w:color w:val="000000"/>
          <w:sz w:val="20"/>
          <w:szCs w:val="20"/>
        </w:rPr>
        <w:t xml:space="preserve">vozil, od tega </w:t>
      </w:r>
      <w:r w:rsidR="002661CC">
        <w:rPr>
          <w:rFonts w:ascii="Arial" w:hAnsi="Arial" w:cs="Arial"/>
          <w:color w:val="000000"/>
          <w:sz w:val="20"/>
          <w:szCs w:val="20"/>
        </w:rPr>
        <w:t>___________(navesti število)</w:t>
      </w:r>
      <w:r w:rsidR="002661CC" w:rsidRPr="004056E7">
        <w:rPr>
          <w:rFonts w:ascii="Arial" w:hAnsi="Arial" w:cs="Arial"/>
          <w:color w:val="000000"/>
          <w:sz w:val="20"/>
          <w:szCs w:val="20"/>
        </w:rPr>
        <w:t xml:space="preserve"> </w:t>
      </w:r>
      <w:r w:rsidR="007176A6" w:rsidRPr="004056E7">
        <w:rPr>
          <w:rFonts w:ascii="Arial" w:hAnsi="Arial" w:cs="Arial"/>
          <w:color w:val="000000"/>
          <w:sz w:val="20"/>
          <w:szCs w:val="20"/>
        </w:rPr>
        <w:t xml:space="preserve">osebnih vozil in </w:t>
      </w:r>
      <w:r w:rsidR="002661CC">
        <w:rPr>
          <w:rFonts w:ascii="Arial" w:hAnsi="Arial" w:cs="Arial"/>
          <w:color w:val="000000"/>
          <w:sz w:val="20"/>
          <w:szCs w:val="20"/>
        </w:rPr>
        <w:t>___________(navesti število)</w:t>
      </w:r>
      <w:r w:rsidR="002661CC" w:rsidRPr="004056E7">
        <w:rPr>
          <w:rFonts w:ascii="Arial" w:hAnsi="Arial" w:cs="Arial"/>
          <w:color w:val="000000"/>
          <w:sz w:val="20"/>
          <w:szCs w:val="20"/>
        </w:rPr>
        <w:t xml:space="preserve"> </w:t>
      </w:r>
      <w:r w:rsidR="007176A6" w:rsidRPr="004056E7">
        <w:rPr>
          <w:rFonts w:ascii="Arial" w:hAnsi="Arial" w:cs="Arial"/>
          <w:color w:val="000000"/>
          <w:sz w:val="20"/>
          <w:szCs w:val="20"/>
        </w:rPr>
        <w:t>tovornih vozil</w:t>
      </w:r>
      <w:r>
        <w:rPr>
          <w:rFonts w:ascii="Arial" w:hAnsi="Arial" w:cs="Arial"/>
          <w:color w:val="000000"/>
          <w:sz w:val="20"/>
          <w:szCs w:val="20"/>
        </w:rPr>
        <w:t>;</w:t>
      </w:r>
    </w:p>
    <w:p w:rsidR="007176A6" w:rsidRPr="004056E7" w:rsidRDefault="007176A6" w:rsidP="00AC2A71">
      <w:pPr>
        <w:pStyle w:val="Odstavekseznama"/>
        <w:numPr>
          <w:ilvl w:val="0"/>
          <w:numId w:val="212"/>
        </w:numPr>
        <w:spacing w:before="60" w:after="60" w:line="260" w:lineRule="atLeast"/>
        <w:contextualSpacing/>
        <w:jc w:val="both"/>
        <w:rPr>
          <w:rFonts w:ascii="Arial" w:hAnsi="Arial" w:cs="Arial"/>
          <w:color w:val="000000"/>
          <w:sz w:val="20"/>
          <w:szCs w:val="20"/>
        </w:rPr>
      </w:pPr>
      <w:r w:rsidRPr="004056E7">
        <w:rPr>
          <w:rFonts w:ascii="Arial" w:hAnsi="Arial" w:cs="Arial"/>
          <w:color w:val="000000"/>
          <w:sz w:val="20"/>
          <w:szCs w:val="20"/>
        </w:rPr>
        <w:t>ima</w:t>
      </w:r>
      <w:r w:rsidR="003E0CEB">
        <w:rPr>
          <w:rFonts w:ascii="Arial" w:hAnsi="Arial" w:cs="Arial"/>
          <w:color w:val="000000"/>
          <w:sz w:val="20"/>
          <w:szCs w:val="20"/>
        </w:rPr>
        <w:t>mo</w:t>
      </w:r>
      <w:r w:rsidRPr="004056E7">
        <w:rPr>
          <w:rFonts w:ascii="Arial" w:hAnsi="Arial" w:cs="Arial"/>
          <w:color w:val="000000"/>
          <w:sz w:val="20"/>
          <w:szCs w:val="20"/>
        </w:rPr>
        <w:t xml:space="preserve"> z </w:t>
      </w:r>
      <w:r w:rsidR="0036798E">
        <w:rPr>
          <w:rFonts w:ascii="Arial" w:hAnsi="Arial" w:cs="Arial"/>
          <w:color w:val="000000"/>
          <w:sz w:val="20"/>
          <w:szCs w:val="20"/>
        </w:rPr>
        <w:t>u</w:t>
      </w:r>
      <w:r w:rsidRPr="004056E7">
        <w:rPr>
          <w:rFonts w:ascii="Arial" w:hAnsi="Arial" w:cs="Arial"/>
          <w:color w:val="000000"/>
          <w:sz w:val="20"/>
          <w:szCs w:val="20"/>
        </w:rPr>
        <w:t>porabniki sklenjen</w:t>
      </w:r>
      <w:r w:rsidR="0036798E">
        <w:rPr>
          <w:rFonts w:ascii="Arial" w:hAnsi="Arial" w:cs="Arial"/>
          <w:color w:val="000000"/>
          <w:sz w:val="20"/>
          <w:szCs w:val="20"/>
        </w:rPr>
        <w:t>e</w:t>
      </w:r>
      <w:r w:rsidR="002661CC" w:rsidRPr="004056E7">
        <w:rPr>
          <w:rFonts w:ascii="Arial" w:hAnsi="Arial" w:cs="Arial"/>
          <w:color w:val="000000"/>
          <w:sz w:val="20"/>
          <w:szCs w:val="20"/>
        </w:rPr>
        <w:t xml:space="preserve"> </w:t>
      </w:r>
      <w:r w:rsidRPr="004056E7">
        <w:rPr>
          <w:rFonts w:ascii="Arial" w:hAnsi="Arial" w:cs="Arial"/>
          <w:color w:val="000000"/>
          <w:sz w:val="20"/>
          <w:szCs w:val="20"/>
        </w:rPr>
        <w:t>pogodb</w:t>
      </w:r>
      <w:r w:rsidR="0036798E">
        <w:rPr>
          <w:rFonts w:ascii="Arial" w:hAnsi="Arial" w:cs="Arial"/>
          <w:color w:val="000000"/>
          <w:sz w:val="20"/>
          <w:szCs w:val="20"/>
        </w:rPr>
        <w:t>e</w:t>
      </w:r>
      <w:r w:rsidRPr="004056E7">
        <w:rPr>
          <w:rFonts w:ascii="Arial" w:hAnsi="Arial" w:cs="Arial"/>
          <w:color w:val="000000"/>
          <w:sz w:val="20"/>
          <w:szCs w:val="20"/>
        </w:rPr>
        <w:t xml:space="preserve"> o nudenju storitve z vključeno informacijo o  uporabi podatkov sledenja v prometno analitične ali druge namene</w:t>
      </w:r>
      <w:r w:rsidR="003E0CEB">
        <w:rPr>
          <w:rFonts w:ascii="Arial" w:hAnsi="Arial" w:cs="Arial"/>
          <w:color w:val="000000"/>
          <w:sz w:val="20"/>
          <w:szCs w:val="20"/>
        </w:rPr>
        <w:t xml:space="preserve">. Kot ponudnik storitve izjavljamo, da </w:t>
      </w:r>
      <w:r w:rsidRPr="004056E7">
        <w:rPr>
          <w:rFonts w:ascii="Arial" w:hAnsi="Arial" w:cs="Arial"/>
          <w:color w:val="000000"/>
          <w:sz w:val="20"/>
          <w:szCs w:val="20"/>
        </w:rPr>
        <w:t>nadaljnje posredova</w:t>
      </w:r>
      <w:r w:rsidR="0036798E">
        <w:rPr>
          <w:rFonts w:ascii="Arial" w:hAnsi="Arial" w:cs="Arial"/>
          <w:color w:val="000000"/>
          <w:sz w:val="20"/>
          <w:szCs w:val="20"/>
        </w:rPr>
        <w:t>nje podatkov sledenja ni sporno;</w:t>
      </w:r>
      <w:r w:rsidRPr="004056E7">
        <w:rPr>
          <w:rFonts w:ascii="Arial" w:hAnsi="Arial" w:cs="Arial"/>
          <w:color w:val="000000"/>
          <w:sz w:val="20"/>
          <w:szCs w:val="20"/>
        </w:rPr>
        <w:t xml:space="preserve"> </w:t>
      </w:r>
    </w:p>
    <w:p w:rsidR="007176A6" w:rsidRPr="004056E7" w:rsidRDefault="0036798E" w:rsidP="00AC2A71">
      <w:pPr>
        <w:pStyle w:val="Odstavekseznama"/>
        <w:numPr>
          <w:ilvl w:val="0"/>
          <w:numId w:val="212"/>
        </w:numPr>
        <w:spacing w:before="60" w:after="60" w:line="260" w:lineRule="atLeast"/>
        <w:contextualSpacing/>
        <w:jc w:val="both"/>
        <w:rPr>
          <w:rFonts w:ascii="Arial" w:hAnsi="Arial" w:cs="Arial"/>
          <w:color w:val="000000"/>
          <w:sz w:val="20"/>
          <w:szCs w:val="20"/>
        </w:rPr>
      </w:pPr>
      <w:r>
        <w:rPr>
          <w:rFonts w:ascii="Arial" w:hAnsi="Arial" w:cs="Arial"/>
          <w:color w:val="000000"/>
          <w:sz w:val="20"/>
          <w:szCs w:val="20"/>
        </w:rPr>
        <w:t xml:space="preserve">kot ponudnik sklopa nudenja izvornih podatkov sledi vozil </w:t>
      </w:r>
      <w:r w:rsidR="007176A6" w:rsidRPr="004056E7">
        <w:rPr>
          <w:rFonts w:ascii="Arial" w:hAnsi="Arial" w:cs="Arial"/>
          <w:color w:val="000000"/>
          <w:sz w:val="20"/>
          <w:szCs w:val="20"/>
        </w:rPr>
        <w:t>nudi</w:t>
      </w:r>
      <w:r w:rsidR="00E725B8">
        <w:rPr>
          <w:rFonts w:ascii="Arial" w:hAnsi="Arial" w:cs="Arial"/>
          <w:color w:val="000000"/>
          <w:sz w:val="20"/>
          <w:szCs w:val="20"/>
        </w:rPr>
        <w:t>mo</w:t>
      </w:r>
      <w:r w:rsidR="007176A6" w:rsidRPr="004056E7">
        <w:rPr>
          <w:rFonts w:ascii="Arial" w:hAnsi="Arial" w:cs="Arial"/>
          <w:color w:val="000000"/>
          <w:sz w:val="20"/>
          <w:szCs w:val="20"/>
        </w:rPr>
        <w:t xml:space="preserve"> storitev izvornih podatkov sledi vozil </w:t>
      </w:r>
      <w:r w:rsidR="00E725B8">
        <w:rPr>
          <w:rFonts w:ascii="Arial" w:hAnsi="Arial" w:cs="Arial"/>
          <w:color w:val="000000"/>
          <w:sz w:val="20"/>
          <w:szCs w:val="20"/>
        </w:rPr>
        <w:t xml:space="preserve">več </w:t>
      </w:r>
      <w:r w:rsidR="007176A6" w:rsidRPr="004056E7">
        <w:rPr>
          <w:rFonts w:ascii="Arial" w:hAnsi="Arial" w:cs="Arial"/>
          <w:color w:val="000000"/>
          <w:sz w:val="20"/>
          <w:szCs w:val="20"/>
        </w:rPr>
        <w:t>naročnikom (uporabnikom) teh storitev kot lastno storitev za namen vključevanja teh storitev v platforme za obdelavo masovnih podatkov v transportu ali za namene analitike v transportu</w:t>
      </w:r>
      <w:r>
        <w:rPr>
          <w:rFonts w:ascii="Arial" w:hAnsi="Arial" w:cs="Arial"/>
          <w:color w:val="000000"/>
          <w:sz w:val="20"/>
          <w:szCs w:val="20"/>
        </w:rPr>
        <w:t>;</w:t>
      </w:r>
    </w:p>
    <w:p w:rsidR="0036798E" w:rsidRPr="0036798E" w:rsidRDefault="0036798E" w:rsidP="00AC2A71">
      <w:pPr>
        <w:pStyle w:val="Odstavekseznama"/>
        <w:numPr>
          <w:ilvl w:val="0"/>
          <w:numId w:val="212"/>
        </w:numPr>
        <w:spacing w:before="60" w:after="60" w:line="260" w:lineRule="atLeast"/>
        <w:contextualSpacing/>
        <w:jc w:val="both"/>
        <w:rPr>
          <w:rFonts w:ascii="Arial" w:hAnsi="Arial" w:cs="Arial"/>
          <w:color w:val="000000"/>
          <w:sz w:val="20"/>
          <w:szCs w:val="20"/>
        </w:rPr>
      </w:pPr>
      <w:r w:rsidRPr="0036798E">
        <w:rPr>
          <w:rFonts w:ascii="Arial" w:hAnsi="Arial" w:cs="Arial"/>
          <w:color w:val="000000"/>
          <w:sz w:val="20"/>
          <w:szCs w:val="20"/>
        </w:rPr>
        <w:t xml:space="preserve">kot ponudnik </w:t>
      </w:r>
      <w:r w:rsidR="00F016AB">
        <w:rPr>
          <w:rFonts w:ascii="Arial" w:hAnsi="Arial" w:cs="Arial"/>
          <w:color w:val="000000"/>
          <w:sz w:val="20"/>
          <w:szCs w:val="20"/>
        </w:rPr>
        <w:t xml:space="preserve">sklopa nudenja izvornih podatkov sledi vozil </w:t>
      </w:r>
      <w:r w:rsidR="007176A6" w:rsidRPr="0036798E">
        <w:rPr>
          <w:rFonts w:ascii="Arial" w:hAnsi="Arial" w:cs="Arial"/>
          <w:color w:val="000000"/>
          <w:sz w:val="20"/>
          <w:szCs w:val="20"/>
        </w:rPr>
        <w:t>ima</w:t>
      </w:r>
      <w:r w:rsidR="00E725B8" w:rsidRPr="0036798E">
        <w:rPr>
          <w:rFonts w:ascii="Arial" w:hAnsi="Arial" w:cs="Arial"/>
          <w:color w:val="000000"/>
          <w:sz w:val="20"/>
          <w:szCs w:val="20"/>
        </w:rPr>
        <w:t>mo</w:t>
      </w:r>
      <w:r w:rsidR="007176A6" w:rsidRPr="0036798E">
        <w:rPr>
          <w:rFonts w:ascii="Arial" w:hAnsi="Arial" w:cs="Arial"/>
          <w:color w:val="000000"/>
          <w:sz w:val="20"/>
          <w:szCs w:val="20"/>
        </w:rPr>
        <w:t xml:space="preserve"> interno urejene postopke za zbiranje, obdelavo in distribucijo podatkov sledi vozil ter urejena pogodbena razmerja usklajena z  določbami aktualnega Zakona o varstvu osebnih podatkov (ZVOP-2)</w:t>
      </w:r>
      <w:r>
        <w:rPr>
          <w:rFonts w:ascii="Arial" w:hAnsi="Arial" w:cs="Arial"/>
          <w:color w:val="000000"/>
          <w:sz w:val="20"/>
          <w:szCs w:val="20"/>
        </w:rPr>
        <w:t>;</w:t>
      </w:r>
    </w:p>
    <w:p w:rsidR="003E0CEB" w:rsidRPr="0036798E" w:rsidRDefault="0036798E" w:rsidP="00AC2A71">
      <w:pPr>
        <w:pStyle w:val="Odstavekseznama"/>
        <w:numPr>
          <w:ilvl w:val="0"/>
          <w:numId w:val="212"/>
        </w:numPr>
        <w:spacing w:before="60" w:after="60" w:line="260" w:lineRule="atLeast"/>
        <w:contextualSpacing/>
        <w:jc w:val="both"/>
        <w:rPr>
          <w:rFonts w:ascii="Arial" w:hAnsi="Arial" w:cs="Arial"/>
          <w:color w:val="000000"/>
          <w:sz w:val="20"/>
          <w:szCs w:val="20"/>
        </w:rPr>
      </w:pPr>
      <w:r w:rsidRPr="0036798E">
        <w:rPr>
          <w:rFonts w:ascii="Arial" w:hAnsi="Arial" w:cs="Arial"/>
          <w:color w:val="000000"/>
          <w:sz w:val="20"/>
          <w:szCs w:val="20"/>
        </w:rPr>
        <w:t>k</w:t>
      </w:r>
      <w:r w:rsidR="008763A1" w:rsidRPr="0036798E">
        <w:rPr>
          <w:rFonts w:ascii="Arial" w:hAnsi="Arial" w:cs="Arial"/>
          <w:color w:val="000000"/>
          <w:sz w:val="20"/>
          <w:szCs w:val="20"/>
        </w:rPr>
        <w:t>ot</w:t>
      </w:r>
      <w:r w:rsidR="007176A6" w:rsidRPr="0036798E">
        <w:rPr>
          <w:rFonts w:ascii="Arial" w:hAnsi="Arial" w:cs="Arial"/>
          <w:color w:val="000000"/>
          <w:sz w:val="20"/>
          <w:szCs w:val="20"/>
        </w:rPr>
        <w:t xml:space="preserve"> ponudnik sklopa nudenja izvornih podatkov sledi vozil ima</w:t>
      </w:r>
      <w:r w:rsidR="008763A1" w:rsidRPr="0036798E">
        <w:rPr>
          <w:rFonts w:ascii="Arial" w:hAnsi="Arial" w:cs="Arial"/>
          <w:color w:val="000000"/>
          <w:sz w:val="20"/>
          <w:szCs w:val="20"/>
        </w:rPr>
        <w:t>mo</w:t>
      </w:r>
      <w:r w:rsidR="007176A6" w:rsidRPr="0036798E">
        <w:rPr>
          <w:rFonts w:ascii="Arial" w:hAnsi="Arial" w:cs="Arial"/>
          <w:color w:val="000000"/>
          <w:sz w:val="20"/>
          <w:szCs w:val="20"/>
        </w:rPr>
        <w:t xml:space="preserve"> na voljo tehnično organizacijske resurse za zagotavljanje anonimizacije izvornih podatkov sledi vozil in njihovo distribucijo v realnem času v okviru mi</w:t>
      </w:r>
      <w:r>
        <w:rPr>
          <w:rFonts w:ascii="Arial" w:hAnsi="Arial" w:cs="Arial"/>
          <w:color w:val="000000"/>
          <w:sz w:val="20"/>
          <w:szCs w:val="20"/>
        </w:rPr>
        <w:t>nute od časovnega žiga odčitka;</w:t>
      </w:r>
    </w:p>
    <w:p w:rsidR="007176A6" w:rsidRPr="00F016AB" w:rsidRDefault="00F016AB" w:rsidP="00AC2A71">
      <w:pPr>
        <w:pStyle w:val="Odstavekseznama"/>
        <w:numPr>
          <w:ilvl w:val="0"/>
          <w:numId w:val="212"/>
        </w:numPr>
        <w:spacing w:before="60" w:after="60" w:line="260" w:lineRule="atLeast"/>
        <w:contextualSpacing/>
        <w:jc w:val="both"/>
        <w:rPr>
          <w:rFonts w:ascii="Arial" w:hAnsi="Arial" w:cs="Arial"/>
          <w:color w:val="000000"/>
          <w:sz w:val="20"/>
          <w:szCs w:val="20"/>
        </w:rPr>
      </w:pPr>
      <w:r w:rsidRPr="00F016AB">
        <w:rPr>
          <w:rFonts w:ascii="Arial" w:hAnsi="Arial" w:cs="Arial"/>
          <w:color w:val="000000"/>
          <w:sz w:val="20"/>
          <w:szCs w:val="20"/>
        </w:rPr>
        <w:t xml:space="preserve">kot ponudnik sklopa nudenja izvornih podatkov sledi vozil </w:t>
      </w:r>
      <w:r w:rsidR="007176A6" w:rsidRPr="00F016AB">
        <w:rPr>
          <w:rFonts w:ascii="Arial" w:hAnsi="Arial" w:cs="Arial"/>
          <w:color w:val="000000"/>
          <w:sz w:val="20"/>
          <w:szCs w:val="20"/>
        </w:rPr>
        <w:t>ima</w:t>
      </w:r>
      <w:r w:rsidR="008763A1" w:rsidRPr="00F016AB">
        <w:rPr>
          <w:rFonts w:ascii="Arial" w:hAnsi="Arial" w:cs="Arial"/>
          <w:color w:val="000000"/>
          <w:sz w:val="20"/>
          <w:szCs w:val="20"/>
        </w:rPr>
        <w:t>mo</w:t>
      </w:r>
      <w:r w:rsidR="007176A6" w:rsidRPr="00F016AB">
        <w:rPr>
          <w:rFonts w:ascii="Arial" w:hAnsi="Arial" w:cs="Arial"/>
          <w:color w:val="000000"/>
          <w:sz w:val="20"/>
          <w:szCs w:val="20"/>
        </w:rPr>
        <w:t xml:space="preserve"> na voljo tehnično organizacijske resurse za posredovanje vsebine zapisa, ki vsebuje najmanj:</w:t>
      </w:r>
      <w:r w:rsidR="008763A1" w:rsidRPr="00F016AB">
        <w:rPr>
          <w:rFonts w:ascii="Arial" w:hAnsi="Arial" w:cs="Arial"/>
          <w:color w:val="000000"/>
          <w:sz w:val="20"/>
          <w:szCs w:val="20"/>
        </w:rPr>
        <w:t xml:space="preserve"> </w:t>
      </w:r>
      <w:r w:rsidR="007176A6" w:rsidRPr="00F016AB">
        <w:rPr>
          <w:rFonts w:ascii="Arial" w:hAnsi="Arial" w:cs="Arial"/>
          <w:color w:val="000000"/>
          <w:sz w:val="20"/>
          <w:szCs w:val="20"/>
        </w:rPr>
        <w:t>unikatno identifikacijo za vsako posamezno vožnjo, stanje pogonskega agregata, časovni žig, trenutni položaj GPS (WGS 84), smer vožnje</w:t>
      </w:r>
      <w:r>
        <w:rPr>
          <w:rFonts w:ascii="Arial" w:hAnsi="Arial" w:cs="Arial"/>
          <w:color w:val="000000"/>
          <w:sz w:val="20"/>
          <w:szCs w:val="20"/>
        </w:rPr>
        <w:t>, hitrost in kategorijo vozila;</w:t>
      </w:r>
    </w:p>
    <w:p w:rsidR="00F016AB" w:rsidRDefault="00F016AB" w:rsidP="00AC2A71">
      <w:pPr>
        <w:pStyle w:val="Odstavekseznama"/>
        <w:numPr>
          <w:ilvl w:val="0"/>
          <w:numId w:val="212"/>
        </w:numPr>
        <w:spacing w:before="60" w:after="60" w:line="260" w:lineRule="atLeast"/>
        <w:contextualSpacing/>
        <w:jc w:val="both"/>
        <w:rPr>
          <w:rFonts w:ascii="Arial" w:hAnsi="Arial" w:cs="Arial"/>
          <w:color w:val="000000"/>
          <w:sz w:val="20"/>
          <w:szCs w:val="20"/>
        </w:rPr>
      </w:pPr>
      <w:r>
        <w:rPr>
          <w:rFonts w:ascii="Arial" w:hAnsi="Arial" w:cs="Arial"/>
          <w:color w:val="000000"/>
          <w:sz w:val="20"/>
          <w:szCs w:val="20"/>
        </w:rPr>
        <w:t>z</w:t>
      </w:r>
      <w:r w:rsidR="007176A6" w:rsidRPr="004056E7">
        <w:rPr>
          <w:rFonts w:ascii="Arial" w:hAnsi="Arial" w:cs="Arial"/>
          <w:color w:val="000000"/>
          <w:sz w:val="20"/>
          <w:szCs w:val="20"/>
        </w:rPr>
        <w:t xml:space="preserve">ačetni zagotovljen obseg izvornih podatkov sledi vozil ob času oddaje ponudbe je </w:t>
      </w:r>
      <w:r w:rsidR="008763A1" w:rsidRPr="004056E7">
        <w:rPr>
          <w:rFonts w:ascii="Arial" w:hAnsi="Arial" w:cs="Arial"/>
          <w:color w:val="000000"/>
          <w:sz w:val="20"/>
          <w:szCs w:val="20"/>
        </w:rPr>
        <w:t xml:space="preserve"> </w:t>
      </w:r>
      <w:r w:rsidR="008763A1">
        <w:rPr>
          <w:rFonts w:ascii="Arial" w:hAnsi="Arial" w:cs="Arial"/>
          <w:color w:val="000000"/>
          <w:sz w:val="20"/>
          <w:szCs w:val="20"/>
        </w:rPr>
        <w:t>___________(navesti število)</w:t>
      </w:r>
      <w:r w:rsidR="008763A1" w:rsidRPr="004056E7">
        <w:rPr>
          <w:rFonts w:ascii="Arial" w:hAnsi="Arial" w:cs="Arial"/>
          <w:color w:val="000000"/>
          <w:sz w:val="20"/>
          <w:szCs w:val="20"/>
        </w:rPr>
        <w:t xml:space="preserve">  </w:t>
      </w:r>
      <w:r w:rsidR="007176A6" w:rsidRPr="004056E7">
        <w:rPr>
          <w:rFonts w:ascii="Arial" w:hAnsi="Arial" w:cs="Arial"/>
          <w:color w:val="000000"/>
          <w:sz w:val="20"/>
          <w:szCs w:val="20"/>
        </w:rPr>
        <w:t xml:space="preserve"> voženj povprečno dnevno na letnem nivoju za zadnjih 12 mesecev, od tega </w:t>
      </w:r>
      <w:r w:rsidR="008763A1" w:rsidRPr="004056E7">
        <w:rPr>
          <w:rFonts w:ascii="Arial" w:hAnsi="Arial" w:cs="Arial"/>
          <w:color w:val="000000"/>
          <w:sz w:val="20"/>
          <w:szCs w:val="20"/>
        </w:rPr>
        <w:t xml:space="preserve"> </w:t>
      </w:r>
      <w:r w:rsidR="008763A1">
        <w:rPr>
          <w:rFonts w:ascii="Arial" w:hAnsi="Arial" w:cs="Arial"/>
          <w:color w:val="000000"/>
          <w:sz w:val="20"/>
          <w:szCs w:val="20"/>
        </w:rPr>
        <w:t>___________(navesti število)</w:t>
      </w:r>
      <w:r w:rsidR="008763A1" w:rsidRPr="004056E7">
        <w:rPr>
          <w:rFonts w:ascii="Arial" w:hAnsi="Arial" w:cs="Arial"/>
          <w:color w:val="000000"/>
          <w:sz w:val="20"/>
          <w:szCs w:val="20"/>
        </w:rPr>
        <w:t xml:space="preserve"> </w:t>
      </w:r>
      <w:r w:rsidR="007176A6" w:rsidRPr="004056E7">
        <w:rPr>
          <w:rFonts w:ascii="Arial" w:hAnsi="Arial" w:cs="Arial"/>
          <w:color w:val="000000"/>
          <w:sz w:val="20"/>
          <w:szCs w:val="20"/>
        </w:rPr>
        <w:t xml:space="preserve">na AC omrežju in </w:t>
      </w:r>
      <w:r w:rsidR="008763A1" w:rsidRPr="004056E7">
        <w:rPr>
          <w:rFonts w:ascii="Arial" w:hAnsi="Arial" w:cs="Arial"/>
          <w:color w:val="000000"/>
          <w:sz w:val="20"/>
          <w:szCs w:val="20"/>
        </w:rPr>
        <w:t xml:space="preserve"> </w:t>
      </w:r>
      <w:r w:rsidR="008763A1">
        <w:rPr>
          <w:rFonts w:ascii="Arial" w:hAnsi="Arial" w:cs="Arial"/>
          <w:color w:val="000000"/>
          <w:sz w:val="20"/>
          <w:szCs w:val="20"/>
        </w:rPr>
        <w:t>___________(navesti število)</w:t>
      </w:r>
      <w:r w:rsidR="008763A1" w:rsidRPr="004056E7">
        <w:rPr>
          <w:rFonts w:ascii="Arial" w:hAnsi="Arial" w:cs="Arial"/>
          <w:color w:val="000000"/>
          <w:sz w:val="20"/>
          <w:szCs w:val="20"/>
        </w:rPr>
        <w:t xml:space="preserve">  </w:t>
      </w:r>
      <w:r w:rsidR="007176A6" w:rsidRPr="004056E7">
        <w:rPr>
          <w:rFonts w:ascii="Arial" w:hAnsi="Arial" w:cs="Arial"/>
          <w:color w:val="000000"/>
          <w:sz w:val="20"/>
          <w:szCs w:val="20"/>
        </w:rPr>
        <w:t xml:space="preserve">na sekundarnem JCO. Razmerje sledenja med osebnimi in tovornimi vozili je približno 50/50 z zagotovitvijo </w:t>
      </w:r>
      <w:r w:rsidR="008763A1" w:rsidRPr="004056E7">
        <w:rPr>
          <w:rFonts w:ascii="Arial" w:hAnsi="Arial" w:cs="Arial"/>
          <w:color w:val="000000"/>
          <w:sz w:val="20"/>
          <w:szCs w:val="20"/>
        </w:rPr>
        <w:t xml:space="preserve"> </w:t>
      </w:r>
      <w:r w:rsidR="008763A1">
        <w:rPr>
          <w:rFonts w:ascii="Arial" w:hAnsi="Arial" w:cs="Arial"/>
          <w:color w:val="000000"/>
          <w:sz w:val="20"/>
          <w:szCs w:val="20"/>
        </w:rPr>
        <w:t>___________(navesti število)</w:t>
      </w:r>
      <w:r w:rsidR="008763A1" w:rsidRPr="004056E7">
        <w:rPr>
          <w:rFonts w:ascii="Arial" w:hAnsi="Arial" w:cs="Arial"/>
          <w:color w:val="000000"/>
          <w:sz w:val="20"/>
          <w:szCs w:val="20"/>
        </w:rPr>
        <w:t xml:space="preserve"> </w:t>
      </w:r>
      <w:r w:rsidR="007176A6" w:rsidRPr="004056E7">
        <w:rPr>
          <w:rFonts w:ascii="Arial" w:hAnsi="Arial" w:cs="Arial"/>
          <w:color w:val="000000"/>
          <w:sz w:val="20"/>
          <w:szCs w:val="20"/>
        </w:rPr>
        <w:t xml:space="preserve">voženj osebnih vozil in </w:t>
      </w:r>
      <w:r w:rsidR="008763A1" w:rsidRPr="004056E7">
        <w:rPr>
          <w:rFonts w:ascii="Arial" w:hAnsi="Arial" w:cs="Arial"/>
          <w:color w:val="000000"/>
          <w:sz w:val="20"/>
          <w:szCs w:val="20"/>
        </w:rPr>
        <w:t xml:space="preserve"> </w:t>
      </w:r>
      <w:r w:rsidR="008763A1">
        <w:rPr>
          <w:rFonts w:ascii="Arial" w:hAnsi="Arial" w:cs="Arial"/>
          <w:color w:val="000000"/>
          <w:sz w:val="20"/>
          <w:szCs w:val="20"/>
        </w:rPr>
        <w:t>___________(navesti število)</w:t>
      </w:r>
      <w:r w:rsidR="008763A1" w:rsidRPr="004056E7">
        <w:rPr>
          <w:rFonts w:ascii="Arial" w:hAnsi="Arial" w:cs="Arial"/>
          <w:color w:val="000000"/>
          <w:sz w:val="20"/>
          <w:szCs w:val="20"/>
        </w:rPr>
        <w:t xml:space="preserve">  </w:t>
      </w:r>
      <w:r w:rsidR="007176A6" w:rsidRPr="004056E7">
        <w:rPr>
          <w:rFonts w:ascii="Arial" w:hAnsi="Arial" w:cs="Arial"/>
          <w:color w:val="000000"/>
          <w:sz w:val="20"/>
          <w:szCs w:val="20"/>
        </w:rPr>
        <w:t>voženj tovornih vozil povprečno dnevno na letnem nivoju za neprekinjeno obdobje  12 mesecev v zadnjih dveh letih</w:t>
      </w:r>
      <w:r>
        <w:rPr>
          <w:rFonts w:ascii="Arial" w:hAnsi="Arial" w:cs="Arial"/>
          <w:color w:val="000000"/>
          <w:sz w:val="20"/>
          <w:szCs w:val="20"/>
        </w:rPr>
        <w:t>:</w:t>
      </w:r>
    </w:p>
    <w:p w:rsidR="00863926" w:rsidRPr="00F016AB" w:rsidRDefault="00F016AB" w:rsidP="00AC2A71">
      <w:pPr>
        <w:pStyle w:val="Odstavekseznama"/>
        <w:numPr>
          <w:ilvl w:val="0"/>
          <w:numId w:val="212"/>
        </w:numPr>
        <w:spacing w:before="60" w:after="60" w:line="260" w:lineRule="atLeast"/>
        <w:contextualSpacing/>
        <w:jc w:val="both"/>
        <w:rPr>
          <w:rFonts w:ascii="Arial" w:hAnsi="Arial" w:cs="Arial"/>
          <w:color w:val="000000"/>
          <w:sz w:val="20"/>
          <w:szCs w:val="20"/>
        </w:rPr>
      </w:pPr>
      <w:r>
        <w:rPr>
          <w:rFonts w:ascii="Arial" w:hAnsi="Arial" w:cs="Arial"/>
          <w:color w:val="000000"/>
          <w:sz w:val="20"/>
          <w:szCs w:val="20"/>
        </w:rPr>
        <w:t>k</w:t>
      </w:r>
      <w:r w:rsidR="008763A1" w:rsidRPr="00F016AB">
        <w:rPr>
          <w:rFonts w:ascii="Arial" w:hAnsi="Arial" w:cs="Arial"/>
          <w:color w:val="000000"/>
          <w:sz w:val="20"/>
          <w:szCs w:val="20"/>
        </w:rPr>
        <w:t>ot p</w:t>
      </w:r>
      <w:r w:rsidR="007176A6" w:rsidRPr="00F016AB">
        <w:rPr>
          <w:rFonts w:ascii="Arial" w:hAnsi="Arial" w:cs="Arial"/>
          <w:color w:val="000000"/>
          <w:sz w:val="20"/>
          <w:szCs w:val="20"/>
        </w:rPr>
        <w:t>onudnik sklopa nudenja izvornih podatkov sledi vozil ima</w:t>
      </w:r>
      <w:r>
        <w:rPr>
          <w:rFonts w:ascii="Arial" w:hAnsi="Arial" w:cs="Arial"/>
          <w:color w:val="000000"/>
          <w:sz w:val="20"/>
          <w:szCs w:val="20"/>
        </w:rPr>
        <w:t>mo</w:t>
      </w:r>
      <w:r w:rsidR="007176A6" w:rsidRPr="00F016AB">
        <w:rPr>
          <w:rFonts w:ascii="Arial" w:hAnsi="Arial" w:cs="Arial"/>
          <w:color w:val="000000"/>
          <w:sz w:val="20"/>
          <w:szCs w:val="20"/>
        </w:rPr>
        <w:t xml:space="preserve"> na voljo arhiv izvornih podatkov sledi vozil za 2017 in 2018, kar </w:t>
      </w:r>
      <w:r w:rsidR="008763A1" w:rsidRPr="00F016AB">
        <w:rPr>
          <w:rFonts w:ascii="Arial" w:hAnsi="Arial" w:cs="Arial"/>
          <w:color w:val="000000"/>
          <w:sz w:val="20"/>
          <w:szCs w:val="20"/>
        </w:rPr>
        <w:t xml:space="preserve">bomo izkazali z dostavo </w:t>
      </w:r>
      <w:r w:rsidR="007176A6" w:rsidRPr="00F016AB">
        <w:rPr>
          <w:rFonts w:ascii="Arial" w:hAnsi="Arial" w:cs="Arial"/>
          <w:color w:val="000000"/>
          <w:sz w:val="20"/>
          <w:szCs w:val="20"/>
        </w:rPr>
        <w:t>prototip</w:t>
      </w:r>
      <w:r w:rsidR="008763A1" w:rsidRPr="00F016AB">
        <w:rPr>
          <w:rFonts w:ascii="Arial" w:hAnsi="Arial" w:cs="Arial"/>
          <w:color w:val="000000"/>
          <w:sz w:val="20"/>
          <w:szCs w:val="20"/>
        </w:rPr>
        <w:t>a</w:t>
      </w:r>
      <w:r w:rsidR="007176A6" w:rsidRPr="00F016AB">
        <w:rPr>
          <w:rFonts w:ascii="Arial" w:hAnsi="Arial" w:cs="Arial"/>
          <w:color w:val="000000"/>
          <w:sz w:val="20"/>
          <w:szCs w:val="20"/>
        </w:rPr>
        <w:t xml:space="preserve"> za testiranje kakovosti izvornih (surovih) FCD podatkov.</w:t>
      </w:r>
    </w:p>
    <w:p w:rsidR="00863926" w:rsidRPr="00916479" w:rsidRDefault="00863926" w:rsidP="00863926">
      <w:pPr>
        <w:spacing w:line="260" w:lineRule="atLeast"/>
        <w:rPr>
          <w:rFonts w:ascii="Arial" w:hAnsi="Arial"/>
          <w:sz w:val="20"/>
          <w:lang w:eastAsia="en-US"/>
        </w:rPr>
      </w:pPr>
    </w:p>
    <w:p w:rsidR="00863926" w:rsidRPr="00916479" w:rsidRDefault="00863926" w:rsidP="00863926">
      <w:pPr>
        <w:spacing w:line="260" w:lineRule="atLeast"/>
        <w:rPr>
          <w:rFonts w:ascii="Arial" w:hAnsi="Arial"/>
          <w:sz w:val="20"/>
          <w:lang w:eastAsia="en-US"/>
        </w:rPr>
      </w:pPr>
    </w:p>
    <w:p w:rsidR="00863926" w:rsidRPr="00916479" w:rsidRDefault="00863926" w:rsidP="00863926">
      <w:pPr>
        <w:spacing w:line="260" w:lineRule="atLeast"/>
        <w:rPr>
          <w:rFonts w:ascii="Arial" w:hAnsi="Arial"/>
          <w:sz w:val="20"/>
          <w:lang w:eastAsia="en-US"/>
        </w:rPr>
      </w:pPr>
    </w:p>
    <w:p w:rsidR="00863926" w:rsidRPr="00916479" w:rsidRDefault="00863926" w:rsidP="00863926">
      <w:pPr>
        <w:spacing w:line="260" w:lineRule="atLeast"/>
        <w:rPr>
          <w:rFonts w:ascii="Arial" w:hAnsi="Arial"/>
          <w:sz w:val="20"/>
          <w:lang w:eastAsia="en-US"/>
        </w:rPr>
      </w:pPr>
    </w:p>
    <w:p w:rsidR="00863926" w:rsidRPr="00916479" w:rsidRDefault="00863926" w:rsidP="00863926">
      <w:pPr>
        <w:spacing w:after="120"/>
        <w:rPr>
          <w:rFonts w:ascii="Arial" w:hAnsi="Arial" w:cs="Arial"/>
          <w:sz w:val="20"/>
          <w:szCs w:val="20"/>
        </w:rPr>
      </w:pPr>
      <w:r>
        <w:rPr>
          <w:rFonts w:ascii="Arial" w:hAnsi="Arial"/>
          <w:sz w:val="20"/>
          <w:lang w:eastAsia="en-US"/>
        </w:rPr>
        <w:t xml:space="preserve">Kraj in </w:t>
      </w:r>
      <w:r w:rsidRPr="00916479">
        <w:rPr>
          <w:rFonts w:ascii="Arial" w:hAnsi="Arial"/>
          <w:sz w:val="20"/>
          <w:lang w:eastAsia="en-US"/>
        </w:rPr>
        <w:t>datum:</w:t>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t>žig:</w:t>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t xml:space="preserve">  </w:t>
      </w:r>
      <w:r w:rsidRPr="00916479">
        <w:rPr>
          <w:rFonts w:ascii="Arial" w:hAnsi="Arial" w:cs="Arial"/>
          <w:sz w:val="20"/>
          <w:szCs w:val="20"/>
        </w:rPr>
        <w:t xml:space="preserve">podpis </w:t>
      </w:r>
      <w:r>
        <w:rPr>
          <w:rFonts w:ascii="Arial" w:hAnsi="Arial" w:cs="Arial"/>
          <w:sz w:val="20"/>
          <w:szCs w:val="20"/>
        </w:rPr>
        <w:t xml:space="preserve">odgovorne osebe </w:t>
      </w:r>
      <w:r w:rsidRPr="00916479">
        <w:rPr>
          <w:rFonts w:ascii="Arial" w:hAnsi="Arial" w:cs="Arial"/>
          <w:sz w:val="20"/>
          <w:szCs w:val="20"/>
        </w:rPr>
        <w:t>ponudnika</w:t>
      </w:r>
      <w:r>
        <w:rPr>
          <w:rFonts w:ascii="Arial" w:hAnsi="Arial" w:cs="Arial"/>
          <w:sz w:val="20"/>
          <w:szCs w:val="20"/>
        </w:rPr>
        <w:t xml:space="preserve"> </w:t>
      </w:r>
    </w:p>
    <w:p w:rsidR="00863926" w:rsidRPr="00916479" w:rsidRDefault="00863926" w:rsidP="00863926">
      <w:pPr>
        <w:spacing w:after="120"/>
        <w:jc w:val="right"/>
        <w:rPr>
          <w:rFonts w:ascii="Arial" w:hAnsi="Arial" w:cs="Arial"/>
          <w:sz w:val="20"/>
          <w:szCs w:val="20"/>
        </w:rPr>
      </w:pPr>
    </w:p>
    <w:p w:rsidR="00497E9A" w:rsidRDefault="0089209F" w:rsidP="00945D71">
      <w:pPr>
        <w:rPr>
          <w:rFonts w:ascii="Arial" w:hAnsi="Arial" w:cs="Arial"/>
          <w:sz w:val="20"/>
          <w:szCs w:val="20"/>
          <w:lang w:eastAsia="en-US"/>
        </w:rPr>
      </w:pPr>
      <w:r>
        <w:rPr>
          <w:rFonts w:ascii="Arial" w:hAnsi="Arial" w:cs="Arial"/>
          <w:sz w:val="20"/>
          <w:szCs w:val="20"/>
          <w:lang w:eastAsia="en-US"/>
        </w:rPr>
        <w:br w:type="page"/>
      </w:r>
    </w:p>
    <w:p w:rsidR="0089209F" w:rsidRPr="00916479" w:rsidRDefault="0089209F" w:rsidP="0089209F">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916479">
        <w:rPr>
          <w:rFonts w:ascii="Arial" w:hAnsi="Arial" w:cs="Arial"/>
          <w:b/>
          <w:sz w:val="20"/>
          <w:szCs w:val="20"/>
          <w:lang w:eastAsia="en-US"/>
        </w:rPr>
        <w:lastRenderedPageBreak/>
        <w:t xml:space="preserve">Obrazec </w:t>
      </w:r>
      <w:r>
        <w:rPr>
          <w:rFonts w:ascii="Arial" w:hAnsi="Arial" w:cs="Arial"/>
          <w:b/>
          <w:sz w:val="20"/>
          <w:szCs w:val="20"/>
          <w:lang w:eastAsia="en-US"/>
        </w:rPr>
        <w:t>7</w:t>
      </w:r>
      <w:r w:rsidRPr="00916479">
        <w:rPr>
          <w:rFonts w:ascii="Arial" w:hAnsi="Arial" w:cs="Arial"/>
          <w:b/>
          <w:sz w:val="20"/>
          <w:szCs w:val="20"/>
          <w:lang w:eastAsia="en-US"/>
        </w:rPr>
        <w:t>: VZOREC POGODBE O IZVEDBI JAVNEGA NAROČILA</w:t>
      </w:r>
      <w:r>
        <w:rPr>
          <w:rFonts w:ascii="Arial" w:hAnsi="Arial" w:cs="Arial"/>
          <w:b/>
          <w:sz w:val="20"/>
          <w:szCs w:val="20"/>
          <w:lang w:eastAsia="en-US"/>
        </w:rPr>
        <w:t xml:space="preserve"> ZA SKLOP 1</w:t>
      </w: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772BAE">
      <w:pPr>
        <w:spacing w:line="260" w:lineRule="atLeast"/>
        <w:rPr>
          <w:rFonts w:ascii="Arial" w:hAnsi="Arial" w:cs="Arial"/>
          <w:sz w:val="20"/>
          <w:szCs w:val="20"/>
          <w:lang w:eastAsia="en-US"/>
        </w:rPr>
      </w:pPr>
    </w:p>
    <w:p w:rsidR="0089209F" w:rsidRPr="00916479" w:rsidRDefault="00772BAE" w:rsidP="00772BAE">
      <w:pPr>
        <w:spacing w:line="260" w:lineRule="atLeast"/>
        <w:jc w:val="right"/>
        <w:rPr>
          <w:rFonts w:ascii="Arial" w:hAnsi="Arial" w:cs="Arial"/>
          <w:sz w:val="20"/>
          <w:szCs w:val="20"/>
          <w:lang w:eastAsia="en-US"/>
        </w:rPr>
      </w:pPr>
      <w:r>
        <w:rPr>
          <w:noProof/>
        </w:rPr>
        <w:drawing>
          <wp:inline distT="0" distB="0" distL="0" distR="0" wp14:anchorId="05297329" wp14:editId="223397E1">
            <wp:extent cx="2714625" cy="476250"/>
            <wp:effectExtent l="0" t="0" r="0" b="0"/>
            <wp:docPr id="7" name="Slika 7" descr="http://www.mzi.gov.si/fileadmin/_processed_/6/c/csm_sl_horizontal_cef_logo_2_2b22a6b5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http://www.mzi.gov.si/fileadmin/_processed_/6/c/csm_sl_horizontal_cef_logo_2_2b22a6b5e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14625" cy="476250"/>
                    </a:xfrm>
                    <a:prstGeom prst="rect">
                      <a:avLst/>
                    </a:prstGeom>
                    <a:noFill/>
                    <a:ln>
                      <a:noFill/>
                    </a:ln>
                  </pic:spPr>
                </pic:pic>
              </a:graphicData>
            </a:graphic>
          </wp:inline>
        </w:drawing>
      </w: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spacing w:line="260" w:lineRule="atLeast"/>
        <w:jc w:val="both"/>
        <w:rPr>
          <w:rFonts w:ascii="Arial" w:hAnsi="Arial" w:cs="Arial"/>
          <w:sz w:val="20"/>
          <w:szCs w:val="20"/>
          <w:lang w:eastAsia="en-US"/>
        </w:rPr>
      </w:pPr>
      <w:r w:rsidRPr="00916479">
        <w:rPr>
          <w:rFonts w:ascii="Arial" w:hAnsi="Arial" w:cs="Arial"/>
          <w:b/>
          <w:bCs/>
          <w:sz w:val="20"/>
          <w:szCs w:val="20"/>
          <w:lang w:eastAsia="en-US"/>
        </w:rPr>
        <w:t>Ministrstvo za infrastrukturo</w:t>
      </w:r>
      <w:r w:rsidRPr="00916479">
        <w:rPr>
          <w:rFonts w:ascii="Arial" w:hAnsi="Arial" w:cs="Arial"/>
          <w:sz w:val="20"/>
          <w:szCs w:val="20"/>
          <w:lang w:eastAsia="en-US"/>
        </w:rPr>
        <w:t>, Langusova ulica 4, 1535 Ljubljana, z davčno številko 25967061, matično številko 2399270000,  ki ga zastopa ministr</w:t>
      </w:r>
      <w:r w:rsidR="002172F8">
        <w:rPr>
          <w:rFonts w:ascii="Arial" w:hAnsi="Arial" w:cs="Arial"/>
          <w:sz w:val="20"/>
          <w:szCs w:val="20"/>
          <w:lang w:eastAsia="en-US"/>
        </w:rPr>
        <w:t>ica</w:t>
      </w:r>
      <w:r w:rsidRPr="00916479">
        <w:rPr>
          <w:rFonts w:ascii="Arial" w:hAnsi="Arial" w:cs="Arial"/>
          <w:sz w:val="20"/>
          <w:szCs w:val="20"/>
          <w:lang w:eastAsia="en-US"/>
        </w:rPr>
        <w:t xml:space="preserve"> </w:t>
      </w:r>
      <w:r w:rsidR="002172F8">
        <w:rPr>
          <w:rFonts w:ascii="Arial" w:hAnsi="Arial" w:cs="Arial"/>
          <w:sz w:val="20"/>
          <w:szCs w:val="20"/>
          <w:lang w:eastAsia="en-US"/>
        </w:rPr>
        <w:t>mag. Alenka Bratušek</w:t>
      </w:r>
      <w:r w:rsidRPr="00916479">
        <w:rPr>
          <w:rFonts w:ascii="Arial" w:hAnsi="Arial" w:cs="Arial"/>
          <w:sz w:val="20"/>
          <w:szCs w:val="20"/>
          <w:lang w:eastAsia="en-US"/>
        </w:rPr>
        <w:t xml:space="preserve"> (v nadaljevanju: naročnik)</w:t>
      </w: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spacing w:line="260" w:lineRule="atLeast"/>
        <w:jc w:val="both"/>
        <w:rPr>
          <w:rFonts w:ascii="Arial" w:hAnsi="Arial" w:cs="Arial"/>
          <w:sz w:val="20"/>
          <w:szCs w:val="20"/>
          <w:lang w:eastAsia="en-US"/>
        </w:rPr>
      </w:pPr>
      <w:r w:rsidRPr="00916479">
        <w:rPr>
          <w:rFonts w:ascii="Arial" w:hAnsi="Arial" w:cs="Arial"/>
          <w:sz w:val="20"/>
          <w:szCs w:val="20"/>
          <w:lang w:eastAsia="en-US"/>
        </w:rPr>
        <w:t>in</w:t>
      </w: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spacing w:line="260" w:lineRule="atLeast"/>
        <w:jc w:val="both"/>
        <w:rPr>
          <w:rFonts w:ascii="Arial" w:hAnsi="Arial" w:cs="Arial"/>
          <w:b/>
          <w:bCs/>
          <w:sz w:val="20"/>
          <w:szCs w:val="20"/>
          <w:lang w:eastAsia="en-US"/>
        </w:rPr>
      </w:pPr>
      <w:r w:rsidRPr="00916479">
        <w:rPr>
          <w:rFonts w:ascii="Arial" w:hAnsi="Arial" w:cs="Arial"/>
          <w:b/>
          <w:bCs/>
          <w:sz w:val="20"/>
          <w:szCs w:val="20"/>
          <w:lang w:eastAsia="en-US"/>
        </w:rPr>
        <w:t>___________________________________________________</w:t>
      </w:r>
      <w:r w:rsidRPr="00916479">
        <w:rPr>
          <w:rFonts w:ascii="Arial" w:hAnsi="Arial" w:cs="Arial"/>
          <w:sz w:val="20"/>
          <w:szCs w:val="20"/>
          <w:lang w:eastAsia="en-US"/>
        </w:rPr>
        <w:t>, z davčno številko ________, matično številko ________, ki ga zastopa direktor _________________ (v nadaljevanju: izvajalec)</w:t>
      </w:r>
    </w:p>
    <w:p w:rsidR="0089209F" w:rsidRPr="00916479" w:rsidRDefault="0089209F" w:rsidP="0089209F">
      <w:pPr>
        <w:spacing w:line="260" w:lineRule="atLeast"/>
        <w:rPr>
          <w:rFonts w:ascii="Arial" w:hAnsi="Arial" w:cs="Arial"/>
          <w:b/>
          <w:bCs/>
          <w:sz w:val="20"/>
          <w:szCs w:val="20"/>
          <w:lang w:eastAsia="en-US"/>
        </w:rPr>
      </w:pPr>
    </w:p>
    <w:p w:rsidR="0089209F" w:rsidRPr="00916479" w:rsidRDefault="0089209F" w:rsidP="0089209F">
      <w:pPr>
        <w:spacing w:line="260" w:lineRule="atLeast"/>
        <w:jc w:val="center"/>
        <w:rPr>
          <w:rFonts w:ascii="Arial" w:hAnsi="Arial" w:cs="Arial"/>
          <w:b/>
          <w:bCs/>
          <w:sz w:val="20"/>
          <w:szCs w:val="20"/>
          <w:lang w:eastAsia="en-US"/>
        </w:rPr>
      </w:pPr>
    </w:p>
    <w:p w:rsidR="0089209F" w:rsidRPr="00916479" w:rsidRDefault="0089209F" w:rsidP="0089209F">
      <w:pPr>
        <w:spacing w:line="260" w:lineRule="atLeast"/>
        <w:jc w:val="center"/>
        <w:rPr>
          <w:rFonts w:ascii="Arial" w:hAnsi="Arial" w:cs="Arial"/>
          <w:b/>
          <w:bCs/>
          <w:sz w:val="20"/>
          <w:szCs w:val="20"/>
          <w:lang w:eastAsia="en-US"/>
        </w:rPr>
      </w:pPr>
      <w:r w:rsidRPr="00916479">
        <w:rPr>
          <w:rFonts w:ascii="Arial" w:hAnsi="Arial" w:cs="Arial"/>
          <w:sz w:val="20"/>
          <w:szCs w:val="20"/>
          <w:lang w:eastAsia="en-US"/>
        </w:rPr>
        <w:t>skleneta</w:t>
      </w:r>
    </w:p>
    <w:p w:rsidR="0089209F" w:rsidRPr="00916479" w:rsidRDefault="0089209F" w:rsidP="0089209F">
      <w:pPr>
        <w:spacing w:line="260" w:lineRule="atLeast"/>
        <w:jc w:val="center"/>
        <w:rPr>
          <w:rFonts w:ascii="Arial" w:hAnsi="Arial" w:cs="Arial"/>
          <w:b/>
          <w:bCs/>
          <w:sz w:val="20"/>
          <w:szCs w:val="20"/>
          <w:lang w:eastAsia="en-US"/>
        </w:rPr>
      </w:pPr>
    </w:p>
    <w:p w:rsidR="0089209F" w:rsidRPr="00916479" w:rsidRDefault="0089209F" w:rsidP="0089209F">
      <w:pPr>
        <w:spacing w:line="260" w:lineRule="atLeast"/>
        <w:jc w:val="center"/>
        <w:rPr>
          <w:rFonts w:ascii="Arial" w:hAnsi="Arial" w:cs="Arial"/>
          <w:b/>
          <w:bCs/>
          <w:sz w:val="20"/>
          <w:szCs w:val="20"/>
          <w:lang w:eastAsia="en-US"/>
        </w:rPr>
      </w:pPr>
      <w:r w:rsidRPr="00916479">
        <w:rPr>
          <w:rFonts w:ascii="Arial" w:hAnsi="Arial" w:cs="Arial"/>
          <w:b/>
          <w:bCs/>
          <w:sz w:val="20"/>
          <w:szCs w:val="20"/>
          <w:lang w:eastAsia="en-US"/>
        </w:rPr>
        <w:t>POGODBO O IZVEDBI JAVNEGA NAROČILA</w:t>
      </w:r>
    </w:p>
    <w:p w:rsidR="0089209F" w:rsidRPr="00916479" w:rsidRDefault="0089209F" w:rsidP="0089209F">
      <w:pPr>
        <w:spacing w:line="260" w:lineRule="atLeast"/>
        <w:jc w:val="center"/>
        <w:rPr>
          <w:rFonts w:ascii="Arial" w:hAnsi="Arial" w:cs="Arial"/>
          <w:b/>
          <w:bCs/>
          <w:sz w:val="20"/>
          <w:szCs w:val="20"/>
          <w:lang w:eastAsia="en-US"/>
        </w:rPr>
      </w:pPr>
      <w:r w:rsidRPr="00916479">
        <w:rPr>
          <w:rFonts w:ascii="Arial" w:hAnsi="Arial" w:cs="Arial"/>
          <w:b/>
          <w:bCs/>
          <w:sz w:val="20"/>
          <w:szCs w:val="20"/>
          <w:lang w:eastAsia="en-US"/>
        </w:rPr>
        <w:t xml:space="preserve"> št. ……….</w:t>
      </w:r>
    </w:p>
    <w:p w:rsidR="0089209F" w:rsidRPr="00916479" w:rsidRDefault="0089209F" w:rsidP="0089209F">
      <w:pPr>
        <w:spacing w:line="260" w:lineRule="atLeast"/>
        <w:jc w:val="center"/>
        <w:rPr>
          <w:rFonts w:ascii="Arial" w:hAnsi="Arial" w:cs="Arial"/>
          <w:b/>
          <w:bCs/>
          <w:sz w:val="20"/>
          <w:szCs w:val="20"/>
          <w:lang w:eastAsia="en-US"/>
        </w:rPr>
      </w:pPr>
    </w:p>
    <w:p w:rsidR="0089209F" w:rsidRPr="00916479" w:rsidRDefault="0089209F" w:rsidP="0089209F">
      <w:pPr>
        <w:spacing w:line="260" w:lineRule="atLeast"/>
        <w:jc w:val="center"/>
        <w:rPr>
          <w:rFonts w:ascii="Arial" w:hAnsi="Arial" w:cs="Arial"/>
          <w:b/>
          <w:sz w:val="20"/>
          <w:szCs w:val="20"/>
          <w:lang w:eastAsia="en-US"/>
        </w:rPr>
      </w:pPr>
      <w:r w:rsidRPr="00916479">
        <w:rPr>
          <w:rFonts w:ascii="Arial" w:hAnsi="Arial" w:cs="Arial"/>
          <w:b/>
          <w:bCs/>
          <w:sz w:val="20"/>
          <w:szCs w:val="20"/>
          <w:lang w:eastAsia="en-US"/>
        </w:rPr>
        <w:t xml:space="preserve">za </w:t>
      </w:r>
      <w:r w:rsidRPr="00916479">
        <w:rPr>
          <w:rFonts w:ascii="Arial" w:hAnsi="Arial" w:cs="Arial"/>
          <w:sz w:val="20"/>
          <w:szCs w:val="20"/>
          <w:lang w:eastAsia="en-US"/>
        </w:rPr>
        <w:t>»</w:t>
      </w:r>
      <w:r w:rsidRPr="00916479">
        <w:rPr>
          <w:rFonts w:ascii="Arial" w:hAnsi="Arial" w:cs="Arial"/>
          <w:b/>
          <w:bCs/>
          <w:sz w:val="20"/>
          <w:szCs w:val="20"/>
          <w:lang w:eastAsia="en-US"/>
        </w:rPr>
        <w:t xml:space="preserve"> Sistemi za integracijo upravljanja prometa v NCUP</w:t>
      </w:r>
      <w:r w:rsidR="002172F8" w:rsidRPr="002172F8">
        <w:rPr>
          <w:rFonts w:ascii="Arial" w:hAnsi="Arial" w:cs="Arial"/>
          <w:b/>
          <w:bCs/>
          <w:sz w:val="20"/>
          <w:szCs w:val="20"/>
          <w:lang w:eastAsia="en-US"/>
        </w:rPr>
        <w:t xml:space="preserve"> </w:t>
      </w:r>
      <w:r w:rsidR="002172F8">
        <w:rPr>
          <w:rFonts w:ascii="Arial" w:hAnsi="Arial" w:cs="Arial"/>
          <w:b/>
          <w:bCs/>
          <w:sz w:val="20"/>
          <w:szCs w:val="20"/>
          <w:lang w:eastAsia="en-US"/>
        </w:rPr>
        <w:t>(Sklop 1: Razvoj rešitve za integracijo upravljanja prometa</w:t>
      </w:r>
      <w:r w:rsidR="00C034B5">
        <w:rPr>
          <w:rFonts w:ascii="Arial" w:hAnsi="Arial" w:cs="Arial"/>
          <w:b/>
          <w:bCs/>
          <w:sz w:val="20"/>
          <w:szCs w:val="20"/>
          <w:lang w:eastAsia="en-US"/>
        </w:rPr>
        <w:t>)</w:t>
      </w:r>
      <w:r w:rsidRPr="00916479">
        <w:rPr>
          <w:rFonts w:ascii="Arial" w:hAnsi="Arial" w:cs="Arial"/>
          <w:b/>
          <w:bCs/>
          <w:sz w:val="20"/>
          <w:szCs w:val="20"/>
          <w:lang w:eastAsia="en-US"/>
        </w:rPr>
        <w:t>«</w:t>
      </w:r>
    </w:p>
    <w:p w:rsidR="0089209F" w:rsidRPr="00916479" w:rsidRDefault="0089209F" w:rsidP="0089209F">
      <w:pPr>
        <w:spacing w:line="260" w:lineRule="atLeast"/>
        <w:jc w:val="center"/>
        <w:rPr>
          <w:rFonts w:ascii="Arial" w:hAnsi="Arial" w:cs="Arial"/>
          <w:b/>
          <w:bCs/>
          <w:sz w:val="20"/>
          <w:szCs w:val="20"/>
          <w:lang w:eastAsia="en-US"/>
        </w:rPr>
      </w:pPr>
    </w:p>
    <w:p w:rsidR="0089209F" w:rsidRPr="00916479" w:rsidRDefault="0089209F" w:rsidP="0089209F">
      <w:pPr>
        <w:spacing w:line="260" w:lineRule="atLeast"/>
        <w:jc w:val="both"/>
        <w:rPr>
          <w:rFonts w:ascii="Arial" w:hAnsi="Arial" w:cs="Arial"/>
          <w:sz w:val="20"/>
          <w:szCs w:val="20"/>
          <w:lang w:eastAsia="en-US"/>
        </w:rPr>
      </w:pPr>
      <w:r w:rsidRPr="00916479">
        <w:rPr>
          <w:rFonts w:ascii="Arial" w:hAnsi="Arial" w:cs="Arial"/>
          <w:sz w:val="20"/>
          <w:szCs w:val="20"/>
          <w:lang w:eastAsia="en-US"/>
        </w:rPr>
        <w:t>Pogodba je sklenjena po odprtem postopku na podlagi točke a) prvega odstavka 39. člena Zakona o javnem naročanju (Ur. list RS, št. 91/15</w:t>
      </w:r>
      <w:r>
        <w:rPr>
          <w:rFonts w:ascii="Arial" w:hAnsi="Arial" w:cs="Arial"/>
          <w:sz w:val="20"/>
          <w:szCs w:val="20"/>
          <w:lang w:eastAsia="en-US"/>
        </w:rPr>
        <w:t xml:space="preserve"> in 14/18</w:t>
      </w:r>
      <w:r w:rsidRPr="00916479">
        <w:rPr>
          <w:rFonts w:ascii="Arial" w:hAnsi="Arial" w:cs="Arial"/>
          <w:sz w:val="20"/>
          <w:szCs w:val="20"/>
          <w:lang w:eastAsia="en-US"/>
        </w:rPr>
        <w:t>) in odločitve naročnika o oddaji javnega naročila št………………….z dne……….</w:t>
      </w:r>
    </w:p>
    <w:p w:rsidR="0089209F" w:rsidRPr="00916479" w:rsidRDefault="0089209F" w:rsidP="0089209F">
      <w:pPr>
        <w:spacing w:line="260" w:lineRule="atLeast"/>
        <w:rPr>
          <w:rFonts w:ascii="Arial" w:hAnsi="Arial" w:cs="Arial"/>
          <w:sz w:val="20"/>
          <w:szCs w:val="20"/>
          <w:lang w:eastAsia="en-US"/>
        </w:rPr>
      </w:pPr>
    </w:p>
    <w:p w:rsidR="0089209F" w:rsidRPr="00916479" w:rsidRDefault="0089209F" w:rsidP="0089209F">
      <w:pPr>
        <w:keepNext/>
        <w:spacing w:line="260" w:lineRule="atLeast"/>
        <w:jc w:val="both"/>
        <w:rPr>
          <w:rFonts w:ascii="Arial" w:hAnsi="Arial" w:cs="Arial"/>
          <w:b/>
          <w:sz w:val="20"/>
          <w:szCs w:val="20"/>
        </w:rPr>
      </w:pPr>
      <w:r w:rsidRPr="00916479">
        <w:rPr>
          <w:rFonts w:ascii="Arial" w:hAnsi="Arial" w:cs="Arial"/>
          <w:b/>
          <w:sz w:val="20"/>
          <w:szCs w:val="20"/>
        </w:rPr>
        <w:t>I. PREDMET POGODBE</w:t>
      </w:r>
    </w:p>
    <w:p w:rsidR="0089209F" w:rsidRPr="00916479" w:rsidRDefault="0089209F" w:rsidP="0089209F">
      <w:pPr>
        <w:keepNext/>
        <w:spacing w:line="260" w:lineRule="atLeast"/>
        <w:jc w:val="both"/>
        <w:rPr>
          <w:rFonts w:ascii="Arial" w:hAnsi="Arial" w:cs="Arial"/>
          <w:b/>
          <w:sz w:val="20"/>
          <w:szCs w:val="20"/>
        </w:rPr>
      </w:pPr>
    </w:p>
    <w:p w:rsidR="0089209F" w:rsidRPr="00916479" w:rsidRDefault="0089209F" w:rsidP="0089209F">
      <w:pPr>
        <w:keepNext/>
        <w:numPr>
          <w:ilvl w:val="0"/>
          <w:numId w:val="16"/>
        </w:numPr>
        <w:spacing w:line="260" w:lineRule="atLeast"/>
        <w:ind w:left="720"/>
        <w:jc w:val="center"/>
        <w:rPr>
          <w:rFonts w:ascii="Arial" w:hAnsi="Arial" w:cs="Arial"/>
          <w:sz w:val="20"/>
          <w:szCs w:val="20"/>
        </w:rPr>
      </w:pPr>
    </w:p>
    <w:p w:rsidR="0089209F" w:rsidRPr="00916479" w:rsidRDefault="0089209F" w:rsidP="0089209F">
      <w:pPr>
        <w:spacing w:line="260" w:lineRule="atLeast"/>
        <w:rPr>
          <w:rFonts w:ascii="Arial" w:hAnsi="Arial" w:cs="Arial"/>
          <w:sz w:val="20"/>
          <w:szCs w:val="20"/>
          <w:lang w:eastAsia="en-US"/>
        </w:rPr>
      </w:pPr>
    </w:p>
    <w:p w:rsidR="0089209F" w:rsidRPr="00916479" w:rsidRDefault="0089209F" w:rsidP="0089209F">
      <w:pPr>
        <w:spacing w:line="260" w:lineRule="atLeast"/>
        <w:jc w:val="both"/>
        <w:rPr>
          <w:rFonts w:ascii="Arial" w:hAnsi="Arial" w:cs="Arial"/>
          <w:b/>
          <w:sz w:val="20"/>
          <w:szCs w:val="20"/>
          <w:lang w:eastAsia="en-US"/>
        </w:rPr>
      </w:pPr>
      <w:r w:rsidRPr="00916479">
        <w:rPr>
          <w:rFonts w:ascii="Arial" w:hAnsi="Arial" w:cs="Arial"/>
          <w:sz w:val="20"/>
          <w:szCs w:val="20"/>
          <w:lang w:eastAsia="en-US"/>
        </w:rPr>
        <w:t xml:space="preserve">Predmet pogodbe </w:t>
      </w:r>
      <w:r>
        <w:rPr>
          <w:rFonts w:ascii="Arial" w:hAnsi="Arial" w:cs="Arial"/>
          <w:sz w:val="20"/>
          <w:szCs w:val="20"/>
          <w:lang w:eastAsia="en-US"/>
        </w:rPr>
        <w:t>je</w:t>
      </w:r>
      <w:r w:rsidRPr="00916479">
        <w:rPr>
          <w:rFonts w:ascii="Arial" w:hAnsi="Arial" w:cs="Arial"/>
          <w:sz w:val="20"/>
          <w:szCs w:val="20"/>
          <w:lang w:eastAsia="en-US"/>
        </w:rPr>
        <w:t xml:space="preserve"> </w:t>
      </w:r>
      <w:r w:rsidRPr="00916479">
        <w:rPr>
          <w:rFonts w:ascii="Arial" w:hAnsi="Arial" w:cs="Arial"/>
          <w:b/>
          <w:sz w:val="20"/>
          <w:szCs w:val="20"/>
          <w:lang w:eastAsia="en-US"/>
        </w:rPr>
        <w:t>»</w:t>
      </w:r>
      <w:r w:rsidRPr="00916479">
        <w:rPr>
          <w:rFonts w:ascii="Arial" w:hAnsi="Arial" w:cs="Arial"/>
          <w:b/>
          <w:bCs/>
          <w:sz w:val="20"/>
          <w:szCs w:val="20"/>
          <w:lang w:eastAsia="en-US"/>
        </w:rPr>
        <w:t xml:space="preserve"> </w:t>
      </w:r>
      <w:r>
        <w:rPr>
          <w:rFonts w:ascii="Arial" w:hAnsi="Arial" w:cs="Arial"/>
          <w:b/>
          <w:bCs/>
          <w:sz w:val="20"/>
          <w:szCs w:val="20"/>
          <w:lang w:eastAsia="en-US"/>
        </w:rPr>
        <w:t>Razvoj rešitve za integracijo upravljanja prometa (Sklop 1)</w:t>
      </w:r>
      <w:r w:rsidRPr="00916479">
        <w:rPr>
          <w:rFonts w:ascii="Arial" w:hAnsi="Arial" w:cs="Arial"/>
          <w:b/>
          <w:bCs/>
          <w:sz w:val="20"/>
          <w:szCs w:val="20"/>
          <w:lang w:eastAsia="en-US"/>
        </w:rPr>
        <w:t>«</w:t>
      </w: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keepNext/>
        <w:numPr>
          <w:ilvl w:val="0"/>
          <w:numId w:val="16"/>
        </w:numPr>
        <w:spacing w:line="260" w:lineRule="atLeast"/>
        <w:ind w:left="720"/>
        <w:jc w:val="center"/>
        <w:rPr>
          <w:rFonts w:ascii="Arial" w:hAnsi="Arial" w:cs="Arial"/>
          <w:sz w:val="20"/>
          <w:szCs w:val="20"/>
        </w:rPr>
      </w:pPr>
    </w:p>
    <w:p w:rsidR="0089209F" w:rsidRPr="00916479" w:rsidRDefault="0089209F" w:rsidP="0089209F">
      <w:pPr>
        <w:spacing w:line="260" w:lineRule="atLeast"/>
        <w:jc w:val="both"/>
        <w:rPr>
          <w:rFonts w:ascii="Arial" w:hAnsi="Arial" w:cs="Arial"/>
          <w:sz w:val="20"/>
          <w:szCs w:val="20"/>
          <w:lang w:eastAsia="en-US"/>
        </w:rPr>
      </w:pPr>
      <w:r w:rsidRPr="00916479">
        <w:rPr>
          <w:rFonts w:ascii="Arial" w:hAnsi="Arial" w:cs="Arial"/>
          <w:sz w:val="20"/>
          <w:szCs w:val="20"/>
          <w:lang w:eastAsia="en-US"/>
        </w:rPr>
        <w:t>Dela iz 1. člena se delijo na fazo 1 in fazo 2.</w:t>
      </w:r>
    </w:p>
    <w:p w:rsidR="0089209F" w:rsidRPr="00916479" w:rsidRDefault="0089209F" w:rsidP="0089209F">
      <w:pPr>
        <w:spacing w:line="260" w:lineRule="atLeast"/>
        <w:jc w:val="both"/>
        <w:rPr>
          <w:rFonts w:ascii="Arial" w:hAnsi="Arial" w:cs="Arial"/>
          <w:sz w:val="20"/>
          <w:szCs w:val="20"/>
          <w:lang w:eastAsia="en-US"/>
        </w:rPr>
      </w:pPr>
    </w:p>
    <w:p w:rsidR="0089209F" w:rsidRPr="00990DE1" w:rsidRDefault="0089209F" w:rsidP="0089209F">
      <w:pPr>
        <w:spacing w:line="260" w:lineRule="atLeast"/>
        <w:jc w:val="both"/>
        <w:rPr>
          <w:rFonts w:ascii="Arial" w:hAnsi="Arial" w:cs="Arial"/>
          <w:b/>
          <w:sz w:val="20"/>
          <w:szCs w:val="20"/>
          <w:lang w:eastAsia="en-US"/>
        </w:rPr>
      </w:pPr>
      <w:r w:rsidRPr="00990DE1">
        <w:rPr>
          <w:rFonts w:ascii="Arial" w:hAnsi="Arial" w:cs="Arial"/>
          <w:b/>
          <w:sz w:val="20"/>
          <w:szCs w:val="20"/>
          <w:lang w:eastAsia="en-US"/>
        </w:rPr>
        <w:t>FAZA 1 – Razvoj rešitve:</w:t>
      </w:r>
    </w:p>
    <w:p w:rsidR="0089209F" w:rsidRDefault="0089209F" w:rsidP="0089209F">
      <w:pPr>
        <w:tabs>
          <w:tab w:val="left" w:pos="284"/>
        </w:tabs>
        <w:spacing w:line="260" w:lineRule="atLeast"/>
        <w:jc w:val="both"/>
        <w:rPr>
          <w:rFonts w:ascii="Arial" w:hAnsi="Arial" w:cs="Arial"/>
          <w:b/>
          <w:sz w:val="20"/>
          <w:szCs w:val="20"/>
          <w:lang w:eastAsia="en-US"/>
        </w:rPr>
      </w:pPr>
      <w:r w:rsidRPr="00990DE1">
        <w:rPr>
          <w:rFonts w:ascii="Arial" w:hAnsi="Arial" w:cs="Arial"/>
          <w:b/>
          <w:sz w:val="20"/>
          <w:szCs w:val="20"/>
          <w:lang w:eastAsia="en-US"/>
        </w:rPr>
        <w:t>1. Vzpostavitev informacijskega sistema Nacionalnega centra za upravljanje prometa (v nadaljevanju: IS NCUP), ki zajema naslednje aplikativne sklope:</w:t>
      </w:r>
    </w:p>
    <w:p w:rsidR="007B3029" w:rsidRPr="000C0CB2" w:rsidRDefault="007B3029" w:rsidP="007B3029">
      <w:pPr>
        <w:tabs>
          <w:tab w:val="left" w:pos="284"/>
        </w:tabs>
        <w:spacing w:line="260" w:lineRule="atLeast"/>
        <w:jc w:val="both"/>
        <w:rPr>
          <w:rFonts w:ascii="Arial" w:hAnsi="Arial" w:cs="Arial"/>
          <w:sz w:val="20"/>
          <w:szCs w:val="20"/>
          <w:lang w:eastAsia="en-US"/>
        </w:rPr>
      </w:pPr>
      <w:r>
        <w:rPr>
          <w:rFonts w:ascii="Arial" w:hAnsi="Arial" w:cs="Arial"/>
          <w:sz w:val="20"/>
          <w:szCs w:val="20"/>
          <w:lang w:eastAsia="en-US"/>
        </w:rPr>
        <w:t xml:space="preserve">a) </w:t>
      </w:r>
      <w:r w:rsidR="00C034B5">
        <w:rPr>
          <w:rFonts w:ascii="Arial" w:hAnsi="Arial" w:cs="Arial"/>
          <w:sz w:val="20"/>
          <w:szCs w:val="20"/>
          <w:lang w:eastAsia="en-US"/>
        </w:rPr>
        <w:t>u</w:t>
      </w:r>
      <w:r w:rsidRPr="000C0CB2">
        <w:rPr>
          <w:rFonts w:ascii="Arial" w:hAnsi="Arial" w:cs="Arial"/>
          <w:sz w:val="20"/>
          <w:szCs w:val="20"/>
          <w:lang w:eastAsia="en-US"/>
        </w:rPr>
        <w:t xml:space="preserve">sklajen načrt izvedbe projekta; </w:t>
      </w:r>
    </w:p>
    <w:p w:rsidR="007B3029" w:rsidRPr="000C0CB2" w:rsidRDefault="007B3029" w:rsidP="007B3029">
      <w:pPr>
        <w:tabs>
          <w:tab w:val="left" w:pos="284"/>
        </w:tabs>
        <w:spacing w:line="260" w:lineRule="atLeast"/>
        <w:jc w:val="both"/>
        <w:rPr>
          <w:rFonts w:ascii="Arial" w:hAnsi="Arial" w:cs="Arial"/>
          <w:sz w:val="20"/>
          <w:szCs w:val="20"/>
          <w:lang w:eastAsia="en-US"/>
        </w:rPr>
      </w:pPr>
      <w:r>
        <w:rPr>
          <w:rFonts w:ascii="Arial" w:hAnsi="Arial" w:cs="Arial"/>
          <w:sz w:val="20"/>
          <w:szCs w:val="20"/>
          <w:lang w:eastAsia="en-US"/>
        </w:rPr>
        <w:t xml:space="preserve">b) </w:t>
      </w:r>
      <w:r w:rsidR="00C034B5">
        <w:rPr>
          <w:rFonts w:ascii="Arial" w:hAnsi="Arial" w:cs="Arial"/>
          <w:sz w:val="20"/>
          <w:szCs w:val="20"/>
          <w:lang w:eastAsia="en-US"/>
        </w:rPr>
        <w:t>i</w:t>
      </w:r>
      <w:r w:rsidRPr="000C0CB2">
        <w:rPr>
          <w:rFonts w:ascii="Arial" w:hAnsi="Arial" w:cs="Arial"/>
          <w:sz w:val="20"/>
          <w:szCs w:val="20"/>
          <w:lang w:eastAsia="en-US"/>
        </w:rPr>
        <w:t>zvedena in potrjena analiza zahtev;</w:t>
      </w:r>
    </w:p>
    <w:p w:rsidR="007B3029" w:rsidRPr="000C0CB2" w:rsidRDefault="007B3029" w:rsidP="007B3029">
      <w:pPr>
        <w:tabs>
          <w:tab w:val="left" w:pos="284"/>
        </w:tabs>
        <w:spacing w:line="260" w:lineRule="atLeast"/>
        <w:jc w:val="both"/>
        <w:rPr>
          <w:rFonts w:ascii="Arial" w:hAnsi="Arial" w:cs="Arial"/>
          <w:sz w:val="20"/>
          <w:szCs w:val="20"/>
          <w:lang w:eastAsia="en-US"/>
        </w:rPr>
      </w:pPr>
      <w:r>
        <w:rPr>
          <w:rFonts w:ascii="Arial" w:hAnsi="Arial" w:cs="Arial"/>
          <w:sz w:val="20"/>
          <w:szCs w:val="20"/>
          <w:lang w:eastAsia="en-US"/>
        </w:rPr>
        <w:t xml:space="preserve">c) </w:t>
      </w:r>
      <w:r w:rsidR="00C034B5">
        <w:rPr>
          <w:rFonts w:ascii="Arial" w:hAnsi="Arial" w:cs="Arial"/>
          <w:sz w:val="20"/>
          <w:szCs w:val="20"/>
          <w:lang w:eastAsia="en-US"/>
        </w:rPr>
        <w:t>i</w:t>
      </w:r>
      <w:r w:rsidRPr="000C0CB2">
        <w:rPr>
          <w:rFonts w:ascii="Arial" w:hAnsi="Arial" w:cs="Arial"/>
          <w:sz w:val="20"/>
          <w:szCs w:val="20"/>
          <w:lang w:eastAsia="en-US"/>
        </w:rPr>
        <w:t>zdelave enotne nacionalne točke dostopa za cestne in prometne podatke</w:t>
      </w:r>
      <w:r w:rsidR="00C034B5">
        <w:rPr>
          <w:rFonts w:ascii="Arial" w:hAnsi="Arial" w:cs="Arial"/>
          <w:sz w:val="20"/>
          <w:szCs w:val="20"/>
          <w:lang w:eastAsia="en-US"/>
        </w:rPr>
        <w:t>;</w:t>
      </w:r>
    </w:p>
    <w:p w:rsidR="007B3029" w:rsidRPr="000C0CB2" w:rsidRDefault="007B3029" w:rsidP="007B3029">
      <w:pPr>
        <w:tabs>
          <w:tab w:val="left" w:pos="284"/>
        </w:tabs>
        <w:spacing w:line="260" w:lineRule="atLeast"/>
        <w:jc w:val="both"/>
        <w:rPr>
          <w:rFonts w:ascii="Arial" w:hAnsi="Arial" w:cs="Arial"/>
          <w:sz w:val="20"/>
          <w:szCs w:val="20"/>
          <w:lang w:eastAsia="en-US"/>
        </w:rPr>
      </w:pPr>
      <w:r>
        <w:rPr>
          <w:rFonts w:ascii="Arial" w:hAnsi="Arial" w:cs="Arial"/>
          <w:sz w:val="20"/>
          <w:szCs w:val="20"/>
          <w:lang w:eastAsia="en-US"/>
        </w:rPr>
        <w:t xml:space="preserve">d) </w:t>
      </w:r>
      <w:r w:rsidR="00C034B5">
        <w:rPr>
          <w:rFonts w:ascii="Arial" w:hAnsi="Arial" w:cs="Arial"/>
          <w:sz w:val="20"/>
          <w:szCs w:val="20"/>
          <w:lang w:eastAsia="en-US"/>
        </w:rPr>
        <w:t>p</w:t>
      </w:r>
      <w:r w:rsidRPr="000C0CB2">
        <w:rPr>
          <w:rFonts w:ascii="Arial" w:hAnsi="Arial" w:cs="Arial"/>
          <w:sz w:val="20"/>
          <w:szCs w:val="20"/>
          <w:lang w:eastAsia="en-US"/>
        </w:rPr>
        <w:t>ripravljena digitalna karta omrežja (openLR, načrt)</w:t>
      </w:r>
      <w:r w:rsidR="00C034B5">
        <w:rPr>
          <w:rFonts w:ascii="Arial" w:hAnsi="Arial" w:cs="Arial"/>
          <w:sz w:val="20"/>
          <w:szCs w:val="20"/>
          <w:lang w:eastAsia="en-US"/>
        </w:rPr>
        <w:t>;</w:t>
      </w:r>
    </w:p>
    <w:p w:rsidR="007B3029" w:rsidRPr="000C0CB2" w:rsidRDefault="007B3029" w:rsidP="007B3029">
      <w:pPr>
        <w:tabs>
          <w:tab w:val="left" w:pos="284"/>
        </w:tabs>
        <w:spacing w:line="260" w:lineRule="atLeast"/>
        <w:jc w:val="both"/>
        <w:rPr>
          <w:rFonts w:ascii="Arial" w:hAnsi="Arial" w:cs="Arial"/>
          <w:sz w:val="20"/>
          <w:szCs w:val="20"/>
          <w:lang w:eastAsia="en-US"/>
        </w:rPr>
      </w:pPr>
      <w:r>
        <w:rPr>
          <w:rFonts w:ascii="Arial" w:hAnsi="Arial" w:cs="Arial"/>
          <w:sz w:val="20"/>
          <w:szCs w:val="20"/>
          <w:lang w:eastAsia="en-US"/>
        </w:rPr>
        <w:t xml:space="preserve">e) </w:t>
      </w:r>
      <w:r w:rsidR="00C034B5">
        <w:rPr>
          <w:rFonts w:ascii="Arial" w:hAnsi="Arial" w:cs="Arial"/>
          <w:sz w:val="20"/>
          <w:szCs w:val="20"/>
          <w:lang w:eastAsia="en-US"/>
        </w:rPr>
        <w:t>t</w:t>
      </w:r>
      <w:r w:rsidRPr="000C0CB2">
        <w:rPr>
          <w:rFonts w:ascii="Arial" w:hAnsi="Arial" w:cs="Arial"/>
          <w:sz w:val="20"/>
          <w:szCs w:val="20"/>
          <w:lang w:eastAsia="en-US"/>
        </w:rPr>
        <w:t>estna vzpostavitev platforme  upravljanje masovnih podatkov gibanja vozil (crowdsourcing, FCD) v realnem času</w:t>
      </w:r>
      <w:r w:rsidR="00C034B5">
        <w:rPr>
          <w:rFonts w:ascii="Arial" w:hAnsi="Arial" w:cs="Arial"/>
          <w:sz w:val="20"/>
          <w:szCs w:val="20"/>
          <w:lang w:eastAsia="en-US"/>
        </w:rPr>
        <w:t>;</w:t>
      </w:r>
    </w:p>
    <w:p w:rsidR="007B3029" w:rsidRPr="000C0CB2" w:rsidRDefault="007B3029" w:rsidP="007B3029">
      <w:pPr>
        <w:tabs>
          <w:tab w:val="left" w:pos="284"/>
        </w:tabs>
        <w:spacing w:line="260" w:lineRule="atLeast"/>
        <w:jc w:val="both"/>
        <w:rPr>
          <w:rFonts w:ascii="Arial" w:hAnsi="Arial" w:cs="Arial"/>
          <w:sz w:val="20"/>
          <w:szCs w:val="20"/>
          <w:lang w:eastAsia="en-US"/>
        </w:rPr>
      </w:pPr>
      <w:r>
        <w:rPr>
          <w:rFonts w:ascii="Arial" w:hAnsi="Arial" w:cs="Arial"/>
          <w:sz w:val="20"/>
          <w:szCs w:val="20"/>
          <w:lang w:eastAsia="en-US"/>
        </w:rPr>
        <w:t xml:space="preserve">f) </w:t>
      </w:r>
      <w:r w:rsidR="00C034B5">
        <w:rPr>
          <w:rFonts w:ascii="Arial" w:hAnsi="Arial" w:cs="Arial"/>
          <w:sz w:val="20"/>
          <w:szCs w:val="20"/>
          <w:lang w:eastAsia="en-US"/>
        </w:rPr>
        <w:t>p</w:t>
      </w:r>
      <w:r w:rsidRPr="000C0CB2">
        <w:rPr>
          <w:rFonts w:ascii="Arial" w:hAnsi="Arial" w:cs="Arial"/>
          <w:sz w:val="20"/>
          <w:szCs w:val="20"/>
          <w:lang w:eastAsia="en-US"/>
        </w:rPr>
        <w:t>ričetek integracije s platformami za upravljanje prometa v realnem času</w:t>
      </w:r>
      <w:r w:rsidR="00C034B5">
        <w:rPr>
          <w:rFonts w:ascii="Arial" w:hAnsi="Arial" w:cs="Arial"/>
          <w:sz w:val="20"/>
          <w:szCs w:val="20"/>
          <w:lang w:eastAsia="en-US"/>
        </w:rPr>
        <w:t>;</w:t>
      </w:r>
    </w:p>
    <w:p w:rsidR="007B3029" w:rsidRPr="000C0CB2" w:rsidRDefault="007B3029" w:rsidP="007B3029">
      <w:pPr>
        <w:tabs>
          <w:tab w:val="left" w:pos="284"/>
        </w:tabs>
        <w:spacing w:line="260" w:lineRule="atLeast"/>
        <w:jc w:val="both"/>
        <w:rPr>
          <w:rFonts w:ascii="Arial" w:hAnsi="Arial" w:cs="Arial"/>
          <w:sz w:val="20"/>
          <w:szCs w:val="20"/>
          <w:lang w:eastAsia="en-US"/>
        </w:rPr>
      </w:pPr>
      <w:r>
        <w:rPr>
          <w:rFonts w:ascii="Arial" w:hAnsi="Arial" w:cs="Arial"/>
          <w:sz w:val="20"/>
          <w:szCs w:val="20"/>
          <w:lang w:eastAsia="en-US"/>
        </w:rPr>
        <w:t xml:space="preserve">g) </w:t>
      </w:r>
      <w:r w:rsidR="00C034B5">
        <w:rPr>
          <w:rFonts w:ascii="Arial" w:hAnsi="Arial" w:cs="Arial"/>
          <w:sz w:val="20"/>
          <w:szCs w:val="20"/>
          <w:lang w:eastAsia="en-US"/>
        </w:rPr>
        <w:t>i</w:t>
      </w:r>
      <w:r w:rsidRPr="000C0CB2">
        <w:rPr>
          <w:rFonts w:ascii="Arial" w:hAnsi="Arial" w:cs="Arial"/>
          <w:sz w:val="20"/>
          <w:szCs w:val="20"/>
          <w:lang w:eastAsia="en-US"/>
        </w:rPr>
        <w:t>zdelan in potrjen podatkovni model vhodnih in izhodnih podatkov ter procedur</w:t>
      </w:r>
      <w:r w:rsidR="00C034B5">
        <w:rPr>
          <w:rFonts w:ascii="Arial" w:hAnsi="Arial" w:cs="Arial"/>
          <w:sz w:val="20"/>
          <w:szCs w:val="20"/>
          <w:lang w:eastAsia="en-US"/>
        </w:rPr>
        <w:t>;</w:t>
      </w:r>
    </w:p>
    <w:p w:rsidR="007B3029" w:rsidRPr="000C0CB2" w:rsidRDefault="007B3029" w:rsidP="007B3029">
      <w:pPr>
        <w:tabs>
          <w:tab w:val="left" w:pos="284"/>
        </w:tabs>
        <w:spacing w:line="260" w:lineRule="atLeast"/>
        <w:jc w:val="both"/>
        <w:rPr>
          <w:rFonts w:ascii="Arial" w:hAnsi="Arial" w:cs="Arial"/>
          <w:sz w:val="20"/>
          <w:szCs w:val="20"/>
          <w:lang w:eastAsia="en-US"/>
        </w:rPr>
      </w:pPr>
      <w:r>
        <w:rPr>
          <w:rFonts w:ascii="Arial" w:hAnsi="Arial" w:cs="Arial"/>
          <w:sz w:val="20"/>
          <w:szCs w:val="20"/>
          <w:lang w:eastAsia="en-US"/>
        </w:rPr>
        <w:t xml:space="preserve">h) </w:t>
      </w:r>
      <w:r w:rsidR="00C034B5">
        <w:rPr>
          <w:rFonts w:ascii="Arial" w:hAnsi="Arial" w:cs="Arial"/>
          <w:sz w:val="20"/>
          <w:szCs w:val="20"/>
          <w:lang w:eastAsia="en-US"/>
        </w:rPr>
        <w:t>i</w:t>
      </w:r>
      <w:r w:rsidRPr="000C0CB2">
        <w:rPr>
          <w:rFonts w:ascii="Arial" w:hAnsi="Arial" w:cs="Arial"/>
          <w:sz w:val="20"/>
          <w:szCs w:val="20"/>
          <w:lang w:eastAsia="en-US"/>
        </w:rPr>
        <w:t>mplementacija RDS-TMC, TPEG XML, OpenLR servisov podatkovnega skladišča</w:t>
      </w:r>
      <w:r w:rsidR="00C034B5">
        <w:rPr>
          <w:rFonts w:ascii="Arial" w:hAnsi="Arial" w:cs="Arial"/>
          <w:sz w:val="20"/>
          <w:szCs w:val="20"/>
          <w:lang w:eastAsia="en-US"/>
        </w:rPr>
        <w:t>;</w:t>
      </w:r>
    </w:p>
    <w:p w:rsidR="007B3029" w:rsidRPr="000C0CB2" w:rsidRDefault="007B3029" w:rsidP="007B3029">
      <w:pPr>
        <w:tabs>
          <w:tab w:val="left" w:pos="284"/>
        </w:tabs>
        <w:spacing w:line="260" w:lineRule="atLeast"/>
        <w:jc w:val="both"/>
        <w:rPr>
          <w:rFonts w:ascii="Arial" w:hAnsi="Arial" w:cs="Arial"/>
          <w:sz w:val="20"/>
          <w:szCs w:val="20"/>
          <w:lang w:eastAsia="en-US"/>
        </w:rPr>
      </w:pPr>
      <w:r>
        <w:rPr>
          <w:rFonts w:ascii="Arial" w:hAnsi="Arial" w:cs="Arial"/>
          <w:sz w:val="20"/>
          <w:szCs w:val="20"/>
          <w:lang w:eastAsia="en-US"/>
        </w:rPr>
        <w:t xml:space="preserve">i) </w:t>
      </w:r>
      <w:r w:rsidR="00C034B5">
        <w:rPr>
          <w:rFonts w:ascii="Arial" w:hAnsi="Arial" w:cs="Arial"/>
          <w:sz w:val="20"/>
          <w:szCs w:val="20"/>
          <w:lang w:eastAsia="en-US"/>
        </w:rPr>
        <w:t>i</w:t>
      </w:r>
      <w:r w:rsidRPr="000C0CB2">
        <w:rPr>
          <w:rFonts w:ascii="Arial" w:hAnsi="Arial" w:cs="Arial"/>
          <w:sz w:val="20"/>
          <w:szCs w:val="20"/>
          <w:lang w:eastAsia="en-US"/>
        </w:rPr>
        <w:t>zdelana enotna baza in procedure na vhodnih podatkih</w:t>
      </w:r>
      <w:r w:rsidR="00C034B5">
        <w:rPr>
          <w:rFonts w:ascii="Arial" w:hAnsi="Arial" w:cs="Arial"/>
          <w:sz w:val="20"/>
          <w:szCs w:val="20"/>
          <w:lang w:eastAsia="en-US"/>
        </w:rPr>
        <w:t>;</w:t>
      </w:r>
    </w:p>
    <w:p w:rsidR="007B3029" w:rsidRPr="000C0CB2" w:rsidRDefault="007B3029" w:rsidP="007B3029">
      <w:pPr>
        <w:tabs>
          <w:tab w:val="left" w:pos="284"/>
        </w:tabs>
        <w:spacing w:line="260" w:lineRule="atLeast"/>
        <w:jc w:val="both"/>
        <w:rPr>
          <w:rFonts w:ascii="Arial" w:hAnsi="Arial" w:cs="Arial"/>
          <w:sz w:val="20"/>
          <w:szCs w:val="20"/>
          <w:lang w:eastAsia="en-US"/>
        </w:rPr>
      </w:pPr>
      <w:r>
        <w:rPr>
          <w:rFonts w:ascii="Arial" w:hAnsi="Arial" w:cs="Arial"/>
          <w:sz w:val="20"/>
          <w:szCs w:val="20"/>
          <w:lang w:eastAsia="en-US"/>
        </w:rPr>
        <w:t xml:space="preserve">j) </w:t>
      </w:r>
      <w:r w:rsidR="00C034B5">
        <w:rPr>
          <w:rFonts w:ascii="Arial" w:hAnsi="Arial" w:cs="Arial"/>
          <w:sz w:val="20"/>
          <w:szCs w:val="20"/>
          <w:lang w:eastAsia="en-US"/>
        </w:rPr>
        <w:t>i</w:t>
      </w:r>
      <w:r w:rsidRPr="000C0CB2">
        <w:rPr>
          <w:rFonts w:ascii="Arial" w:hAnsi="Arial" w:cs="Arial"/>
          <w:sz w:val="20"/>
          <w:szCs w:val="20"/>
          <w:lang w:eastAsia="en-US"/>
        </w:rPr>
        <w:t>zdelana enotna baza in procedure na izhodnih podatkih</w:t>
      </w:r>
      <w:r w:rsidR="00C034B5">
        <w:rPr>
          <w:rFonts w:ascii="Arial" w:hAnsi="Arial" w:cs="Arial"/>
          <w:sz w:val="20"/>
          <w:szCs w:val="20"/>
          <w:lang w:eastAsia="en-US"/>
        </w:rPr>
        <w:t>;</w:t>
      </w:r>
    </w:p>
    <w:p w:rsidR="007B3029" w:rsidRPr="000C0CB2" w:rsidRDefault="007B3029" w:rsidP="007B3029">
      <w:pPr>
        <w:tabs>
          <w:tab w:val="left" w:pos="284"/>
        </w:tabs>
        <w:spacing w:line="260" w:lineRule="atLeast"/>
        <w:jc w:val="both"/>
        <w:rPr>
          <w:rFonts w:ascii="Arial" w:hAnsi="Arial" w:cs="Arial"/>
          <w:sz w:val="20"/>
          <w:szCs w:val="20"/>
          <w:lang w:eastAsia="en-US"/>
        </w:rPr>
      </w:pPr>
      <w:r>
        <w:rPr>
          <w:rFonts w:ascii="Arial" w:hAnsi="Arial" w:cs="Arial"/>
          <w:sz w:val="20"/>
          <w:szCs w:val="20"/>
          <w:lang w:eastAsia="en-US"/>
        </w:rPr>
        <w:t xml:space="preserve">k) </w:t>
      </w:r>
      <w:r w:rsidR="00C034B5">
        <w:rPr>
          <w:rFonts w:ascii="Arial" w:hAnsi="Arial" w:cs="Arial"/>
          <w:sz w:val="20"/>
          <w:szCs w:val="20"/>
          <w:lang w:eastAsia="en-US"/>
        </w:rPr>
        <w:t>o</w:t>
      </w:r>
      <w:r w:rsidRPr="000C0CB2">
        <w:rPr>
          <w:rFonts w:ascii="Arial" w:hAnsi="Arial" w:cs="Arial"/>
          <w:sz w:val="20"/>
          <w:szCs w:val="20"/>
          <w:lang w:eastAsia="en-US"/>
        </w:rPr>
        <w:t>perativna vzpostavitev platform za pridobivanje masovnih podatkov gibanja vozil (crowdsourcing, FCD) v realnem času</w:t>
      </w:r>
      <w:r w:rsidR="00C034B5">
        <w:rPr>
          <w:rFonts w:ascii="Arial" w:hAnsi="Arial" w:cs="Arial"/>
          <w:sz w:val="20"/>
          <w:szCs w:val="20"/>
          <w:lang w:eastAsia="en-US"/>
        </w:rPr>
        <w:t>;</w:t>
      </w:r>
    </w:p>
    <w:p w:rsidR="007B3029" w:rsidRPr="000C0CB2" w:rsidRDefault="007B3029" w:rsidP="007B3029">
      <w:pPr>
        <w:tabs>
          <w:tab w:val="left" w:pos="284"/>
        </w:tabs>
        <w:spacing w:line="260" w:lineRule="atLeast"/>
        <w:jc w:val="both"/>
        <w:rPr>
          <w:rFonts w:ascii="Arial" w:hAnsi="Arial" w:cs="Arial"/>
          <w:sz w:val="20"/>
          <w:szCs w:val="20"/>
          <w:lang w:eastAsia="en-US"/>
        </w:rPr>
      </w:pPr>
      <w:r>
        <w:rPr>
          <w:rFonts w:ascii="Arial" w:hAnsi="Arial" w:cs="Arial"/>
          <w:sz w:val="20"/>
          <w:szCs w:val="20"/>
          <w:lang w:eastAsia="en-US"/>
        </w:rPr>
        <w:t xml:space="preserve">l) </w:t>
      </w:r>
      <w:r w:rsidR="00C034B5">
        <w:rPr>
          <w:rFonts w:ascii="Arial" w:hAnsi="Arial" w:cs="Arial"/>
          <w:sz w:val="20"/>
          <w:szCs w:val="20"/>
          <w:lang w:eastAsia="en-US"/>
        </w:rPr>
        <w:t>v</w:t>
      </w:r>
      <w:r w:rsidRPr="000C0CB2">
        <w:rPr>
          <w:rFonts w:ascii="Arial" w:hAnsi="Arial" w:cs="Arial"/>
          <w:sz w:val="20"/>
          <w:szCs w:val="20"/>
          <w:lang w:eastAsia="en-US"/>
        </w:rPr>
        <w:t>zpostavljena integracija med aplikativnimi sistemi NCUP</w:t>
      </w:r>
      <w:r w:rsidR="00C034B5">
        <w:rPr>
          <w:rFonts w:ascii="Arial" w:hAnsi="Arial" w:cs="Arial"/>
          <w:sz w:val="20"/>
          <w:szCs w:val="20"/>
          <w:lang w:eastAsia="en-US"/>
        </w:rPr>
        <w:t>;</w:t>
      </w:r>
    </w:p>
    <w:p w:rsidR="007B3029" w:rsidRPr="000C0CB2" w:rsidRDefault="007B3029" w:rsidP="007B3029">
      <w:pPr>
        <w:tabs>
          <w:tab w:val="left" w:pos="284"/>
        </w:tabs>
        <w:spacing w:line="260" w:lineRule="atLeast"/>
        <w:jc w:val="both"/>
        <w:rPr>
          <w:rFonts w:ascii="Arial" w:hAnsi="Arial" w:cs="Arial"/>
          <w:sz w:val="20"/>
          <w:szCs w:val="20"/>
          <w:lang w:eastAsia="en-US"/>
        </w:rPr>
      </w:pPr>
      <w:r>
        <w:rPr>
          <w:rFonts w:ascii="Arial" w:hAnsi="Arial" w:cs="Arial"/>
          <w:sz w:val="20"/>
          <w:szCs w:val="20"/>
          <w:lang w:eastAsia="en-US"/>
        </w:rPr>
        <w:t xml:space="preserve">m) </w:t>
      </w:r>
      <w:r w:rsidR="00C034B5">
        <w:rPr>
          <w:rFonts w:ascii="Arial" w:hAnsi="Arial" w:cs="Arial"/>
          <w:sz w:val="20"/>
          <w:szCs w:val="20"/>
          <w:lang w:eastAsia="en-US"/>
        </w:rPr>
        <w:t>n</w:t>
      </w:r>
      <w:r w:rsidRPr="000C0CB2">
        <w:rPr>
          <w:rFonts w:ascii="Arial" w:hAnsi="Arial" w:cs="Arial"/>
          <w:sz w:val="20"/>
          <w:szCs w:val="20"/>
          <w:lang w:eastAsia="en-US"/>
        </w:rPr>
        <w:t>adgradnja enotne nacionalne točke dostopa za cestne in prometne podatke</w:t>
      </w:r>
      <w:r w:rsidR="00C034B5">
        <w:rPr>
          <w:rFonts w:ascii="Arial" w:hAnsi="Arial" w:cs="Arial"/>
          <w:sz w:val="20"/>
          <w:szCs w:val="20"/>
          <w:lang w:eastAsia="en-US"/>
        </w:rPr>
        <w:t>;</w:t>
      </w:r>
    </w:p>
    <w:p w:rsidR="007B3029" w:rsidRDefault="007B3029" w:rsidP="007B3029">
      <w:pPr>
        <w:tabs>
          <w:tab w:val="left" w:pos="284"/>
        </w:tabs>
        <w:spacing w:line="260" w:lineRule="atLeast"/>
        <w:jc w:val="both"/>
        <w:rPr>
          <w:rFonts w:ascii="Arial" w:hAnsi="Arial" w:cs="Arial"/>
          <w:sz w:val="20"/>
          <w:szCs w:val="20"/>
          <w:lang w:eastAsia="en-US"/>
        </w:rPr>
      </w:pPr>
      <w:r>
        <w:rPr>
          <w:rFonts w:ascii="Arial" w:hAnsi="Arial" w:cs="Arial"/>
          <w:sz w:val="20"/>
          <w:szCs w:val="20"/>
          <w:lang w:eastAsia="en-US"/>
        </w:rPr>
        <w:lastRenderedPageBreak/>
        <w:t xml:space="preserve">n) </w:t>
      </w:r>
      <w:r w:rsidR="00C034B5">
        <w:rPr>
          <w:rFonts w:ascii="Arial" w:hAnsi="Arial" w:cs="Arial"/>
          <w:sz w:val="20"/>
          <w:szCs w:val="20"/>
          <w:lang w:eastAsia="en-US"/>
        </w:rPr>
        <w:t>z</w:t>
      </w:r>
      <w:r w:rsidRPr="000C0CB2">
        <w:rPr>
          <w:rFonts w:ascii="Arial" w:hAnsi="Arial" w:cs="Arial"/>
          <w:sz w:val="20"/>
          <w:szCs w:val="20"/>
          <w:lang w:eastAsia="en-US"/>
        </w:rPr>
        <w:t>aključek del za vzpostavitev informacijskega sistema NCUP in testiranja podatkovnega skladišča</w:t>
      </w:r>
      <w:r w:rsidR="00C034B5">
        <w:rPr>
          <w:rFonts w:ascii="Arial" w:hAnsi="Arial" w:cs="Arial"/>
          <w:sz w:val="20"/>
          <w:szCs w:val="20"/>
          <w:lang w:eastAsia="en-US"/>
        </w:rPr>
        <w:t>.</w:t>
      </w:r>
    </w:p>
    <w:p w:rsidR="0089209F" w:rsidRPr="00916479" w:rsidRDefault="0089209F" w:rsidP="0089209F">
      <w:pPr>
        <w:tabs>
          <w:tab w:val="left" w:pos="284"/>
        </w:tabs>
        <w:spacing w:line="260" w:lineRule="atLeast"/>
        <w:jc w:val="both"/>
        <w:rPr>
          <w:rFonts w:ascii="Arial" w:hAnsi="Arial" w:cs="Arial"/>
          <w:sz w:val="20"/>
          <w:szCs w:val="20"/>
          <w:lang w:eastAsia="en-US"/>
        </w:rPr>
      </w:pPr>
    </w:p>
    <w:p w:rsidR="0089209F" w:rsidRPr="00990DE1" w:rsidRDefault="0089209F" w:rsidP="0089209F">
      <w:pPr>
        <w:tabs>
          <w:tab w:val="left" w:pos="284"/>
        </w:tabs>
        <w:spacing w:line="260" w:lineRule="atLeast"/>
        <w:jc w:val="both"/>
        <w:rPr>
          <w:rFonts w:ascii="Arial" w:hAnsi="Arial" w:cs="Arial"/>
          <w:b/>
          <w:sz w:val="20"/>
          <w:szCs w:val="20"/>
          <w:lang w:eastAsia="en-US"/>
        </w:rPr>
      </w:pPr>
      <w:r w:rsidRPr="00990DE1">
        <w:rPr>
          <w:rFonts w:ascii="Arial" w:hAnsi="Arial" w:cs="Arial"/>
          <w:b/>
          <w:sz w:val="20"/>
          <w:szCs w:val="20"/>
          <w:lang w:eastAsia="en-US"/>
        </w:rPr>
        <w:t>FAZA 2 – Vzdrževanje:</w:t>
      </w:r>
    </w:p>
    <w:p w:rsidR="0089209F" w:rsidRPr="00990DE1" w:rsidRDefault="0089209F" w:rsidP="0089209F">
      <w:pPr>
        <w:tabs>
          <w:tab w:val="left" w:pos="284"/>
        </w:tabs>
        <w:spacing w:line="260" w:lineRule="atLeast"/>
        <w:jc w:val="both"/>
        <w:rPr>
          <w:rFonts w:ascii="Arial" w:hAnsi="Arial" w:cs="Arial"/>
          <w:b/>
          <w:sz w:val="20"/>
          <w:szCs w:val="20"/>
          <w:lang w:eastAsia="en-US"/>
        </w:rPr>
      </w:pPr>
      <w:r w:rsidRPr="00990DE1">
        <w:rPr>
          <w:rFonts w:ascii="Arial" w:hAnsi="Arial" w:cs="Arial"/>
          <w:b/>
          <w:sz w:val="20"/>
          <w:szCs w:val="20"/>
          <w:lang w:eastAsia="en-US"/>
        </w:rPr>
        <w:t>2. Vzdrževanje IS NCUP za obdobje 36 mesecev:</w:t>
      </w:r>
    </w:p>
    <w:p w:rsidR="0089209F" w:rsidRPr="00990DE1" w:rsidRDefault="000C0CB2" w:rsidP="0089209F">
      <w:pPr>
        <w:tabs>
          <w:tab w:val="left" w:pos="284"/>
        </w:tabs>
        <w:spacing w:line="260" w:lineRule="atLeast"/>
        <w:rPr>
          <w:rFonts w:ascii="Arial" w:hAnsi="Arial" w:cs="Arial"/>
          <w:sz w:val="20"/>
          <w:szCs w:val="20"/>
          <w:lang w:eastAsia="en-US"/>
        </w:rPr>
      </w:pPr>
      <w:r>
        <w:rPr>
          <w:rFonts w:ascii="Arial" w:hAnsi="Arial" w:cs="Arial"/>
          <w:sz w:val="20"/>
          <w:szCs w:val="20"/>
          <w:lang w:eastAsia="en-US"/>
        </w:rPr>
        <w:t>a)</w:t>
      </w:r>
      <w:r w:rsidR="0089209F" w:rsidRPr="00990DE1">
        <w:rPr>
          <w:rFonts w:ascii="Arial" w:hAnsi="Arial" w:cs="Arial"/>
          <w:sz w:val="20"/>
          <w:szCs w:val="20"/>
          <w:lang w:eastAsia="en-US"/>
        </w:rPr>
        <w:t xml:space="preserve"> osnovno vzdrževanje rešitve</w:t>
      </w:r>
      <w:r w:rsidR="00C034B5">
        <w:rPr>
          <w:rFonts w:ascii="Arial" w:hAnsi="Arial" w:cs="Arial"/>
          <w:sz w:val="20"/>
          <w:szCs w:val="20"/>
          <w:lang w:eastAsia="en-US"/>
        </w:rPr>
        <w:t>;</w:t>
      </w:r>
    </w:p>
    <w:p w:rsidR="0089209F" w:rsidRPr="00990DE1" w:rsidRDefault="000C0CB2" w:rsidP="0089209F">
      <w:pPr>
        <w:tabs>
          <w:tab w:val="left" w:pos="284"/>
        </w:tabs>
        <w:spacing w:line="260" w:lineRule="atLeast"/>
        <w:rPr>
          <w:rFonts w:ascii="Arial" w:hAnsi="Arial" w:cs="Arial"/>
          <w:sz w:val="20"/>
          <w:szCs w:val="20"/>
          <w:lang w:eastAsia="en-US"/>
        </w:rPr>
      </w:pPr>
      <w:r>
        <w:rPr>
          <w:rFonts w:ascii="Arial" w:hAnsi="Arial" w:cs="Arial"/>
          <w:sz w:val="20"/>
          <w:szCs w:val="20"/>
          <w:lang w:eastAsia="en-US"/>
        </w:rPr>
        <w:t>b</w:t>
      </w:r>
      <w:r w:rsidR="0089209F" w:rsidRPr="00990DE1">
        <w:rPr>
          <w:rFonts w:ascii="Arial" w:hAnsi="Arial" w:cs="Arial"/>
          <w:sz w:val="20"/>
          <w:szCs w:val="20"/>
          <w:lang w:eastAsia="en-US"/>
        </w:rPr>
        <w:t>) dopolnilno vzdrževanje in nadgradnje rešitve na zahtevo</w:t>
      </w:r>
      <w:r w:rsidR="00C034B5">
        <w:rPr>
          <w:rFonts w:ascii="Arial" w:hAnsi="Arial" w:cs="Arial"/>
          <w:sz w:val="20"/>
          <w:szCs w:val="20"/>
          <w:lang w:eastAsia="en-US"/>
        </w:rPr>
        <w:t>.</w:t>
      </w:r>
    </w:p>
    <w:p w:rsidR="0089209F" w:rsidRPr="00916479" w:rsidRDefault="0089209F" w:rsidP="0089209F">
      <w:pPr>
        <w:tabs>
          <w:tab w:val="left" w:pos="284"/>
        </w:tabs>
        <w:spacing w:line="260" w:lineRule="atLeast"/>
        <w:jc w:val="both"/>
        <w:rPr>
          <w:rFonts w:ascii="Arial" w:hAnsi="Arial" w:cs="Arial"/>
          <w:sz w:val="20"/>
          <w:szCs w:val="20"/>
          <w:lang w:eastAsia="en-US"/>
        </w:rPr>
      </w:pPr>
    </w:p>
    <w:p w:rsidR="0089209F" w:rsidRPr="00916479" w:rsidRDefault="0089209F" w:rsidP="0089209F">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Podroben opis obsega del je podan v specifikacijah, ki so sestavni del razpisne dokumentacije. </w:t>
      </w: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autoSpaceDE w:val="0"/>
        <w:autoSpaceDN w:val="0"/>
        <w:adjustRightInd w:val="0"/>
        <w:spacing w:line="260" w:lineRule="atLeast"/>
        <w:jc w:val="both"/>
        <w:rPr>
          <w:rFonts w:ascii="Arial" w:hAnsi="Arial" w:cs="Arial"/>
          <w:color w:val="000000"/>
          <w:sz w:val="20"/>
          <w:szCs w:val="20"/>
          <w:lang w:eastAsia="en-US"/>
        </w:rPr>
      </w:pPr>
      <w:r w:rsidRPr="00916479">
        <w:rPr>
          <w:rFonts w:ascii="Arial" w:hAnsi="Arial" w:cs="Arial"/>
          <w:color w:val="000000"/>
          <w:sz w:val="20"/>
          <w:szCs w:val="20"/>
          <w:lang w:eastAsia="en-US"/>
        </w:rPr>
        <w:t>Izvajalec bo izvršil pogodbena dela v skladu in v obsegu z naslednjimi dokumenti:</w:t>
      </w:r>
    </w:p>
    <w:p w:rsidR="0089209F" w:rsidRPr="00916479" w:rsidRDefault="0089209F" w:rsidP="0089209F">
      <w:pPr>
        <w:numPr>
          <w:ilvl w:val="0"/>
          <w:numId w:val="33"/>
        </w:numPr>
        <w:autoSpaceDE w:val="0"/>
        <w:autoSpaceDN w:val="0"/>
        <w:adjustRightInd w:val="0"/>
        <w:spacing w:line="260" w:lineRule="atLeast"/>
        <w:jc w:val="both"/>
        <w:rPr>
          <w:rFonts w:ascii="Arial" w:hAnsi="Arial" w:cs="Arial"/>
          <w:color w:val="000000"/>
          <w:sz w:val="20"/>
          <w:szCs w:val="20"/>
          <w:lang w:eastAsia="en-US"/>
        </w:rPr>
      </w:pPr>
      <w:r w:rsidRPr="00916479">
        <w:rPr>
          <w:rFonts w:ascii="Arial" w:hAnsi="Arial" w:cs="Arial"/>
          <w:color w:val="000000"/>
          <w:sz w:val="20"/>
          <w:szCs w:val="20"/>
          <w:lang w:eastAsia="en-US"/>
        </w:rPr>
        <w:t>pogodbo,</w:t>
      </w:r>
    </w:p>
    <w:p w:rsidR="0089209F" w:rsidRPr="00916479" w:rsidRDefault="0089209F" w:rsidP="0089209F">
      <w:pPr>
        <w:numPr>
          <w:ilvl w:val="0"/>
          <w:numId w:val="33"/>
        </w:numPr>
        <w:autoSpaceDE w:val="0"/>
        <w:autoSpaceDN w:val="0"/>
        <w:adjustRightInd w:val="0"/>
        <w:spacing w:line="260" w:lineRule="atLeast"/>
        <w:jc w:val="both"/>
        <w:rPr>
          <w:rFonts w:ascii="Arial" w:hAnsi="Arial" w:cs="Arial"/>
          <w:color w:val="000000"/>
          <w:sz w:val="20"/>
          <w:szCs w:val="20"/>
          <w:lang w:eastAsia="en-US"/>
        </w:rPr>
      </w:pPr>
      <w:r w:rsidRPr="00916479">
        <w:rPr>
          <w:rFonts w:ascii="Arial" w:hAnsi="Arial" w:cs="Arial"/>
          <w:color w:val="000000"/>
          <w:sz w:val="20"/>
          <w:szCs w:val="20"/>
          <w:lang w:eastAsia="en-US"/>
        </w:rPr>
        <w:t>ponudbo št. ………………………… z dne ………. s končnim predračunom izvajalca in vsemi ostalimi prilogami ponudbe ter</w:t>
      </w:r>
    </w:p>
    <w:p w:rsidR="0089209F" w:rsidRPr="00916479" w:rsidRDefault="0089209F" w:rsidP="0089209F">
      <w:pPr>
        <w:numPr>
          <w:ilvl w:val="0"/>
          <w:numId w:val="33"/>
        </w:numPr>
        <w:autoSpaceDE w:val="0"/>
        <w:autoSpaceDN w:val="0"/>
        <w:adjustRightInd w:val="0"/>
        <w:spacing w:line="260" w:lineRule="atLeast"/>
        <w:jc w:val="both"/>
        <w:rPr>
          <w:rFonts w:ascii="Arial" w:hAnsi="Arial" w:cs="Arial"/>
          <w:color w:val="000000"/>
          <w:sz w:val="20"/>
          <w:szCs w:val="20"/>
          <w:lang w:eastAsia="en-US"/>
        </w:rPr>
      </w:pPr>
      <w:r w:rsidRPr="00916479">
        <w:rPr>
          <w:rFonts w:ascii="Arial" w:hAnsi="Arial" w:cs="Arial"/>
          <w:sz w:val="20"/>
          <w:szCs w:val="20"/>
          <w:lang w:eastAsia="en-US"/>
        </w:rPr>
        <w:t xml:space="preserve">razpisno dokumentacijo. </w:t>
      </w:r>
    </w:p>
    <w:p w:rsidR="0089209F" w:rsidRPr="00916479" w:rsidRDefault="0089209F" w:rsidP="0089209F">
      <w:pPr>
        <w:autoSpaceDE w:val="0"/>
        <w:autoSpaceDN w:val="0"/>
        <w:adjustRightInd w:val="0"/>
        <w:spacing w:line="260" w:lineRule="atLeast"/>
        <w:jc w:val="both"/>
        <w:rPr>
          <w:rFonts w:ascii="Arial" w:hAnsi="Arial" w:cs="Arial"/>
          <w:color w:val="000000"/>
          <w:sz w:val="20"/>
          <w:szCs w:val="20"/>
          <w:lang w:eastAsia="en-US"/>
        </w:rPr>
      </w:pPr>
    </w:p>
    <w:p w:rsidR="0089209F" w:rsidRPr="00916479" w:rsidRDefault="0089209F" w:rsidP="0089209F">
      <w:pPr>
        <w:spacing w:line="260" w:lineRule="atLeast"/>
        <w:jc w:val="both"/>
        <w:rPr>
          <w:rFonts w:ascii="Arial" w:hAnsi="Arial" w:cs="Arial"/>
          <w:sz w:val="20"/>
          <w:szCs w:val="20"/>
          <w:lang w:eastAsia="ar-SA"/>
        </w:rPr>
      </w:pPr>
      <w:r w:rsidRPr="00916479">
        <w:rPr>
          <w:rFonts w:ascii="Arial" w:hAnsi="Arial" w:cs="Arial"/>
          <w:sz w:val="20"/>
          <w:szCs w:val="20"/>
          <w:lang w:eastAsia="ar-SA"/>
        </w:rPr>
        <w:t xml:space="preserve">Izvajalec se s sklenitvijo te pogodbe izrecno zavezuje, da bo naročniku po specifikacijah predmetnega javnega naročila izdelal, preizkusil in operativno vzpostavil </w:t>
      </w:r>
      <w:r w:rsidR="000C0CB2">
        <w:rPr>
          <w:rFonts w:ascii="Arial" w:hAnsi="Arial" w:cs="Arial"/>
          <w:sz w:val="20"/>
          <w:szCs w:val="20"/>
          <w:lang w:eastAsia="ar-SA"/>
        </w:rPr>
        <w:t>Rešitev za integracijo upravljanja prometa</w:t>
      </w:r>
      <w:r w:rsidRPr="00916479">
        <w:rPr>
          <w:rFonts w:ascii="Arial" w:hAnsi="Arial" w:cs="Arial"/>
          <w:sz w:val="20"/>
          <w:szCs w:val="20"/>
          <w:lang w:eastAsia="ar-SA"/>
        </w:rPr>
        <w:t xml:space="preserve"> v za to določenih rokih po tej pogodbi ter zagotovil funkcionalnost in brezhibno delovanje informacijskega sistema v garancijskem obdobju. </w:t>
      </w:r>
    </w:p>
    <w:p w:rsidR="0089209F" w:rsidRPr="00916479" w:rsidRDefault="0089209F" w:rsidP="0089209F">
      <w:pPr>
        <w:autoSpaceDE w:val="0"/>
        <w:autoSpaceDN w:val="0"/>
        <w:adjustRightInd w:val="0"/>
        <w:spacing w:line="260" w:lineRule="atLeast"/>
        <w:jc w:val="both"/>
        <w:rPr>
          <w:rFonts w:ascii="Arial" w:hAnsi="Arial" w:cs="Arial"/>
          <w:color w:val="000000"/>
          <w:sz w:val="20"/>
          <w:szCs w:val="20"/>
          <w:lang w:eastAsia="en-US"/>
        </w:rPr>
      </w:pPr>
    </w:p>
    <w:p w:rsidR="0089209F" w:rsidRPr="00916479" w:rsidRDefault="0089209F" w:rsidP="0089209F">
      <w:pPr>
        <w:keepNext/>
        <w:spacing w:line="260" w:lineRule="atLeast"/>
        <w:jc w:val="both"/>
        <w:rPr>
          <w:rFonts w:ascii="Arial" w:hAnsi="Arial" w:cs="Arial"/>
          <w:b/>
          <w:sz w:val="20"/>
          <w:szCs w:val="20"/>
        </w:rPr>
      </w:pPr>
      <w:r w:rsidRPr="00916479">
        <w:rPr>
          <w:rFonts w:ascii="Arial" w:hAnsi="Arial" w:cs="Arial"/>
          <w:b/>
          <w:sz w:val="20"/>
          <w:szCs w:val="20"/>
        </w:rPr>
        <w:t>II. POGODBENA VREDNOST DEL</w:t>
      </w:r>
    </w:p>
    <w:p w:rsidR="0089209F" w:rsidRPr="00916479" w:rsidRDefault="0089209F" w:rsidP="0089209F">
      <w:pPr>
        <w:keepNext/>
        <w:numPr>
          <w:ilvl w:val="0"/>
          <w:numId w:val="16"/>
        </w:numPr>
        <w:spacing w:line="260" w:lineRule="atLeast"/>
        <w:jc w:val="center"/>
        <w:rPr>
          <w:rFonts w:ascii="Arial" w:hAnsi="Arial" w:cs="Arial"/>
          <w:sz w:val="20"/>
          <w:szCs w:val="20"/>
        </w:rPr>
      </w:pPr>
      <w:r w:rsidRPr="00916479">
        <w:rPr>
          <w:rFonts w:ascii="Arial" w:hAnsi="Arial" w:cs="Arial"/>
          <w:sz w:val="20"/>
          <w:szCs w:val="20"/>
        </w:rPr>
        <w:t xml:space="preserve"> </w:t>
      </w: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spacing w:line="260" w:lineRule="atLeast"/>
        <w:jc w:val="both"/>
        <w:rPr>
          <w:rFonts w:ascii="Arial" w:hAnsi="Arial" w:cs="Arial"/>
          <w:sz w:val="20"/>
          <w:szCs w:val="20"/>
          <w:lang w:eastAsia="en-US"/>
        </w:rPr>
      </w:pPr>
      <w:r w:rsidRPr="00916479">
        <w:rPr>
          <w:rFonts w:ascii="Arial" w:hAnsi="Arial" w:cs="Arial"/>
          <w:sz w:val="20"/>
          <w:szCs w:val="20"/>
          <w:lang w:eastAsia="en-US"/>
        </w:rPr>
        <w:t>Skupna pogodbena vrednost del iz 1. člena te pogodbe znaša:</w:t>
      </w: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numPr>
          <w:ilvl w:val="0"/>
          <w:numId w:val="30"/>
        </w:numPr>
        <w:spacing w:line="260" w:lineRule="atLeast"/>
        <w:jc w:val="both"/>
        <w:rPr>
          <w:rFonts w:ascii="Arial" w:hAnsi="Arial" w:cs="Arial"/>
          <w:sz w:val="20"/>
          <w:szCs w:val="20"/>
        </w:rPr>
      </w:pPr>
      <w:r w:rsidRPr="00916479">
        <w:rPr>
          <w:rFonts w:ascii="Arial" w:hAnsi="Arial" w:cs="Arial"/>
          <w:sz w:val="20"/>
          <w:szCs w:val="20"/>
        </w:rPr>
        <w:t>brez davka na dodano vrednost _____________ EUR (z besedo _________________________ ) in</w:t>
      </w:r>
    </w:p>
    <w:p w:rsidR="0089209F" w:rsidRPr="00916479" w:rsidRDefault="0089209F" w:rsidP="0089209F">
      <w:pPr>
        <w:numPr>
          <w:ilvl w:val="0"/>
          <w:numId w:val="30"/>
        </w:numPr>
        <w:spacing w:line="260" w:lineRule="atLeast"/>
        <w:jc w:val="both"/>
        <w:rPr>
          <w:rFonts w:ascii="Arial" w:hAnsi="Arial" w:cs="Arial"/>
          <w:sz w:val="20"/>
          <w:szCs w:val="20"/>
        </w:rPr>
      </w:pPr>
      <w:r w:rsidRPr="00916479">
        <w:rPr>
          <w:rFonts w:ascii="Arial" w:hAnsi="Arial" w:cs="Arial"/>
          <w:sz w:val="20"/>
          <w:szCs w:val="20"/>
        </w:rPr>
        <w:t>z davkom na dodano vrednost _____________ EUR (z besedo _________________________ ).</w:t>
      </w:r>
    </w:p>
    <w:p w:rsidR="0089209F" w:rsidRPr="00916479" w:rsidRDefault="0089209F" w:rsidP="0089209F">
      <w:pPr>
        <w:spacing w:line="260" w:lineRule="atLeast"/>
        <w:jc w:val="both"/>
        <w:rPr>
          <w:rFonts w:ascii="Arial" w:hAnsi="Arial" w:cs="Arial"/>
          <w:sz w:val="20"/>
          <w:szCs w:val="20"/>
        </w:rPr>
      </w:pPr>
    </w:p>
    <w:p w:rsidR="0089209F" w:rsidRPr="00916479" w:rsidRDefault="0089209F" w:rsidP="0089209F">
      <w:pPr>
        <w:spacing w:line="260" w:lineRule="atLeast"/>
      </w:pPr>
      <w:r w:rsidRPr="00916479">
        <w:rPr>
          <w:rFonts w:ascii="Arial" w:hAnsi="Arial" w:cs="Arial"/>
          <w:sz w:val="20"/>
          <w:szCs w:val="20"/>
        </w:rPr>
        <w:t xml:space="preserve">Izvedba </w:t>
      </w:r>
      <w:r w:rsidRPr="00916479">
        <w:rPr>
          <w:rFonts w:ascii="Arial" w:hAnsi="Arial" w:cs="Arial"/>
          <w:sz w:val="20"/>
          <w:szCs w:val="20"/>
          <w:lang w:eastAsia="en-US"/>
        </w:rPr>
        <w:t>del iz točke 1 v  2. členu te pogodbe je sofinancirana s strani IPE – Instrumenta za povezovanje Evrope (2015-SI-TM-0303-W) in znaša:</w:t>
      </w: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numPr>
          <w:ilvl w:val="0"/>
          <w:numId w:val="31"/>
        </w:numPr>
        <w:spacing w:line="260" w:lineRule="atLeast"/>
        <w:jc w:val="both"/>
        <w:rPr>
          <w:rFonts w:ascii="Arial" w:hAnsi="Arial" w:cs="Arial"/>
          <w:sz w:val="20"/>
          <w:szCs w:val="20"/>
        </w:rPr>
      </w:pPr>
      <w:r w:rsidRPr="00916479">
        <w:rPr>
          <w:rFonts w:ascii="Arial" w:hAnsi="Arial" w:cs="Arial"/>
          <w:sz w:val="20"/>
          <w:szCs w:val="20"/>
        </w:rPr>
        <w:t>brez davka na dodano vrednost _____________ EUR (z besedo _________________________ ) in</w:t>
      </w:r>
    </w:p>
    <w:p w:rsidR="0089209F" w:rsidRPr="00916479" w:rsidRDefault="0089209F" w:rsidP="0089209F">
      <w:pPr>
        <w:numPr>
          <w:ilvl w:val="0"/>
          <w:numId w:val="31"/>
        </w:numPr>
        <w:spacing w:line="260" w:lineRule="atLeast"/>
        <w:jc w:val="both"/>
        <w:rPr>
          <w:rFonts w:ascii="Arial" w:hAnsi="Arial" w:cs="Arial"/>
          <w:sz w:val="20"/>
          <w:szCs w:val="20"/>
        </w:rPr>
      </w:pPr>
      <w:r w:rsidRPr="00916479">
        <w:rPr>
          <w:rFonts w:ascii="Arial" w:hAnsi="Arial" w:cs="Arial"/>
          <w:sz w:val="20"/>
          <w:szCs w:val="20"/>
        </w:rPr>
        <w:t xml:space="preserve">z davkom na dodano vrednost _____________ EUR (z besedo _________________________ ), </w:t>
      </w:r>
    </w:p>
    <w:p w:rsidR="0089209F" w:rsidRPr="00916479" w:rsidRDefault="0089209F" w:rsidP="0089209F">
      <w:pPr>
        <w:spacing w:line="260" w:lineRule="atLeast"/>
        <w:jc w:val="both"/>
        <w:rPr>
          <w:rFonts w:ascii="Arial" w:hAnsi="Arial" w:cs="Arial"/>
          <w:sz w:val="20"/>
          <w:szCs w:val="20"/>
        </w:rPr>
      </w:pPr>
    </w:p>
    <w:p w:rsidR="0089209F" w:rsidRPr="00916479" w:rsidRDefault="0089209F" w:rsidP="0089209F">
      <w:pPr>
        <w:spacing w:line="260" w:lineRule="atLeast"/>
        <w:jc w:val="both"/>
        <w:rPr>
          <w:rFonts w:ascii="Arial" w:hAnsi="Arial" w:cs="Arial"/>
          <w:sz w:val="20"/>
          <w:szCs w:val="20"/>
        </w:rPr>
      </w:pPr>
    </w:p>
    <w:p w:rsidR="0089209F" w:rsidRPr="00916479" w:rsidRDefault="0089209F" w:rsidP="0089209F">
      <w:pPr>
        <w:spacing w:line="260" w:lineRule="atLeast"/>
        <w:jc w:val="both"/>
        <w:rPr>
          <w:rFonts w:ascii="Arial" w:hAnsi="Arial" w:cs="Arial"/>
          <w:sz w:val="20"/>
          <w:szCs w:val="20"/>
          <w:lang w:eastAsia="en-US"/>
        </w:rPr>
      </w:pPr>
      <w:r w:rsidRPr="00916479">
        <w:rPr>
          <w:rFonts w:ascii="Arial" w:hAnsi="Arial" w:cs="Arial"/>
          <w:sz w:val="20"/>
          <w:szCs w:val="20"/>
        </w:rPr>
        <w:t>Izvedba del iz točke 2</w:t>
      </w:r>
      <w:r w:rsidRPr="00916479">
        <w:rPr>
          <w:rFonts w:ascii="Arial" w:hAnsi="Arial" w:cs="Arial"/>
          <w:sz w:val="20"/>
          <w:szCs w:val="20"/>
          <w:lang w:eastAsia="en-US"/>
        </w:rPr>
        <w:t xml:space="preserve"> v 2. členu te pogodbe, ki ni evropsko sofinancirana, znaša:</w:t>
      </w: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numPr>
          <w:ilvl w:val="0"/>
          <w:numId w:val="32"/>
        </w:numPr>
        <w:spacing w:line="260" w:lineRule="atLeast"/>
        <w:jc w:val="both"/>
        <w:rPr>
          <w:rFonts w:ascii="Arial" w:hAnsi="Arial" w:cs="Arial"/>
          <w:sz w:val="20"/>
          <w:szCs w:val="20"/>
        </w:rPr>
      </w:pPr>
      <w:r w:rsidRPr="00916479">
        <w:rPr>
          <w:rFonts w:ascii="Arial" w:hAnsi="Arial" w:cs="Arial"/>
          <w:sz w:val="20"/>
          <w:szCs w:val="20"/>
        </w:rPr>
        <w:t>brez davka na dodano vrednost _____________ EUR (z besedo _________________________ ) in</w:t>
      </w:r>
    </w:p>
    <w:p w:rsidR="0089209F" w:rsidRPr="00916479" w:rsidRDefault="0089209F" w:rsidP="0089209F">
      <w:pPr>
        <w:numPr>
          <w:ilvl w:val="0"/>
          <w:numId w:val="32"/>
        </w:numPr>
        <w:spacing w:line="260" w:lineRule="atLeast"/>
        <w:jc w:val="both"/>
        <w:rPr>
          <w:rFonts w:ascii="Arial" w:hAnsi="Arial" w:cs="Arial"/>
          <w:sz w:val="20"/>
          <w:szCs w:val="20"/>
        </w:rPr>
      </w:pPr>
      <w:r w:rsidRPr="00916479">
        <w:rPr>
          <w:rFonts w:ascii="Arial" w:hAnsi="Arial" w:cs="Arial"/>
          <w:sz w:val="20"/>
          <w:szCs w:val="20"/>
        </w:rPr>
        <w:t xml:space="preserve">z davkom na dodano vrednost _____________ EUR (z besedo _________________________ ), </w:t>
      </w:r>
    </w:p>
    <w:p w:rsidR="0089209F" w:rsidRPr="00916479" w:rsidRDefault="0089209F" w:rsidP="0089209F">
      <w:pPr>
        <w:spacing w:line="260" w:lineRule="atLeast"/>
        <w:jc w:val="both"/>
        <w:rPr>
          <w:rFonts w:ascii="Arial" w:hAnsi="Arial" w:cs="Arial"/>
          <w:sz w:val="20"/>
          <w:szCs w:val="20"/>
        </w:rPr>
      </w:pPr>
    </w:p>
    <w:p w:rsidR="0089209F" w:rsidRPr="00916479" w:rsidRDefault="0089209F" w:rsidP="0089209F">
      <w:pPr>
        <w:spacing w:line="260" w:lineRule="atLeast"/>
        <w:jc w:val="both"/>
        <w:rPr>
          <w:rFonts w:ascii="Arial" w:hAnsi="Arial" w:cs="Arial"/>
          <w:sz w:val="20"/>
          <w:szCs w:val="20"/>
        </w:rPr>
      </w:pPr>
    </w:p>
    <w:p w:rsidR="0089209F" w:rsidRPr="00916479" w:rsidRDefault="0089209F" w:rsidP="0089209F">
      <w:pPr>
        <w:spacing w:line="260" w:lineRule="atLeast"/>
        <w:jc w:val="both"/>
        <w:rPr>
          <w:rFonts w:ascii="Arial" w:hAnsi="Arial" w:cs="Arial"/>
          <w:sz w:val="20"/>
          <w:szCs w:val="20"/>
          <w:lang w:eastAsia="en-US"/>
        </w:rPr>
      </w:pPr>
      <w:r w:rsidRPr="00916479">
        <w:rPr>
          <w:rFonts w:ascii="Arial" w:hAnsi="Arial" w:cs="Arial"/>
          <w:sz w:val="20"/>
          <w:szCs w:val="20"/>
          <w:lang w:eastAsia="en-US"/>
        </w:rPr>
        <w:t>Ponudba izvajalca št. ______________ z dne _________ je sestavni del te pogodbe. Cene na enoto iz ponudbenega predračuna so fiksne in nespremenljive.</w:t>
      </w: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spacing w:line="260" w:lineRule="atLeast"/>
        <w:jc w:val="both"/>
        <w:rPr>
          <w:rFonts w:ascii="Arial" w:hAnsi="Arial" w:cs="Arial"/>
          <w:sz w:val="20"/>
          <w:szCs w:val="20"/>
          <w:lang w:eastAsia="en-US"/>
        </w:rPr>
      </w:pPr>
      <w:r w:rsidRPr="00916479">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spacing w:line="260" w:lineRule="atLeast"/>
        <w:jc w:val="both"/>
        <w:rPr>
          <w:rFonts w:ascii="Arial" w:hAnsi="Arial" w:cs="Arial"/>
          <w:sz w:val="20"/>
          <w:szCs w:val="20"/>
          <w:lang w:eastAsia="en-US"/>
        </w:rPr>
      </w:pPr>
      <w:r w:rsidRPr="00916479">
        <w:rPr>
          <w:rFonts w:ascii="Helv" w:hAnsi="Helv" w:cs="Helv"/>
          <w:sz w:val="20"/>
          <w:szCs w:val="20"/>
        </w:rPr>
        <w:t>Naročnik je izvajalcu zavezan izplačati dela in storitve iz Faze 2 (točk</w:t>
      </w:r>
      <w:r>
        <w:rPr>
          <w:rFonts w:ascii="Helv" w:hAnsi="Helv" w:cs="Helv"/>
          <w:sz w:val="20"/>
          <w:szCs w:val="20"/>
        </w:rPr>
        <w:t>a</w:t>
      </w:r>
      <w:r w:rsidRPr="00916479">
        <w:rPr>
          <w:rFonts w:ascii="Helv" w:hAnsi="Helv" w:cs="Helv"/>
          <w:sz w:val="20"/>
          <w:szCs w:val="20"/>
        </w:rPr>
        <w:t xml:space="preserve"> 2 iz 2. člena te pogodbe), če bodo izpolnjeni formalni pogoji glede na veljavni zakon o izvrševanju proračuna RS in veljavni proračun. V kolikor pogoji za plačila ne bodo izpolnjeni ali ne bodo več izpolnjeni, bo naročnik o tem in o datumu prenehanja vzdrževalne pogodbe takoj obvestil izvajalca. Obveznosti in pravice nastale do dne prenehanja vzdrževalne pogodbe sta naročnik in izvajalec dolžna medsebojno poravnati.</w:t>
      </w: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spacing w:line="260" w:lineRule="atLeast"/>
        <w:jc w:val="both"/>
        <w:rPr>
          <w:rFonts w:ascii="Arial" w:hAnsi="Arial" w:cs="Arial"/>
          <w:sz w:val="20"/>
          <w:szCs w:val="20"/>
          <w:lang w:eastAsia="en-US"/>
        </w:rPr>
      </w:pPr>
      <w:r w:rsidRPr="00916479">
        <w:rPr>
          <w:rFonts w:ascii="Arial" w:hAnsi="Arial" w:cs="Arial"/>
          <w:sz w:val="20"/>
          <w:szCs w:val="20"/>
          <w:lang w:eastAsia="en-US"/>
        </w:rPr>
        <w:t>Naročnik si pridržuje pravico, da ne naroči celotne količine pogodbenih del.</w:t>
      </w:r>
    </w:p>
    <w:p w:rsidR="0089209F" w:rsidRPr="00916479" w:rsidRDefault="0089209F" w:rsidP="0089209F">
      <w:pPr>
        <w:autoSpaceDE w:val="0"/>
        <w:autoSpaceDN w:val="0"/>
        <w:adjustRightInd w:val="0"/>
        <w:spacing w:line="260" w:lineRule="atLeast"/>
        <w:jc w:val="both"/>
        <w:rPr>
          <w:rFonts w:ascii="Arial" w:hAnsi="Arial" w:cs="Arial"/>
          <w:sz w:val="20"/>
          <w:szCs w:val="20"/>
          <w:lang w:eastAsia="en-US"/>
        </w:rPr>
      </w:pPr>
    </w:p>
    <w:p w:rsidR="0089209F" w:rsidRPr="00916479" w:rsidRDefault="0089209F" w:rsidP="0089209F">
      <w:pPr>
        <w:keepNext/>
        <w:spacing w:line="260" w:lineRule="atLeast"/>
        <w:jc w:val="both"/>
        <w:rPr>
          <w:rFonts w:ascii="Arial" w:hAnsi="Arial" w:cs="Arial"/>
          <w:b/>
          <w:sz w:val="20"/>
          <w:szCs w:val="20"/>
        </w:rPr>
      </w:pPr>
      <w:r w:rsidRPr="00916479">
        <w:rPr>
          <w:rFonts w:ascii="Arial" w:hAnsi="Arial" w:cs="Arial"/>
          <w:b/>
          <w:sz w:val="20"/>
          <w:szCs w:val="20"/>
        </w:rPr>
        <w:lastRenderedPageBreak/>
        <w:t>III. IZVEDBENI ROK, VZDRŽEVANJE IN ROKI ZA ODPRAVO NAPAK</w:t>
      </w:r>
    </w:p>
    <w:p w:rsidR="0089209F" w:rsidRPr="00916479" w:rsidRDefault="0089209F" w:rsidP="0089209F">
      <w:pPr>
        <w:keepNext/>
        <w:spacing w:line="260" w:lineRule="atLeast"/>
        <w:jc w:val="both"/>
        <w:rPr>
          <w:rFonts w:ascii="Arial" w:hAnsi="Arial" w:cs="Arial"/>
          <w:b/>
          <w:sz w:val="20"/>
          <w:szCs w:val="20"/>
        </w:rPr>
      </w:pPr>
    </w:p>
    <w:p w:rsidR="0089209F" w:rsidRPr="00916479" w:rsidRDefault="0089209F" w:rsidP="0089209F">
      <w:pPr>
        <w:keepNext/>
        <w:numPr>
          <w:ilvl w:val="0"/>
          <w:numId w:val="16"/>
        </w:numPr>
        <w:spacing w:line="260" w:lineRule="atLeast"/>
        <w:ind w:left="720"/>
        <w:jc w:val="center"/>
        <w:rPr>
          <w:rFonts w:ascii="Arial" w:hAnsi="Arial" w:cs="Arial"/>
          <w:sz w:val="20"/>
          <w:szCs w:val="20"/>
        </w:rPr>
      </w:pP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Izvajalec se zavezuje, da bo pričel s pogodbenimi deli takoj, ko bo po podpisu pogodbe dostavljena garancija za dobro izvedbo pogodbenih obveznosti. </w:t>
      </w:r>
    </w:p>
    <w:p w:rsidR="0089209F" w:rsidRPr="00916479" w:rsidRDefault="0089209F" w:rsidP="0089209F">
      <w:pPr>
        <w:spacing w:line="260" w:lineRule="atLeast"/>
        <w:rPr>
          <w:rFonts w:ascii="Arial" w:hAnsi="Arial" w:cs="Arial"/>
          <w:sz w:val="20"/>
          <w:szCs w:val="20"/>
          <w:lang w:eastAsia="en-US"/>
        </w:rPr>
      </w:pPr>
    </w:p>
    <w:p w:rsidR="0089209F" w:rsidRPr="00916479" w:rsidRDefault="0089209F" w:rsidP="0089209F">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Rok za izvedbo pogodbenih del za vzpostavitev </w:t>
      </w:r>
      <w:r w:rsidR="000C0CB2">
        <w:rPr>
          <w:rFonts w:ascii="Arial" w:hAnsi="Arial" w:cs="Arial"/>
          <w:sz w:val="20"/>
          <w:szCs w:val="20"/>
          <w:lang w:eastAsia="ar-SA"/>
        </w:rPr>
        <w:t>Rešitve za integracijo upravljanja prometa</w:t>
      </w:r>
      <w:r w:rsidR="000C0CB2" w:rsidRPr="00916479">
        <w:rPr>
          <w:rFonts w:ascii="Arial" w:hAnsi="Arial" w:cs="Arial"/>
          <w:sz w:val="20"/>
          <w:szCs w:val="20"/>
          <w:lang w:eastAsia="ar-SA"/>
        </w:rPr>
        <w:t xml:space="preserve"> </w:t>
      </w:r>
      <w:r w:rsidRPr="00916479">
        <w:rPr>
          <w:rFonts w:ascii="Arial" w:hAnsi="Arial" w:cs="Arial"/>
          <w:sz w:val="20"/>
          <w:szCs w:val="20"/>
          <w:lang w:eastAsia="en-US"/>
        </w:rPr>
        <w:t>iz točke 1 iz 2. člena (Faza 1) te pogodbe je</w:t>
      </w:r>
      <w:r w:rsidR="00DB68A5">
        <w:rPr>
          <w:rFonts w:ascii="Arial" w:hAnsi="Arial" w:cs="Arial"/>
          <w:sz w:val="20"/>
          <w:szCs w:val="20"/>
          <w:lang w:eastAsia="en-US"/>
        </w:rPr>
        <w:t xml:space="preserve"> 10 mesecev od podpisa pogodbe</w:t>
      </w:r>
      <w:r w:rsidR="000C6932">
        <w:rPr>
          <w:rFonts w:ascii="Arial" w:hAnsi="Arial" w:cs="Arial"/>
          <w:sz w:val="20"/>
          <w:szCs w:val="20"/>
          <w:lang w:eastAsia="en-US"/>
        </w:rPr>
        <w:t xml:space="preserve"> in najkasneje do 31.12.2019</w:t>
      </w:r>
      <w:r w:rsidRPr="007A44FD">
        <w:rPr>
          <w:rFonts w:ascii="Arial" w:hAnsi="Arial" w:cs="Arial"/>
          <w:sz w:val="20"/>
          <w:szCs w:val="20"/>
          <w:lang w:eastAsia="en-US"/>
        </w:rPr>
        <w:t>.</w:t>
      </w:r>
      <w:r w:rsidRPr="00916479">
        <w:rPr>
          <w:rFonts w:ascii="Arial" w:hAnsi="Arial" w:cs="Arial"/>
          <w:sz w:val="20"/>
          <w:szCs w:val="20"/>
          <w:lang w:eastAsia="en-US"/>
        </w:rPr>
        <w:t xml:space="preserve"> </w:t>
      </w: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Rok za izvedbo pogodbenih del za vzdrževanje </w:t>
      </w:r>
      <w:r w:rsidR="000C0CB2">
        <w:rPr>
          <w:rFonts w:ascii="Arial" w:hAnsi="Arial" w:cs="Arial"/>
          <w:sz w:val="20"/>
          <w:szCs w:val="20"/>
          <w:lang w:eastAsia="ar-SA"/>
        </w:rPr>
        <w:t>Rešitve za integracijo upravljanja prometa</w:t>
      </w:r>
      <w:r w:rsidR="000C0CB2" w:rsidRPr="00916479">
        <w:rPr>
          <w:rFonts w:ascii="Arial" w:hAnsi="Arial" w:cs="Arial"/>
          <w:sz w:val="20"/>
          <w:szCs w:val="20"/>
          <w:lang w:eastAsia="ar-SA"/>
        </w:rPr>
        <w:t xml:space="preserve"> </w:t>
      </w:r>
      <w:r w:rsidRPr="00916479">
        <w:rPr>
          <w:rFonts w:ascii="Arial" w:hAnsi="Arial" w:cs="Arial"/>
          <w:sz w:val="20"/>
          <w:szCs w:val="20"/>
          <w:lang w:eastAsia="en-US"/>
        </w:rPr>
        <w:t xml:space="preserve">iz točke 2 iz 2. člena (Faza 2) te pogodbe je 36 mesecev od vzpostavitve </w:t>
      </w:r>
      <w:r w:rsidR="000C0CB2">
        <w:rPr>
          <w:rFonts w:ascii="Arial" w:hAnsi="Arial" w:cs="Arial"/>
          <w:sz w:val="20"/>
          <w:szCs w:val="20"/>
          <w:lang w:eastAsia="ar-SA"/>
        </w:rPr>
        <w:t>Rešitve za integracijo upravljanja prometa</w:t>
      </w:r>
      <w:r w:rsidR="000C0CB2" w:rsidRPr="00916479">
        <w:rPr>
          <w:rFonts w:ascii="Arial" w:hAnsi="Arial" w:cs="Arial"/>
          <w:sz w:val="20"/>
          <w:szCs w:val="20"/>
          <w:lang w:eastAsia="ar-SA"/>
        </w:rPr>
        <w:t xml:space="preserve"> </w:t>
      </w:r>
      <w:r w:rsidRPr="00916479">
        <w:rPr>
          <w:rFonts w:ascii="Arial" w:hAnsi="Arial" w:cs="Arial"/>
          <w:sz w:val="20"/>
          <w:szCs w:val="20"/>
          <w:lang w:eastAsia="en-US"/>
        </w:rPr>
        <w:t>iz Faze 1.</w:t>
      </w: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Izvajalec se zavezuje, da bo s pogodbenimi deli iz Faze 2 pričel naslednji dan po uspešno izvedenem končnem prevzemu </w:t>
      </w:r>
      <w:r w:rsidR="00862100">
        <w:rPr>
          <w:rFonts w:ascii="Arial" w:hAnsi="Arial" w:cs="Arial"/>
          <w:sz w:val="20"/>
          <w:szCs w:val="20"/>
          <w:lang w:eastAsia="ar-SA"/>
        </w:rPr>
        <w:t>Rešitve za integracijo upravljanja prometa</w:t>
      </w:r>
      <w:r w:rsidR="00862100" w:rsidRPr="00916479">
        <w:rPr>
          <w:rFonts w:ascii="Arial" w:hAnsi="Arial" w:cs="Arial"/>
          <w:sz w:val="20"/>
          <w:szCs w:val="20"/>
          <w:lang w:eastAsia="ar-SA"/>
        </w:rPr>
        <w:t xml:space="preserve"> </w:t>
      </w:r>
      <w:r w:rsidRPr="00916479">
        <w:rPr>
          <w:rFonts w:ascii="Arial" w:hAnsi="Arial" w:cs="Arial"/>
          <w:sz w:val="20"/>
          <w:szCs w:val="20"/>
          <w:lang w:eastAsia="en-US"/>
        </w:rPr>
        <w:t>in jih končal v roku 36 mesecev.</w:t>
      </w: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Vsi ostali vmesni roki so določeni v specifikacijah javnega naročila. </w:t>
      </w:r>
    </w:p>
    <w:p w:rsidR="0089209F" w:rsidRPr="00916479" w:rsidRDefault="0089209F" w:rsidP="0089209F">
      <w:pPr>
        <w:spacing w:line="260" w:lineRule="atLeast"/>
        <w:rPr>
          <w:rFonts w:ascii="Arial" w:hAnsi="Arial" w:cs="Arial"/>
          <w:sz w:val="20"/>
          <w:szCs w:val="20"/>
        </w:rPr>
      </w:pPr>
    </w:p>
    <w:p w:rsidR="0089209F" w:rsidRPr="00916479" w:rsidRDefault="0089209F" w:rsidP="0089209F">
      <w:pPr>
        <w:keepNext/>
        <w:numPr>
          <w:ilvl w:val="0"/>
          <w:numId w:val="16"/>
        </w:numPr>
        <w:spacing w:line="260" w:lineRule="atLeast"/>
        <w:ind w:left="720"/>
        <w:jc w:val="center"/>
        <w:rPr>
          <w:rFonts w:ascii="Arial" w:hAnsi="Arial" w:cs="Arial"/>
          <w:sz w:val="20"/>
          <w:szCs w:val="20"/>
        </w:rPr>
      </w:pP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spacing w:line="260" w:lineRule="atLeast"/>
        <w:jc w:val="both"/>
        <w:rPr>
          <w:rFonts w:ascii="Arial" w:hAnsi="Arial" w:cs="Arial"/>
          <w:sz w:val="20"/>
          <w:szCs w:val="20"/>
          <w:lang w:eastAsia="en-US"/>
        </w:rPr>
      </w:pPr>
      <w:r w:rsidRPr="00916479">
        <w:rPr>
          <w:rFonts w:ascii="Arial" w:hAnsi="Arial" w:cs="Arial"/>
          <w:sz w:val="20"/>
          <w:szCs w:val="20"/>
          <w:lang w:eastAsia="en-US"/>
        </w:rPr>
        <w:t>Storitve za dela iz točk</w:t>
      </w:r>
      <w:r>
        <w:rPr>
          <w:rFonts w:ascii="Arial" w:hAnsi="Arial" w:cs="Arial"/>
          <w:sz w:val="20"/>
          <w:szCs w:val="20"/>
          <w:lang w:eastAsia="en-US"/>
        </w:rPr>
        <w:t>e</w:t>
      </w:r>
      <w:r w:rsidRPr="00916479">
        <w:rPr>
          <w:rFonts w:ascii="Arial" w:hAnsi="Arial" w:cs="Arial"/>
          <w:sz w:val="20"/>
          <w:szCs w:val="20"/>
          <w:lang w:eastAsia="en-US"/>
        </w:rPr>
        <w:t xml:space="preserve"> 2  (Faza 2) iz 2. člena te pogodbe se izvajajo po izrecnem predhodnem pisnem naročilu naročnika.</w:t>
      </w:r>
      <w:r w:rsidRPr="00916479">
        <w:rPr>
          <w:rFonts w:ascii="Arial" w:hAnsi="Arial" w:cs="Arial"/>
          <w:color w:val="FF0000"/>
          <w:sz w:val="20"/>
          <w:szCs w:val="20"/>
          <w:lang w:eastAsia="en-US"/>
        </w:rPr>
        <w:t xml:space="preserve"> </w:t>
      </w: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spacing w:line="260" w:lineRule="atLeast"/>
        <w:jc w:val="both"/>
        <w:rPr>
          <w:rFonts w:ascii="Arial" w:hAnsi="Arial" w:cs="Arial"/>
          <w:sz w:val="20"/>
          <w:szCs w:val="20"/>
          <w:lang w:eastAsia="en-US"/>
        </w:rPr>
      </w:pPr>
      <w:r w:rsidRPr="00916479">
        <w:rPr>
          <w:rFonts w:ascii="Arial" w:hAnsi="Arial" w:cs="Arial"/>
          <w:sz w:val="20"/>
          <w:szCs w:val="20"/>
          <w:lang w:eastAsia="en-US"/>
        </w:rPr>
        <w:t>Naročnik in izvajalec predhodno dogovorita vsebino, obseg in roke posamezne aktivnosti, naročnik pa končni dogovor potrdi s pisnim naročilom.</w:t>
      </w: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Izvajalec </w:t>
      </w:r>
      <w:r>
        <w:rPr>
          <w:rFonts w:ascii="Arial" w:hAnsi="Arial" w:cs="Arial"/>
          <w:sz w:val="20"/>
          <w:szCs w:val="20"/>
          <w:lang w:eastAsia="en-US"/>
        </w:rPr>
        <w:t xml:space="preserve">mora vsa dela pri naročniku </w:t>
      </w:r>
      <w:r w:rsidRPr="00916479">
        <w:rPr>
          <w:rFonts w:ascii="Arial" w:hAnsi="Arial" w:cs="Arial"/>
          <w:sz w:val="20"/>
          <w:szCs w:val="20"/>
          <w:lang w:eastAsia="en-US"/>
        </w:rPr>
        <w:t xml:space="preserve">izvajati ob delavnikih med 8.00 in 16.00 uro. </w:t>
      </w:r>
      <w:r>
        <w:rPr>
          <w:rFonts w:ascii="Arial" w:hAnsi="Arial" w:cs="Arial"/>
          <w:sz w:val="20"/>
          <w:szCs w:val="20"/>
          <w:lang w:eastAsia="en-US"/>
        </w:rPr>
        <w:t>Dela izven delovnega časa izvajalec predhodno dogovori z naročnikom.</w:t>
      </w:r>
    </w:p>
    <w:p w:rsidR="0089209F" w:rsidRPr="00916479" w:rsidRDefault="0089209F" w:rsidP="0089209F">
      <w:pPr>
        <w:keepNext/>
        <w:numPr>
          <w:ilvl w:val="0"/>
          <w:numId w:val="16"/>
        </w:numPr>
        <w:spacing w:line="260" w:lineRule="atLeast"/>
        <w:ind w:left="720"/>
        <w:jc w:val="center"/>
        <w:rPr>
          <w:rFonts w:ascii="Arial" w:hAnsi="Arial" w:cs="Arial"/>
          <w:sz w:val="20"/>
          <w:szCs w:val="20"/>
        </w:rPr>
      </w:pP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spacing w:line="260" w:lineRule="atLeast"/>
        <w:jc w:val="both"/>
        <w:rPr>
          <w:rFonts w:ascii="Arial" w:hAnsi="Arial" w:cs="Arial"/>
          <w:sz w:val="20"/>
          <w:szCs w:val="20"/>
          <w:lang w:eastAsia="en-US"/>
        </w:rPr>
      </w:pPr>
      <w:r w:rsidRPr="000C6932">
        <w:rPr>
          <w:rFonts w:ascii="Arial" w:hAnsi="Arial" w:cs="Arial"/>
          <w:sz w:val="20"/>
          <w:szCs w:val="20"/>
          <w:lang w:eastAsia="en-US"/>
        </w:rPr>
        <w:t>Izvajalec bo naročnika ob podpisu pogodbe pisno obvestil o naslovu, elektronskem naslovu in telefonski številki za sprejem zahtevkov za izvedbo del iz točk</w:t>
      </w:r>
      <w:r w:rsidR="005C5884">
        <w:rPr>
          <w:rFonts w:ascii="Arial" w:hAnsi="Arial" w:cs="Arial"/>
          <w:sz w:val="20"/>
          <w:szCs w:val="20"/>
          <w:lang w:eastAsia="en-US"/>
        </w:rPr>
        <w:t>e</w:t>
      </w:r>
      <w:r w:rsidRPr="000C6932">
        <w:rPr>
          <w:rFonts w:ascii="Arial" w:hAnsi="Arial" w:cs="Arial"/>
          <w:sz w:val="20"/>
          <w:szCs w:val="20"/>
          <w:lang w:eastAsia="en-US"/>
        </w:rPr>
        <w:t xml:space="preserve"> 2  iz 2. člena te pogodbe. Izvajalec bo naročnika pisno obveščal o morebitnih spremembah naslova, elektronskega naslova in telefonske številke, in sicer takoj po nastanku spremembe. V kolikor sprememba naslova ni sporočena, se kot relevantni naslovi štejejo obstoječi naslovi.</w:t>
      </w:r>
    </w:p>
    <w:p w:rsidR="0089209F" w:rsidRPr="00916479" w:rsidRDefault="0089209F" w:rsidP="0089209F">
      <w:pPr>
        <w:spacing w:line="260" w:lineRule="atLeast"/>
        <w:rPr>
          <w:rFonts w:ascii="Arial" w:hAnsi="Arial" w:cs="Arial"/>
          <w:sz w:val="20"/>
          <w:szCs w:val="20"/>
          <w:lang w:eastAsia="en-US"/>
        </w:rPr>
      </w:pPr>
    </w:p>
    <w:p w:rsidR="0089209F" w:rsidRPr="00916479" w:rsidRDefault="0089209F" w:rsidP="0089209F">
      <w:pPr>
        <w:keepNext/>
        <w:numPr>
          <w:ilvl w:val="0"/>
          <w:numId w:val="16"/>
        </w:numPr>
        <w:spacing w:line="260" w:lineRule="atLeast"/>
        <w:ind w:left="720"/>
        <w:jc w:val="center"/>
        <w:rPr>
          <w:rFonts w:ascii="Arial" w:hAnsi="Arial" w:cs="Arial"/>
          <w:sz w:val="20"/>
          <w:szCs w:val="20"/>
        </w:rPr>
      </w:pPr>
    </w:p>
    <w:p w:rsidR="0089209F" w:rsidRPr="00916479" w:rsidRDefault="0089209F" w:rsidP="0089209F">
      <w:pPr>
        <w:keepNext/>
        <w:spacing w:line="260" w:lineRule="atLeast"/>
        <w:ind w:left="360"/>
        <w:jc w:val="center"/>
        <w:rPr>
          <w:rFonts w:ascii="Arial" w:hAnsi="Arial" w:cs="Arial"/>
          <w:sz w:val="20"/>
          <w:szCs w:val="20"/>
        </w:rPr>
      </w:pPr>
      <w:r>
        <w:rPr>
          <w:rFonts w:ascii="Arial" w:hAnsi="Arial" w:cs="Arial"/>
          <w:sz w:val="20"/>
          <w:szCs w:val="20"/>
        </w:rPr>
        <w:t>(</w:t>
      </w:r>
      <w:r w:rsidRPr="001B757D">
        <w:rPr>
          <w:rFonts w:ascii="Arial" w:hAnsi="Arial" w:cs="Arial"/>
          <w:sz w:val="20"/>
          <w:szCs w:val="20"/>
        </w:rPr>
        <w:t xml:space="preserve">Osnovno vzdrževanje </w:t>
      </w:r>
      <w:r>
        <w:rPr>
          <w:rFonts w:ascii="Arial" w:hAnsi="Arial" w:cs="Arial"/>
          <w:sz w:val="20"/>
          <w:szCs w:val="20"/>
        </w:rPr>
        <w:t>izdelanih produkcijskih rešitev)</w:t>
      </w: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spacing w:line="260" w:lineRule="atLeast"/>
        <w:jc w:val="both"/>
        <w:rPr>
          <w:rFonts w:ascii="Arial" w:hAnsi="Arial" w:cs="Arial"/>
          <w:color w:val="000000"/>
          <w:sz w:val="20"/>
          <w:szCs w:val="20"/>
          <w:lang w:eastAsia="en-US"/>
        </w:rPr>
      </w:pPr>
      <w:r w:rsidRPr="00916479">
        <w:rPr>
          <w:rFonts w:ascii="Arial" w:hAnsi="Arial" w:cs="Arial"/>
          <w:color w:val="000000"/>
          <w:sz w:val="20"/>
          <w:szCs w:val="20"/>
          <w:lang w:eastAsia="en-US"/>
        </w:rPr>
        <w:t>Naloge izvajalca v okviru osnovnega vzdrževanja v obdobju 36 mesecev zajemajo ohranjanje funkcionalnosti rešitve, vključno z razpoložljivostjo in pripravljenostjo za dogovarjanje z naročnikom o načrtovanju in zagotavljanju morebitnih ustreznih virov za izvajanje vzdrževanja sporazumno z naročnikom, predvsem pa:</w:t>
      </w:r>
    </w:p>
    <w:p w:rsidR="0089209F" w:rsidRPr="001B757D" w:rsidRDefault="0089209F" w:rsidP="00EC285D">
      <w:pPr>
        <w:pStyle w:val="Odstavekseznama"/>
        <w:numPr>
          <w:ilvl w:val="0"/>
          <w:numId w:val="171"/>
        </w:numPr>
        <w:spacing w:line="260" w:lineRule="atLeast"/>
        <w:jc w:val="both"/>
        <w:rPr>
          <w:rFonts w:ascii="Arial" w:hAnsi="Arial" w:cs="Arial"/>
          <w:sz w:val="20"/>
          <w:szCs w:val="20"/>
          <w:lang w:eastAsia="en-US"/>
        </w:rPr>
      </w:pPr>
      <w:r w:rsidRPr="001B757D">
        <w:rPr>
          <w:rFonts w:ascii="Arial" w:hAnsi="Arial" w:cs="Arial"/>
          <w:sz w:val="20"/>
          <w:szCs w:val="20"/>
          <w:lang w:eastAsia="en-US"/>
        </w:rPr>
        <w:t xml:space="preserve">vodenje in koordinacijo dela med izvajalcem in naročnikom oziroma uporabniki; </w:t>
      </w:r>
    </w:p>
    <w:p w:rsidR="0089209F" w:rsidRPr="001B757D" w:rsidRDefault="0089209F" w:rsidP="00EC285D">
      <w:pPr>
        <w:pStyle w:val="Odstavekseznama"/>
        <w:numPr>
          <w:ilvl w:val="0"/>
          <w:numId w:val="172"/>
        </w:numPr>
        <w:spacing w:line="260" w:lineRule="atLeast"/>
        <w:jc w:val="both"/>
        <w:rPr>
          <w:rFonts w:ascii="Arial" w:hAnsi="Arial" w:cs="Arial"/>
          <w:sz w:val="20"/>
          <w:szCs w:val="20"/>
          <w:lang w:eastAsia="en-US"/>
        </w:rPr>
      </w:pPr>
      <w:r w:rsidRPr="001B757D">
        <w:rPr>
          <w:rFonts w:ascii="Arial" w:hAnsi="Arial" w:cs="Arial"/>
          <w:sz w:val="20"/>
          <w:szCs w:val="20"/>
          <w:lang w:eastAsia="en-US"/>
        </w:rPr>
        <w:t>spremljanje tehnoloških novosti ter priprava predlogov ukrepov za nemoteno delovanje ali  izboljšanje le-tega ter njihova realizacija;</w:t>
      </w:r>
    </w:p>
    <w:p w:rsidR="0089209F" w:rsidRPr="001B757D" w:rsidRDefault="0089209F" w:rsidP="00EC285D">
      <w:pPr>
        <w:pStyle w:val="Odstavekseznama"/>
        <w:numPr>
          <w:ilvl w:val="0"/>
          <w:numId w:val="172"/>
        </w:numPr>
        <w:spacing w:line="260" w:lineRule="atLeast"/>
        <w:jc w:val="both"/>
        <w:rPr>
          <w:rFonts w:ascii="Arial" w:hAnsi="Arial" w:cs="Arial"/>
          <w:sz w:val="20"/>
          <w:szCs w:val="20"/>
          <w:lang w:eastAsia="en-US"/>
        </w:rPr>
      </w:pPr>
      <w:r w:rsidRPr="001B757D">
        <w:rPr>
          <w:rFonts w:ascii="Arial" w:hAnsi="Arial" w:cs="Arial"/>
          <w:sz w:val="20"/>
          <w:szCs w:val="20"/>
          <w:lang w:eastAsia="en-US"/>
        </w:rPr>
        <w:t>spremljanje ugotovljenih napak ter predlaganje ukrepov za nemoteno delovanje;</w:t>
      </w:r>
    </w:p>
    <w:p w:rsidR="0089209F" w:rsidRPr="001B757D" w:rsidRDefault="0089209F" w:rsidP="00EC285D">
      <w:pPr>
        <w:pStyle w:val="Odstavekseznama"/>
        <w:numPr>
          <w:ilvl w:val="0"/>
          <w:numId w:val="172"/>
        </w:numPr>
        <w:spacing w:line="260" w:lineRule="atLeast"/>
        <w:jc w:val="both"/>
        <w:rPr>
          <w:rFonts w:ascii="Arial" w:hAnsi="Arial" w:cs="Arial"/>
          <w:sz w:val="20"/>
          <w:szCs w:val="20"/>
          <w:lang w:eastAsia="en-US"/>
        </w:rPr>
      </w:pPr>
      <w:r w:rsidRPr="001B757D">
        <w:rPr>
          <w:rFonts w:ascii="Arial" w:hAnsi="Arial" w:cs="Arial"/>
          <w:sz w:val="20"/>
          <w:szCs w:val="20"/>
          <w:lang w:eastAsia="en-US"/>
        </w:rPr>
        <w:t>pravočasno usklajevanje rešitve  z vsemi zakonskimi zahtevami, ko bodo te veljavne;</w:t>
      </w:r>
    </w:p>
    <w:p w:rsidR="0089209F" w:rsidRPr="00916479" w:rsidRDefault="0089209F" w:rsidP="00EC285D">
      <w:pPr>
        <w:numPr>
          <w:ilvl w:val="0"/>
          <w:numId w:val="172"/>
        </w:numPr>
        <w:spacing w:line="260" w:lineRule="atLeast"/>
        <w:jc w:val="both"/>
        <w:rPr>
          <w:rFonts w:ascii="Arial" w:hAnsi="Arial" w:cs="Arial"/>
          <w:sz w:val="20"/>
          <w:szCs w:val="20"/>
          <w:lang w:eastAsia="en-US"/>
        </w:rPr>
      </w:pPr>
      <w:r w:rsidRPr="00916479">
        <w:rPr>
          <w:rFonts w:ascii="Arial" w:hAnsi="Arial" w:cs="Arial"/>
          <w:sz w:val="20"/>
          <w:szCs w:val="20"/>
          <w:lang w:eastAsia="en-US"/>
        </w:rPr>
        <w:t>mesečni kontrolni preventivni pregledi in nadzor nad delovanjem rešitve z mesečnim poročilom</w:t>
      </w:r>
      <w:r>
        <w:rPr>
          <w:rFonts w:ascii="Arial" w:hAnsi="Arial" w:cs="Arial"/>
          <w:sz w:val="20"/>
          <w:szCs w:val="20"/>
          <w:lang w:eastAsia="en-US"/>
        </w:rPr>
        <w:t>;</w:t>
      </w:r>
      <w:r w:rsidRPr="00916479">
        <w:rPr>
          <w:rFonts w:ascii="Arial" w:hAnsi="Arial" w:cs="Arial"/>
          <w:sz w:val="20"/>
          <w:szCs w:val="20"/>
          <w:lang w:eastAsia="en-US"/>
        </w:rPr>
        <w:t xml:space="preserve"> kontrolni preventivni pregledi in nadzor nad delovanjem rešitve v dogovoru z naročnikom</w:t>
      </w:r>
      <w:r>
        <w:rPr>
          <w:rFonts w:ascii="Arial" w:hAnsi="Arial" w:cs="Arial"/>
          <w:sz w:val="20"/>
          <w:szCs w:val="20"/>
          <w:lang w:eastAsia="en-US"/>
        </w:rPr>
        <w:t>;</w:t>
      </w:r>
      <w:r w:rsidRPr="00916479">
        <w:rPr>
          <w:rFonts w:ascii="Arial" w:hAnsi="Arial" w:cs="Arial"/>
          <w:sz w:val="20"/>
          <w:szCs w:val="20"/>
          <w:lang w:eastAsia="en-US"/>
        </w:rPr>
        <w:tab/>
      </w:r>
    </w:p>
    <w:p w:rsidR="0089209F" w:rsidRPr="00916479" w:rsidRDefault="0089209F" w:rsidP="00EC285D">
      <w:pPr>
        <w:numPr>
          <w:ilvl w:val="0"/>
          <w:numId w:val="172"/>
        </w:numPr>
        <w:spacing w:line="260" w:lineRule="atLeast"/>
        <w:jc w:val="both"/>
        <w:rPr>
          <w:rFonts w:ascii="Arial" w:hAnsi="Arial" w:cs="Arial"/>
          <w:sz w:val="20"/>
          <w:szCs w:val="20"/>
          <w:lang w:eastAsia="en-US"/>
        </w:rPr>
      </w:pPr>
      <w:r w:rsidRPr="00916479">
        <w:rPr>
          <w:rFonts w:ascii="Arial" w:hAnsi="Arial" w:cs="Arial"/>
          <w:sz w:val="20"/>
          <w:szCs w:val="20"/>
          <w:lang w:eastAsia="en-US"/>
        </w:rPr>
        <w:t>izvajanje podpore uporabnikom, odgovori na vprašanja in svetovanje glede uporabe</w:t>
      </w:r>
      <w:r>
        <w:rPr>
          <w:rFonts w:ascii="Arial" w:hAnsi="Arial" w:cs="Arial"/>
          <w:sz w:val="20"/>
          <w:szCs w:val="20"/>
          <w:lang w:eastAsia="en-US"/>
        </w:rPr>
        <w:t>;</w:t>
      </w:r>
    </w:p>
    <w:p w:rsidR="0089209F" w:rsidRPr="001B757D" w:rsidRDefault="0089209F" w:rsidP="00EC285D">
      <w:pPr>
        <w:pStyle w:val="Odstavekseznama"/>
        <w:numPr>
          <w:ilvl w:val="0"/>
          <w:numId w:val="172"/>
        </w:numPr>
        <w:spacing w:line="260" w:lineRule="atLeast"/>
        <w:jc w:val="both"/>
        <w:rPr>
          <w:rFonts w:ascii="Arial" w:hAnsi="Arial" w:cs="Arial"/>
          <w:sz w:val="20"/>
          <w:szCs w:val="20"/>
          <w:lang w:eastAsia="en-US"/>
        </w:rPr>
      </w:pPr>
      <w:r w:rsidRPr="001B757D">
        <w:rPr>
          <w:rFonts w:ascii="Arial" w:hAnsi="Arial" w:cs="Arial"/>
          <w:sz w:val="20"/>
          <w:szCs w:val="20"/>
          <w:lang w:eastAsia="en-US"/>
        </w:rPr>
        <w:t>ažuriranje obstoječe funkcionalnosti (predvsem usklajevanje s predpisi);</w:t>
      </w:r>
    </w:p>
    <w:p w:rsidR="0089209F" w:rsidRPr="001B757D" w:rsidRDefault="0089209F" w:rsidP="00EC285D">
      <w:pPr>
        <w:pStyle w:val="Odstavekseznama"/>
        <w:numPr>
          <w:ilvl w:val="0"/>
          <w:numId w:val="172"/>
        </w:numPr>
        <w:spacing w:line="260" w:lineRule="atLeast"/>
        <w:jc w:val="both"/>
        <w:rPr>
          <w:rFonts w:ascii="Arial" w:hAnsi="Arial" w:cs="Arial"/>
          <w:sz w:val="20"/>
          <w:szCs w:val="20"/>
          <w:lang w:eastAsia="en-US"/>
        </w:rPr>
      </w:pPr>
      <w:r w:rsidRPr="001B757D">
        <w:rPr>
          <w:rFonts w:ascii="Arial" w:hAnsi="Arial" w:cs="Arial"/>
          <w:sz w:val="20"/>
          <w:szCs w:val="20"/>
          <w:lang w:eastAsia="en-US"/>
        </w:rPr>
        <w:t>dokumentiranje dela, dogovorov in sprememb v zvezi z osnovnim vzdrževanjem, vključno z vzdrževanjem uporabniških navodil in druge projektne dokumentacije iz osnovnega vzdrževanja in</w:t>
      </w:r>
    </w:p>
    <w:p w:rsidR="0089209F" w:rsidRPr="001B757D" w:rsidRDefault="0089209F" w:rsidP="00EC285D">
      <w:pPr>
        <w:pStyle w:val="Odstavekseznama"/>
        <w:numPr>
          <w:ilvl w:val="0"/>
          <w:numId w:val="172"/>
        </w:numPr>
        <w:spacing w:line="260" w:lineRule="atLeast"/>
        <w:jc w:val="both"/>
        <w:rPr>
          <w:rFonts w:ascii="Arial" w:hAnsi="Arial" w:cs="Arial"/>
          <w:sz w:val="20"/>
          <w:szCs w:val="20"/>
          <w:lang w:eastAsia="en-US"/>
        </w:rPr>
      </w:pPr>
      <w:r w:rsidRPr="001B757D">
        <w:rPr>
          <w:rFonts w:ascii="Arial" w:hAnsi="Arial" w:cs="Arial"/>
          <w:sz w:val="20"/>
          <w:szCs w:val="20"/>
          <w:lang w:eastAsia="en-US"/>
        </w:rPr>
        <w:t xml:space="preserve">druge vzdrževalne aktivnosti po naročilu naročnika, ki ne presegajo predvidene mesečne vrednosti vzdrževalnine za osnovno vzdrževanje. </w:t>
      </w:r>
    </w:p>
    <w:p w:rsidR="0089209F" w:rsidRPr="00916479" w:rsidRDefault="0089209F" w:rsidP="0089209F">
      <w:pPr>
        <w:spacing w:line="260" w:lineRule="atLeast"/>
        <w:ind w:left="705" w:hanging="705"/>
        <w:jc w:val="both"/>
        <w:rPr>
          <w:rFonts w:ascii="Arial" w:hAnsi="Arial" w:cs="Arial"/>
          <w:sz w:val="20"/>
          <w:szCs w:val="20"/>
          <w:lang w:eastAsia="en-US"/>
        </w:rPr>
      </w:pPr>
    </w:p>
    <w:p w:rsidR="0089209F" w:rsidRPr="00916479" w:rsidRDefault="0089209F" w:rsidP="0089209F">
      <w:pPr>
        <w:spacing w:line="260" w:lineRule="atLeast"/>
        <w:jc w:val="both"/>
        <w:rPr>
          <w:rFonts w:ascii="Arial" w:hAnsi="Arial" w:cs="Arial"/>
          <w:color w:val="000000"/>
          <w:sz w:val="20"/>
          <w:szCs w:val="20"/>
          <w:lang w:eastAsia="en-US"/>
        </w:rPr>
      </w:pPr>
      <w:r w:rsidRPr="00916479">
        <w:rPr>
          <w:rFonts w:ascii="Arial" w:hAnsi="Arial" w:cs="Arial"/>
          <w:color w:val="000000"/>
          <w:sz w:val="20"/>
          <w:szCs w:val="20"/>
          <w:lang w:eastAsia="en-US"/>
        </w:rPr>
        <w:t>Izvajalec v okviru osnovnega vzdrževanja zagotavlja:</w:t>
      </w:r>
    </w:p>
    <w:p w:rsidR="0089209F" w:rsidRPr="001B757D" w:rsidRDefault="0089209F" w:rsidP="00EC285D">
      <w:pPr>
        <w:pStyle w:val="Odstavekseznama"/>
        <w:numPr>
          <w:ilvl w:val="0"/>
          <w:numId w:val="173"/>
        </w:numPr>
        <w:spacing w:line="260" w:lineRule="atLeast"/>
        <w:jc w:val="both"/>
        <w:rPr>
          <w:rFonts w:ascii="Arial" w:hAnsi="Arial" w:cs="Arial"/>
          <w:sz w:val="20"/>
          <w:szCs w:val="20"/>
          <w:lang w:eastAsia="en-US"/>
        </w:rPr>
      </w:pPr>
      <w:r w:rsidRPr="001B757D">
        <w:rPr>
          <w:rFonts w:ascii="Arial" w:hAnsi="Arial" w:cs="Arial"/>
          <w:sz w:val="20"/>
          <w:szCs w:val="20"/>
          <w:lang w:eastAsia="en-US"/>
        </w:rPr>
        <w:lastRenderedPageBreak/>
        <w:t>nemoteno delovanje informacijske rešitve;</w:t>
      </w:r>
    </w:p>
    <w:p w:rsidR="0089209F" w:rsidRPr="001B757D" w:rsidRDefault="0089209F" w:rsidP="00EC285D">
      <w:pPr>
        <w:pStyle w:val="Odstavekseznama"/>
        <w:numPr>
          <w:ilvl w:val="0"/>
          <w:numId w:val="174"/>
        </w:numPr>
        <w:spacing w:line="260" w:lineRule="atLeast"/>
        <w:jc w:val="both"/>
        <w:rPr>
          <w:rFonts w:ascii="Arial" w:hAnsi="Arial" w:cs="Arial"/>
          <w:sz w:val="20"/>
          <w:szCs w:val="20"/>
          <w:lang w:eastAsia="en-US"/>
        </w:rPr>
      </w:pPr>
      <w:r w:rsidRPr="001B757D">
        <w:rPr>
          <w:rFonts w:ascii="Arial" w:hAnsi="Arial" w:cs="Arial"/>
          <w:sz w:val="20"/>
          <w:szCs w:val="20"/>
          <w:lang w:eastAsia="en-US"/>
        </w:rPr>
        <w:t>usklajenost rešitve z nadgradnjami standardne sistemske programske opreme in vsemi orodji, ki so potrebni za delovanje aplikacije: operacijski sistem, podatkovna baza in vse njihove smiselne nadgradnje v času izvajanja predmeta pogodbe. Vse nadgradnje so del pisnega dogovora med naročnikom in ponudnikom;</w:t>
      </w:r>
    </w:p>
    <w:p w:rsidR="0089209F" w:rsidRPr="001B757D" w:rsidRDefault="0089209F" w:rsidP="00EC285D">
      <w:pPr>
        <w:pStyle w:val="Odstavekseznama"/>
        <w:numPr>
          <w:ilvl w:val="0"/>
          <w:numId w:val="174"/>
        </w:numPr>
        <w:spacing w:line="260" w:lineRule="atLeast"/>
        <w:jc w:val="both"/>
        <w:rPr>
          <w:rFonts w:ascii="Arial" w:hAnsi="Arial" w:cs="Arial"/>
          <w:sz w:val="20"/>
          <w:szCs w:val="20"/>
          <w:lang w:eastAsia="en-US"/>
        </w:rPr>
      </w:pPr>
      <w:r w:rsidRPr="001B757D">
        <w:rPr>
          <w:rFonts w:ascii="Arial" w:hAnsi="Arial" w:cs="Arial"/>
          <w:sz w:val="20"/>
          <w:szCs w:val="20"/>
          <w:lang w:eastAsia="en-US"/>
        </w:rPr>
        <w:t>vsi pogovori in usklajevalni sestanki pri naročniku, ki so vezani na potek vzdrževanja in zagotavljanja nemotenega izvajanja storitev, so predmet vzdrževanja. Naročnik ima pravico določiti kraj in trajanje pogovorov;</w:t>
      </w:r>
    </w:p>
    <w:p w:rsidR="0089209F" w:rsidRPr="001B757D" w:rsidRDefault="0089209F" w:rsidP="00EC285D">
      <w:pPr>
        <w:pStyle w:val="Odstavekseznama"/>
        <w:numPr>
          <w:ilvl w:val="0"/>
          <w:numId w:val="174"/>
        </w:numPr>
        <w:spacing w:line="260" w:lineRule="atLeast"/>
        <w:jc w:val="both"/>
        <w:rPr>
          <w:rFonts w:ascii="Arial" w:hAnsi="Arial" w:cs="Arial"/>
          <w:sz w:val="20"/>
          <w:szCs w:val="20"/>
          <w:lang w:eastAsia="en-US"/>
        </w:rPr>
      </w:pPr>
      <w:r w:rsidRPr="001B757D">
        <w:rPr>
          <w:rFonts w:ascii="Arial" w:hAnsi="Arial" w:cs="Arial"/>
          <w:sz w:val="20"/>
          <w:szCs w:val="20"/>
          <w:lang w:eastAsia="en-US"/>
        </w:rPr>
        <w:t>podporo pri prevzemu, obdelavi in posredovanju podatkov zunanjim deležnikom pri pripravi standardnih in vnaprej določenih poročil;</w:t>
      </w:r>
    </w:p>
    <w:p w:rsidR="0089209F" w:rsidRPr="001B757D" w:rsidRDefault="0089209F" w:rsidP="00EC285D">
      <w:pPr>
        <w:pStyle w:val="Odstavekseznama"/>
        <w:numPr>
          <w:ilvl w:val="0"/>
          <w:numId w:val="174"/>
        </w:numPr>
        <w:spacing w:line="260" w:lineRule="atLeast"/>
        <w:jc w:val="both"/>
        <w:rPr>
          <w:rFonts w:ascii="Arial" w:hAnsi="Arial" w:cs="Arial"/>
          <w:sz w:val="20"/>
          <w:szCs w:val="20"/>
          <w:lang w:eastAsia="en-US"/>
        </w:rPr>
      </w:pPr>
      <w:r w:rsidRPr="001B757D">
        <w:rPr>
          <w:rFonts w:ascii="Arial" w:hAnsi="Arial" w:cs="Arial"/>
          <w:sz w:val="20"/>
          <w:szCs w:val="20"/>
          <w:lang w:eastAsia="en-US"/>
        </w:rPr>
        <w:t>vzdrževanje šifrantov, za katere ni predvideno, da bi jih lahko vzdrževali uporabniki sami skozi uporabniški vmesnik;</w:t>
      </w:r>
    </w:p>
    <w:p w:rsidR="0089209F" w:rsidRPr="001B757D" w:rsidRDefault="0089209F" w:rsidP="00EC285D">
      <w:pPr>
        <w:pStyle w:val="Odstavekseznama"/>
        <w:numPr>
          <w:ilvl w:val="0"/>
          <w:numId w:val="174"/>
        </w:numPr>
        <w:spacing w:line="260" w:lineRule="atLeast"/>
        <w:jc w:val="both"/>
        <w:rPr>
          <w:rFonts w:ascii="Arial" w:hAnsi="Arial" w:cs="Arial"/>
          <w:sz w:val="20"/>
          <w:szCs w:val="20"/>
          <w:lang w:eastAsia="en-US"/>
        </w:rPr>
      </w:pPr>
      <w:r w:rsidRPr="001B757D">
        <w:rPr>
          <w:rFonts w:ascii="Arial" w:hAnsi="Arial" w:cs="Arial"/>
          <w:sz w:val="20"/>
          <w:szCs w:val="20"/>
          <w:lang w:eastAsia="en-US"/>
        </w:rPr>
        <w:t xml:space="preserve">morebitno posodabljanje programske opreme pri uporabnikih ne sme zahtevati ročnih posegov ali administratorskih pravic za uporabnika na njegovi delovni postaji. </w:t>
      </w:r>
    </w:p>
    <w:p w:rsidR="0089209F" w:rsidRPr="00916479" w:rsidRDefault="0089209F" w:rsidP="0089209F">
      <w:pPr>
        <w:spacing w:line="260" w:lineRule="atLeast"/>
        <w:ind w:left="705" w:hanging="705"/>
        <w:jc w:val="both"/>
        <w:rPr>
          <w:rFonts w:ascii="Arial" w:hAnsi="Arial" w:cs="Arial"/>
          <w:sz w:val="20"/>
          <w:szCs w:val="20"/>
          <w:lang w:eastAsia="en-US"/>
        </w:rPr>
      </w:pPr>
    </w:p>
    <w:p w:rsidR="0089209F" w:rsidRPr="00916479" w:rsidRDefault="0089209F" w:rsidP="0089209F">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Izvajalec se zaveže odpraviti napako v čim krajšem možnem času, skladno z </w:t>
      </w:r>
      <w:r w:rsidR="003777A7">
        <w:rPr>
          <w:rFonts w:ascii="Arial" w:hAnsi="Arial" w:cs="Arial"/>
          <w:sz w:val="20"/>
          <w:szCs w:val="20"/>
          <w:lang w:eastAsia="en-US"/>
        </w:rPr>
        <w:t>9</w:t>
      </w:r>
      <w:r w:rsidRPr="00916479">
        <w:rPr>
          <w:rFonts w:ascii="Arial" w:hAnsi="Arial" w:cs="Arial"/>
          <w:sz w:val="20"/>
          <w:szCs w:val="20"/>
          <w:lang w:eastAsia="en-US"/>
        </w:rPr>
        <w:t xml:space="preserve">. členom te pogodbe glede na njeno resnost oziroma zagotoviti ustrezno funkcionalno nadomestno rešitev. </w:t>
      </w: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keepNext/>
        <w:numPr>
          <w:ilvl w:val="0"/>
          <w:numId w:val="16"/>
        </w:numPr>
        <w:spacing w:line="260" w:lineRule="atLeast"/>
        <w:ind w:left="720"/>
        <w:jc w:val="center"/>
        <w:rPr>
          <w:rFonts w:ascii="Arial" w:hAnsi="Arial" w:cs="Arial"/>
          <w:sz w:val="20"/>
          <w:szCs w:val="20"/>
        </w:rPr>
      </w:pPr>
    </w:p>
    <w:p w:rsidR="0089209F" w:rsidRPr="00916479" w:rsidRDefault="0089209F" w:rsidP="0089209F">
      <w:pPr>
        <w:spacing w:line="260" w:lineRule="atLeast"/>
        <w:jc w:val="center"/>
        <w:rPr>
          <w:rFonts w:ascii="Arial" w:hAnsi="Arial" w:cs="Arial"/>
          <w:sz w:val="20"/>
          <w:szCs w:val="20"/>
          <w:lang w:eastAsia="en-US"/>
        </w:rPr>
      </w:pPr>
      <w:r w:rsidRPr="00916479">
        <w:rPr>
          <w:rFonts w:ascii="Arial" w:hAnsi="Arial" w:cs="Arial"/>
          <w:sz w:val="20"/>
          <w:szCs w:val="20"/>
          <w:lang w:eastAsia="en-US"/>
        </w:rPr>
        <w:t>(</w:t>
      </w:r>
      <w:r w:rsidRPr="00FD6C36">
        <w:rPr>
          <w:rFonts w:ascii="Arial" w:hAnsi="Arial" w:cs="Arial"/>
          <w:sz w:val="20"/>
          <w:szCs w:val="20"/>
        </w:rPr>
        <w:t>Dopolnilno vzdrževanje in nadgradnje rešitve na zahtevo</w:t>
      </w:r>
      <w:r w:rsidRPr="00916479">
        <w:rPr>
          <w:rFonts w:ascii="Arial" w:hAnsi="Arial" w:cs="Arial"/>
          <w:sz w:val="20"/>
          <w:szCs w:val="20"/>
          <w:lang w:eastAsia="en-US"/>
        </w:rPr>
        <w:t>)</w:t>
      </w: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Naloge izvajalca v okviru dopolnilnega vzdrževanja obsegajo funkcionalne nadgradnje </w:t>
      </w:r>
      <w:r w:rsidR="003777A7">
        <w:rPr>
          <w:rFonts w:ascii="Arial" w:hAnsi="Arial" w:cs="Arial"/>
          <w:sz w:val="20"/>
          <w:szCs w:val="20"/>
          <w:lang w:eastAsia="ar-SA"/>
        </w:rPr>
        <w:t>Rešitve za integracijo upravljanja prometa</w:t>
      </w:r>
      <w:r w:rsidRPr="00916479">
        <w:rPr>
          <w:rFonts w:ascii="Arial" w:hAnsi="Arial" w:cs="Arial"/>
          <w:sz w:val="20"/>
          <w:szCs w:val="20"/>
          <w:lang w:eastAsia="en-US"/>
        </w:rPr>
        <w:t>, vključno z dopolnjevanjem, spreminjanjem ali dograjevanjem po dogovoru z naročnikom, predvsem pa:</w:t>
      </w:r>
    </w:p>
    <w:p w:rsidR="0089209F" w:rsidRDefault="0089209F" w:rsidP="00EC285D">
      <w:pPr>
        <w:pStyle w:val="Odstavekseznama"/>
        <w:numPr>
          <w:ilvl w:val="0"/>
          <w:numId w:val="175"/>
        </w:numPr>
        <w:spacing w:line="260" w:lineRule="atLeast"/>
        <w:contextualSpacing/>
        <w:jc w:val="both"/>
        <w:rPr>
          <w:rFonts w:ascii="Arial" w:hAnsi="Arial" w:cs="Arial"/>
          <w:sz w:val="20"/>
          <w:szCs w:val="20"/>
          <w:lang w:eastAsia="en-US"/>
        </w:rPr>
      </w:pPr>
      <w:r w:rsidRPr="001B757D">
        <w:rPr>
          <w:rFonts w:ascii="Arial" w:hAnsi="Arial" w:cs="Arial"/>
          <w:sz w:val="20"/>
          <w:szCs w:val="20"/>
          <w:lang w:eastAsia="en-US"/>
        </w:rPr>
        <w:t>izboljševanje in dodajanje funkcionalnosti na zahtevo naročnika;</w:t>
      </w:r>
    </w:p>
    <w:p w:rsidR="0089209F" w:rsidRDefault="0089209F" w:rsidP="00EC285D">
      <w:pPr>
        <w:pStyle w:val="Odstavekseznama"/>
        <w:numPr>
          <w:ilvl w:val="0"/>
          <w:numId w:val="175"/>
        </w:numPr>
        <w:spacing w:line="260" w:lineRule="atLeast"/>
        <w:contextualSpacing/>
        <w:jc w:val="both"/>
        <w:rPr>
          <w:rFonts w:ascii="Arial" w:hAnsi="Arial" w:cs="Arial"/>
          <w:sz w:val="20"/>
          <w:szCs w:val="20"/>
          <w:lang w:eastAsia="en-US"/>
        </w:rPr>
      </w:pPr>
      <w:r w:rsidRPr="001B757D">
        <w:rPr>
          <w:rFonts w:ascii="Arial" w:hAnsi="Arial" w:cs="Arial"/>
          <w:sz w:val="20"/>
          <w:szCs w:val="20"/>
          <w:lang w:eastAsia="en-US"/>
        </w:rPr>
        <w:t>sodelovanje pri analizi in pripravi specifikacij uporabniških zahtev za dodajanje novih in izboljšanje obstoječih funkcionalnosti;</w:t>
      </w:r>
    </w:p>
    <w:p w:rsidR="0089209F" w:rsidRDefault="0089209F" w:rsidP="00EC285D">
      <w:pPr>
        <w:pStyle w:val="Odstavekseznama"/>
        <w:numPr>
          <w:ilvl w:val="0"/>
          <w:numId w:val="175"/>
        </w:numPr>
        <w:spacing w:line="260" w:lineRule="atLeast"/>
        <w:contextualSpacing/>
        <w:jc w:val="both"/>
        <w:rPr>
          <w:rFonts w:ascii="Arial" w:hAnsi="Arial" w:cs="Arial"/>
          <w:sz w:val="20"/>
          <w:szCs w:val="20"/>
          <w:lang w:eastAsia="en-US"/>
        </w:rPr>
      </w:pPr>
      <w:r w:rsidRPr="001B757D">
        <w:rPr>
          <w:rFonts w:ascii="Arial" w:hAnsi="Arial" w:cs="Arial"/>
          <w:sz w:val="20"/>
          <w:szCs w:val="20"/>
          <w:lang w:eastAsia="en-US"/>
        </w:rPr>
        <w:t>izboljševanje zmogljivosti na podlagi predlogov izvajalca ali naročnika oziroma uporabnikov ter na zahtevo naročnika;</w:t>
      </w:r>
    </w:p>
    <w:p w:rsidR="0089209F" w:rsidRDefault="0089209F" w:rsidP="00EC285D">
      <w:pPr>
        <w:pStyle w:val="Odstavekseznama"/>
        <w:numPr>
          <w:ilvl w:val="0"/>
          <w:numId w:val="175"/>
        </w:numPr>
        <w:spacing w:line="260" w:lineRule="atLeast"/>
        <w:contextualSpacing/>
        <w:jc w:val="both"/>
        <w:rPr>
          <w:rFonts w:ascii="Arial" w:hAnsi="Arial" w:cs="Arial"/>
          <w:sz w:val="20"/>
          <w:szCs w:val="20"/>
          <w:lang w:eastAsia="en-US"/>
        </w:rPr>
      </w:pPr>
      <w:r w:rsidRPr="001B757D">
        <w:rPr>
          <w:rFonts w:ascii="Arial" w:hAnsi="Arial" w:cs="Arial"/>
          <w:sz w:val="20"/>
          <w:szCs w:val="20"/>
          <w:lang w:eastAsia="en-US"/>
        </w:rPr>
        <w:t xml:space="preserve">prilagajanje rešitve glede na spremembe okolja (licenčne programske opreme), v katerem deluje </w:t>
      </w:r>
      <w:r w:rsidR="003777A7">
        <w:rPr>
          <w:rFonts w:ascii="Arial" w:hAnsi="Arial" w:cs="Arial"/>
          <w:sz w:val="20"/>
          <w:szCs w:val="20"/>
          <w:lang w:eastAsia="ar-SA"/>
        </w:rPr>
        <w:t>Rešitev za integracijo upravljanja prometa</w:t>
      </w:r>
      <w:r w:rsidRPr="001B757D">
        <w:rPr>
          <w:rFonts w:ascii="Arial" w:hAnsi="Arial" w:cs="Arial"/>
          <w:sz w:val="20"/>
          <w:szCs w:val="20"/>
          <w:lang w:eastAsia="en-US"/>
        </w:rPr>
        <w:t>, v okviru možnosti in zagotovil principalov - proizvajalcev okolja, v dogovoru z naročnikom;</w:t>
      </w:r>
    </w:p>
    <w:p w:rsidR="0089209F" w:rsidRDefault="0089209F" w:rsidP="00EC285D">
      <w:pPr>
        <w:pStyle w:val="Odstavekseznama"/>
        <w:numPr>
          <w:ilvl w:val="0"/>
          <w:numId w:val="175"/>
        </w:numPr>
        <w:spacing w:line="260" w:lineRule="atLeast"/>
        <w:contextualSpacing/>
        <w:jc w:val="both"/>
        <w:rPr>
          <w:rFonts w:ascii="Arial" w:hAnsi="Arial" w:cs="Arial"/>
          <w:sz w:val="20"/>
          <w:szCs w:val="20"/>
          <w:lang w:eastAsia="en-US"/>
        </w:rPr>
      </w:pPr>
      <w:r w:rsidRPr="001B757D">
        <w:rPr>
          <w:rFonts w:ascii="Arial" w:hAnsi="Arial" w:cs="Arial"/>
          <w:sz w:val="20"/>
          <w:szCs w:val="20"/>
          <w:lang w:eastAsia="en-US"/>
        </w:rPr>
        <w:t>namestitev nove različice oziroma sprememb in dopolnitev oziroma namestitev na novi lokaciji na zahtevo naročnika in</w:t>
      </w:r>
    </w:p>
    <w:p w:rsidR="0089209F" w:rsidRPr="001B757D" w:rsidRDefault="0089209F" w:rsidP="00EC285D">
      <w:pPr>
        <w:pStyle w:val="Odstavekseznama"/>
        <w:numPr>
          <w:ilvl w:val="0"/>
          <w:numId w:val="175"/>
        </w:numPr>
        <w:spacing w:line="260" w:lineRule="atLeast"/>
        <w:contextualSpacing/>
        <w:jc w:val="both"/>
        <w:rPr>
          <w:rFonts w:ascii="Arial" w:hAnsi="Arial" w:cs="Arial"/>
          <w:sz w:val="20"/>
          <w:szCs w:val="20"/>
          <w:lang w:eastAsia="en-US"/>
        </w:rPr>
      </w:pPr>
      <w:r w:rsidRPr="001B757D">
        <w:rPr>
          <w:rFonts w:ascii="Arial" w:hAnsi="Arial" w:cs="Arial"/>
          <w:sz w:val="20"/>
          <w:szCs w:val="20"/>
          <w:lang w:eastAsia="en-US"/>
        </w:rPr>
        <w:t xml:space="preserve">dokumentiranje dela, dogovorov in sprememb v zvezi z dopolnilnim vzdrževanjem, vključno z vzdrževanjem tehničnih uporabniških navodil in druge projektne dokumentacije iz dopolnilnega vzdrževanja. </w:t>
      </w:r>
    </w:p>
    <w:p w:rsidR="0089209F" w:rsidRPr="00916479" w:rsidRDefault="0089209F" w:rsidP="0089209F">
      <w:pPr>
        <w:spacing w:line="260" w:lineRule="atLeast"/>
        <w:ind w:left="705" w:hanging="705"/>
        <w:jc w:val="both"/>
        <w:rPr>
          <w:rFonts w:ascii="Arial" w:hAnsi="Arial" w:cs="Arial"/>
          <w:sz w:val="20"/>
          <w:szCs w:val="20"/>
          <w:lang w:eastAsia="en-US"/>
        </w:rPr>
      </w:pPr>
    </w:p>
    <w:p w:rsidR="0089209F" w:rsidRPr="00916479" w:rsidRDefault="0089209F" w:rsidP="0089209F">
      <w:pPr>
        <w:spacing w:line="260" w:lineRule="atLeast"/>
        <w:jc w:val="both"/>
        <w:rPr>
          <w:rFonts w:ascii="Arial" w:hAnsi="Arial" w:cs="Arial"/>
          <w:sz w:val="20"/>
          <w:szCs w:val="20"/>
          <w:lang w:eastAsia="en-US"/>
        </w:rPr>
      </w:pPr>
      <w:r w:rsidRPr="00916479">
        <w:rPr>
          <w:rFonts w:ascii="Arial" w:hAnsi="Arial" w:cs="Arial"/>
          <w:sz w:val="20"/>
          <w:szCs w:val="20"/>
          <w:lang w:eastAsia="en-US"/>
        </w:rPr>
        <w:t>Postopek prijave in obveščanja o izvajanju vzdrževanja bo potekal v skladu s protokolom, ki ga bosta uskladila in podpisala naročnik in izvajalec.</w:t>
      </w: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keepNext/>
        <w:numPr>
          <w:ilvl w:val="0"/>
          <w:numId w:val="16"/>
        </w:numPr>
        <w:spacing w:line="260" w:lineRule="atLeast"/>
        <w:ind w:left="720"/>
        <w:jc w:val="center"/>
        <w:rPr>
          <w:rFonts w:ascii="Arial" w:hAnsi="Arial" w:cs="Arial"/>
          <w:sz w:val="20"/>
          <w:szCs w:val="20"/>
        </w:rPr>
      </w:pPr>
    </w:p>
    <w:p w:rsidR="0089209F" w:rsidRPr="00916479" w:rsidRDefault="0089209F" w:rsidP="0089209F">
      <w:pPr>
        <w:keepNext/>
        <w:spacing w:line="260" w:lineRule="atLeast"/>
        <w:jc w:val="center"/>
        <w:rPr>
          <w:rFonts w:ascii="Arial" w:hAnsi="Arial" w:cs="Arial"/>
          <w:sz w:val="20"/>
          <w:szCs w:val="20"/>
        </w:rPr>
      </w:pPr>
      <w:r w:rsidRPr="00916479">
        <w:rPr>
          <w:rFonts w:ascii="Arial" w:hAnsi="Arial" w:cs="Arial"/>
          <w:sz w:val="20"/>
          <w:szCs w:val="20"/>
        </w:rPr>
        <w:t>(odprava napak)</w:t>
      </w: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spacing w:line="260" w:lineRule="atLeast"/>
        <w:rPr>
          <w:rFonts w:ascii="Arial" w:hAnsi="Arial" w:cs="Arial"/>
          <w:sz w:val="20"/>
          <w:szCs w:val="20"/>
        </w:rPr>
      </w:pPr>
      <w:r w:rsidRPr="00916479">
        <w:rPr>
          <w:rFonts w:ascii="Arial" w:hAnsi="Arial" w:cs="Arial"/>
          <w:sz w:val="20"/>
          <w:szCs w:val="20"/>
        </w:rPr>
        <w:t xml:space="preserve">Napako pogodbeni stranki definirata kot nedelovanje </w:t>
      </w:r>
      <w:r w:rsidR="003777A7">
        <w:rPr>
          <w:rFonts w:ascii="Arial" w:hAnsi="Arial" w:cs="Arial"/>
          <w:sz w:val="20"/>
          <w:szCs w:val="20"/>
          <w:lang w:eastAsia="ar-SA"/>
        </w:rPr>
        <w:t>Rešitve za integracijo upravljanja prometa</w:t>
      </w:r>
      <w:r w:rsidR="003777A7" w:rsidRPr="00916479">
        <w:rPr>
          <w:rFonts w:ascii="Arial" w:hAnsi="Arial" w:cs="Arial"/>
          <w:sz w:val="20"/>
          <w:szCs w:val="20"/>
          <w:lang w:eastAsia="ar-SA"/>
        </w:rPr>
        <w:t xml:space="preserve"> </w:t>
      </w:r>
      <w:r w:rsidRPr="00916479">
        <w:rPr>
          <w:rFonts w:ascii="Arial" w:hAnsi="Arial" w:cs="Arial"/>
          <w:sz w:val="20"/>
          <w:szCs w:val="20"/>
        </w:rPr>
        <w:t>oziroma delovanje, ki ni v skladu z zahtevami, določenimi v specifikaciji oziroma tistimi, ki so z izvajalcem naknadno sporazumno dogovorjene oziroma z navodili za uporabo IS. Napake se delijo glede na resnost, od česar je odvisna tudi hitrost oziroma nujnost odprave:</w:t>
      </w:r>
    </w:p>
    <w:p w:rsidR="0089209F" w:rsidRPr="00916479" w:rsidRDefault="0089209F" w:rsidP="0089209F">
      <w:pPr>
        <w:spacing w:line="260" w:lineRule="atLeast"/>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119"/>
      </w:tblGrid>
      <w:tr w:rsidR="0089209F" w:rsidRPr="00916479" w:rsidTr="00B76708">
        <w:tc>
          <w:tcPr>
            <w:tcW w:w="2093" w:type="dxa"/>
            <w:shd w:val="clear" w:color="auto" w:fill="auto"/>
          </w:tcPr>
          <w:p w:rsidR="0089209F" w:rsidRPr="00916479" w:rsidRDefault="0089209F" w:rsidP="00B76708">
            <w:pPr>
              <w:spacing w:line="260" w:lineRule="atLeast"/>
              <w:rPr>
                <w:rFonts w:ascii="Arial" w:hAnsi="Arial" w:cs="Arial"/>
                <w:b/>
                <w:sz w:val="20"/>
                <w:szCs w:val="20"/>
              </w:rPr>
            </w:pPr>
            <w:r w:rsidRPr="00916479">
              <w:rPr>
                <w:rFonts w:ascii="Arial" w:hAnsi="Arial" w:cs="Arial"/>
                <w:b/>
                <w:sz w:val="20"/>
                <w:szCs w:val="20"/>
              </w:rPr>
              <w:t>Kategorija</w:t>
            </w:r>
          </w:p>
        </w:tc>
        <w:tc>
          <w:tcPr>
            <w:tcW w:w="7119" w:type="dxa"/>
            <w:shd w:val="clear" w:color="auto" w:fill="auto"/>
          </w:tcPr>
          <w:p w:rsidR="0089209F" w:rsidRPr="00916479" w:rsidRDefault="0089209F" w:rsidP="00B76708">
            <w:pPr>
              <w:spacing w:line="260" w:lineRule="atLeast"/>
              <w:rPr>
                <w:rFonts w:ascii="Arial" w:hAnsi="Arial" w:cs="Arial"/>
                <w:b/>
                <w:sz w:val="20"/>
                <w:szCs w:val="20"/>
              </w:rPr>
            </w:pPr>
            <w:r w:rsidRPr="00916479">
              <w:rPr>
                <w:rFonts w:ascii="Arial" w:hAnsi="Arial" w:cs="Arial"/>
                <w:b/>
                <w:sz w:val="20"/>
                <w:szCs w:val="20"/>
              </w:rPr>
              <w:t>Opis</w:t>
            </w:r>
          </w:p>
        </w:tc>
      </w:tr>
      <w:tr w:rsidR="0089209F" w:rsidRPr="00916479" w:rsidTr="00B76708">
        <w:tc>
          <w:tcPr>
            <w:tcW w:w="2093" w:type="dxa"/>
            <w:shd w:val="clear" w:color="auto" w:fill="auto"/>
          </w:tcPr>
          <w:p w:rsidR="0089209F" w:rsidRPr="00916479" w:rsidRDefault="0089209F" w:rsidP="00B76708">
            <w:pPr>
              <w:spacing w:line="260" w:lineRule="atLeast"/>
              <w:rPr>
                <w:rFonts w:ascii="Arial" w:hAnsi="Arial" w:cs="Arial"/>
                <w:sz w:val="20"/>
                <w:szCs w:val="20"/>
              </w:rPr>
            </w:pPr>
            <w:r w:rsidRPr="00916479">
              <w:rPr>
                <w:rFonts w:ascii="Arial" w:hAnsi="Arial" w:cs="Arial"/>
                <w:sz w:val="20"/>
                <w:szCs w:val="20"/>
              </w:rPr>
              <w:t>Kritična napaka</w:t>
            </w:r>
          </w:p>
        </w:tc>
        <w:tc>
          <w:tcPr>
            <w:tcW w:w="7119" w:type="dxa"/>
            <w:shd w:val="clear" w:color="auto" w:fill="auto"/>
          </w:tcPr>
          <w:p w:rsidR="0089209F" w:rsidRPr="00916479" w:rsidRDefault="0089209F" w:rsidP="00B76708">
            <w:pPr>
              <w:spacing w:line="260" w:lineRule="atLeast"/>
              <w:rPr>
                <w:rFonts w:ascii="Arial" w:hAnsi="Arial" w:cs="Arial"/>
                <w:sz w:val="20"/>
                <w:szCs w:val="20"/>
              </w:rPr>
            </w:pPr>
            <w:r w:rsidRPr="00916479">
              <w:rPr>
                <w:rFonts w:ascii="Arial" w:hAnsi="Arial" w:cs="Arial"/>
                <w:sz w:val="20"/>
                <w:szCs w:val="20"/>
              </w:rPr>
              <w:t>sistem ne deluje v celoti ali ne delujejo njegove ključne funkcionalnosti</w:t>
            </w:r>
          </w:p>
        </w:tc>
      </w:tr>
      <w:tr w:rsidR="0089209F" w:rsidRPr="00916479" w:rsidTr="00B76708">
        <w:tc>
          <w:tcPr>
            <w:tcW w:w="2093" w:type="dxa"/>
            <w:shd w:val="clear" w:color="auto" w:fill="auto"/>
          </w:tcPr>
          <w:p w:rsidR="0089209F" w:rsidRPr="00916479" w:rsidRDefault="0089209F" w:rsidP="00B76708">
            <w:pPr>
              <w:spacing w:line="260" w:lineRule="atLeast"/>
              <w:rPr>
                <w:rFonts w:ascii="Arial" w:hAnsi="Arial" w:cs="Arial"/>
                <w:sz w:val="20"/>
                <w:szCs w:val="20"/>
              </w:rPr>
            </w:pPr>
            <w:r w:rsidRPr="00916479">
              <w:rPr>
                <w:rFonts w:ascii="Arial" w:hAnsi="Arial" w:cs="Arial"/>
                <w:sz w:val="20"/>
                <w:szCs w:val="20"/>
              </w:rPr>
              <w:t>Resna napaka</w:t>
            </w:r>
          </w:p>
        </w:tc>
        <w:tc>
          <w:tcPr>
            <w:tcW w:w="7119" w:type="dxa"/>
            <w:shd w:val="clear" w:color="auto" w:fill="auto"/>
          </w:tcPr>
          <w:p w:rsidR="0089209F" w:rsidRPr="00916479" w:rsidRDefault="0089209F" w:rsidP="00B76708">
            <w:pPr>
              <w:spacing w:line="260" w:lineRule="atLeast"/>
              <w:rPr>
                <w:rFonts w:ascii="Arial" w:hAnsi="Arial" w:cs="Arial"/>
                <w:sz w:val="20"/>
                <w:szCs w:val="20"/>
              </w:rPr>
            </w:pPr>
            <w:r w:rsidRPr="00916479">
              <w:rPr>
                <w:rFonts w:ascii="Arial" w:hAnsi="Arial" w:cs="Arial"/>
                <w:sz w:val="20"/>
                <w:szCs w:val="20"/>
              </w:rPr>
              <w:t>sistem deluje, a je delo oteženo</w:t>
            </w:r>
          </w:p>
        </w:tc>
      </w:tr>
      <w:tr w:rsidR="0089209F" w:rsidRPr="00916479" w:rsidTr="00B76708">
        <w:tc>
          <w:tcPr>
            <w:tcW w:w="2093" w:type="dxa"/>
            <w:shd w:val="clear" w:color="auto" w:fill="auto"/>
          </w:tcPr>
          <w:p w:rsidR="0089209F" w:rsidRPr="00916479" w:rsidRDefault="0089209F" w:rsidP="00B76708">
            <w:pPr>
              <w:spacing w:line="260" w:lineRule="atLeast"/>
              <w:rPr>
                <w:rFonts w:ascii="Arial" w:hAnsi="Arial" w:cs="Arial"/>
                <w:sz w:val="20"/>
                <w:szCs w:val="20"/>
              </w:rPr>
            </w:pPr>
            <w:r w:rsidRPr="00916479">
              <w:rPr>
                <w:rFonts w:ascii="Arial" w:hAnsi="Arial" w:cs="Arial"/>
                <w:sz w:val="20"/>
                <w:szCs w:val="20"/>
              </w:rPr>
              <w:t>Manjša napaka</w:t>
            </w:r>
          </w:p>
        </w:tc>
        <w:tc>
          <w:tcPr>
            <w:tcW w:w="7119" w:type="dxa"/>
            <w:shd w:val="clear" w:color="auto" w:fill="auto"/>
          </w:tcPr>
          <w:p w:rsidR="0089209F" w:rsidRPr="00916479" w:rsidRDefault="0089209F" w:rsidP="00B76708">
            <w:pPr>
              <w:spacing w:line="260" w:lineRule="atLeast"/>
              <w:rPr>
                <w:rFonts w:ascii="Arial" w:hAnsi="Arial" w:cs="Arial"/>
                <w:sz w:val="20"/>
                <w:szCs w:val="20"/>
              </w:rPr>
            </w:pPr>
            <w:r w:rsidRPr="00916479">
              <w:rPr>
                <w:rFonts w:ascii="Arial" w:hAnsi="Arial" w:cs="Arial"/>
                <w:sz w:val="20"/>
                <w:szCs w:val="20"/>
              </w:rPr>
              <w:t>ne vpliva bistveno na funkcionalnost IS</w:t>
            </w:r>
          </w:p>
        </w:tc>
      </w:tr>
    </w:tbl>
    <w:p w:rsidR="0089209F" w:rsidRPr="00916479" w:rsidRDefault="0089209F" w:rsidP="0089209F">
      <w:pPr>
        <w:spacing w:line="260" w:lineRule="atLeast"/>
        <w:rPr>
          <w:rFonts w:ascii="Arial" w:hAnsi="Arial" w:cs="Arial"/>
          <w:sz w:val="20"/>
          <w:szCs w:val="20"/>
        </w:rPr>
      </w:pPr>
    </w:p>
    <w:p w:rsidR="0089209F" w:rsidRPr="00916479" w:rsidRDefault="0089209F" w:rsidP="0089209F">
      <w:pPr>
        <w:pStyle w:val="Telobesedila"/>
        <w:rPr>
          <w:rFonts w:ascii="Arial" w:hAnsi="Arial" w:cs="Arial"/>
          <w:sz w:val="20"/>
        </w:rPr>
      </w:pPr>
      <w:r w:rsidRPr="00916479">
        <w:rPr>
          <w:rFonts w:ascii="Arial" w:hAnsi="Arial" w:cs="Arial"/>
          <w:sz w:val="20"/>
        </w:rPr>
        <w:t>Odzivni čas na prijavo napake iz garancije po prejemu prijave in čas odprave napake je odvisen od narave napake in znaša:</w:t>
      </w:r>
    </w:p>
    <w:p w:rsidR="0089209F" w:rsidRPr="00916479" w:rsidRDefault="0089209F" w:rsidP="0089209F">
      <w:pPr>
        <w:pStyle w:val="Telobesedila"/>
        <w:rPr>
          <w:rFonts w:ascii="Arial" w:hAnsi="Arial" w:cs="Arial"/>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90"/>
        <w:gridCol w:w="3089"/>
        <w:gridCol w:w="2699"/>
      </w:tblGrid>
      <w:tr w:rsidR="0089209F" w:rsidRPr="00916479" w:rsidTr="00B76708">
        <w:trPr>
          <w:tblHeader/>
        </w:trPr>
        <w:tc>
          <w:tcPr>
            <w:tcW w:w="3190" w:type="dxa"/>
            <w:tcBorders>
              <w:top w:val="single" w:sz="4" w:space="0" w:color="000000"/>
              <w:left w:val="single" w:sz="4" w:space="0" w:color="000000"/>
              <w:bottom w:val="single" w:sz="4" w:space="0" w:color="000000"/>
              <w:right w:val="single" w:sz="4" w:space="0" w:color="000000"/>
            </w:tcBorders>
            <w:shd w:val="clear" w:color="auto" w:fill="7F7F7F"/>
            <w:vAlign w:val="center"/>
          </w:tcPr>
          <w:p w:rsidR="0089209F" w:rsidRPr="00916479" w:rsidRDefault="0089209F" w:rsidP="00B76708">
            <w:pPr>
              <w:pStyle w:val="Telobesedila"/>
              <w:keepNext/>
              <w:keepLines/>
              <w:spacing w:before="40" w:after="40"/>
              <w:jc w:val="left"/>
              <w:rPr>
                <w:rFonts w:ascii="Arial" w:hAnsi="Arial" w:cs="Arial"/>
                <w:b/>
                <w:caps/>
                <w:color w:val="FFFFFF"/>
                <w:sz w:val="20"/>
              </w:rPr>
            </w:pPr>
            <w:r w:rsidRPr="00916479">
              <w:rPr>
                <w:rFonts w:ascii="Arial" w:hAnsi="Arial" w:cs="Arial"/>
                <w:b/>
                <w:color w:val="FFFFFF"/>
                <w:sz w:val="20"/>
              </w:rPr>
              <w:t>Kategorija</w:t>
            </w:r>
          </w:p>
        </w:tc>
        <w:tc>
          <w:tcPr>
            <w:tcW w:w="3089" w:type="dxa"/>
            <w:tcBorders>
              <w:top w:val="single" w:sz="4" w:space="0" w:color="000000"/>
              <w:left w:val="single" w:sz="4" w:space="0" w:color="000000"/>
              <w:bottom w:val="single" w:sz="4" w:space="0" w:color="000000"/>
              <w:right w:val="single" w:sz="4" w:space="0" w:color="000000"/>
            </w:tcBorders>
            <w:shd w:val="clear" w:color="auto" w:fill="7F7F7F"/>
            <w:vAlign w:val="center"/>
          </w:tcPr>
          <w:p w:rsidR="0089209F" w:rsidRPr="00916479" w:rsidRDefault="0089209F" w:rsidP="00B76708">
            <w:pPr>
              <w:pStyle w:val="Telobesedila"/>
              <w:keepNext/>
              <w:keepLines/>
              <w:spacing w:before="40" w:after="40"/>
              <w:jc w:val="left"/>
              <w:rPr>
                <w:rFonts w:ascii="Arial" w:hAnsi="Arial" w:cs="Arial"/>
                <w:b/>
                <w:caps/>
                <w:color w:val="FFFFFF"/>
                <w:sz w:val="20"/>
              </w:rPr>
            </w:pPr>
            <w:r w:rsidRPr="00916479">
              <w:rPr>
                <w:rFonts w:ascii="Arial" w:hAnsi="Arial" w:cs="Arial"/>
                <w:b/>
                <w:color w:val="FFFFFF"/>
                <w:sz w:val="20"/>
              </w:rPr>
              <w:t>Odzivni čas</w:t>
            </w:r>
          </w:p>
        </w:tc>
        <w:tc>
          <w:tcPr>
            <w:tcW w:w="2699" w:type="dxa"/>
            <w:tcBorders>
              <w:top w:val="single" w:sz="4" w:space="0" w:color="000000"/>
              <w:left w:val="single" w:sz="4" w:space="0" w:color="000000"/>
              <w:bottom w:val="single" w:sz="4" w:space="0" w:color="000000"/>
              <w:right w:val="single" w:sz="4" w:space="0" w:color="000000"/>
            </w:tcBorders>
            <w:shd w:val="clear" w:color="auto" w:fill="7F7F7F"/>
          </w:tcPr>
          <w:p w:rsidR="0089209F" w:rsidRPr="00916479" w:rsidRDefault="0089209F" w:rsidP="00B76708">
            <w:pPr>
              <w:pStyle w:val="Telobesedila"/>
              <w:keepNext/>
              <w:keepLines/>
              <w:spacing w:before="40" w:after="40"/>
              <w:jc w:val="left"/>
              <w:rPr>
                <w:rFonts w:ascii="Arial" w:hAnsi="Arial" w:cs="Arial"/>
                <w:b/>
                <w:color w:val="FFFFFF"/>
                <w:sz w:val="20"/>
              </w:rPr>
            </w:pPr>
            <w:r w:rsidRPr="00916479">
              <w:rPr>
                <w:rFonts w:ascii="Arial" w:hAnsi="Arial" w:cs="Arial"/>
                <w:b/>
                <w:color w:val="FFFFFF"/>
                <w:sz w:val="20"/>
              </w:rPr>
              <w:t>Čas odprave</w:t>
            </w:r>
          </w:p>
        </w:tc>
      </w:tr>
      <w:tr w:rsidR="0089209F" w:rsidRPr="00916479" w:rsidTr="00B76708">
        <w:tc>
          <w:tcPr>
            <w:tcW w:w="3190" w:type="dxa"/>
            <w:tcBorders>
              <w:top w:val="single" w:sz="4" w:space="0" w:color="000000"/>
              <w:left w:val="single" w:sz="4" w:space="0" w:color="000000"/>
              <w:bottom w:val="dotted" w:sz="4" w:space="0" w:color="auto"/>
              <w:right w:val="single" w:sz="4" w:space="0" w:color="000000"/>
            </w:tcBorders>
            <w:vAlign w:val="center"/>
          </w:tcPr>
          <w:p w:rsidR="0089209F" w:rsidRPr="00916479" w:rsidRDefault="0089209F" w:rsidP="00B76708">
            <w:pPr>
              <w:pStyle w:val="Telobesedila"/>
              <w:keepNext/>
              <w:keepLines/>
              <w:spacing w:before="40" w:after="40"/>
              <w:jc w:val="left"/>
              <w:rPr>
                <w:rFonts w:ascii="Arial" w:hAnsi="Arial" w:cs="Arial"/>
                <w:sz w:val="20"/>
              </w:rPr>
            </w:pPr>
            <w:r w:rsidRPr="00916479">
              <w:rPr>
                <w:rFonts w:ascii="Arial" w:hAnsi="Arial" w:cs="Arial"/>
                <w:sz w:val="20"/>
              </w:rPr>
              <w:t>Kritična napaka</w:t>
            </w:r>
          </w:p>
        </w:tc>
        <w:tc>
          <w:tcPr>
            <w:tcW w:w="3089" w:type="dxa"/>
            <w:tcBorders>
              <w:top w:val="single" w:sz="4" w:space="0" w:color="000000"/>
              <w:left w:val="single" w:sz="4" w:space="0" w:color="000000"/>
              <w:bottom w:val="dotted" w:sz="4" w:space="0" w:color="auto"/>
              <w:right w:val="single" w:sz="4" w:space="0" w:color="000000"/>
            </w:tcBorders>
            <w:vAlign w:val="center"/>
          </w:tcPr>
          <w:p w:rsidR="0089209F" w:rsidRPr="00916479" w:rsidRDefault="0089209F" w:rsidP="00B76708">
            <w:pPr>
              <w:pStyle w:val="Telobesedila"/>
              <w:keepNext/>
              <w:keepLines/>
              <w:spacing w:before="40" w:after="40"/>
              <w:jc w:val="left"/>
              <w:rPr>
                <w:rFonts w:ascii="Arial" w:hAnsi="Arial" w:cs="Arial"/>
                <w:sz w:val="20"/>
              </w:rPr>
            </w:pPr>
            <w:r w:rsidRPr="00916479">
              <w:rPr>
                <w:rFonts w:ascii="Arial" w:hAnsi="Arial" w:cs="Arial"/>
                <w:sz w:val="20"/>
              </w:rPr>
              <w:t>do 1 ura</w:t>
            </w:r>
          </w:p>
        </w:tc>
        <w:tc>
          <w:tcPr>
            <w:tcW w:w="2699" w:type="dxa"/>
            <w:tcBorders>
              <w:top w:val="single" w:sz="4" w:space="0" w:color="000000"/>
              <w:left w:val="single" w:sz="4" w:space="0" w:color="000000"/>
              <w:bottom w:val="dotted" w:sz="4" w:space="0" w:color="auto"/>
              <w:right w:val="single" w:sz="4" w:space="0" w:color="000000"/>
            </w:tcBorders>
          </w:tcPr>
          <w:p w:rsidR="0089209F" w:rsidRPr="00916479" w:rsidRDefault="0089209F" w:rsidP="00B76708">
            <w:pPr>
              <w:pStyle w:val="Telobesedila"/>
              <w:keepNext/>
              <w:keepLines/>
              <w:spacing w:before="40" w:after="40"/>
              <w:jc w:val="left"/>
              <w:rPr>
                <w:rFonts w:ascii="Arial" w:hAnsi="Arial" w:cs="Arial"/>
                <w:sz w:val="20"/>
              </w:rPr>
            </w:pPr>
            <w:r w:rsidRPr="00916479">
              <w:rPr>
                <w:rFonts w:ascii="Arial" w:hAnsi="Arial" w:cs="Arial"/>
                <w:sz w:val="20"/>
                <w:lang w:eastAsia="en-US"/>
              </w:rPr>
              <w:t>neprekinjena intervencija do odprave napake</w:t>
            </w:r>
          </w:p>
        </w:tc>
      </w:tr>
      <w:tr w:rsidR="0089209F" w:rsidRPr="00916479" w:rsidTr="00B76708">
        <w:tc>
          <w:tcPr>
            <w:tcW w:w="3190" w:type="dxa"/>
            <w:tcBorders>
              <w:top w:val="dotted" w:sz="4" w:space="0" w:color="auto"/>
              <w:left w:val="single" w:sz="4" w:space="0" w:color="000000"/>
              <w:bottom w:val="dotted" w:sz="4" w:space="0" w:color="auto"/>
              <w:right w:val="single" w:sz="4" w:space="0" w:color="000000"/>
            </w:tcBorders>
            <w:vAlign w:val="center"/>
          </w:tcPr>
          <w:p w:rsidR="0089209F" w:rsidRPr="00916479" w:rsidRDefault="0089209F" w:rsidP="00B76708">
            <w:pPr>
              <w:pStyle w:val="Telobesedila"/>
              <w:keepNext/>
              <w:keepLines/>
              <w:spacing w:before="40" w:after="40"/>
              <w:jc w:val="left"/>
              <w:rPr>
                <w:rFonts w:ascii="Arial" w:hAnsi="Arial" w:cs="Arial"/>
                <w:sz w:val="20"/>
              </w:rPr>
            </w:pPr>
            <w:r w:rsidRPr="00916479">
              <w:rPr>
                <w:rFonts w:ascii="Arial" w:hAnsi="Arial" w:cs="Arial"/>
                <w:sz w:val="20"/>
              </w:rPr>
              <w:t xml:space="preserve"> Resna napaka</w:t>
            </w:r>
          </w:p>
        </w:tc>
        <w:tc>
          <w:tcPr>
            <w:tcW w:w="3089" w:type="dxa"/>
            <w:tcBorders>
              <w:top w:val="dotted" w:sz="4" w:space="0" w:color="auto"/>
              <w:left w:val="single" w:sz="4" w:space="0" w:color="000000"/>
              <w:bottom w:val="dotted" w:sz="4" w:space="0" w:color="auto"/>
              <w:right w:val="single" w:sz="4" w:space="0" w:color="000000"/>
            </w:tcBorders>
            <w:vAlign w:val="center"/>
          </w:tcPr>
          <w:p w:rsidR="0089209F" w:rsidRPr="00916479" w:rsidRDefault="0089209F" w:rsidP="00B76708">
            <w:pPr>
              <w:pStyle w:val="Telobesedila"/>
              <w:keepNext/>
              <w:keepLines/>
              <w:spacing w:before="40" w:after="40"/>
              <w:jc w:val="left"/>
              <w:rPr>
                <w:rFonts w:ascii="Arial" w:hAnsi="Arial" w:cs="Arial"/>
                <w:sz w:val="20"/>
              </w:rPr>
            </w:pPr>
            <w:r w:rsidRPr="00916479">
              <w:rPr>
                <w:rFonts w:ascii="Arial" w:hAnsi="Arial" w:cs="Arial"/>
                <w:sz w:val="20"/>
              </w:rPr>
              <w:t>do 4 ure</w:t>
            </w:r>
          </w:p>
        </w:tc>
        <w:tc>
          <w:tcPr>
            <w:tcW w:w="2699" w:type="dxa"/>
            <w:tcBorders>
              <w:top w:val="dotted" w:sz="4" w:space="0" w:color="auto"/>
              <w:left w:val="single" w:sz="4" w:space="0" w:color="000000"/>
              <w:bottom w:val="dotted" w:sz="4" w:space="0" w:color="auto"/>
              <w:right w:val="single" w:sz="4" w:space="0" w:color="000000"/>
            </w:tcBorders>
          </w:tcPr>
          <w:p w:rsidR="0089209F" w:rsidRPr="00916479" w:rsidRDefault="0089209F" w:rsidP="00B76708">
            <w:pPr>
              <w:pStyle w:val="Telobesedila"/>
              <w:keepNext/>
              <w:keepLines/>
              <w:spacing w:before="40" w:after="40"/>
              <w:jc w:val="left"/>
              <w:rPr>
                <w:rFonts w:ascii="Arial" w:hAnsi="Arial" w:cs="Arial"/>
                <w:sz w:val="20"/>
              </w:rPr>
            </w:pPr>
            <w:r w:rsidRPr="00916479">
              <w:rPr>
                <w:rFonts w:ascii="Arial" w:hAnsi="Arial" w:cs="Arial"/>
                <w:sz w:val="20"/>
                <w:lang w:eastAsia="en-US"/>
              </w:rPr>
              <w:t xml:space="preserve">neprekinjena intervencija do odprave napake </w:t>
            </w:r>
          </w:p>
        </w:tc>
      </w:tr>
      <w:tr w:rsidR="0089209F" w:rsidRPr="00916479" w:rsidTr="00B76708">
        <w:tc>
          <w:tcPr>
            <w:tcW w:w="3190" w:type="dxa"/>
            <w:tcBorders>
              <w:top w:val="dotted" w:sz="4" w:space="0" w:color="auto"/>
              <w:left w:val="single" w:sz="4" w:space="0" w:color="000000"/>
              <w:bottom w:val="single" w:sz="4" w:space="0" w:color="000000"/>
              <w:right w:val="single" w:sz="4" w:space="0" w:color="000000"/>
            </w:tcBorders>
            <w:vAlign w:val="center"/>
          </w:tcPr>
          <w:p w:rsidR="0089209F" w:rsidRPr="00916479" w:rsidRDefault="0089209F" w:rsidP="00B76708">
            <w:pPr>
              <w:pStyle w:val="Telobesedila"/>
              <w:keepNext/>
              <w:keepLines/>
              <w:spacing w:before="40" w:after="40"/>
              <w:jc w:val="left"/>
              <w:rPr>
                <w:rFonts w:ascii="Arial" w:hAnsi="Arial" w:cs="Arial"/>
                <w:sz w:val="20"/>
              </w:rPr>
            </w:pPr>
            <w:r w:rsidRPr="00916479">
              <w:rPr>
                <w:rFonts w:ascii="Arial" w:hAnsi="Arial" w:cs="Arial"/>
                <w:sz w:val="20"/>
              </w:rPr>
              <w:t>Manjša napaka</w:t>
            </w:r>
          </w:p>
        </w:tc>
        <w:tc>
          <w:tcPr>
            <w:tcW w:w="3089" w:type="dxa"/>
            <w:tcBorders>
              <w:top w:val="dotted" w:sz="4" w:space="0" w:color="auto"/>
              <w:left w:val="single" w:sz="4" w:space="0" w:color="000000"/>
              <w:bottom w:val="single" w:sz="4" w:space="0" w:color="000000"/>
              <w:right w:val="single" w:sz="4" w:space="0" w:color="000000"/>
            </w:tcBorders>
            <w:vAlign w:val="center"/>
          </w:tcPr>
          <w:p w:rsidR="0089209F" w:rsidRPr="00916479" w:rsidRDefault="0089209F" w:rsidP="00B76708">
            <w:pPr>
              <w:pStyle w:val="Telobesedila"/>
              <w:keepNext/>
              <w:keepLines/>
              <w:spacing w:before="40" w:after="40"/>
              <w:jc w:val="left"/>
              <w:rPr>
                <w:rFonts w:ascii="Arial" w:hAnsi="Arial" w:cs="Arial"/>
                <w:sz w:val="20"/>
              </w:rPr>
            </w:pPr>
            <w:r w:rsidRPr="00916479">
              <w:rPr>
                <w:rFonts w:ascii="Arial" w:hAnsi="Arial" w:cs="Arial"/>
                <w:sz w:val="20"/>
              </w:rPr>
              <w:t>do 16 ur</w:t>
            </w:r>
          </w:p>
        </w:tc>
        <w:tc>
          <w:tcPr>
            <w:tcW w:w="2699" w:type="dxa"/>
            <w:tcBorders>
              <w:top w:val="dotted" w:sz="4" w:space="0" w:color="auto"/>
              <w:left w:val="single" w:sz="4" w:space="0" w:color="000000"/>
              <w:bottom w:val="single" w:sz="4" w:space="0" w:color="000000"/>
              <w:right w:val="single" w:sz="4" w:space="0" w:color="000000"/>
            </w:tcBorders>
          </w:tcPr>
          <w:p w:rsidR="0089209F" w:rsidRPr="00916479" w:rsidRDefault="0089209F" w:rsidP="00B76708">
            <w:pPr>
              <w:pStyle w:val="Telobesedila"/>
              <w:keepNext/>
              <w:keepLines/>
              <w:spacing w:before="40" w:after="40"/>
              <w:jc w:val="left"/>
              <w:rPr>
                <w:rFonts w:ascii="Arial" w:hAnsi="Arial" w:cs="Arial"/>
                <w:sz w:val="20"/>
              </w:rPr>
            </w:pPr>
            <w:r w:rsidRPr="00916479">
              <w:rPr>
                <w:rFonts w:ascii="Arial" w:hAnsi="Arial" w:cs="Arial"/>
                <w:sz w:val="20"/>
                <w:lang w:eastAsia="en-US"/>
              </w:rPr>
              <w:t xml:space="preserve">intervencija do odprave napake </w:t>
            </w:r>
            <w:r w:rsidRPr="00916479">
              <w:rPr>
                <w:rFonts w:ascii="Arial" w:hAnsi="Arial" w:cs="Arial"/>
                <w:sz w:val="20"/>
              </w:rPr>
              <w:t>z možnimi prekinitvami po pisnem dogovoru z naročnikom</w:t>
            </w:r>
          </w:p>
        </w:tc>
      </w:tr>
    </w:tbl>
    <w:p w:rsidR="0089209F" w:rsidRPr="00916479" w:rsidRDefault="0089209F" w:rsidP="0089209F">
      <w:pPr>
        <w:jc w:val="both"/>
        <w:rPr>
          <w:rFonts w:ascii="Arial" w:hAnsi="Arial" w:cs="Arial"/>
          <w:sz w:val="20"/>
          <w:szCs w:val="20"/>
        </w:rPr>
      </w:pPr>
    </w:p>
    <w:p w:rsidR="0089209F" w:rsidRPr="00916479" w:rsidRDefault="0089209F" w:rsidP="00C034B5">
      <w:pPr>
        <w:spacing w:line="260" w:lineRule="atLeast"/>
        <w:jc w:val="both"/>
        <w:rPr>
          <w:rFonts w:ascii="Arial" w:hAnsi="Arial" w:cs="Arial"/>
          <w:sz w:val="20"/>
          <w:szCs w:val="20"/>
        </w:rPr>
      </w:pPr>
      <w:r w:rsidRPr="00916479">
        <w:rPr>
          <w:rFonts w:ascii="Arial" w:hAnsi="Arial" w:cs="Arial"/>
          <w:sz w:val="20"/>
          <w:szCs w:val="20"/>
        </w:rPr>
        <w:t xml:space="preserve">Odzivni čas je čas, ki preteče od prejema prijave napake, do trenutka, ko izvajalec začne z odpravo napake. </w:t>
      </w:r>
    </w:p>
    <w:p w:rsidR="0089209F" w:rsidRPr="00916479" w:rsidRDefault="0089209F" w:rsidP="00C034B5">
      <w:pPr>
        <w:spacing w:line="260" w:lineRule="atLeast"/>
        <w:jc w:val="both"/>
        <w:rPr>
          <w:rFonts w:ascii="Arial" w:hAnsi="Arial" w:cs="Arial"/>
          <w:sz w:val="20"/>
          <w:szCs w:val="20"/>
        </w:rPr>
      </w:pPr>
    </w:p>
    <w:p w:rsidR="0089209F" w:rsidRDefault="0089209F" w:rsidP="00C034B5">
      <w:pPr>
        <w:pStyle w:val="Telobesedila"/>
        <w:spacing w:after="0" w:line="260" w:lineRule="atLeast"/>
        <w:rPr>
          <w:rFonts w:ascii="Arial" w:hAnsi="Arial" w:cs="Arial"/>
          <w:sz w:val="20"/>
        </w:rPr>
      </w:pPr>
      <w:r w:rsidRPr="00916479">
        <w:rPr>
          <w:rFonts w:ascii="Arial" w:hAnsi="Arial" w:cs="Arial"/>
          <w:sz w:val="20"/>
        </w:rPr>
        <w:t xml:space="preserve">Čas odprave napake je čas od trenutka, ko izvajalec začne z odpravo napake, pa do njene odprave (oziroma zagotovitve funkcionalno nadomestne rešitve). </w:t>
      </w:r>
    </w:p>
    <w:p w:rsidR="00C034B5" w:rsidRPr="00916479" w:rsidRDefault="00C034B5" w:rsidP="00C034B5">
      <w:pPr>
        <w:pStyle w:val="Telobesedila"/>
        <w:spacing w:after="0" w:line="260" w:lineRule="atLeast"/>
        <w:rPr>
          <w:rFonts w:ascii="Arial" w:hAnsi="Arial" w:cs="Arial"/>
          <w:sz w:val="20"/>
        </w:rPr>
      </w:pPr>
    </w:p>
    <w:p w:rsidR="0089209F" w:rsidRDefault="0089209F" w:rsidP="00C034B5">
      <w:pPr>
        <w:pStyle w:val="Telobesedila"/>
        <w:spacing w:after="0" w:line="260" w:lineRule="atLeast"/>
        <w:rPr>
          <w:rFonts w:ascii="Arial" w:hAnsi="Arial" w:cs="Arial"/>
          <w:sz w:val="20"/>
        </w:rPr>
      </w:pPr>
      <w:r w:rsidRPr="00916479">
        <w:rPr>
          <w:rFonts w:ascii="Arial" w:hAnsi="Arial" w:cs="Arial"/>
          <w:sz w:val="20"/>
        </w:rPr>
        <w:t xml:space="preserve">Če izvajalec po pregledu prijavljene napake ugotovi, da bo za njeno odpravo potrebno več kot 24 ur, je dolžan to nemudoma sporočiti naročniku in v dogovoru z naročnikom vzpostaviti </w:t>
      </w:r>
      <w:r w:rsidRPr="00916479">
        <w:rPr>
          <w:rFonts w:ascii="Arial" w:hAnsi="Arial" w:cs="Arial"/>
          <w:sz w:val="20"/>
          <w:lang w:eastAsia="en-US"/>
        </w:rPr>
        <w:t>ustrezno funkcionalno rešitev</w:t>
      </w:r>
      <w:r w:rsidRPr="00916479">
        <w:rPr>
          <w:rFonts w:ascii="Arial" w:hAnsi="Arial" w:cs="Arial"/>
          <w:sz w:val="20"/>
        </w:rPr>
        <w:t xml:space="preserve"> in usklajevati nadaljnje aktivnosti tako, da bo delovni proces uporabnika nemoten.</w:t>
      </w:r>
    </w:p>
    <w:p w:rsidR="00C034B5" w:rsidRPr="00916479" w:rsidRDefault="00C034B5" w:rsidP="00C034B5">
      <w:pPr>
        <w:pStyle w:val="Telobesedila"/>
        <w:spacing w:after="0" w:line="260" w:lineRule="atLeast"/>
        <w:rPr>
          <w:rFonts w:ascii="Arial" w:hAnsi="Arial" w:cs="Arial"/>
          <w:sz w:val="20"/>
        </w:rPr>
      </w:pPr>
    </w:p>
    <w:p w:rsidR="0089209F" w:rsidRPr="00916479" w:rsidRDefault="0089209F" w:rsidP="00C034B5">
      <w:pPr>
        <w:spacing w:line="260" w:lineRule="atLeast"/>
        <w:rPr>
          <w:rFonts w:ascii="Arial" w:hAnsi="Arial" w:cs="Arial"/>
          <w:sz w:val="20"/>
          <w:szCs w:val="20"/>
          <w:lang w:eastAsia="en-US"/>
        </w:rPr>
      </w:pPr>
      <w:r w:rsidRPr="00916479">
        <w:rPr>
          <w:rFonts w:ascii="Arial" w:hAnsi="Arial" w:cs="Arial"/>
          <w:sz w:val="20"/>
          <w:szCs w:val="20"/>
          <w:lang w:eastAsia="en-US"/>
        </w:rPr>
        <w:t>Naročnik je dolžan napako prijaviti izvajalcu in potrditi zaključek odprave napak. Izvajalec mora odpravljati napako neprekinjeno do popolne odprave napake.</w:t>
      </w:r>
    </w:p>
    <w:p w:rsidR="0089209F" w:rsidRPr="00916479" w:rsidRDefault="0089209F" w:rsidP="00C034B5">
      <w:pPr>
        <w:spacing w:line="260" w:lineRule="atLeast"/>
        <w:jc w:val="both"/>
        <w:rPr>
          <w:rFonts w:ascii="Arial" w:hAnsi="Arial" w:cs="Arial"/>
          <w:sz w:val="20"/>
          <w:szCs w:val="20"/>
          <w:lang w:eastAsia="en-US"/>
        </w:rPr>
      </w:pPr>
    </w:p>
    <w:p w:rsidR="0089209F" w:rsidRPr="00916479" w:rsidRDefault="0089209F" w:rsidP="00C034B5">
      <w:pPr>
        <w:spacing w:line="260" w:lineRule="atLeast"/>
        <w:rPr>
          <w:rFonts w:ascii="Arial" w:hAnsi="Arial" w:cs="Arial"/>
          <w:sz w:val="20"/>
          <w:szCs w:val="20"/>
          <w:lang w:eastAsia="en-US"/>
        </w:rPr>
      </w:pPr>
      <w:r w:rsidRPr="00916479">
        <w:rPr>
          <w:rFonts w:ascii="Arial" w:hAnsi="Arial" w:cs="Arial"/>
          <w:sz w:val="20"/>
          <w:szCs w:val="20"/>
          <w:lang w:eastAsia="en-US"/>
        </w:rPr>
        <w:t>Izvajalec bo upošteval delovni čas naročnika in fizični dostop ter administratorski dostop do sistemov ter svoje aktivnosti usklajeval z naročnikom.</w:t>
      </w:r>
    </w:p>
    <w:p w:rsidR="0089209F" w:rsidRPr="00916479" w:rsidRDefault="0089209F" w:rsidP="0089209F">
      <w:pPr>
        <w:spacing w:line="260" w:lineRule="atLeast"/>
        <w:rPr>
          <w:rFonts w:ascii="Arial" w:hAnsi="Arial" w:cs="Arial"/>
          <w:sz w:val="20"/>
          <w:szCs w:val="20"/>
          <w:lang w:eastAsia="en-US"/>
        </w:rPr>
      </w:pPr>
    </w:p>
    <w:p w:rsidR="0089209F" w:rsidRPr="00916479" w:rsidRDefault="0089209F" w:rsidP="0089209F">
      <w:pPr>
        <w:spacing w:line="260" w:lineRule="atLeast"/>
        <w:rPr>
          <w:rFonts w:ascii="Arial" w:hAnsi="Arial" w:cs="Arial"/>
          <w:b/>
          <w:sz w:val="20"/>
          <w:szCs w:val="20"/>
          <w:lang w:eastAsia="en-US"/>
        </w:rPr>
      </w:pPr>
      <w:r w:rsidRPr="00916479">
        <w:rPr>
          <w:rFonts w:ascii="Arial" w:hAnsi="Arial" w:cs="Arial"/>
          <w:b/>
          <w:sz w:val="20"/>
          <w:szCs w:val="20"/>
          <w:lang w:eastAsia="en-US"/>
        </w:rPr>
        <w:t>IV. OBVEZNOSTI IN ODGOVORNOSTI IZVAJALCA</w:t>
      </w:r>
    </w:p>
    <w:p w:rsidR="0089209F" w:rsidRPr="00916479" w:rsidRDefault="0089209F" w:rsidP="0089209F">
      <w:pPr>
        <w:spacing w:line="260" w:lineRule="atLeast"/>
        <w:rPr>
          <w:rFonts w:ascii="Arial" w:hAnsi="Arial" w:cs="Arial"/>
          <w:sz w:val="20"/>
          <w:szCs w:val="20"/>
          <w:lang w:eastAsia="en-US"/>
        </w:rPr>
      </w:pPr>
    </w:p>
    <w:p w:rsidR="0089209F" w:rsidRPr="00916479" w:rsidRDefault="0089209F" w:rsidP="0089209F">
      <w:pPr>
        <w:keepNext/>
        <w:numPr>
          <w:ilvl w:val="0"/>
          <w:numId w:val="16"/>
        </w:numPr>
        <w:spacing w:line="260" w:lineRule="atLeast"/>
        <w:ind w:left="720"/>
        <w:jc w:val="center"/>
        <w:rPr>
          <w:rFonts w:ascii="Arial" w:hAnsi="Arial" w:cs="Arial"/>
          <w:sz w:val="20"/>
          <w:szCs w:val="20"/>
        </w:rPr>
      </w:pPr>
    </w:p>
    <w:p w:rsidR="0089209F" w:rsidRPr="00916479" w:rsidRDefault="0089209F" w:rsidP="0089209F">
      <w:pPr>
        <w:overflowPunct w:val="0"/>
        <w:autoSpaceDE w:val="0"/>
        <w:autoSpaceDN w:val="0"/>
        <w:adjustRightInd w:val="0"/>
        <w:spacing w:line="260" w:lineRule="atLeast"/>
        <w:textAlignment w:val="baseline"/>
        <w:rPr>
          <w:rFonts w:ascii="Arial" w:hAnsi="Arial" w:cs="Arial"/>
          <w:sz w:val="20"/>
          <w:szCs w:val="20"/>
          <w:lang w:eastAsia="en-US"/>
        </w:rPr>
      </w:pPr>
    </w:p>
    <w:p w:rsidR="0089209F" w:rsidRPr="0091647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S to pogodbo se izvajalec zaveže opraviti v pogodbi določene storitve.</w:t>
      </w:r>
    </w:p>
    <w:p w:rsidR="0089209F" w:rsidRPr="00916479" w:rsidRDefault="0089209F" w:rsidP="0089209F">
      <w:pPr>
        <w:overflowPunct w:val="0"/>
        <w:autoSpaceDE w:val="0"/>
        <w:autoSpaceDN w:val="0"/>
        <w:adjustRightInd w:val="0"/>
        <w:jc w:val="both"/>
        <w:textAlignment w:val="baseline"/>
        <w:rPr>
          <w:rFonts w:ascii="Arial" w:hAnsi="Arial" w:cs="Arial"/>
          <w:sz w:val="20"/>
          <w:szCs w:val="20"/>
          <w:lang w:eastAsia="en-US"/>
        </w:rPr>
      </w:pPr>
    </w:p>
    <w:p w:rsidR="0089209F" w:rsidRPr="00916479" w:rsidRDefault="0089209F" w:rsidP="0089209F">
      <w:pPr>
        <w:overflowPunct w:val="0"/>
        <w:autoSpaceDE w:val="0"/>
        <w:autoSpaceDN w:val="0"/>
        <w:adjustRightInd w:val="0"/>
        <w:jc w:val="both"/>
        <w:textAlignment w:val="baseline"/>
        <w:rPr>
          <w:rFonts w:ascii="Arial" w:hAnsi="Arial" w:cs="Arial"/>
          <w:sz w:val="20"/>
          <w:szCs w:val="20"/>
          <w:lang w:eastAsia="en-US"/>
        </w:rPr>
      </w:pPr>
      <w:r w:rsidRPr="00916479">
        <w:rPr>
          <w:rFonts w:ascii="Arial" w:hAnsi="Arial" w:cs="Arial"/>
          <w:sz w:val="20"/>
          <w:szCs w:val="20"/>
          <w:lang w:eastAsia="en-US"/>
        </w:rPr>
        <w:t xml:space="preserve">Izvajalec se obvezuje, da bo:  </w:t>
      </w:r>
    </w:p>
    <w:p w:rsidR="0089209F" w:rsidRPr="00916479" w:rsidRDefault="0089209F" w:rsidP="0089209F">
      <w:pPr>
        <w:numPr>
          <w:ilvl w:val="0"/>
          <w:numId w:val="1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 xml:space="preserve">izvajal storitve po tej pogodbi po pravilih stroke, v skladu z navodili naročnika, s skrbnostjo dobrega gospodarja in v pogodbenem roku; </w:t>
      </w:r>
    </w:p>
    <w:p w:rsidR="0089209F" w:rsidRPr="00916479" w:rsidRDefault="0089209F" w:rsidP="0089209F">
      <w:pPr>
        <w:numPr>
          <w:ilvl w:val="0"/>
          <w:numId w:val="1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 xml:space="preserve">pri izvajanju pogodbenih obveznosti uporabljal napredne tehnologije in metode glede na opremljenost naročnika;  </w:t>
      </w:r>
    </w:p>
    <w:p w:rsidR="0089209F" w:rsidRDefault="0089209F" w:rsidP="0089209F">
      <w:pPr>
        <w:numPr>
          <w:ilvl w:val="0"/>
          <w:numId w:val="1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vsa komunikacija z naročnikom potekala v slovenskem jeziku</w:t>
      </w:r>
      <w:r>
        <w:rPr>
          <w:rFonts w:ascii="Arial" w:hAnsi="Arial" w:cs="Arial"/>
          <w:sz w:val="20"/>
          <w:szCs w:val="20"/>
          <w:lang w:eastAsia="en-US"/>
        </w:rPr>
        <w:t>;</w:t>
      </w:r>
    </w:p>
    <w:p w:rsidR="0089209F" w:rsidRPr="00916479" w:rsidRDefault="0089209F" w:rsidP="0089209F">
      <w:pPr>
        <w:numPr>
          <w:ilvl w:val="0"/>
          <w:numId w:val="1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Pr>
          <w:rFonts w:ascii="Arial" w:hAnsi="Arial" w:cs="Arial"/>
          <w:sz w:val="20"/>
          <w:szCs w:val="20"/>
          <w:lang w:eastAsia="en-US"/>
        </w:rPr>
        <w:t>vsi izdelki morajo biti predani v slovenskem jeziku;</w:t>
      </w:r>
    </w:p>
    <w:p w:rsidR="0089209F" w:rsidRPr="00916479" w:rsidRDefault="0089209F" w:rsidP="0089209F">
      <w:pPr>
        <w:numPr>
          <w:ilvl w:val="0"/>
          <w:numId w:val="17"/>
        </w:num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rsidR="0089209F" w:rsidRPr="00916479" w:rsidRDefault="0089209F" w:rsidP="0089209F">
      <w:pPr>
        <w:numPr>
          <w:ilvl w:val="0"/>
          <w:numId w:val="17"/>
        </w:num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zagotovil, da bodo dela, prevzeta s to pogodbo, izvajali strokovnjaki, imenovani v ponudbi. Zamenjava oseb v projektni skupini je možna izključno s soglasjem naročnika. Nadomestne osebe morajo izpolnjevati zahtevane pogoje glede kadrovske usposobljenosti za posamezno vlogo, na podlagi katerih je bila ponudniku priznana sposobnost za izpolnitev naročila in imeti enake ali boljše reference.</w:t>
      </w:r>
    </w:p>
    <w:p w:rsidR="0089209F" w:rsidRPr="00916479" w:rsidRDefault="0089209F" w:rsidP="0089209F">
      <w:pPr>
        <w:numPr>
          <w:ilvl w:val="0"/>
          <w:numId w:val="1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 xml:space="preserve">omogočal ustrezen nadzor naročniku;  </w:t>
      </w:r>
    </w:p>
    <w:p w:rsidR="0089209F" w:rsidRPr="00916479" w:rsidRDefault="0089209F" w:rsidP="0089209F">
      <w:pPr>
        <w:numPr>
          <w:ilvl w:val="0"/>
          <w:numId w:val="1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varoval vse zaupne in osebne podatke, do katerih bo imel dostop ob izvajanju pogodbenih del</w:t>
      </w:r>
    </w:p>
    <w:p w:rsidR="0089209F" w:rsidRPr="00916479" w:rsidRDefault="0089209F" w:rsidP="0089209F">
      <w:pPr>
        <w:numPr>
          <w:ilvl w:val="0"/>
          <w:numId w:val="1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ar-SA"/>
        </w:rPr>
        <w:t>na zahtevo naročnika podrobneje specificiral opravljene aktivnosti oz. storitve v določenem obdobju</w:t>
      </w:r>
    </w:p>
    <w:p w:rsidR="0089209F" w:rsidRPr="00916479" w:rsidRDefault="0089209F" w:rsidP="0089209F">
      <w:pPr>
        <w:numPr>
          <w:ilvl w:val="0"/>
          <w:numId w:val="17"/>
        </w:num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plačal pogodbeno kazen, kot je določena v tej pogodbi, v primeru zamude, ki bo nastala po izključni krivdi izvajalca;</w:t>
      </w:r>
    </w:p>
    <w:p w:rsidR="00DA1C8B" w:rsidRDefault="0089209F" w:rsidP="00381743">
      <w:pPr>
        <w:numPr>
          <w:ilvl w:val="0"/>
          <w:numId w:val="17"/>
        </w:numPr>
        <w:overflowPunct w:val="0"/>
        <w:autoSpaceDE w:val="0"/>
        <w:autoSpaceDN w:val="0"/>
        <w:adjustRightInd w:val="0"/>
        <w:spacing w:line="260" w:lineRule="atLeast"/>
        <w:jc w:val="both"/>
        <w:textAlignment w:val="baseline"/>
        <w:rPr>
          <w:rFonts w:ascii="Arial" w:hAnsi="Arial" w:cs="Arial"/>
          <w:sz w:val="20"/>
          <w:szCs w:val="20"/>
          <w:lang w:eastAsia="en-US"/>
        </w:rPr>
      </w:pPr>
      <w:r w:rsidRPr="001B757D">
        <w:rPr>
          <w:rFonts w:ascii="Arial" w:hAnsi="Arial" w:cs="Arial"/>
          <w:sz w:val="20"/>
          <w:szCs w:val="20"/>
        </w:rPr>
        <w:t xml:space="preserve">v 20 dneh po sklenitvi pogodbe </w:t>
      </w:r>
      <w:r w:rsidR="00C16738">
        <w:rPr>
          <w:rFonts w:ascii="Arial" w:hAnsi="Arial" w:cs="Arial"/>
          <w:sz w:val="20"/>
          <w:szCs w:val="20"/>
        </w:rPr>
        <w:t>naročniku predal seznam</w:t>
      </w:r>
      <w:r w:rsidRPr="001B757D">
        <w:rPr>
          <w:rFonts w:ascii="Arial" w:hAnsi="Arial" w:cs="Arial"/>
          <w:sz w:val="20"/>
          <w:szCs w:val="20"/>
        </w:rPr>
        <w:t xml:space="preserve"> ustrezno usposobljen</w:t>
      </w:r>
      <w:r w:rsidR="00C16738">
        <w:rPr>
          <w:rFonts w:ascii="Arial" w:hAnsi="Arial" w:cs="Arial"/>
          <w:sz w:val="20"/>
          <w:szCs w:val="20"/>
        </w:rPr>
        <w:t>ih</w:t>
      </w:r>
      <w:r w:rsidRPr="001B757D">
        <w:rPr>
          <w:rFonts w:ascii="Arial" w:hAnsi="Arial" w:cs="Arial"/>
          <w:sz w:val="20"/>
          <w:szCs w:val="20"/>
        </w:rPr>
        <w:t xml:space="preserve"> kadr</w:t>
      </w:r>
      <w:r w:rsidR="00C16738">
        <w:rPr>
          <w:rFonts w:ascii="Arial" w:hAnsi="Arial" w:cs="Arial"/>
          <w:sz w:val="20"/>
          <w:szCs w:val="20"/>
        </w:rPr>
        <w:t>ov - razvijalcev</w:t>
      </w:r>
      <w:r w:rsidRPr="001B757D">
        <w:rPr>
          <w:rFonts w:ascii="Arial" w:hAnsi="Arial" w:cs="Arial"/>
          <w:sz w:val="20"/>
          <w:szCs w:val="20"/>
        </w:rPr>
        <w:t>, k</w:t>
      </w:r>
      <w:r w:rsidR="00C16738">
        <w:rPr>
          <w:rFonts w:ascii="Arial" w:hAnsi="Arial" w:cs="Arial"/>
          <w:sz w:val="20"/>
          <w:szCs w:val="20"/>
        </w:rPr>
        <w:t>ot</w:t>
      </w:r>
      <w:r w:rsidRPr="001B757D">
        <w:rPr>
          <w:rFonts w:ascii="Arial" w:hAnsi="Arial" w:cs="Arial"/>
          <w:sz w:val="20"/>
          <w:szCs w:val="20"/>
        </w:rPr>
        <w:t xml:space="preserve"> so bili </w:t>
      </w:r>
      <w:r w:rsidR="003777A7">
        <w:rPr>
          <w:rFonts w:ascii="Arial" w:hAnsi="Arial" w:cs="Arial"/>
          <w:sz w:val="20"/>
          <w:szCs w:val="20"/>
        </w:rPr>
        <w:t xml:space="preserve">zahtevani </w:t>
      </w:r>
      <w:r w:rsidRPr="001B757D">
        <w:rPr>
          <w:rFonts w:ascii="Arial" w:hAnsi="Arial" w:cs="Arial"/>
          <w:sz w:val="20"/>
          <w:szCs w:val="20"/>
        </w:rPr>
        <w:t>v kadrovskih pogojih javnega naročila</w:t>
      </w:r>
      <w:r w:rsidR="00DA1C8B">
        <w:rPr>
          <w:rFonts w:ascii="Arial" w:hAnsi="Arial" w:cs="Arial"/>
          <w:sz w:val="20"/>
          <w:szCs w:val="20"/>
        </w:rPr>
        <w:t>;</w:t>
      </w:r>
    </w:p>
    <w:p w:rsidR="00381743" w:rsidRPr="00DA1C8B" w:rsidRDefault="00DA1C8B" w:rsidP="00381743">
      <w:pPr>
        <w:numPr>
          <w:ilvl w:val="0"/>
          <w:numId w:val="17"/>
        </w:numPr>
        <w:overflowPunct w:val="0"/>
        <w:autoSpaceDE w:val="0"/>
        <w:autoSpaceDN w:val="0"/>
        <w:adjustRightInd w:val="0"/>
        <w:spacing w:line="260" w:lineRule="atLeast"/>
        <w:jc w:val="both"/>
        <w:textAlignment w:val="baseline"/>
        <w:rPr>
          <w:rFonts w:ascii="Arial" w:hAnsi="Arial" w:cs="Arial"/>
          <w:sz w:val="20"/>
          <w:szCs w:val="20"/>
          <w:lang w:eastAsia="en-US"/>
        </w:rPr>
      </w:pPr>
      <w:r>
        <w:rPr>
          <w:rFonts w:ascii="Arial" w:hAnsi="Arial" w:cs="Arial"/>
          <w:sz w:val="20"/>
          <w:szCs w:val="20"/>
          <w:lang w:eastAsia="en-US"/>
        </w:rPr>
        <w:t>i</w:t>
      </w:r>
      <w:r w:rsidR="00381743" w:rsidRPr="00DA1C8B">
        <w:rPr>
          <w:rFonts w:ascii="Arial" w:hAnsi="Arial" w:cs="Arial"/>
          <w:sz w:val="20"/>
          <w:szCs w:val="20"/>
          <w:lang w:eastAsia="en-US"/>
        </w:rPr>
        <w:t xml:space="preserve">zvajalec se posebej zavezuje, da bo svoje delo usklajeval z izvajalci, izbranimi v preostalih sklopih, z namenom pravočasne in ustrezne realizacije projekta. V okviru tega bo, ob koordinaciji naročnika, svoje </w:t>
      </w:r>
      <w:r w:rsidR="00381743" w:rsidRPr="00DA1C8B">
        <w:rPr>
          <w:rFonts w:ascii="Arial" w:hAnsi="Arial" w:cs="Arial"/>
          <w:sz w:val="20"/>
          <w:szCs w:val="20"/>
          <w:lang w:eastAsia="en-US"/>
        </w:rPr>
        <w:lastRenderedPageBreak/>
        <w:t xml:space="preserve">naloge in rešitve usklajeval s preostalimi izvajalci tega javnega naročila, za namenom izvedbe celotnega projekta. </w:t>
      </w:r>
    </w:p>
    <w:p w:rsidR="00381743" w:rsidRPr="00916479" w:rsidRDefault="00381743" w:rsidP="0089209F">
      <w:pPr>
        <w:overflowPunct w:val="0"/>
        <w:autoSpaceDE w:val="0"/>
        <w:autoSpaceDN w:val="0"/>
        <w:adjustRightInd w:val="0"/>
        <w:spacing w:line="260" w:lineRule="atLeast"/>
        <w:jc w:val="both"/>
        <w:textAlignment w:val="baseline"/>
        <w:rPr>
          <w:rFonts w:ascii="Arial" w:hAnsi="Arial" w:cs="Arial"/>
          <w:sz w:val="20"/>
          <w:szCs w:val="20"/>
          <w:lang w:eastAsia="en-US"/>
        </w:rPr>
      </w:pPr>
    </w:p>
    <w:p w:rsidR="0089209F" w:rsidRPr="0091647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rsidR="0089209F" w:rsidRPr="0091647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p>
    <w:p w:rsidR="0089209F" w:rsidRPr="0091647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rsidR="0089209F" w:rsidRPr="0091647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p>
    <w:p w:rsidR="0089209F" w:rsidRPr="0091647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rsidR="0089209F" w:rsidRPr="00916479" w:rsidRDefault="0089209F" w:rsidP="0089209F">
      <w:pPr>
        <w:spacing w:line="260" w:lineRule="atLeast"/>
        <w:rPr>
          <w:rFonts w:ascii="Arial" w:hAnsi="Arial" w:cs="Arial"/>
          <w:sz w:val="20"/>
          <w:szCs w:val="20"/>
          <w:lang w:eastAsia="en-US"/>
        </w:rPr>
      </w:pPr>
    </w:p>
    <w:p w:rsidR="0089209F" w:rsidRPr="00916479" w:rsidRDefault="0089209F" w:rsidP="0089209F">
      <w:pPr>
        <w:tabs>
          <w:tab w:val="center" w:pos="4320"/>
          <w:tab w:val="right" w:pos="8640"/>
        </w:tabs>
        <w:spacing w:line="260" w:lineRule="atLeast"/>
        <w:rPr>
          <w:rFonts w:ascii="Arial" w:hAnsi="Arial" w:cs="Arial"/>
          <w:b/>
          <w:sz w:val="20"/>
          <w:szCs w:val="20"/>
          <w:lang w:eastAsia="en-US"/>
        </w:rPr>
      </w:pPr>
      <w:r w:rsidRPr="00916479">
        <w:rPr>
          <w:rFonts w:ascii="Arial" w:hAnsi="Arial" w:cs="Arial"/>
          <w:b/>
          <w:sz w:val="20"/>
          <w:szCs w:val="20"/>
          <w:lang w:eastAsia="en-US"/>
        </w:rPr>
        <w:t>V. OBVEZNOSTI IN ODGOVORNOSTI NAROČNIKA</w:t>
      </w:r>
    </w:p>
    <w:p w:rsidR="0089209F" w:rsidRPr="00916479" w:rsidRDefault="0089209F" w:rsidP="0089209F">
      <w:pPr>
        <w:tabs>
          <w:tab w:val="center" w:pos="4320"/>
          <w:tab w:val="right" w:pos="8640"/>
        </w:tabs>
        <w:spacing w:line="260" w:lineRule="atLeast"/>
        <w:rPr>
          <w:rFonts w:ascii="Arial" w:hAnsi="Arial" w:cs="Arial"/>
          <w:sz w:val="20"/>
          <w:szCs w:val="20"/>
          <w:lang w:eastAsia="en-US"/>
        </w:rPr>
      </w:pPr>
    </w:p>
    <w:p w:rsidR="0089209F" w:rsidRPr="00916479" w:rsidRDefault="0089209F" w:rsidP="0089209F">
      <w:pPr>
        <w:keepNext/>
        <w:numPr>
          <w:ilvl w:val="0"/>
          <w:numId w:val="16"/>
        </w:numPr>
        <w:spacing w:line="260" w:lineRule="atLeast"/>
        <w:ind w:left="720"/>
        <w:jc w:val="center"/>
        <w:rPr>
          <w:rFonts w:ascii="Arial" w:hAnsi="Arial" w:cs="Arial"/>
          <w:sz w:val="20"/>
          <w:szCs w:val="20"/>
        </w:rPr>
      </w:pPr>
    </w:p>
    <w:p w:rsidR="0089209F" w:rsidRPr="00916479" w:rsidRDefault="0089209F" w:rsidP="0089209F">
      <w:pPr>
        <w:keepNext/>
        <w:spacing w:line="260" w:lineRule="atLeast"/>
        <w:jc w:val="center"/>
        <w:rPr>
          <w:rFonts w:ascii="Arial" w:hAnsi="Arial" w:cs="Arial"/>
          <w:sz w:val="20"/>
          <w:szCs w:val="20"/>
        </w:rPr>
      </w:pPr>
    </w:p>
    <w:p w:rsidR="0089209F" w:rsidRPr="0091647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S to pogodbo se naročnik zaveže, da bo za opravljena dela po tej pogodbi izvajalcu plačal pogodbeno ceno oziroma posamezne količine dejansko opravljenega dela.</w:t>
      </w:r>
    </w:p>
    <w:p w:rsidR="0089209F" w:rsidRPr="00916479" w:rsidRDefault="0089209F" w:rsidP="0089209F">
      <w:pPr>
        <w:tabs>
          <w:tab w:val="center" w:pos="4320"/>
          <w:tab w:val="right" w:pos="8640"/>
        </w:tabs>
        <w:spacing w:line="260" w:lineRule="atLeast"/>
        <w:jc w:val="both"/>
        <w:rPr>
          <w:rFonts w:ascii="Arial" w:hAnsi="Arial" w:cs="Arial"/>
          <w:sz w:val="20"/>
          <w:szCs w:val="20"/>
          <w:lang w:eastAsia="en-US"/>
        </w:rPr>
      </w:pPr>
    </w:p>
    <w:p w:rsidR="0089209F" w:rsidRPr="0091647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 xml:space="preserve">Naročnik se obvezuje, da bo: </w:t>
      </w:r>
    </w:p>
    <w:p w:rsidR="0089209F" w:rsidRPr="00916479" w:rsidRDefault="0089209F" w:rsidP="0089209F">
      <w:pPr>
        <w:numPr>
          <w:ilvl w:val="0"/>
          <w:numId w:val="28"/>
        </w:num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 xml:space="preserve">izpolnjeval vse predvidene obveznosti v rokih in na predviden način;  </w:t>
      </w:r>
    </w:p>
    <w:p w:rsidR="0089209F" w:rsidRPr="00916479" w:rsidRDefault="0089209F" w:rsidP="0089209F">
      <w:pPr>
        <w:numPr>
          <w:ilvl w:val="0"/>
          <w:numId w:val="28"/>
        </w:num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 xml:space="preserve">zagotovil razpoložljivost potrebnih človeških, informacijskih in finančnih virov;  </w:t>
      </w:r>
    </w:p>
    <w:p w:rsidR="0089209F" w:rsidRPr="00916479" w:rsidRDefault="0089209F" w:rsidP="0089209F">
      <w:pPr>
        <w:numPr>
          <w:ilvl w:val="0"/>
          <w:numId w:val="28"/>
        </w:num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izvajalcu omogočil dostop do dokumentacije, ki jo ima na razpolago in je potrebna za izvedbo prevzetih storitev;</w:t>
      </w:r>
    </w:p>
    <w:p w:rsidR="0089209F" w:rsidRPr="00916479" w:rsidRDefault="0089209F" w:rsidP="0089209F">
      <w:pPr>
        <w:numPr>
          <w:ilvl w:val="0"/>
          <w:numId w:val="28"/>
        </w:num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ar-SA"/>
        </w:rPr>
        <w:t>tekoče obveščal izvajalca o vseh okoliščinah, ki bi lahko imele vpliv na izvedbo prevzetih obveznosti</w:t>
      </w:r>
    </w:p>
    <w:p w:rsidR="0089209F" w:rsidRPr="00916479" w:rsidRDefault="0089209F" w:rsidP="0089209F">
      <w:pPr>
        <w:numPr>
          <w:ilvl w:val="0"/>
          <w:numId w:val="28"/>
        </w:num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zagotovil sodelovanje strokovnjakov naročnika pri definiranju vsebinskih pogojev delovanja predmeta javnega naročila;</w:t>
      </w:r>
    </w:p>
    <w:p w:rsidR="0089209F" w:rsidRPr="00916479" w:rsidRDefault="0089209F" w:rsidP="0089209F">
      <w:pPr>
        <w:numPr>
          <w:ilvl w:val="0"/>
          <w:numId w:val="28"/>
        </w:num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izvajalcu nudil prostor na sedežu naročnika z ustrezno opremo za potrebe koordinacije projekta z naročnikom;</w:t>
      </w:r>
    </w:p>
    <w:p w:rsidR="0089209F" w:rsidRPr="00916479" w:rsidRDefault="0089209F" w:rsidP="0089209F">
      <w:pPr>
        <w:numPr>
          <w:ilvl w:val="0"/>
          <w:numId w:val="28"/>
        </w:num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zagotovil sodelovanje pri preverjanju vmesnih rezultatov projekta</w:t>
      </w:r>
    </w:p>
    <w:p w:rsidR="0089209F" w:rsidRPr="00916479" w:rsidRDefault="0089209F" w:rsidP="0089209F">
      <w:pPr>
        <w:numPr>
          <w:ilvl w:val="0"/>
          <w:numId w:val="28"/>
        </w:num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plačeval naročene storitve v dogovorjenih rokih.</w:t>
      </w:r>
    </w:p>
    <w:p w:rsidR="0089209F" w:rsidRPr="00916479" w:rsidRDefault="0089209F" w:rsidP="0089209F">
      <w:pPr>
        <w:keepNext/>
        <w:spacing w:line="260" w:lineRule="atLeast"/>
        <w:jc w:val="both"/>
        <w:rPr>
          <w:rFonts w:ascii="Arial" w:hAnsi="Arial" w:cs="Arial"/>
          <w:b/>
          <w:sz w:val="20"/>
          <w:szCs w:val="20"/>
        </w:rPr>
      </w:pPr>
    </w:p>
    <w:p w:rsidR="0089209F" w:rsidRPr="00916479" w:rsidRDefault="0089209F" w:rsidP="0089209F">
      <w:pPr>
        <w:keepNext/>
        <w:spacing w:line="260" w:lineRule="atLeast"/>
        <w:jc w:val="both"/>
        <w:rPr>
          <w:rFonts w:ascii="Arial" w:hAnsi="Arial" w:cs="Arial"/>
          <w:b/>
          <w:sz w:val="20"/>
          <w:szCs w:val="20"/>
        </w:rPr>
      </w:pPr>
      <w:r w:rsidRPr="00916479">
        <w:rPr>
          <w:rFonts w:ascii="Arial" w:hAnsi="Arial" w:cs="Arial"/>
          <w:b/>
          <w:sz w:val="20"/>
          <w:szCs w:val="20"/>
        </w:rPr>
        <w:t>VI. PREVZEM POGODBENEGA DELA</w:t>
      </w: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keepNext/>
        <w:numPr>
          <w:ilvl w:val="0"/>
          <w:numId w:val="16"/>
        </w:numPr>
        <w:spacing w:line="260" w:lineRule="atLeast"/>
        <w:ind w:left="720"/>
        <w:jc w:val="center"/>
        <w:rPr>
          <w:rFonts w:ascii="Arial" w:hAnsi="Arial" w:cs="Arial"/>
          <w:sz w:val="20"/>
          <w:szCs w:val="20"/>
        </w:rPr>
      </w:pP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spacing w:line="260" w:lineRule="atLeast"/>
        <w:jc w:val="both"/>
        <w:rPr>
          <w:rFonts w:ascii="Arial" w:hAnsi="Arial" w:cs="Arial"/>
          <w:sz w:val="20"/>
          <w:szCs w:val="20"/>
        </w:rPr>
      </w:pPr>
      <w:r w:rsidRPr="00916479">
        <w:rPr>
          <w:rFonts w:ascii="Arial" w:hAnsi="Arial" w:cs="Arial"/>
          <w:sz w:val="20"/>
          <w:szCs w:val="20"/>
        </w:rPr>
        <w:t>Prevzem izvršenega pogodbenega dela ob zaključku faz in zaključni dokončni prevzem izvršenega dela obsega:</w:t>
      </w:r>
    </w:p>
    <w:p w:rsidR="0089209F" w:rsidRPr="00916479" w:rsidRDefault="0089209F" w:rsidP="0089209F">
      <w:pPr>
        <w:numPr>
          <w:ilvl w:val="0"/>
          <w:numId w:val="24"/>
        </w:numPr>
        <w:spacing w:line="260" w:lineRule="atLeast"/>
        <w:jc w:val="both"/>
        <w:rPr>
          <w:rFonts w:ascii="Arial" w:hAnsi="Arial" w:cs="Arial"/>
          <w:sz w:val="20"/>
          <w:szCs w:val="20"/>
        </w:rPr>
      </w:pPr>
      <w:r w:rsidRPr="00916479">
        <w:rPr>
          <w:rFonts w:ascii="Arial" w:hAnsi="Arial" w:cs="Arial"/>
          <w:sz w:val="20"/>
          <w:szCs w:val="20"/>
        </w:rPr>
        <w:t>pregled oddanega dela,</w:t>
      </w:r>
    </w:p>
    <w:p w:rsidR="0089209F" w:rsidRPr="00916479" w:rsidRDefault="0089209F" w:rsidP="0089209F">
      <w:pPr>
        <w:numPr>
          <w:ilvl w:val="0"/>
          <w:numId w:val="24"/>
        </w:numPr>
        <w:spacing w:line="260" w:lineRule="atLeast"/>
        <w:jc w:val="both"/>
        <w:rPr>
          <w:rFonts w:ascii="Arial" w:hAnsi="Arial" w:cs="Arial"/>
          <w:sz w:val="20"/>
          <w:szCs w:val="20"/>
        </w:rPr>
      </w:pPr>
      <w:r w:rsidRPr="00916479">
        <w:rPr>
          <w:rFonts w:ascii="Arial" w:hAnsi="Arial" w:cs="Arial"/>
          <w:sz w:val="20"/>
          <w:szCs w:val="20"/>
        </w:rPr>
        <w:t>odpravo napak oziroma pomanjkljivosti v roku in po navodilih naročnika ter</w:t>
      </w:r>
    </w:p>
    <w:p w:rsidR="0089209F" w:rsidRPr="00916479" w:rsidRDefault="0089209F" w:rsidP="0089209F">
      <w:pPr>
        <w:numPr>
          <w:ilvl w:val="0"/>
          <w:numId w:val="24"/>
        </w:numPr>
        <w:spacing w:line="260" w:lineRule="atLeast"/>
        <w:jc w:val="both"/>
        <w:rPr>
          <w:rFonts w:ascii="Arial" w:hAnsi="Arial" w:cs="Arial"/>
          <w:sz w:val="20"/>
          <w:szCs w:val="20"/>
        </w:rPr>
      </w:pPr>
      <w:r w:rsidRPr="00916479">
        <w:rPr>
          <w:rFonts w:ascii="Arial" w:hAnsi="Arial" w:cs="Arial"/>
          <w:sz w:val="20"/>
          <w:szCs w:val="20"/>
        </w:rPr>
        <w:t xml:space="preserve">fazni ali zaključni končni prevzem izvršenega dela, ki vključuje predajo uporabniške in tehnične dokumentacije ter izvorne kode naročniku ter </w:t>
      </w:r>
      <w:r w:rsidR="00C16738">
        <w:rPr>
          <w:rFonts w:ascii="Arial" w:hAnsi="Arial" w:cs="Arial"/>
          <w:sz w:val="20"/>
          <w:szCs w:val="20"/>
        </w:rPr>
        <w:t xml:space="preserve">na podlagi </w:t>
      </w:r>
      <w:r w:rsidRPr="00916479">
        <w:rPr>
          <w:rFonts w:ascii="Arial" w:hAnsi="Arial" w:cs="Arial"/>
          <w:sz w:val="20"/>
          <w:szCs w:val="20"/>
        </w:rPr>
        <w:t>s strani naročnika potrjenega faznega ali končnega poročila.</w:t>
      </w:r>
    </w:p>
    <w:p w:rsidR="0089209F" w:rsidRPr="00916479" w:rsidRDefault="0089209F" w:rsidP="0089209F">
      <w:pPr>
        <w:spacing w:line="260" w:lineRule="atLeast"/>
        <w:jc w:val="both"/>
        <w:rPr>
          <w:rFonts w:ascii="Arial" w:hAnsi="Arial" w:cs="Arial"/>
          <w:sz w:val="20"/>
          <w:szCs w:val="20"/>
        </w:rPr>
      </w:pPr>
    </w:p>
    <w:p w:rsidR="0089209F" w:rsidRPr="00916479" w:rsidRDefault="0089209F" w:rsidP="0089209F">
      <w:pPr>
        <w:spacing w:line="260" w:lineRule="atLeast"/>
        <w:jc w:val="both"/>
        <w:rPr>
          <w:rFonts w:ascii="Arial" w:hAnsi="Arial" w:cs="Arial"/>
          <w:sz w:val="20"/>
          <w:szCs w:val="20"/>
        </w:rPr>
      </w:pPr>
      <w:r w:rsidRPr="00916479">
        <w:rPr>
          <w:rFonts w:ascii="Arial" w:hAnsi="Arial" w:cs="Arial"/>
          <w:sz w:val="20"/>
          <w:szCs w:val="20"/>
        </w:rPr>
        <w:t>Ob zaključni predložitvi oddanega dela izvajalec izroči naročniku tudi predlog končnega poročila o opravljenem delu.</w:t>
      </w:r>
    </w:p>
    <w:p w:rsidR="0089209F" w:rsidRPr="00916479" w:rsidRDefault="0089209F" w:rsidP="0089209F">
      <w:pPr>
        <w:spacing w:line="260" w:lineRule="atLeast"/>
        <w:jc w:val="both"/>
        <w:rPr>
          <w:rFonts w:ascii="Arial" w:hAnsi="Arial" w:cs="Arial"/>
          <w:sz w:val="20"/>
          <w:szCs w:val="20"/>
        </w:rPr>
      </w:pPr>
    </w:p>
    <w:p w:rsidR="0089209F" w:rsidRPr="00916479" w:rsidRDefault="0089209F" w:rsidP="0089209F">
      <w:pPr>
        <w:overflowPunct w:val="0"/>
        <w:autoSpaceDE w:val="0"/>
        <w:autoSpaceDN w:val="0"/>
        <w:adjustRightInd w:val="0"/>
        <w:spacing w:line="260" w:lineRule="atLeast"/>
        <w:jc w:val="both"/>
        <w:textAlignment w:val="baseline"/>
        <w:rPr>
          <w:rFonts w:ascii="Arial" w:hAnsi="Arial" w:cs="Arial"/>
          <w:sz w:val="20"/>
          <w:szCs w:val="20"/>
        </w:rPr>
      </w:pPr>
      <w:r w:rsidRPr="00916479">
        <w:rPr>
          <w:rFonts w:ascii="Arial" w:hAnsi="Arial" w:cs="Arial"/>
          <w:sz w:val="20"/>
          <w:szCs w:val="20"/>
        </w:rPr>
        <w:t>Preverjanje kvalitete in obsega realizacije predmeta pogodbe izvaja naročnik, ki po potrebi, za posamezne naloge predmeta, lahko organizira komisijo za preverjanje kvalitete in obsega storitev ter izdelkov v sestavi: naročnik, izvajalec, druge odgovorne osebe pri naročniku in po potrebi zunanji svetovalec, na način:</w:t>
      </w:r>
    </w:p>
    <w:p w:rsidR="0089209F" w:rsidRPr="00916479" w:rsidRDefault="0089209F" w:rsidP="0089209F">
      <w:pPr>
        <w:numPr>
          <w:ilvl w:val="0"/>
          <w:numId w:val="25"/>
        </w:numPr>
        <w:overflowPunct w:val="0"/>
        <w:autoSpaceDE w:val="0"/>
        <w:autoSpaceDN w:val="0"/>
        <w:adjustRightInd w:val="0"/>
        <w:spacing w:line="260" w:lineRule="atLeast"/>
        <w:jc w:val="both"/>
        <w:textAlignment w:val="baseline"/>
        <w:rPr>
          <w:rFonts w:ascii="Arial" w:hAnsi="Arial" w:cs="Arial"/>
          <w:sz w:val="20"/>
          <w:szCs w:val="20"/>
        </w:rPr>
      </w:pPr>
      <w:r w:rsidRPr="00916479">
        <w:rPr>
          <w:rFonts w:ascii="Arial" w:hAnsi="Arial" w:cs="Arial"/>
          <w:sz w:val="20"/>
          <w:szCs w:val="20"/>
        </w:rPr>
        <w:t>primerjava z vsebino predmeta pogodbe,</w:t>
      </w:r>
    </w:p>
    <w:p w:rsidR="0089209F" w:rsidRPr="00916479" w:rsidRDefault="0089209F" w:rsidP="0089209F">
      <w:pPr>
        <w:numPr>
          <w:ilvl w:val="0"/>
          <w:numId w:val="25"/>
        </w:numPr>
        <w:overflowPunct w:val="0"/>
        <w:autoSpaceDE w:val="0"/>
        <w:autoSpaceDN w:val="0"/>
        <w:adjustRightInd w:val="0"/>
        <w:spacing w:line="260" w:lineRule="atLeast"/>
        <w:jc w:val="both"/>
        <w:textAlignment w:val="baseline"/>
        <w:rPr>
          <w:rFonts w:ascii="Arial" w:hAnsi="Arial" w:cs="Arial"/>
          <w:sz w:val="20"/>
          <w:szCs w:val="20"/>
        </w:rPr>
      </w:pPr>
      <w:r w:rsidRPr="00916479">
        <w:rPr>
          <w:rFonts w:ascii="Arial" w:hAnsi="Arial" w:cs="Arial"/>
          <w:sz w:val="20"/>
          <w:szCs w:val="20"/>
        </w:rPr>
        <w:t>primerjava z morebitnimi dostavljenimi vmesnimi poročili in končnim poročilom.</w:t>
      </w:r>
    </w:p>
    <w:p w:rsidR="0089209F" w:rsidRPr="00916479" w:rsidRDefault="0089209F" w:rsidP="0089209F">
      <w:pPr>
        <w:spacing w:line="260" w:lineRule="atLeast"/>
        <w:jc w:val="both"/>
        <w:rPr>
          <w:rFonts w:ascii="Arial" w:hAnsi="Arial" w:cs="Arial"/>
          <w:sz w:val="20"/>
          <w:szCs w:val="20"/>
        </w:rPr>
      </w:pPr>
    </w:p>
    <w:p w:rsidR="0089209F" w:rsidRPr="00916479" w:rsidRDefault="0089209F" w:rsidP="0089209F">
      <w:pPr>
        <w:spacing w:line="260" w:lineRule="atLeast"/>
        <w:jc w:val="both"/>
        <w:rPr>
          <w:rFonts w:ascii="Arial" w:hAnsi="Arial" w:cs="Arial"/>
          <w:sz w:val="20"/>
          <w:szCs w:val="20"/>
        </w:rPr>
      </w:pPr>
      <w:r w:rsidRPr="00916479">
        <w:rPr>
          <w:rFonts w:ascii="Arial" w:hAnsi="Arial" w:cs="Arial"/>
          <w:sz w:val="20"/>
          <w:szCs w:val="20"/>
        </w:rPr>
        <w:lastRenderedPageBreak/>
        <w:t>Rezultati teh preverjanj morajo biti dokumentirani z uradnim zapisnikom v pisni obliki in so tudi pogoj za realizacijo plačil. Distribucija in dokumentiranje je lahko v pisni ali elektronski obliki.</w:t>
      </w:r>
    </w:p>
    <w:p w:rsidR="0089209F" w:rsidRPr="00916479" w:rsidRDefault="0089209F" w:rsidP="0089209F">
      <w:pPr>
        <w:spacing w:line="260" w:lineRule="atLeast"/>
        <w:jc w:val="both"/>
        <w:rPr>
          <w:rFonts w:ascii="Arial" w:hAnsi="Arial" w:cs="Arial"/>
          <w:sz w:val="20"/>
          <w:szCs w:val="20"/>
        </w:rPr>
      </w:pPr>
    </w:p>
    <w:p w:rsidR="0089209F" w:rsidRDefault="0089209F" w:rsidP="0089209F">
      <w:pPr>
        <w:spacing w:line="260" w:lineRule="atLeast"/>
        <w:jc w:val="both"/>
        <w:rPr>
          <w:rFonts w:ascii="Arial" w:hAnsi="Arial" w:cs="Arial"/>
          <w:sz w:val="20"/>
          <w:szCs w:val="20"/>
        </w:rPr>
      </w:pPr>
      <w:r w:rsidRPr="00916479">
        <w:rPr>
          <w:rFonts w:ascii="Arial" w:hAnsi="Arial" w:cs="Arial"/>
          <w:sz w:val="20"/>
          <w:szCs w:val="20"/>
        </w:rPr>
        <w:t xml:space="preserve">Če naročnik ob pregledu izvršenih del ugotovi, da je delo opravljeno pomanjkljivo ali da ima napake, o tem takoj pisno obvesti izvajalca in mu hkrati določi primeren rok za odpravo napak oziroma pomanjkljivosti. </w:t>
      </w:r>
    </w:p>
    <w:p w:rsidR="00C034B5" w:rsidRPr="00916479" w:rsidRDefault="00C034B5" w:rsidP="0089209F">
      <w:pPr>
        <w:spacing w:line="260" w:lineRule="atLeast"/>
        <w:jc w:val="both"/>
        <w:rPr>
          <w:rFonts w:ascii="Arial" w:hAnsi="Arial" w:cs="Arial"/>
          <w:sz w:val="20"/>
          <w:szCs w:val="20"/>
        </w:rPr>
      </w:pPr>
    </w:p>
    <w:p w:rsidR="0089209F" w:rsidRPr="00916479" w:rsidRDefault="0089209F" w:rsidP="0089209F">
      <w:pPr>
        <w:spacing w:line="260" w:lineRule="atLeast"/>
        <w:jc w:val="both"/>
        <w:rPr>
          <w:rFonts w:ascii="Arial" w:hAnsi="Arial" w:cs="Arial"/>
          <w:sz w:val="20"/>
          <w:szCs w:val="20"/>
        </w:rPr>
      </w:pPr>
      <w:r w:rsidRPr="00916479">
        <w:rPr>
          <w:rFonts w:ascii="Arial" w:hAnsi="Arial" w:cs="Arial"/>
          <w:sz w:val="20"/>
          <w:szCs w:val="20"/>
        </w:rPr>
        <w:t>Pogoj za prevzem razpisanih del iz 1. člena te pogodbe in izdajo končnega prevzemnega zapisnika je:</w:t>
      </w:r>
    </w:p>
    <w:p w:rsidR="0089209F" w:rsidRPr="00916479" w:rsidRDefault="0089209F" w:rsidP="0089209F">
      <w:pPr>
        <w:numPr>
          <w:ilvl w:val="0"/>
          <w:numId w:val="19"/>
        </w:numPr>
        <w:spacing w:line="260" w:lineRule="atLeast"/>
        <w:jc w:val="both"/>
        <w:rPr>
          <w:rFonts w:ascii="Arial" w:hAnsi="Arial" w:cs="Arial"/>
          <w:sz w:val="20"/>
          <w:szCs w:val="20"/>
        </w:rPr>
      </w:pPr>
      <w:r w:rsidRPr="00916479">
        <w:rPr>
          <w:rFonts w:ascii="Arial" w:hAnsi="Arial" w:cs="Arial"/>
          <w:sz w:val="20"/>
          <w:szCs w:val="20"/>
        </w:rPr>
        <w:t>opravljeno funkcionalno testiranje in zaključena pilotna uporaba podatkovnega skladišča;</w:t>
      </w:r>
    </w:p>
    <w:p w:rsidR="0089209F" w:rsidRPr="00916479" w:rsidRDefault="0089209F" w:rsidP="0089209F">
      <w:pPr>
        <w:numPr>
          <w:ilvl w:val="0"/>
          <w:numId w:val="19"/>
        </w:numPr>
        <w:spacing w:line="260" w:lineRule="atLeast"/>
        <w:jc w:val="both"/>
        <w:rPr>
          <w:rFonts w:ascii="Arial" w:hAnsi="Arial" w:cs="Arial"/>
          <w:sz w:val="20"/>
          <w:szCs w:val="20"/>
        </w:rPr>
      </w:pPr>
      <w:r w:rsidRPr="00916479">
        <w:rPr>
          <w:rFonts w:ascii="Arial" w:hAnsi="Arial" w:cs="Arial"/>
          <w:sz w:val="20"/>
          <w:szCs w:val="20"/>
        </w:rPr>
        <w:t xml:space="preserve">zaključeno usposabljanje in uvajanje uporabnikov  po skupinah (vsebinski skrbniki,  tehnični skrbniki in zaposleni v Nacionalnem centru za upravljanje prometa (NCUP); </w:t>
      </w:r>
    </w:p>
    <w:p w:rsidR="0089209F" w:rsidRPr="00916479" w:rsidRDefault="0089209F" w:rsidP="0089209F">
      <w:pPr>
        <w:numPr>
          <w:ilvl w:val="0"/>
          <w:numId w:val="19"/>
        </w:numPr>
        <w:spacing w:line="260" w:lineRule="atLeast"/>
        <w:jc w:val="both"/>
        <w:rPr>
          <w:rFonts w:ascii="Arial" w:hAnsi="Arial" w:cs="Arial"/>
          <w:sz w:val="20"/>
          <w:szCs w:val="20"/>
        </w:rPr>
      </w:pPr>
      <w:r w:rsidRPr="00916479">
        <w:rPr>
          <w:rFonts w:ascii="Arial" w:hAnsi="Arial" w:cs="Arial"/>
          <w:sz w:val="20"/>
          <w:szCs w:val="20"/>
        </w:rPr>
        <w:t>naročniku predana dokazila o pridobitvi vseh zahtevanih licenc;</w:t>
      </w:r>
    </w:p>
    <w:p w:rsidR="0089209F" w:rsidRPr="00916479" w:rsidRDefault="0089209F" w:rsidP="0089209F">
      <w:pPr>
        <w:numPr>
          <w:ilvl w:val="0"/>
          <w:numId w:val="19"/>
        </w:numPr>
        <w:spacing w:line="260" w:lineRule="atLeast"/>
        <w:jc w:val="both"/>
        <w:rPr>
          <w:rFonts w:ascii="Arial" w:hAnsi="Arial" w:cs="Arial"/>
          <w:sz w:val="20"/>
          <w:szCs w:val="20"/>
        </w:rPr>
      </w:pPr>
      <w:r w:rsidRPr="00916479">
        <w:rPr>
          <w:rFonts w:ascii="Arial" w:hAnsi="Arial" w:cs="Arial"/>
          <w:sz w:val="20"/>
          <w:szCs w:val="20"/>
        </w:rPr>
        <w:t>naročniku predana izvorna programska koda v elektronski obliki z vso pripadajočo dokumentacijo;</w:t>
      </w:r>
    </w:p>
    <w:p w:rsidR="0089209F" w:rsidRPr="00916479" w:rsidRDefault="0089209F" w:rsidP="0089209F">
      <w:pPr>
        <w:numPr>
          <w:ilvl w:val="0"/>
          <w:numId w:val="19"/>
        </w:numPr>
        <w:spacing w:line="260" w:lineRule="atLeast"/>
        <w:jc w:val="both"/>
        <w:rPr>
          <w:rFonts w:ascii="Arial" w:hAnsi="Arial" w:cs="Arial"/>
          <w:sz w:val="20"/>
          <w:szCs w:val="20"/>
        </w:rPr>
      </w:pPr>
      <w:r w:rsidRPr="00916479">
        <w:rPr>
          <w:rFonts w:ascii="Arial" w:hAnsi="Arial" w:cs="Arial"/>
          <w:sz w:val="20"/>
          <w:szCs w:val="20"/>
        </w:rPr>
        <w:t>naročniku predana tehnična navodila ter uporabniška navodila za posamezne sklope uporabnikov;</w:t>
      </w:r>
    </w:p>
    <w:p w:rsidR="0089209F" w:rsidRPr="00916479" w:rsidRDefault="0089209F" w:rsidP="0089209F">
      <w:pPr>
        <w:spacing w:line="260" w:lineRule="atLeast"/>
        <w:jc w:val="both"/>
        <w:rPr>
          <w:rFonts w:ascii="Arial" w:hAnsi="Arial" w:cs="Arial"/>
          <w:sz w:val="20"/>
          <w:szCs w:val="20"/>
        </w:rPr>
      </w:pPr>
    </w:p>
    <w:p w:rsidR="0089209F" w:rsidRPr="0091647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 xml:space="preserve">Prevzem </w:t>
      </w:r>
      <w:r w:rsidRPr="00916479">
        <w:rPr>
          <w:rFonts w:ascii="Arial" w:hAnsi="Arial" w:cs="Arial"/>
          <w:sz w:val="20"/>
          <w:szCs w:val="20"/>
        </w:rPr>
        <w:t xml:space="preserve">ob zaključku faz in zaključni dokončni prevzem </w:t>
      </w:r>
      <w:r w:rsidRPr="00916479">
        <w:rPr>
          <w:rFonts w:ascii="Arial" w:hAnsi="Arial" w:cs="Arial"/>
          <w:sz w:val="20"/>
          <w:szCs w:val="20"/>
          <w:lang w:eastAsia="en-US"/>
        </w:rPr>
        <w:t xml:space="preserve">pogodbenih del se izvede in evidentira na sedežu naročnika. O opravljenih storitvah in prevzemu izdelkov, izdelanih v skladu s specifikacijo, se naredi zapisnik, ki ga podpišeta obe pogodbeni stranki. </w:t>
      </w:r>
    </w:p>
    <w:p w:rsidR="0089209F" w:rsidRPr="0091647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p>
    <w:p w:rsidR="0089209F" w:rsidRPr="00916479" w:rsidRDefault="0089209F" w:rsidP="0089209F">
      <w:pPr>
        <w:spacing w:line="260" w:lineRule="atLeast"/>
        <w:jc w:val="both"/>
        <w:rPr>
          <w:rFonts w:ascii="Arial" w:hAnsi="Arial" w:cs="Arial"/>
          <w:sz w:val="20"/>
          <w:szCs w:val="20"/>
        </w:rPr>
      </w:pPr>
      <w:r w:rsidRPr="00916479">
        <w:rPr>
          <w:rFonts w:ascii="Arial" w:hAnsi="Arial" w:cs="Arial"/>
          <w:sz w:val="20"/>
          <w:szCs w:val="20"/>
        </w:rPr>
        <w:t>Po pregledu in prevzemu dela izvajalec ne odgovarja več za pomanjkljivosti, ki bi se mogle ugotoviti z običajnim pregledom, razen če je izvajalec zanje vedel, pa nanje ni opozoril naročnika oziroma za skrite napake.</w:t>
      </w:r>
    </w:p>
    <w:p w:rsidR="0089209F" w:rsidRPr="0091647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p>
    <w:p w:rsidR="0089209F" w:rsidRPr="00916479" w:rsidRDefault="0089209F" w:rsidP="0089209F">
      <w:pPr>
        <w:keepNext/>
        <w:spacing w:line="260" w:lineRule="atLeast"/>
        <w:jc w:val="both"/>
        <w:rPr>
          <w:rFonts w:ascii="Arial" w:hAnsi="Arial" w:cs="Arial"/>
          <w:b/>
          <w:sz w:val="20"/>
          <w:szCs w:val="20"/>
        </w:rPr>
      </w:pPr>
      <w:r w:rsidRPr="00916479">
        <w:rPr>
          <w:rFonts w:ascii="Arial" w:hAnsi="Arial" w:cs="Arial"/>
          <w:b/>
          <w:sz w:val="20"/>
          <w:szCs w:val="20"/>
        </w:rPr>
        <w:t>VII. PLAČILNI POGOJI</w:t>
      </w: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keepNext/>
        <w:numPr>
          <w:ilvl w:val="0"/>
          <w:numId w:val="16"/>
        </w:numPr>
        <w:spacing w:line="260" w:lineRule="atLeast"/>
        <w:ind w:left="720"/>
        <w:jc w:val="center"/>
        <w:rPr>
          <w:rFonts w:ascii="Arial" w:hAnsi="Arial" w:cs="Arial"/>
          <w:sz w:val="20"/>
          <w:szCs w:val="20"/>
        </w:rPr>
      </w:pP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C034B5">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Pogodbeni stranki se dogovorita, da bo naročnik izvajalcu in podizvajalcem, ki bodo to zahtevali v ponudbi ali v fazi izvedbe pogodbe, plačeval na naslednji način: </w:t>
      </w:r>
    </w:p>
    <w:p w:rsidR="0089209F" w:rsidRPr="00916479" w:rsidRDefault="0089209F" w:rsidP="00C034B5">
      <w:pPr>
        <w:spacing w:line="260" w:lineRule="atLeast"/>
        <w:jc w:val="both"/>
        <w:rPr>
          <w:rFonts w:ascii="Arial" w:hAnsi="Arial" w:cs="Arial"/>
          <w:sz w:val="20"/>
          <w:szCs w:val="20"/>
          <w:lang w:eastAsia="en-US"/>
        </w:rPr>
      </w:pPr>
    </w:p>
    <w:p w:rsidR="0089209F" w:rsidRPr="00C034B5" w:rsidRDefault="0089209F" w:rsidP="00C034B5">
      <w:pPr>
        <w:pStyle w:val="Odstavekseznama"/>
        <w:numPr>
          <w:ilvl w:val="1"/>
          <w:numId w:val="208"/>
        </w:numPr>
        <w:spacing w:line="260" w:lineRule="atLeast"/>
        <w:jc w:val="both"/>
        <w:rPr>
          <w:rFonts w:ascii="Arial" w:hAnsi="Arial" w:cs="Arial"/>
          <w:sz w:val="20"/>
          <w:szCs w:val="20"/>
          <w:lang w:eastAsia="en-US"/>
        </w:rPr>
      </w:pPr>
      <w:r w:rsidRPr="00C034B5">
        <w:rPr>
          <w:rFonts w:ascii="Arial" w:hAnsi="Arial" w:cs="Arial"/>
          <w:sz w:val="20"/>
          <w:szCs w:val="20"/>
          <w:lang w:eastAsia="en-US"/>
        </w:rPr>
        <w:t xml:space="preserve">Izvajalec bo opravljene storitve iz točke 1 (Faza 1) v 2. členu te pogodbe obračunaval z izstavitvijo obračunov/situacij po zaključku posameznih del oziroma faz glede na mejnike projekta. Zaključek del potrdi naročnik s potrditvijo poročila o izvedbi del najkasneje v 15 delovnih dneh. </w:t>
      </w:r>
    </w:p>
    <w:p w:rsidR="0089209F" w:rsidRPr="00916479" w:rsidRDefault="0089209F" w:rsidP="00C034B5">
      <w:pPr>
        <w:spacing w:line="260" w:lineRule="atLeast"/>
        <w:jc w:val="both"/>
        <w:rPr>
          <w:rFonts w:ascii="Arial" w:hAnsi="Arial" w:cs="Arial"/>
          <w:sz w:val="20"/>
          <w:szCs w:val="20"/>
          <w:lang w:eastAsia="en-US"/>
        </w:rPr>
      </w:pPr>
    </w:p>
    <w:p w:rsidR="0089209F" w:rsidRPr="00C034B5" w:rsidRDefault="0089209F" w:rsidP="00C034B5">
      <w:pPr>
        <w:pStyle w:val="Odstavekseznama"/>
        <w:numPr>
          <w:ilvl w:val="1"/>
          <w:numId w:val="208"/>
        </w:numPr>
        <w:spacing w:line="260" w:lineRule="atLeast"/>
        <w:jc w:val="both"/>
        <w:rPr>
          <w:rFonts w:ascii="Arial" w:hAnsi="Arial" w:cs="Arial"/>
          <w:sz w:val="20"/>
          <w:szCs w:val="20"/>
          <w:lang w:eastAsia="en-US"/>
        </w:rPr>
      </w:pPr>
      <w:r w:rsidRPr="00C034B5">
        <w:rPr>
          <w:rFonts w:ascii="Arial" w:hAnsi="Arial" w:cs="Arial"/>
          <w:sz w:val="20"/>
          <w:szCs w:val="20"/>
          <w:lang w:eastAsia="en-US"/>
        </w:rPr>
        <w:t>Izvajalec bo opravljene storitve iz točke  2 iz 2. člena (Faza 2) te pogodbe obračunaval enkrat mesečno.</w:t>
      </w:r>
    </w:p>
    <w:p w:rsidR="0089209F" w:rsidRPr="00916479" w:rsidRDefault="0089209F" w:rsidP="00C034B5">
      <w:pPr>
        <w:spacing w:line="260" w:lineRule="atLeast"/>
        <w:jc w:val="both"/>
        <w:rPr>
          <w:rFonts w:ascii="Arial" w:hAnsi="Arial" w:cs="Arial"/>
          <w:sz w:val="20"/>
          <w:szCs w:val="20"/>
          <w:lang w:eastAsia="en-US"/>
        </w:rPr>
      </w:pPr>
    </w:p>
    <w:p w:rsidR="0089209F" w:rsidRPr="00945642" w:rsidRDefault="0089209F" w:rsidP="00C034B5">
      <w:pPr>
        <w:spacing w:line="260" w:lineRule="atLeast"/>
        <w:jc w:val="both"/>
        <w:rPr>
          <w:rFonts w:ascii="Arial" w:hAnsi="Arial" w:cs="Arial"/>
          <w:sz w:val="20"/>
          <w:szCs w:val="20"/>
          <w:lang w:eastAsia="en-US"/>
        </w:rPr>
      </w:pPr>
      <w:r w:rsidRPr="00945642">
        <w:rPr>
          <w:rFonts w:ascii="Arial" w:hAnsi="Arial" w:cs="Arial"/>
          <w:sz w:val="20"/>
          <w:szCs w:val="20"/>
          <w:lang w:eastAsia="en-US"/>
        </w:rPr>
        <w:t xml:space="preserve">Podlaga za plačilo računa za izvedena dela iz 2. </w:t>
      </w:r>
      <w:r>
        <w:rPr>
          <w:rFonts w:ascii="Arial" w:hAnsi="Arial" w:cs="Arial"/>
          <w:sz w:val="20"/>
          <w:szCs w:val="20"/>
          <w:lang w:eastAsia="en-US"/>
        </w:rPr>
        <w:t>t</w:t>
      </w:r>
      <w:r w:rsidRPr="00945642">
        <w:rPr>
          <w:rFonts w:ascii="Arial" w:hAnsi="Arial" w:cs="Arial"/>
          <w:sz w:val="20"/>
          <w:szCs w:val="20"/>
          <w:lang w:eastAsia="en-US"/>
        </w:rPr>
        <w:t>očke Faze 2 v 2. členu te pogodbe je s strani naročnika potrjeno mesečno oz. končno poročilo o opravljenih storitvah vzdrževanja, razčlenjeno glede na</w:t>
      </w:r>
      <w:r w:rsidRPr="001B32EF">
        <w:rPr>
          <w:rFonts w:ascii="Arial" w:hAnsi="Arial" w:cs="Arial"/>
          <w:sz w:val="20"/>
          <w:szCs w:val="20"/>
        </w:rPr>
        <w:t xml:space="preserve"> </w:t>
      </w:r>
      <w:r w:rsidRPr="00945642">
        <w:rPr>
          <w:rFonts w:ascii="Arial" w:hAnsi="Arial" w:cs="Arial"/>
          <w:sz w:val="20"/>
          <w:szCs w:val="20"/>
          <w:lang w:eastAsia="en-US"/>
        </w:rPr>
        <w:t xml:space="preserve">osnovno vzdrževanje </w:t>
      </w:r>
      <w:r w:rsidRPr="001B32EF">
        <w:rPr>
          <w:rFonts w:ascii="Arial" w:hAnsi="Arial" w:cs="Arial"/>
          <w:sz w:val="20"/>
          <w:szCs w:val="20"/>
        </w:rPr>
        <w:t>izdelanih produkcijskih rešitev</w:t>
      </w:r>
      <w:r w:rsidRPr="00945642">
        <w:rPr>
          <w:rFonts w:ascii="Arial" w:hAnsi="Arial" w:cs="Arial"/>
          <w:sz w:val="20"/>
          <w:szCs w:val="20"/>
          <w:lang w:eastAsia="en-US"/>
        </w:rPr>
        <w:t xml:space="preserve">, dopolnilno vzdrževanje </w:t>
      </w:r>
      <w:r w:rsidRPr="001B32EF">
        <w:rPr>
          <w:rFonts w:ascii="Arial" w:hAnsi="Arial" w:cs="Arial"/>
          <w:sz w:val="20"/>
          <w:szCs w:val="20"/>
        </w:rPr>
        <w:t>in nadgradnje rešitve na zahtevo</w:t>
      </w:r>
      <w:r w:rsidRPr="00945642">
        <w:rPr>
          <w:rFonts w:ascii="Arial" w:hAnsi="Arial" w:cs="Arial"/>
          <w:sz w:val="20"/>
          <w:szCs w:val="20"/>
          <w:lang w:eastAsia="en-US"/>
        </w:rPr>
        <w:t xml:space="preserve">. </w:t>
      </w:r>
    </w:p>
    <w:p w:rsidR="0089209F" w:rsidRPr="00945642" w:rsidRDefault="0089209F" w:rsidP="00C034B5">
      <w:pPr>
        <w:spacing w:line="260" w:lineRule="atLeast"/>
        <w:jc w:val="both"/>
        <w:rPr>
          <w:rFonts w:ascii="Arial" w:hAnsi="Arial" w:cs="Arial"/>
          <w:sz w:val="20"/>
          <w:szCs w:val="20"/>
          <w:lang w:eastAsia="en-US"/>
        </w:rPr>
      </w:pPr>
    </w:p>
    <w:p w:rsidR="0089209F" w:rsidRPr="00916479" w:rsidRDefault="0089209F" w:rsidP="00C034B5">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Izvajalec račune izstavlja po potrditvi posameznega poročila. </w:t>
      </w:r>
    </w:p>
    <w:p w:rsidR="0089209F" w:rsidRPr="00916479" w:rsidRDefault="0089209F" w:rsidP="00C034B5">
      <w:pPr>
        <w:spacing w:line="260" w:lineRule="atLeast"/>
        <w:jc w:val="both"/>
        <w:rPr>
          <w:rFonts w:ascii="Arial" w:hAnsi="Arial" w:cs="Arial"/>
          <w:sz w:val="20"/>
          <w:szCs w:val="20"/>
          <w:lang w:eastAsia="en-US"/>
        </w:rPr>
      </w:pPr>
    </w:p>
    <w:p w:rsidR="0089209F" w:rsidRPr="00916479" w:rsidRDefault="0089209F" w:rsidP="00C034B5">
      <w:pPr>
        <w:spacing w:line="260" w:lineRule="atLeast"/>
        <w:jc w:val="both"/>
        <w:rPr>
          <w:rFonts w:ascii="Arial" w:hAnsi="Arial" w:cs="Arial"/>
          <w:sz w:val="20"/>
          <w:szCs w:val="20"/>
          <w:lang w:eastAsia="en-US"/>
        </w:rPr>
      </w:pPr>
      <w:r w:rsidRPr="00916479">
        <w:rPr>
          <w:rFonts w:ascii="Arial" w:hAnsi="Arial" w:cs="Arial"/>
          <w:sz w:val="20"/>
          <w:szCs w:val="20"/>
          <w:lang w:eastAsia="en-US"/>
        </w:rPr>
        <w:t>Obvezna priloga računa je specifikacija opravljenih del oz. izvedenih dobav, ki jo predhodno potrdi naročnik.</w:t>
      </w:r>
    </w:p>
    <w:p w:rsidR="0089209F" w:rsidRPr="00916479" w:rsidRDefault="0089209F" w:rsidP="0089209F">
      <w:pPr>
        <w:spacing w:line="260" w:lineRule="atLeast"/>
        <w:jc w:val="both"/>
        <w:rPr>
          <w:rFonts w:ascii="Arial" w:hAnsi="Arial" w:cs="Arial"/>
          <w:sz w:val="20"/>
          <w:szCs w:val="20"/>
          <w:lang w:eastAsia="en-US"/>
        </w:rPr>
      </w:pPr>
    </w:p>
    <w:p w:rsidR="0089209F" w:rsidRPr="00945D71" w:rsidRDefault="0089209F" w:rsidP="00945D71">
      <w:pPr>
        <w:spacing w:line="260" w:lineRule="atLeast"/>
        <w:ind w:left="360"/>
        <w:jc w:val="center"/>
        <w:rPr>
          <w:rFonts w:ascii="Arial" w:hAnsi="Arial" w:cs="Arial"/>
          <w:sz w:val="20"/>
          <w:szCs w:val="20"/>
          <w:lang w:eastAsia="en-US"/>
        </w:rPr>
      </w:pPr>
      <w:r w:rsidRPr="00945D71">
        <w:rPr>
          <w:rFonts w:ascii="Arial" w:hAnsi="Arial" w:cs="Arial"/>
          <w:sz w:val="20"/>
          <w:szCs w:val="20"/>
          <w:lang w:eastAsia="en-US"/>
        </w:rPr>
        <w:t>1</w:t>
      </w:r>
      <w:r w:rsidR="00945D71" w:rsidRPr="00945D71">
        <w:rPr>
          <w:rFonts w:ascii="Arial" w:hAnsi="Arial" w:cs="Arial"/>
          <w:sz w:val="20"/>
          <w:szCs w:val="20"/>
          <w:lang w:eastAsia="en-US"/>
        </w:rPr>
        <w:t>4</w:t>
      </w:r>
      <w:r w:rsidRPr="00945D71">
        <w:rPr>
          <w:rFonts w:ascii="Arial" w:hAnsi="Arial" w:cs="Arial"/>
          <w:sz w:val="20"/>
          <w:szCs w:val="20"/>
          <w:lang w:eastAsia="en-US"/>
        </w:rPr>
        <w:t>. člen</w:t>
      </w: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widowControl w:val="0"/>
        <w:spacing w:line="260" w:lineRule="atLeast"/>
        <w:jc w:val="both"/>
        <w:rPr>
          <w:rFonts w:ascii="Arial" w:hAnsi="Arial" w:cs="Arial"/>
          <w:sz w:val="20"/>
          <w:szCs w:val="20"/>
          <w:lang w:eastAsia="en-US"/>
        </w:rPr>
      </w:pPr>
      <w:r w:rsidRPr="00916479">
        <w:rPr>
          <w:rFonts w:ascii="Arial" w:hAnsi="Arial" w:cs="Arial"/>
          <w:sz w:val="20"/>
          <w:szCs w:val="20"/>
          <w:lang w:eastAsia="en-US"/>
        </w:rPr>
        <w:t>Rok za plačilo računa začne teči naslednji dan, ko naročnik prejme pravilno izstavljen račun, pod pogojem, da je pravilnost obračunanih storitev (s potrditvijo poročila) potrdil skrbnik pogodbe na strani naročnika.</w:t>
      </w:r>
    </w:p>
    <w:p w:rsidR="0089209F" w:rsidRPr="00916479" w:rsidRDefault="0089209F" w:rsidP="0089209F">
      <w:pPr>
        <w:widowControl w:val="0"/>
        <w:spacing w:line="260" w:lineRule="atLeast"/>
        <w:jc w:val="both"/>
        <w:rPr>
          <w:rFonts w:ascii="Arial" w:hAnsi="Arial" w:cs="Arial"/>
          <w:sz w:val="20"/>
          <w:szCs w:val="20"/>
          <w:lang w:eastAsia="en-US"/>
        </w:rPr>
      </w:pPr>
    </w:p>
    <w:p w:rsidR="0089209F" w:rsidRPr="00916479" w:rsidRDefault="0089209F" w:rsidP="0089209F">
      <w:pPr>
        <w:spacing w:line="260" w:lineRule="atLeast"/>
        <w:jc w:val="both"/>
        <w:rPr>
          <w:rFonts w:ascii="Arial" w:hAnsi="Arial" w:cs="Arial"/>
          <w:sz w:val="20"/>
          <w:szCs w:val="20"/>
        </w:rPr>
      </w:pPr>
      <w:r w:rsidRPr="00916479">
        <w:rPr>
          <w:rFonts w:ascii="Arial" w:hAnsi="Arial" w:cs="Arial"/>
          <w:bCs/>
          <w:sz w:val="20"/>
          <w:szCs w:val="20"/>
        </w:rPr>
        <w:t>Račun, ki je izstavljen na naročnika, mora obvezno vsebovati navedbo številke in naziva javnega naročila ter navedbo številke pogodbe ter potrditev opravljenih del s strani skrbnika pogodbe.</w:t>
      </w:r>
    </w:p>
    <w:p w:rsidR="0089209F" w:rsidRPr="00916479" w:rsidRDefault="0089209F" w:rsidP="0089209F">
      <w:pPr>
        <w:spacing w:line="260" w:lineRule="atLeast"/>
        <w:jc w:val="both"/>
        <w:rPr>
          <w:rFonts w:ascii="Arial" w:hAnsi="Arial" w:cs="Arial"/>
          <w:bCs/>
          <w:sz w:val="20"/>
          <w:szCs w:val="20"/>
        </w:rPr>
      </w:pPr>
    </w:p>
    <w:p w:rsidR="0089209F" w:rsidRPr="00916479" w:rsidRDefault="0089209F" w:rsidP="0089209F">
      <w:pPr>
        <w:spacing w:line="260" w:lineRule="atLeast"/>
        <w:jc w:val="both"/>
        <w:rPr>
          <w:rFonts w:ascii="Arial" w:hAnsi="Arial" w:cs="Arial"/>
          <w:bCs/>
          <w:sz w:val="20"/>
          <w:szCs w:val="20"/>
        </w:rPr>
      </w:pPr>
      <w:r w:rsidRPr="00916479">
        <w:rPr>
          <w:rFonts w:ascii="Arial" w:hAnsi="Arial" w:cs="Arial"/>
          <w:bCs/>
          <w:sz w:val="20"/>
          <w:szCs w:val="20"/>
        </w:rPr>
        <w:t>Naročnik poravna dogovorjene obveznosti na osnovi predloženih računov izvajalca na njegov transakcijski račun št. _____________________, na 30. dan od prejema računa.</w:t>
      </w:r>
    </w:p>
    <w:p w:rsidR="0089209F" w:rsidRPr="00916479" w:rsidRDefault="0089209F" w:rsidP="0089209F">
      <w:pPr>
        <w:spacing w:line="260" w:lineRule="atLeast"/>
        <w:jc w:val="both"/>
        <w:rPr>
          <w:rFonts w:ascii="Arial" w:hAnsi="Arial" w:cs="Arial"/>
          <w:bCs/>
          <w:sz w:val="20"/>
          <w:szCs w:val="20"/>
        </w:rPr>
      </w:pPr>
    </w:p>
    <w:p w:rsidR="0089209F" w:rsidRPr="00916479" w:rsidRDefault="0089209F" w:rsidP="0089209F">
      <w:pPr>
        <w:spacing w:line="260" w:lineRule="atLeast"/>
        <w:jc w:val="both"/>
        <w:rPr>
          <w:rFonts w:ascii="Arial" w:hAnsi="Arial" w:cs="Arial"/>
          <w:bCs/>
          <w:sz w:val="20"/>
          <w:szCs w:val="20"/>
          <w:lang w:eastAsia="en-US"/>
        </w:rPr>
      </w:pPr>
      <w:r w:rsidRPr="00916479">
        <w:rPr>
          <w:rFonts w:ascii="Arial" w:hAnsi="Arial" w:cs="Arial"/>
          <w:bCs/>
          <w:sz w:val="20"/>
          <w:szCs w:val="20"/>
          <w:lang w:eastAsia="en-US"/>
        </w:rPr>
        <w:t xml:space="preserve">Izvajalec je dolžan izdajati račun izključno v elektronski obliki (e-račun) prek bank vključenih v medbančno izmenjavo eRačunov, prek ponudnikov elektronske poti, s katerimi ima UJP sklenjene pogodbe ali prek spletnega </w:t>
      </w:r>
      <w:r w:rsidRPr="00916479">
        <w:rPr>
          <w:rFonts w:ascii="Arial" w:hAnsi="Arial" w:cs="Arial"/>
          <w:bCs/>
          <w:sz w:val="20"/>
          <w:szCs w:val="20"/>
          <w:lang w:eastAsia="en-US"/>
        </w:rPr>
        <w:lastRenderedPageBreak/>
        <w:t>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rsidR="0089209F" w:rsidRPr="00916479" w:rsidRDefault="0089209F" w:rsidP="0089209F">
      <w:pPr>
        <w:spacing w:line="260" w:lineRule="atLeast"/>
        <w:jc w:val="both"/>
        <w:rPr>
          <w:rFonts w:ascii="Arial" w:hAnsi="Arial" w:cs="Arial"/>
          <w:bCs/>
          <w:sz w:val="20"/>
          <w:szCs w:val="20"/>
          <w:lang w:eastAsia="en-US"/>
        </w:rPr>
      </w:pPr>
    </w:p>
    <w:p w:rsidR="0089209F" w:rsidRPr="00916479" w:rsidRDefault="0089209F" w:rsidP="0089209F">
      <w:pPr>
        <w:jc w:val="both"/>
        <w:rPr>
          <w:rFonts w:ascii="Arial" w:hAnsi="Arial" w:cs="Arial"/>
          <w:bCs/>
          <w:sz w:val="20"/>
          <w:szCs w:val="20"/>
        </w:rPr>
      </w:pPr>
      <w:r w:rsidRPr="00916479">
        <w:rPr>
          <w:rFonts w:ascii="Arial" w:hAnsi="Arial" w:cs="Arial"/>
          <w:bCs/>
          <w:sz w:val="20"/>
          <w:szCs w:val="20"/>
        </w:rPr>
        <w:t>Naročnik ima pravico, da v 8. dneh od prejema računa le-tega z obrazložitvijo zavrne. Če računa v 8. dneh ne zavrne, se šteje za potrjenega. V kolikor naročnik račun zavrne, je izvajalec dolžan odpraviti nepravilnosti v roku, ki mu ga določi naročnik.</w:t>
      </w:r>
    </w:p>
    <w:p w:rsidR="0089209F" w:rsidRPr="00916479" w:rsidRDefault="0089209F" w:rsidP="0089209F">
      <w:pPr>
        <w:jc w:val="both"/>
        <w:rPr>
          <w:rFonts w:ascii="Arial" w:hAnsi="Arial" w:cs="Arial"/>
          <w:bCs/>
          <w:sz w:val="20"/>
          <w:szCs w:val="20"/>
        </w:rPr>
      </w:pPr>
    </w:p>
    <w:p w:rsidR="0089209F" w:rsidRPr="00916479" w:rsidRDefault="0089209F" w:rsidP="0089209F">
      <w:pPr>
        <w:jc w:val="both"/>
        <w:rPr>
          <w:rFonts w:ascii="Arial" w:hAnsi="Arial" w:cs="Arial"/>
          <w:bCs/>
          <w:sz w:val="20"/>
          <w:szCs w:val="20"/>
        </w:rPr>
      </w:pPr>
      <w:r w:rsidRPr="00916479">
        <w:rPr>
          <w:rFonts w:ascii="Arial" w:hAnsi="Arial" w:cs="Arial"/>
          <w:bCs/>
          <w:sz w:val="20"/>
          <w:szCs w:val="20"/>
        </w:rPr>
        <w:t>V primeru, da so podizvajalci zahtevali neposredna plačila, mora izvajalec svojemu računu obvezno priložiti račune podizvajalcev, ki jih je predhodno odobril.</w:t>
      </w:r>
    </w:p>
    <w:p w:rsidR="0089209F" w:rsidRPr="00916479" w:rsidRDefault="0089209F" w:rsidP="0089209F">
      <w:pPr>
        <w:spacing w:line="260" w:lineRule="atLeast"/>
        <w:jc w:val="both"/>
        <w:rPr>
          <w:rFonts w:ascii="Arial" w:hAnsi="Arial" w:cs="Arial"/>
          <w:bCs/>
          <w:sz w:val="20"/>
          <w:szCs w:val="20"/>
          <w:lang w:eastAsia="en-US"/>
        </w:rPr>
      </w:pPr>
    </w:p>
    <w:p w:rsidR="0089209F" w:rsidRPr="00916479" w:rsidRDefault="0089209F" w:rsidP="0089209F">
      <w:pPr>
        <w:keepNext/>
        <w:spacing w:line="260" w:lineRule="atLeast"/>
        <w:ind w:left="360"/>
        <w:jc w:val="center"/>
        <w:rPr>
          <w:rFonts w:ascii="Arial" w:hAnsi="Arial" w:cs="Arial"/>
          <w:sz w:val="20"/>
          <w:szCs w:val="20"/>
        </w:rPr>
      </w:pPr>
      <w:r w:rsidRPr="00916479">
        <w:rPr>
          <w:rFonts w:ascii="Arial" w:hAnsi="Arial" w:cs="Arial"/>
          <w:sz w:val="20"/>
          <w:szCs w:val="20"/>
        </w:rPr>
        <w:t>1</w:t>
      </w:r>
      <w:r w:rsidR="00945D71">
        <w:rPr>
          <w:rFonts w:ascii="Arial" w:hAnsi="Arial" w:cs="Arial"/>
          <w:sz w:val="20"/>
          <w:szCs w:val="20"/>
        </w:rPr>
        <w:t>5</w:t>
      </w:r>
      <w:r w:rsidRPr="00916479">
        <w:rPr>
          <w:rFonts w:ascii="Arial" w:hAnsi="Arial" w:cs="Arial"/>
          <w:sz w:val="20"/>
          <w:szCs w:val="20"/>
        </w:rPr>
        <w:t>. člen</w:t>
      </w:r>
    </w:p>
    <w:p w:rsidR="0089209F" w:rsidRPr="00916479" w:rsidRDefault="0089209F" w:rsidP="0089209F">
      <w:pPr>
        <w:spacing w:line="260" w:lineRule="atLeast"/>
        <w:jc w:val="both"/>
        <w:rPr>
          <w:rFonts w:ascii="Arial" w:hAnsi="Arial" w:cs="Arial"/>
          <w:i/>
          <w:sz w:val="20"/>
          <w:szCs w:val="20"/>
          <w:lang w:eastAsia="en-US"/>
        </w:rPr>
      </w:pPr>
    </w:p>
    <w:p w:rsidR="0089209F" w:rsidRPr="00916479" w:rsidRDefault="0089209F" w:rsidP="0089209F">
      <w:pPr>
        <w:spacing w:line="260" w:lineRule="atLeast"/>
        <w:rPr>
          <w:rFonts w:ascii="Arial" w:hAnsi="Arial" w:cs="Arial"/>
          <w:i/>
          <w:sz w:val="20"/>
          <w:szCs w:val="20"/>
          <w:lang w:eastAsia="en-US"/>
        </w:rPr>
      </w:pPr>
      <w:r w:rsidRPr="00916479">
        <w:rPr>
          <w:rFonts w:ascii="Arial" w:hAnsi="Arial" w:cs="Arial"/>
          <w:i/>
          <w:sz w:val="20"/>
          <w:szCs w:val="20"/>
          <w:lang w:eastAsia="en-US"/>
        </w:rPr>
        <w:t>(V PRIMERU NASTOPA S PODIZVAJALCI TUDI:)</w:t>
      </w:r>
    </w:p>
    <w:p w:rsidR="0089209F" w:rsidRPr="00916479" w:rsidRDefault="0089209F" w:rsidP="0089209F">
      <w:pPr>
        <w:spacing w:line="260" w:lineRule="atLeast"/>
        <w:rPr>
          <w:rFonts w:ascii="Arial" w:hAnsi="Arial" w:cs="Arial"/>
          <w:i/>
          <w:sz w:val="20"/>
          <w:szCs w:val="20"/>
          <w:lang w:eastAsia="en-US"/>
        </w:rPr>
      </w:pPr>
    </w:p>
    <w:p w:rsidR="0089209F" w:rsidRPr="00916479" w:rsidRDefault="0089209F" w:rsidP="0089209F">
      <w:pPr>
        <w:spacing w:line="260" w:lineRule="atLeast"/>
        <w:rPr>
          <w:rFonts w:ascii="Arial" w:hAnsi="Arial" w:cs="Arial"/>
          <w:i/>
          <w:sz w:val="20"/>
          <w:szCs w:val="20"/>
          <w:lang w:eastAsia="en-US"/>
        </w:rPr>
      </w:pPr>
    </w:p>
    <w:p w:rsidR="0089209F" w:rsidRPr="00916479" w:rsidRDefault="0089209F" w:rsidP="0056760B">
      <w:pPr>
        <w:spacing w:line="260" w:lineRule="atLeast"/>
        <w:jc w:val="both"/>
        <w:rPr>
          <w:rFonts w:ascii="Arial" w:hAnsi="Arial" w:cs="Arial"/>
          <w:i/>
          <w:sz w:val="20"/>
          <w:szCs w:val="20"/>
          <w:lang w:eastAsia="en-US"/>
        </w:rPr>
      </w:pPr>
      <w:r w:rsidRPr="00916479">
        <w:rPr>
          <w:rFonts w:ascii="Arial"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rsidR="0089209F" w:rsidRPr="00916479" w:rsidRDefault="0089209F" w:rsidP="0056760B">
      <w:pPr>
        <w:spacing w:line="260" w:lineRule="atLeast"/>
        <w:jc w:val="both"/>
        <w:rPr>
          <w:rFonts w:ascii="Arial" w:hAnsi="Arial" w:cs="Arial"/>
          <w:i/>
          <w:sz w:val="20"/>
          <w:szCs w:val="20"/>
          <w:lang w:eastAsia="en-US"/>
        </w:rPr>
      </w:pPr>
    </w:p>
    <w:p w:rsidR="0089209F" w:rsidRPr="00916479" w:rsidRDefault="0089209F" w:rsidP="0056760B">
      <w:pPr>
        <w:spacing w:line="260" w:lineRule="atLeast"/>
        <w:jc w:val="both"/>
        <w:rPr>
          <w:rFonts w:ascii="Arial" w:hAnsi="Arial" w:cs="Arial"/>
          <w:i/>
          <w:sz w:val="20"/>
          <w:szCs w:val="20"/>
          <w:lang w:eastAsia="en-US"/>
        </w:rPr>
      </w:pPr>
      <w:r w:rsidRPr="00916479">
        <w:rPr>
          <w:rFonts w:ascii="Arial" w:hAnsi="Arial" w:cs="Arial"/>
          <w:i/>
          <w:sz w:val="20"/>
          <w:szCs w:val="20"/>
          <w:lang w:eastAsia="en-US"/>
        </w:rPr>
        <w:t>Poleg izvajalca sodeluje pri izvedbi tudi podizvajalec _________________________, ki pa neposrednega plačila ni zahteval.</w:t>
      </w:r>
    </w:p>
    <w:p w:rsidR="0089209F" w:rsidRPr="00916479" w:rsidRDefault="0089209F" w:rsidP="0056760B">
      <w:pPr>
        <w:spacing w:line="260" w:lineRule="atLeast"/>
        <w:jc w:val="both"/>
        <w:rPr>
          <w:rFonts w:ascii="Arial" w:hAnsi="Arial" w:cs="Arial"/>
          <w:sz w:val="20"/>
          <w:szCs w:val="20"/>
          <w:highlight w:val="yellow"/>
          <w:lang w:eastAsia="en-US"/>
        </w:rPr>
      </w:pPr>
    </w:p>
    <w:p w:rsidR="0089209F" w:rsidRPr="00916479" w:rsidRDefault="0089209F" w:rsidP="0056760B">
      <w:pPr>
        <w:spacing w:line="260" w:lineRule="atLeast"/>
        <w:jc w:val="both"/>
        <w:rPr>
          <w:rFonts w:ascii="Arial" w:hAnsi="Arial" w:cs="Arial"/>
          <w:sz w:val="20"/>
          <w:szCs w:val="20"/>
          <w:lang w:eastAsia="en-US"/>
        </w:rPr>
      </w:pPr>
      <w:r w:rsidRPr="00916479">
        <w:rPr>
          <w:rFonts w:ascii="Arial" w:hAnsi="Arial" w:cs="Arial"/>
          <w:sz w:val="20"/>
          <w:szCs w:val="20"/>
          <w:lang w:eastAsia="en-US"/>
        </w:rPr>
        <w:t>Sestavni del pogodbe je tudi podizvajalčevo soglasje, na podlagi katerega naročnik namesto glavnega izvajalca neposredno poravna podizvajalčevo terjatev do glavnega izvajalca.</w:t>
      </w:r>
    </w:p>
    <w:p w:rsidR="0089209F" w:rsidRPr="00916479" w:rsidRDefault="0089209F" w:rsidP="0056760B">
      <w:pPr>
        <w:spacing w:line="260" w:lineRule="atLeast"/>
        <w:jc w:val="both"/>
        <w:rPr>
          <w:rFonts w:ascii="Arial" w:hAnsi="Arial" w:cs="Arial"/>
          <w:sz w:val="20"/>
          <w:szCs w:val="20"/>
          <w:lang w:eastAsia="en-US"/>
        </w:rPr>
      </w:pPr>
    </w:p>
    <w:p w:rsidR="0089209F" w:rsidRPr="00916479" w:rsidRDefault="0089209F" w:rsidP="0056760B">
      <w:pPr>
        <w:spacing w:line="260" w:lineRule="atLeast"/>
        <w:jc w:val="both"/>
        <w:rPr>
          <w:rFonts w:ascii="Arial" w:hAnsi="Arial" w:cs="Arial"/>
          <w:sz w:val="20"/>
          <w:szCs w:val="20"/>
          <w:lang w:eastAsia="en-US"/>
        </w:rPr>
      </w:pPr>
      <w:r w:rsidRPr="00916479">
        <w:rPr>
          <w:rFonts w:ascii="Arial" w:hAnsi="Arial" w:cs="Arial"/>
          <w:sz w:val="20"/>
          <w:szCs w:val="20"/>
          <w:lang w:eastAsia="en-US"/>
        </w:rPr>
        <w:t>Izvajalec pooblašča naročnika, da na podlagi potrjenega računa oz. situacije s strani glavnega izvajalca neposredno plačuje podizvajalcem, ki so zahtevali neposredna plačila.</w:t>
      </w:r>
    </w:p>
    <w:p w:rsidR="0089209F" w:rsidRPr="00916479" w:rsidRDefault="0089209F" w:rsidP="0056760B">
      <w:pPr>
        <w:spacing w:line="260" w:lineRule="atLeast"/>
        <w:jc w:val="both"/>
        <w:rPr>
          <w:rFonts w:ascii="Arial" w:hAnsi="Arial" w:cs="Arial"/>
          <w:sz w:val="20"/>
          <w:szCs w:val="20"/>
          <w:lang w:eastAsia="en-US"/>
        </w:rPr>
      </w:pPr>
    </w:p>
    <w:p w:rsidR="0089209F" w:rsidRPr="00916479" w:rsidRDefault="0089209F" w:rsidP="0056760B">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V kolikor </w:t>
      </w:r>
      <w:r w:rsidR="0056760B">
        <w:rPr>
          <w:rFonts w:ascii="Arial" w:hAnsi="Arial" w:cs="Arial"/>
          <w:sz w:val="20"/>
          <w:szCs w:val="20"/>
          <w:lang w:eastAsia="en-US"/>
        </w:rPr>
        <w:t>naročnik</w:t>
      </w:r>
      <w:r w:rsidRPr="00916479">
        <w:rPr>
          <w:rFonts w:ascii="Arial" w:hAnsi="Arial" w:cs="Arial"/>
          <w:sz w:val="20"/>
          <w:szCs w:val="20"/>
          <w:lang w:eastAsia="en-US"/>
        </w:rPr>
        <w:t xml:space="preserve">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w:t>
      </w:r>
      <w:r w:rsidRPr="00916479">
        <w:rPr>
          <w:rFonts w:ascii="Arial" w:hAnsi="Arial" w:cs="Arial"/>
          <w:color w:val="000000"/>
          <w:sz w:val="20"/>
          <w:szCs w:val="20"/>
          <w:lang w:eastAsia="en-US"/>
        </w:rPr>
        <w:t xml:space="preserve"> </w:t>
      </w:r>
      <w:r w:rsidRPr="00916479">
        <w:rPr>
          <w:rFonts w:ascii="Arial" w:hAnsi="Arial" w:cs="Arial"/>
          <w:sz w:val="20"/>
          <w:szCs w:val="20"/>
          <w:lang w:eastAsia="en-US"/>
        </w:rPr>
        <w:t>V nasprotnem primeru bo naročnik Državni revizijski komisiji podal predlog za uvedbo postopka o prekršku iz 2. točke prvega odstavka 112. člena ZJN-3.</w:t>
      </w:r>
    </w:p>
    <w:p w:rsidR="0089209F" w:rsidRPr="00916479" w:rsidRDefault="0089209F" w:rsidP="0089209F">
      <w:pPr>
        <w:spacing w:line="260" w:lineRule="atLeast"/>
        <w:rPr>
          <w:rFonts w:ascii="Arial" w:hAnsi="Arial" w:cs="Arial"/>
          <w:sz w:val="20"/>
          <w:szCs w:val="20"/>
          <w:lang w:eastAsia="en-US"/>
        </w:rPr>
      </w:pPr>
    </w:p>
    <w:p w:rsidR="0089209F" w:rsidRDefault="0089209F" w:rsidP="0089209F">
      <w:pPr>
        <w:spacing w:line="260" w:lineRule="atLeast"/>
        <w:rPr>
          <w:rFonts w:ascii="Arial" w:hAnsi="Arial" w:cs="Arial"/>
          <w:b/>
          <w:sz w:val="20"/>
          <w:szCs w:val="20"/>
          <w:lang w:eastAsia="en-US"/>
        </w:rPr>
      </w:pPr>
      <w:r w:rsidRPr="00916479">
        <w:rPr>
          <w:rFonts w:ascii="Arial" w:hAnsi="Arial" w:cs="Arial"/>
          <w:b/>
          <w:sz w:val="20"/>
          <w:szCs w:val="20"/>
          <w:lang w:eastAsia="en-US"/>
        </w:rPr>
        <w:t>VIII. PROTIKORUPCIJSKA KLAVZULA</w:t>
      </w:r>
    </w:p>
    <w:p w:rsidR="00945D71" w:rsidRPr="00916479" w:rsidRDefault="00945D71" w:rsidP="0089209F">
      <w:pPr>
        <w:spacing w:line="260" w:lineRule="atLeast"/>
        <w:rPr>
          <w:rFonts w:ascii="Arial" w:hAnsi="Arial" w:cs="Arial"/>
          <w:b/>
          <w:sz w:val="20"/>
          <w:szCs w:val="20"/>
          <w:lang w:eastAsia="en-US"/>
        </w:rPr>
      </w:pPr>
    </w:p>
    <w:p w:rsidR="0089209F" w:rsidRPr="00945D71" w:rsidRDefault="00945D71" w:rsidP="00945D71">
      <w:pPr>
        <w:keepNext/>
        <w:spacing w:line="260" w:lineRule="atLeast"/>
        <w:ind w:left="360"/>
        <w:jc w:val="center"/>
        <w:rPr>
          <w:rFonts w:ascii="Arial" w:hAnsi="Arial" w:cs="Arial"/>
          <w:sz w:val="20"/>
          <w:szCs w:val="20"/>
        </w:rPr>
      </w:pPr>
      <w:r>
        <w:rPr>
          <w:rFonts w:ascii="Arial" w:hAnsi="Arial" w:cs="Arial"/>
          <w:sz w:val="20"/>
          <w:szCs w:val="20"/>
        </w:rPr>
        <w:t xml:space="preserve">16. </w:t>
      </w:r>
      <w:r w:rsidR="0089209F" w:rsidRPr="00945D71">
        <w:rPr>
          <w:rFonts w:ascii="Arial" w:hAnsi="Arial" w:cs="Arial"/>
          <w:sz w:val="20"/>
          <w:szCs w:val="20"/>
        </w:rPr>
        <w:t>člen</w:t>
      </w:r>
    </w:p>
    <w:p w:rsidR="0089209F" w:rsidRPr="00916479" w:rsidRDefault="0089209F" w:rsidP="0089209F">
      <w:pPr>
        <w:spacing w:line="260" w:lineRule="atLeast"/>
        <w:rPr>
          <w:rFonts w:ascii="Arial" w:hAnsi="Arial" w:cs="Arial"/>
          <w:sz w:val="20"/>
          <w:szCs w:val="20"/>
          <w:lang w:eastAsia="en-US"/>
        </w:rPr>
      </w:pPr>
    </w:p>
    <w:p w:rsidR="0089209F" w:rsidRPr="00916479" w:rsidRDefault="0089209F" w:rsidP="0089209F">
      <w:pPr>
        <w:spacing w:line="260" w:lineRule="atLeast"/>
        <w:jc w:val="both"/>
        <w:rPr>
          <w:rFonts w:ascii="Arial" w:hAnsi="Arial" w:cs="Arial"/>
          <w:sz w:val="20"/>
          <w:szCs w:val="20"/>
          <w:lang w:eastAsia="en-US"/>
        </w:rPr>
      </w:pPr>
      <w:r w:rsidRPr="00916479">
        <w:rPr>
          <w:rFonts w:ascii="Arial" w:hAnsi="Arial" w:cs="Arial"/>
          <w:sz w:val="20"/>
          <w:szCs w:val="20"/>
          <w:lang w:eastAsia="en-US"/>
        </w:rPr>
        <w:t>Ta pogodba je nična, če kdo v imenu ali na račun izvajalca predstavniku ali posredniku organa ali organizacije iz javnega sektorja obljubi, ponudi ali da kakšno nedovoljeno korist za:</w:t>
      </w:r>
    </w:p>
    <w:p w:rsidR="0089209F" w:rsidRPr="00916479" w:rsidRDefault="0089209F" w:rsidP="0089209F">
      <w:pPr>
        <w:numPr>
          <w:ilvl w:val="0"/>
          <w:numId w:val="27"/>
        </w:numPr>
        <w:spacing w:line="260" w:lineRule="atLeast"/>
        <w:jc w:val="both"/>
        <w:rPr>
          <w:rFonts w:ascii="Arial" w:hAnsi="Arial" w:cs="Arial"/>
          <w:sz w:val="20"/>
          <w:szCs w:val="20"/>
          <w:lang w:eastAsia="en-US"/>
        </w:rPr>
      </w:pPr>
      <w:r w:rsidRPr="00916479">
        <w:rPr>
          <w:rFonts w:ascii="Arial" w:hAnsi="Arial" w:cs="Arial"/>
          <w:sz w:val="20"/>
          <w:szCs w:val="20"/>
          <w:lang w:eastAsia="en-US"/>
        </w:rPr>
        <w:t>pridobitev posla,</w:t>
      </w:r>
    </w:p>
    <w:p w:rsidR="0089209F" w:rsidRPr="00916479" w:rsidRDefault="0089209F" w:rsidP="0089209F">
      <w:pPr>
        <w:numPr>
          <w:ilvl w:val="0"/>
          <w:numId w:val="27"/>
        </w:numPr>
        <w:spacing w:line="260" w:lineRule="atLeast"/>
        <w:jc w:val="both"/>
        <w:rPr>
          <w:rFonts w:ascii="Arial" w:hAnsi="Arial" w:cs="Arial"/>
          <w:sz w:val="20"/>
          <w:szCs w:val="20"/>
          <w:lang w:eastAsia="en-US"/>
        </w:rPr>
      </w:pPr>
      <w:r w:rsidRPr="00916479">
        <w:rPr>
          <w:rFonts w:ascii="Arial" w:hAnsi="Arial" w:cs="Arial"/>
          <w:sz w:val="20"/>
          <w:szCs w:val="20"/>
          <w:lang w:eastAsia="en-US"/>
        </w:rPr>
        <w:t>za sklenitev posla pod ugodnejšimi pogoji,</w:t>
      </w:r>
    </w:p>
    <w:p w:rsidR="0089209F" w:rsidRPr="00916479" w:rsidRDefault="0089209F" w:rsidP="0089209F">
      <w:pPr>
        <w:numPr>
          <w:ilvl w:val="0"/>
          <w:numId w:val="27"/>
        </w:numPr>
        <w:spacing w:line="260" w:lineRule="atLeast"/>
        <w:jc w:val="both"/>
        <w:rPr>
          <w:rFonts w:ascii="Arial" w:hAnsi="Arial" w:cs="Arial"/>
          <w:sz w:val="20"/>
          <w:szCs w:val="20"/>
          <w:lang w:eastAsia="en-US"/>
        </w:rPr>
      </w:pPr>
      <w:r w:rsidRPr="00916479">
        <w:rPr>
          <w:rFonts w:ascii="Arial" w:hAnsi="Arial" w:cs="Arial"/>
          <w:sz w:val="20"/>
          <w:szCs w:val="20"/>
          <w:lang w:eastAsia="en-US"/>
        </w:rPr>
        <w:t>za opustitev dolžnega nadzora nad izvajanjem pogodbenih obveznosti,</w:t>
      </w:r>
    </w:p>
    <w:p w:rsidR="0089209F" w:rsidRPr="00916479" w:rsidRDefault="0089209F" w:rsidP="0089209F">
      <w:pPr>
        <w:numPr>
          <w:ilvl w:val="0"/>
          <w:numId w:val="27"/>
        </w:numPr>
        <w:spacing w:line="260" w:lineRule="atLeast"/>
        <w:jc w:val="both"/>
        <w:rPr>
          <w:rFonts w:ascii="Arial" w:hAnsi="Arial" w:cs="Arial"/>
          <w:sz w:val="20"/>
          <w:szCs w:val="20"/>
          <w:lang w:eastAsia="en-US"/>
        </w:rPr>
      </w:pPr>
      <w:r w:rsidRPr="00916479">
        <w:rPr>
          <w:rFonts w:ascii="Arial"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89209F" w:rsidRPr="00916479" w:rsidRDefault="0089209F" w:rsidP="0089209F">
      <w:pPr>
        <w:spacing w:line="260" w:lineRule="atLeast"/>
        <w:jc w:val="both"/>
        <w:rPr>
          <w:rFonts w:ascii="Arial" w:hAnsi="Arial" w:cs="Arial"/>
          <w:sz w:val="20"/>
          <w:szCs w:val="20"/>
          <w:lang w:eastAsia="en-US"/>
        </w:rPr>
      </w:pPr>
      <w:r w:rsidRPr="00916479">
        <w:rPr>
          <w:rFonts w:ascii="Arial" w:hAnsi="Arial" w:cs="Arial"/>
          <w:sz w:val="20"/>
          <w:szCs w:val="20"/>
          <w:lang w:eastAsia="en-US"/>
        </w:rPr>
        <w:br/>
        <w:t>Če pogodba še ni veljavna, se šteje, da pogodba ni bila sklenjena.</w:t>
      </w:r>
    </w:p>
    <w:p w:rsidR="00945D71" w:rsidRDefault="00945D71" w:rsidP="0089209F">
      <w:pPr>
        <w:spacing w:line="260" w:lineRule="atLeast"/>
        <w:rPr>
          <w:rFonts w:ascii="Arial" w:hAnsi="Arial" w:cs="Arial"/>
          <w:sz w:val="20"/>
          <w:szCs w:val="20"/>
          <w:lang w:eastAsia="en-US"/>
        </w:rPr>
      </w:pPr>
    </w:p>
    <w:p w:rsidR="00945D71" w:rsidRDefault="00945D71" w:rsidP="0089209F">
      <w:pPr>
        <w:spacing w:line="260" w:lineRule="atLeast"/>
        <w:rPr>
          <w:rFonts w:ascii="Arial" w:hAnsi="Arial" w:cs="Arial"/>
          <w:sz w:val="20"/>
          <w:szCs w:val="20"/>
          <w:lang w:eastAsia="en-US"/>
        </w:rPr>
      </w:pPr>
    </w:p>
    <w:p w:rsidR="00945D71" w:rsidRPr="00916479" w:rsidRDefault="00945D71" w:rsidP="0089209F">
      <w:pPr>
        <w:spacing w:line="260" w:lineRule="atLeast"/>
        <w:rPr>
          <w:rFonts w:ascii="Arial" w:hAnsi="Arial" w:cs="Arial"/>
          <w:sz w:val="20"/>
          <w:szCs w:val="20"/>
          <w:lang w:eastAsia="en-US"/>
        </w:rPr>
      </w:pPr>
    </w:p>
    <w:p w:rsidR="00945D71" w:rsidRPr="00916479" w:rsidRDefault="0089209F" w:rsidP="0089209F">
      <w:pPr>
        <w:keepNext/>
        <w:spacing w:line="260" w:lineRule="atLeast"/>
        <w:jc w:val="both"/>
        <w:rPr>
          <w:rFonts w:ascii="Arial" w:hAnsi="Arial" w:cs="Arial"/>
          <w:b/>
          <w:sz w:val="20"/>
          <w:szCs w:val="20"/>
        </w:rPr>
      </w:pPr>
      <w:r w:rsidRPr="00916479">
        <w:rPr>
          <w:rFonts w:ascii="Arial" w:hAnsi="Arial" w:cs="Arial"/>
          <w:b/>
          <w:sz w:val="20"/>
          <w:szCs w:val="20"/>
        </w:rPr>
        <w:t>IX. POGODBENA KAZEN</w:t>
      </w:r>
    </w:p>
    <w:p w:rsidR="00945D71" w:rsidRDefault="00945D71" w:rsidP="00945D71">
      <w:pPr>
        <w:keepNext/>
        <w:spacing w:line="260" w:lineRule="atLeast"/>
        <w:rPr>
          <w:rFonts w:ascii="Arial" w:hAnsi="Arial" w:cs="Arial"/>
          <w:sz w:val="20"/>
          <w:szCs w:val="20"/>
        </w:rPr>
      </w:pPr>
    </w:p>
    <w:p w:rsidR="00945D71" w:rsidRPr="00945D71" w:rsidRDefault="00945D71" w:rsidP="00EC285D">
      <w:pPr>
        <w:pStyle w:val="Odstavekseznama"/>
        <w:keepNext/>
        <w:numPr>
          <w:ilvl w:val="2"/>
          <w:numId w:val="208"/>
        </w:numPr>
        <w:spacing w:line="260" w:lineRule="atLeast"/>
        <w:jc w:val="center"/>
        <w:rPr>
          <w:rFonts w:ascii="Arial" w:hAnsi="Arial" w:cs="Arial"/>
          <w:sz w:val="20"/>
          <w:szCs w:val="20"/>
        </w:rPr>
      </w:pPr>
      <w:r>
        <w:rPr>
          <w:rFonts w:ascii="Arial" w:hAnsi="Arial" w:cs="Arial"/>
          <w:sz w:val="20"/>
          <w:szCs w:val="20"/>
        </w:rPr>
        <w:t>člen</w:t>
      </w:r>
    </w:p>
    <w:p w:rsidR="0089209F" w:rsidRPr="00916479" w:rsidRDefault="0089209F" w:rsidP="0089209F">
      <w:pPr>
        <w:spacing w:line="260" w:lineRule="atLeast"/>
        <w:rPr>
          <w:rFonts w:ascii="Arial" w:hAnsi="Arial" w:cs="Arial"/>
          <w:sz w:val="20"/>
          <w:szCs w:val="20"/>
          <w:lang w:eastAsia="en-US"/>
        </w:rPr>
      </w:pPr>
    </w:p>
    <w:p w:rsidR="0089209F" w:rsidRPr="00916479" w:rsidRDefault="0089209F" w:rsidP="0089209F">
      <w:pPr>
        <w:spacing w:line="260" w:lineRule="atLeast"/>
        <w:jc w:val="both"/>
        <w:rPr>
          <w:rFonts w:ascii="Arial" w:hAnsi="Arial" w:cs="Arial"/>
          <w:sz w:val="20"/>
          <w:szCs w:val="20"/>
          <w:lang w:eastAsia="en-US"/>
        </w:rPr>
      </w:pPr>
      <w:r w:rsidRPr="00916479">
        <w:rPr>
          <w:rFonts w:ascii="Arial" w:hAnsi="Arial" w:cs="Arial"/>
          <w:sz w:val="20"/>
          <w:szCs w:val="20"/>
          <w:lang w:eastAsia="en-US"/>
        </w:rPr>
        <w:lastRenderedPageBreak/>
        <w:t xml:space="preserve">Če izvajalec prekorači s pogodbo dogovorjene izvedbene roke ali roke, določene za odpravo določenih pomanjkljivosti v dogovorjenem oz. sporazumno podaljšanem roku, je dolžan plačati kazen v </w:t>
      </w:r>
      <w:r w:rsidRPr="00385DE2">
        <w:rPr>
          <w:rFonts w:ascii="Arial" w:hAnsi="Arial" w:cs="Arial"/>
          <w:sz w:val="20"/>
          <w:szCs w:val="20"/>
          <w:lang w:eastAsia="en-US"/>
        </w:rPr>
        <w:t>višini 0,05 % od</w:t>
      </w:r>
      <w:r w:rsidRPr="00916479">
        <w:rPr>
          <w:rFonts w:ascii="Arial" w:hAnsi="Arial" w:cs="Arial"/>
          <w:sz w:val="20"/>
          <w:szCs w:val="20"/>
          <w:lang w:eastAsia="en-US"/>
        </w:rPr>
        <w:t xml:space="preserve"> pogodbene vrednosti del brez DDV za vsak dan prekoračenega roka, razen v primeru višje sile. Skupni znesek pogodbene kazni ne sme presegati 10 % od vrednosti pogodbenih del. </w:t>
      </w: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spacing w:line="260" w:lineRule="atLeast"/>
        <w:jc w:val="both"/>
        <w:rPr>
          <w:rFonts w:ascii="Arial" w:hAnsi="Arial" w:cs="Arial"/>
          <w:sz w:val="20"/>
          <w:szCs w:val="20"/>
          <w:lang w:eastAsia="en-US"/>
        </w:rPr>
      </w:pPr>
      <w:r w:rsidRPr="00916479">
        <w:rPr>
          <w:rFonts w:ascii="Arial" w:hAnsi="Arial" w:cs="Arial"/>
          <w:sz w:val="20"/>
          <w:szCs w:val="20"/>
          <w:lang w:eastAsia="en-US"/>
        </w:rPr>
        <w:t>Izvajalec ne odgovarja za zamudo, ki je posledica neizpolnitve katerekoli pogodbene obveznosti s strani naročnika.</w:t>
      </w: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rsidR="0089209F" w:rsidRPr="0091647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p>
    <w:p w:rsidR="0089209F" w:rsidRPr="0091647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rsidR="0089209F" w:rsidRPr="0091647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p>
    <w:p w:rsidR="0089209F" w:rsidRPr="0091647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po telefaksu ali elektronski pošti. Kritje za nadomestno storitev se obračuna pri naslednjem izplačilu izvajalcu. </w:t>
      </w:r>
    </w:p>
    <w:p w:rsidR="0089209F" w:rsidRPr="0091647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p>
    <w:p w:rsidR="0089209F" w:rsidRDefault="0089209F" w:rsidP="0089209F">
      <w:pPr>
        <w:spacing w:line="260" w:lineRule="atLeast"/>
        <w:rPr>
          <w:rFonts w:ascii="Arial" w:hAnsi="Arial" w:cs="Arial"/>
          <w:b/>
          <w:sz w:val="20"/>
          <w:szCs w:val="20"/>
          <w:lang w:eastAsia="en-US"/>
        </w:rPr>
      </w:pPr>
      <w:r w:rsidRPr="00916479">
        <w:rPr>
          <w:rFonts w:ascii="Arial" w:hAnsi="Arial" w:cs="Arial"/>
          <w:b/>
          <w:sz w:val="20"/>
          <w:szCs w:val="20"/>
          <w:lang w:eastAsia="en-US"/>
        </w:rPr>
        <w:t>X. ZAVAROVANJE POSLA</w:t>
      </w:r>
    </w:p>
    <w:p w:rsidR="00945D71" w:rsidRPr="00916479" w:rsidRDefault="00945D71" w:rsidP="0089209F">
      <w:pPr>
        <w:spacing w:line="260" w:lineRule="atLeast"/>
        <w:rPr>
          <w:rFonts w:ascii="Arial" w:hAnsi="Arial" w:cs="Arial"/>
          <w:b/>
          <w:sz w:val="20"/>
          <w:szCs w:val="20"/>
          <w:lang w:eastAsia="en-US"/>
        </w:rPr>
      </w:pPr>
    </w:p>
    <w:p w:rsidR="0089209F" w:rsidRPr="00945D71" w:rsidRDefault="0089209F" w:rsidP="00EC285D">
      <w:pPr>
        <w:pStyle w:val="Odstavekseznama"/>
        <w:keepNext/>
        <w:numPr>
          <w:ilvl w:val="2"/>
          <w:numId w:val="208"/>
        </w:numPr>
        <w:spacing w:line="260" w:lineRule="atLeast"/>
        <w:jc w:val="center"/>
        <w:rPr>
          <w:rFonts w:ascii="Arial" w:hAnsi="Arial" w:cs="Arial"/>
          <w:sz w:val="20"/>
          <w:szCs w:val="20"/>
        </w:rPr>
      </w:pPr>
      <w:r w:rsidRPr="00945D71">
        <w:rPr>
          <w:rFonts w:ascii="Arial" w:hAnsi="Arial" w:cs="Arial"/>
          <w:sz w:val="20"/>
          <w:szCs w:val="20"/>
        </w:rPr>
        <w:t>člen</w:t>
      </w:r>
    </w:p>
    <w:p w:rsidR="0089209F" w:rsidRPr="00916479" w:rsidRDefault="0089209F" w:rsidP="0089209F">
      <w:pPr>
        <w:spacing w:line="260" w:lineRule="atLeast"/>
        <w:jc w:val="center"/>
        <w:rPr>
          <w:rFonts w:ascii="Arial" w:hAnsi="Arial" w:cs="Arial"/>
          <w:sz w:val="20"/>
          <w:szCs w:val="20"/>
          <w:lang w:eastAsia="en-US"/>
        </w:rPr>
      </w:pPr>
    </w:p>
    <w:p w:rsidR="0089209F" w:rsidRPr="00916479" w:rsidRDefault="0089209F" w:rsidP="0089209F">
      <w:pPr>
        <w:spacing w:line="260" w:lineRule="atLeast"/>
        <w:jc w:val="both"/>
        <w:rPr>
          <w:rFonts w:ascii="Arial" w:hAnsi="Arial" w:cs="Arial"/>
          <w:sz w:val="20"/>
          <w:szCs w:val="20"/>
          <w:lang w:eastAsia="en-US"/>
        </w:rPr>
      </w:pPr>
      <w:r w:rsidRPr="00916479">
        <w:rPr>
          <w:rFonts w:ascii="Arial" w:hAnsi="Arial" w:cs="Arial"/>
          <w:sz w:val="20"/>
          <w:szCs w:val="20"/>
          <w:lang w:eastAsia="en-US"/>
        </w:rPr>
        <w:t>S to pogodbo je dogovorjeno zavarovanje za dobro izvedbo pogodbenih obveznosti, zato mora izvajalec najkasneje v osmih delovnih dneh od podpisa pogodbe s strani obeh pogodbenih strank kot pogoj za veljavnost pogodbe naročniku izročiti zavarovanje za dobro izvedbo pogodbenih obveznosti v zahtevani obliki glede na vzorec in v višini in z veljavnostjo, kot je določeno v razpisni dokumentaciji, ki jo lahko naročnik unovči pod naslednjimi pogoji:</w:t>
      </w:r>
    </w:p>
    <w:p w:rsidR="0089209F" w:rsidRPr="0067418A" w:rsidRDefault="0089209F" w:rsidP="0089209F">
      <w:pPr>
        <w:numPr>
          <w:ilvl w:val="0"/>
          <w:numId w:val="29"/>
        </w:numPr>
        <w:spacing w:line="260" w:lineRule="atLeast"/>
        <w:jc w:val="both"/>
        <w:rPr>
          <w:rFonts w:ascii="Arial" w:hAnsi="Arial" w:cs="Arial"/>
          <w:sz w:val="20"/>
          <w:szCs w:val="20"/>
          <w:lang w:eastAsia="en-US"/>
        </w:rPr>
      </w:pPr>
      <w:r w:rsidRPr="00916479">
        <w:rPr>
          <w:rFonts w:ascii="Arial" w:hAnsi="Arial" w:cs="Arial"/>
          <w:sz w:val="20"/>
          <w:szCs w:val="20"/>
          <w:lang w:eastAsia="en-US"/>
        </w:rPr>
        <w:t>če se bo izkazalo, da storitve ne opravlja v skladu s pogodbo, zahtevami razpisne dokumentacije ali specifikacijami;</w:t>
      </w:r>
    </w:p>
    <w:p w:rsidR="0089209F" w:rsidRPr="00916479" w:rsidRDefault="0089209F" w:rsidP="0089209F">
      <w:pPr>
        <w:numPr>
          <w:ilvl w:val="0"/>
          <w:numId w:val="29"/>
        </w:numPr>
        <w:spacing w:line="260" w:lineRule="atLeast"/>
        <w:jc w:val="both"/>
        <w:rPr>
          <w:rFonts w:ascii="Arial" w:hAnsi="Arial" w:cs="Arial"/>
          <w:sz w:val="20"/>
          <w:szCs w:val="20"/>
          <w:lang w:eastAsia="en-US"/>
        </w:rPr>
      </w:pPr>
      <w:r w:rsidRPr="00916479">
        <w:rPr>
          <w:rFonts w:ascii="Arial" w:hAnsi="Arial" w:cs="Arial"/>
          <w:sz w:val="20"/>
          <w:szCs w:val="20"/>
          <w:lang w:eastAsia="en-US"/>
        </w:rPr>
        <w:t>če bo naročnik pogodbo razdrl zaradi kršitev na strani izvajalca;</w:t>
      </w:r>
    </w:p>
    <w:p w:rsidR="0089209F" w:rsidRPr="00916479" w:rsidRDefault="0089209F" w:rsidP="0089209F">
      <w:pPr>
        <w:numPr>
          <w:ilvl w:val="0"/>
          <w:numId w:val="29"/>
        </w:numPr>
        <w:spacing w:line="260" w:lineRule="atLeast"/>
        <w:jc w:val="both"/>
        <w:rPr>
          <w:rFonts w:ascii="Arial" w:hAnsi="Arial" w:cs="Arial"/>
          <w:sz w:val="20"/>
          <w:szCs w:val="20"/>
          <w:lang w:eastAsia="en-US"/>
        </w:rPr>
      </w:pPr>
      <w:r w:rsidRPr="00916479">
        <w:rPr>
          <w:rFonts w:ascii="Arial" w:hAnsi="Arial" w:cs="Arial"/>
          <w:sz w:val="20"/>
          <w:szCs w:val="20"/>
          <w:lang w:eastAsia="en-US"/>
        </w:rPr>
        <w:t>če bo naročnik razdrl pogodbo zaradi zamude;</w:t>
      </w:r>
    </w:p>
    <w:p w:rsidR="0089209F" w:rsidRPr="00916479" w:rsidRDefault="0089209F" w:rsidP="0089209F">
      <w:pPr>
        <w:numPr>
          <w:ilvl w:val="0"/>
          <w:numId w:val="29"/>
        </w:numPr>
        <w:spacing w:line="260" w:lineRule="atLeast"/>
        <w:jc w:val="both"/>
        <w:rPr>
          <w:rFonts w:ascii="Arial" w:hAnsi="Arial" w:cs="Arial"/>
          <w:sz w:val="20"/>
          <w:szCs w:val="20"/>
          <w:lang w:eastAsia="en-US"/>
        </w:rPr>
      </w:pPr>
      <w:r w:rsidRPr="00916479">
        <w:rPr>
          <w:rFonts w:ascii="Arial" w:hAnsi="Arial" w:cs="Arial"/>
          <w:sz w:val="20"/>
          <w:szCs w:val="20"/>
          <w:lang w:eastAsia="en-US"/>
        </w:rPr>
        <w:t>če bo izvajalec kršil zaupnost podatkov.</w:t>
      </w:r>
    </w:p>
    <w:p w:rsidR="0089209F" w:rsidRPr="00916479" w:rsidRDefault="0089209F" w:rsidP="0089209F">
      <w:pPr>
        <w:spacing w:line="260" w:lineRule="atLeast"/>
        <w:ind w:left="720"/>
        <w:jc w:val="both"/>
        <w:rPr>
          <w:rFonts w:ascii="Arial" w:hAnsi="Arial" w:cs="Arial"/>
          <w:sz w:val="20"/>
          <w:szCs w:val="20"/>
          <w:lang w:eastAsia="en-US"/>
        </w:rPr>
      </w:pPr>
    </w:p>
    <w:p w:rsidR="0089209F" w:rsidRPr="00916479" w:rsidRDefault="0089209F" w:rsidP="0089209F">
      <w:pPr>
        <w:widowControl w:val="0"/>
        <w:spacing w:line="260" w:lineRule="atLeast"/>
        <w:jc w:val="both"/>
        <w:rPr>
          <w:rFonts w:ascii="Arial" w:hAnsi="Arial" w:cs="Arial"/>
          <w:sz w:val="20"/>
          <w:szCs w:val="20"/>
          <w:lang w:eastAsia="en-US"/>
        </w:rPr>
      </w:pPr>
      <w:r w:rsidRPr="00916479">
        <w:rPr>
          <w:rFonts w:ascii="Arial" w:hAnsi="Arial" w:cs="Arial"/>
          <w:sz w:val="20"/>
          <w:szCs w:val="20"/>
          <w:lang w:eastAsia="en-US"/>
        </w:rPr>
        <w:t>Predložitev zavarovanja za dobro izvedbo pogodbenih obveznosti je pogoj za veljavnost pogodbe.</w:t>
      </w:r>
    </w:p>
    <w:p w:rsidR="0089209F" w:rsidRPr="00916479" w:rsidRDefault="0089209F" w:rsidP="0089209F">
      <w:pPr>
        <w:widowControl w:val="0"/>
        <w:spacing w:line="260" w:lineRule="atLeast"/>
        <w:jc w:val="both"/>
        <w:rPr>
          <w:rFonts w:ascii="Arial" w:hAnsi="Arial" w:cs="Arial"/>
          <w:sz w:val="20"/>
          <w:szCs w:val="20"/>
          <w:lang w:eastAsia="en-US"/>
        </w:rPr>
      </w:pPr>
    </w:p>
    <w:p w:rsidR="0089209F" w:rsidRPr="00916479" w:rsidRDefault="0089209F" w:rsidP="0089209F">
      <w:pPr>
        <w:widowControl w:val="0"/>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Izvajalec lahko po uspešno opravljenem prevzemu del iz Faze 1 iz 2. člena te pogodbe, zniža višino zavarovanja </w:t>
      </w:r>
      <w:r w:rsidRPr="002172F8">
        <w:rPr>
          <w:rFonts w:ascii="Arial" w:hAnsi="Arial" w:cs="Arial"/>
          <w:sz w:val="20"/>
          <w:szCs w:val="20"/>
          <w:lang w:eastAsia="en-US"/>
        </w:rPr>
        <w:t>na 4 % skupne</w:t>
      </w:r>
      <w:r w:rsidRPr="00916479">
        <w:rPr>
          <w:rFonts w:ascii="Arial" w:hAnsi="Arial" w:cs="Arial"/>
          <w:sz w:val="20"/>
          <w:szCs w:val="20"/>
          <w:lang w:eastAsia="en-US"/>
        </w:rPr>
        <w:t xml:space="preserve"> pogodbene vrednosti brez DDV.</w:t>
      </w:r>
    </w:p>
    <w:p w:rsidR="0089209F" w:rsidRPr="00916479" w:rsidRDefault="0089209F" w:rsidP="0089209F">
      <w:pPr>
        <w:widowControl w:val="0"/>
        <w:spacing w:line="260" w:lineRule="atLeast"/>
        <w:jc w:val="both"/>
        <w:rPr>
          <w:rFonts w:ascii="Arial" w:hAnsi="Arial" w:cs="Arial"/>
          <w:sz w:val="20"/>
          <w:szCs w:val="20"/>
          <w:lang w:eastAsia="en-US"/>
        </w:rPr>
      </w:pPr>
    </w:p>
    <w:p w:rsidR="0089209F" w:rsidRPr="00916479" w:rsidRDefault="0089209F" w:rsidP="0089209F">
      <w:pPr>
        <w:widowControl w:val="0"/>
        <w:spacing w:line="260" w:lineRule="atLeast"/>
        <w:jc w:val="both"/>
        <w:rPr>
          <w:rFonts w:ascii="Arial" w:hAnsi="Arial" w:cs="Arial"/>
          <w:sz w:val="20"/>
          <w:szCs w:val="20"/>
        </w:rPr>
      </w:pPr>
      <w:r w:rsidRPr="00916479">
        <w:rPr>
          <w:rFonts w:ascii="Arial" w:hAnsi="Arial" w:cs="Arial"/>
          <w:sz w:val="20"/>
          <w:szCs w:val="20"/>
        </w:rPr>
        <w:t>Če se med trajanjem izvedbe pogodbe spremeni rok za izvedbo pogodbenih storitev oziroma poviša pogodbena vrednost del, mora izvajalec v roku 10 dni od podpisa aneksa k tej pogodbi predložiti novo zavarovanje v korist naročnika v skladu s spremenjeno pogodbo.</w:t>
      </w:r>
    </w:p>
    <w:p w:rsidR="0089209F" w:rsidRPr="00916479" w:rsidRDefault="0089209F" w:rsidP="0089209F">
      <w:pPr>
        <w:widowControl w:val="0"/>
        <w:spacing w:line="260" w:lineRule="atLeast"/>
        <w:jc w:val="both"/>
        <w:rPr>
          <w:rFonts w:ascii="Arial" w:hAnsi="Arial" w:cs="Arial"/>
          <w:sz w:val="20"/>
          <w:szCs w:val="20"/>
          <w:lang w:eastAsia="en-US"/>
        </w:rPr>
      </w:pPr>
    </w:p>
    <w:p w:rsidR="0089209F" w:rsidRPr="00916479" w:rsidRDefault="0089209F" w:rsidP="0089209F">
      <w:pPr>
        <w:spacing w:line="260" w:lineRule="atLeast"/>
        <w:rPr>
          <w:rFonts w:ascii="Arial" w:hAnsi="Arial" w:cs="Arial"/>
          <w:b/>
          <w:sz w:val="20"/>
          <w:szCs w:val="20"/>
          <w:lang w:eastAsia="en-US"/>
        </w:rPr>
      </w:pPr>
      <w:r w:rsidRPr="00916479">
        <w:rPr>
          <w:rFonts w:ascii="Arial" w:hAnsi="Arial" w:cs="Arial"/>
          <w:b/>
          <w:sz w:val="20"/>
          <w:szCs w:val="20"/>
          <w:lang w:eastAsia="en-US"/>
        </w:rPr>
        <w:t>XI. JAMČEVANJE ZA ODPRAVO NAPAK</w:t>
      </w:r>
    </w:p>
    <w:p w:rsidR="00945D71" w:rsidRDefault="00945D71" w:rsidP="00945D71">
      <w:pPr>
        <w:keepNext/>
        <w:spacing w:line="260" w:lineRule="atLeast"/>
        <w:rPr>
          <w:rFonts w:ascii="Arial" w:hAnsi="Arial" w:cs="Arial"/>
          <w:sz w:val="20"/>
          <w:szCs w:val="20"/>
        </w:rPr>
      </w:pPr>
    </w:p>
    <w:p w:rsidR="0089209F" w:rsidRPr="00945D71" w:rsidRDefault="0089209F" w:rsidP="00EC285D">
      <w:pPr>
        <w:pStyle w:val="Odstavekseznama"/>
        <w:keepNext/>
        <w:numPr>
          <w:ilvl w:val="2"/>
          <w:numId w:val="208"/>
        </w:numPr>
        <w:spacing w:line="260" w:lineRule="atLeast"/>
        <w:jc w:val="center"/>
        <w:rPr>
          <w:rFonts w:ascii="Arial" w:hAnsi="Arial" w:cs="Arial"/>
          <w:sz w:val="20"/>
          <w:szCs w:val="20"/>
        </w:rPr>
      </w:pPr>
      <w:r w:rsidRPr="00945D71">
        <w:rPr>
          <w:rFonts w:ascii="Arial" w:hAnsi="Arial" w:cs="Arial"/>
          <w:sz w:val="20"/>
          <w:szCs w:val="20"/>
        </w:rPr>
        <w:t>člen</w:t>
      </w:r>
    </w:p>
    <w:p w:rsidR="0089209F" w:rsidRPr="00916479" w:rsidRDefault="0089209F" w:rsidP="0089209F">
      <w:pPr>
        <w:widowControl w:val="0"/>
        <w:spacing w:line="260" w:lineRule="atLeast"/>
        <w:rPr>
          <w:rFonts w:ascii="Arial" w:hAnsi="Arial" w:cs="Arial"/>
          <w:b/>
          <w:sz w:val="20"/>
          <w:szCs w:val="20"/>
          <w:lang w:eastAsia="en-US"/>
        </w:rPr>
      </w:pPr>
    </w:p>
    <w:p w:rsidR="0089209F" w:rsidRPr="00916479" w:rsidRDefault="0089209F" w:rsidP="0089209F">
      <w:pPr>
        <w:widowControl w:val="0"/>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Izvajalec jamči, da bo </w:t>
      </w:r>
      <w:r w:rsidR="00BE6599">
        <w:rPr>
          <w:rFonts w:ascii="Arial" w:hAnsi="Arial" w:cs="Arial"/>
          <w:sz w:val="20"/>
          <w:szCs w:val="20"/>
          <w:lang w:eastAsia="ar-SA"/>
        </w:rPr>
        <w:t>Rešitev za integracijo upravljanja prometa</w:t>
      </w:r>
      <w:r w:rsidR="00BE6599" w:rsidRPr="00916479">
        <w:rPr>
          <w:rFonts w:ascii="Arial" w:hAnsi="Arial" w:cs="Arial"/>
          <w:sz w:val="20"/>
          <w:szCs w:val="20"/>
          <w:lang w:eastAsia="ar-SA"/>
        </w:rPr>
        <w:t xml:space="preserve"> </w:t>
      </w:r>
      <w:r w:rsidRPr="00916479">
        <w:rPr>
          <w:rFonts w:ascii="Arial" w:hAnsi="Arial" w:cs="Arial"/>
          <w:sz w:val="20"/>
          <w:szCs w:val="20"/>
          <w:lang w:eastAsia="en-US"/>
        </w:rPr>
        <w:t>deloval</w:t>
      </w:r>
      <w:r w:rsidR="00BE6599">
        <w:rPr>
          <w:rFonts w:ascii="Arial" w:hAnsi="Arial" w:cs="Arial"/>
          <w:sz w:val="20"/>
          <w:szCs w:val="20"/>
          <w:lang w:eastAsia="en-US"/>
        </w:rPr>
        <w:t>a</w:t>
      </w:r>
      <w:r w:rsidRPr="00916479">
        <w:rPr>
          <w:rFonts w:ascii="Arial" w:hAnsi="Arial" w:cs="Arial"/>
          <w:sz w:val="20"/>
          <w:szCs w:val="20"/>
          <w:lang w:eastAsia="en-US"/>
        </w:rPr>
        <w:t xml:space="preserve"> brezhibno in v skladu s specificiranimi naročnikovimi zahtevami.</w:t>
      </w:r>
    </w:p>
    <w:p w:rsidR="0089209F" w:rsidRPr="00916479" w:rsidRDefault="0089209F" w:rsidP="0089209F">
      <w:pPr>
        <w:widowControl w:val="0"/>
        <w:spacing w:line="260" w:lineRule="atLeast"/>
        <w:jc w:val="both"/>
        <w:rPr>
          <w:rFonts w:ascii="Arial" w:hAnsi="Arial" w:cs="Arial"/>
          <w:sz w:val="20"/>
          <w:szCs w:val="20"/>
          <w:lang w:eastAsia="en-US"/>
        </w:rPr>
      </w:pPr>
    </w:p>
    <w:p w:rsidR="0089209F" w:rsidRPr="00916479" w:rsidRDefault="0089209F" w:rsidP="0089209F">
      <w:pPr>
        <w:widowControl w:val="0"/>
        <w:spacing w:line="260" w:lineRule="atLeast"/>
        <w:jc w:val="both"/>
        <w:rPr>
          <w:rFonts w:ascii="Arial" w:hAnsi="Arial" w:cs="Arial"/>
          <w:sz w:val="20"/>
          <w:szCs w:val="20"/>
          <w:lang w:eastAsia="en-US"/>
        </w:rPr>
      </w:pPr>
      <w:r w:rsidRPr="00916479">
        <w:rPr>
          <w:rFonts w:ascii="Arial" w:hAnsi="Arial" w:cs="Arial"/>
          <w:sz w:val="20"/>
          <w:szCs w:val="20"/>
          <w:lang w:eastAsia="en-US"/>
        </w:rPr>
        <w:t>Za dobro delovanje IS izvajalec jamči s 36-mesečno garancijo. Garancijski rok teče od dneva podpisa prevzemnega zapisnika iz 1</w:t>
      </w:r>
      <w:r w:rsidR="00BE6599">
        <w:rPr>
          <w:rFonts w:ascii="Arial" w:hAnsi="Arial" w:cs="Arial"/>
          <w:sz w:val="20"/>
          <w:szCs w:val="20"/>
          <w:lang w:eastAsia="en-US"/>
        </w:rPr>
        <w:t>2</w:t>
      </w:r>
      <w:r w:rsidRPr="00916479">
        <w:rPr>
          <w:rFonts w:ascii="Arial" w:hAnsi="Arial" w:cs="Arial"/>
          <w:sz w:val="20"/>
          <w:szCs w:val="20"/>
          <w:lang w:eastAsia="en-US"/>
        </w:rPr>
        <w:t xml:space="preserve">. člena te pogodbe. V tem obdobju se izvajalec zavezuje brezplačno odpraviti po sklenitvi primopredajnega zapisnika ugotovljene pomanjkljivosti in napake v delovanju sistema ter odstopanja delovanja sistema skladno s </w:t>
      </w:r>
      <w:r>
        <w:rPr>
          <w:rFonts w:ascii="Arial" w:hAnsi="Arial" w:cs="Arial"/>
          <w:sz w:val="20"/>
          <w:szCs w:val="20"/>
          <w:lang w:eastAsia="en-US"/>
        </w:rPr>
        <w:t>poglavjem »Jamčenje v garancijskem roku«</w:t>
      </w:r>
      <w:r w:rsidRPr="00916479">
        <w:rPr>
          <w:rFonts w:ascii="Arial" w:hAnsi="Arial" w:cs="Arial"/>
          <w:sz w:val="20"/>
          <w:szCs w:val="20"/>
          <w:lang w:eastAsia="en-US"/>
        </w:rPr>
        <w:t xml:space="preserve">. Če to ni možno, mora izvajalec izdelati funkcionalno nadomestno rešitev, ne more pa naročnik v sklopu garancije brezplačno zahtevati dodatnih sprememb, pri čemer se kot dodatna sprememba šteje zahteva po dodajanju, odvzemanju ali spreminjanju že </w:t>
      </w:r>
      <w:r w:rsidRPr="00916479">
        <w:rPr>
          <w:rFonts w:ascii="Arial" w:hAnsi="Arial" w:cs="Arial"/>
          <w:sz w:val="20"/>
          <w:szCs w:val="20"/>
          <w:lang w:eastAsia="en-US"/>
        </w:rPr>
        <w:lastRenderedPageBreak/>
        <w:t>izvedenih in delujočih funkcionalnosti ter spremembe uporabniškega vmesnika, ki ne služijo odpravi napak.</w:t>
      </w:r>
    </w:p>
    <w:p w:rsidR="0089209F" w:rsidRPr="00916479" w:rsidRDefault="0089209F" w:rsidP="0089209F">
      <w:pPr>
        <w:widowControl w:val="0"/>
        <w:spacing w:line="260" w:lineRule="atLeast"/>
        <w:jc w:val="both"/>
        <w:rPr>
          <w:rFonts w:ascii="Arial" w:hAnsi="Arial" w:cs="Arial"/>
          <w:sz w:val="20"/>
          <w:szCs w:val="20"/>
          <w:lang w:eastAsia="en-US"/>
        </w:rPr>
      </w:pPr>
    </w:p>
    <w:p w:rsidR="0089209F" w:rsidRPr="00916479" w:rsidRDefault="0089209F" w:rsidP="0089209F">
      <w:pPr>
        <w:widowControl w:val="0"/>
        <w:spacing w:line="260" w:lineRule="atLeast"/>
        <w:jc w:val="both"/>
        <w:rPr>
          <w:rFonts w:ascii="Arial" w:hAnsi="Arial" w:cs="Arial"/>
          <w:sz w:val="20"/>
          <w:szCs w:val="20"/>
          <w:lang w:eastAsia="en-US"/>
        </w:rPr>
      </w:pPr>
      <w:r w:rsidRPr="00916479">
        <w:rPr>
          <w:rFonts w:ascii="Arial" w:hAnsi="Arial" w:cs="Arial"/>
          <w:sz w:val="20"/>
          <w:szCs w:val="20"/>
          <w:lang w:eastAsia="en-US"/>
        </w:rPr>
        <w:t>V kolikor izvajalec ne bo odpravljal napak skladno z določbo tega člena pogodbe, bo naročnik unovčil zavarovanje za dobro izvedbo.</w:t>
      </w:r>
    </w:p>
    <w:p w:rsidR="0089209F" w:rsidRPr="00916479" w:rsidRDefault="0089209F" w:rsidP="0089209F">
      <w:pPr>
        <w:widowControl w:val="0"/>
        <w:spacing w:line="260" w:lineRule="atLeast"/>
        <w:jc w:val="both"/>
        <w:rPr>
          <w:rFonts w:ascii="Arial" w:hAnsi="Arial" w:cs="Arial"/>
          <w:sz w:val="20"/>
          <w:szCs w:val="20"/>
          <w:lang w:eastAsia="en-US"/>
        </w:rPr>
      </w:pPr>
    </w:p>
    <w:p w:rsidR="0089209F" w:rsidRPr="00916479" w:rsidRDefault="0089209F" w:rsidP="0089209F">
      <w:pPr>
        <w:widowControl w:val="0"/>
        <w:spacing w:line="260" w:lineRule="atLeast"/>
        <w:jc w:val="both"/>
        <w:rPr>
          <w:rFonts w:ascii="Arial" w:hAnsi="Arial" w:cs="Arial"/>
          <w:sz w:val="20"/>
          <w:szCs w:val="20"/>
          <w:lang w:eastAsia="en-US"/>
        </w:rPr>
      </w:pPr>
      <w:r w:rsidRPr="00916479">
        <w:rPr>
          <w:rFonts w:ascii="Arial" w:hAnsi="Arial" w:cs="Arial"/>
          <w:sz w:val="20"/>
          <w:szCs w:val="20"/>
          <w:lang w:eastAsia="en-US"/>
        </w:rPr>
        <w:t>Za sistem, na katerem so se opravljale napake oziroma za funkcionalno nadomestno rešitev, začne teči garancija od začetka (od odprave napake ali namestitve nadomestne rešitve).</w:t>
      </w:r>
    </w:p>
    <w:p w:rsidR="0089209F" w:rsidRPr="00916479" w:rsidRDefault="0089209F" w:rsidP="0089209F">
      <w:pPr>
        <w:widowControl w:val="0"/>
        <w:spacing w:line="260" w:lineRule="atLeast"/>
        <w:jc w:val="both"/>
        <w:rPr>
          <w:rFonts w:ascii="Arial" w:hAnsi="Arial" w:cs="Arial"/>
          <w:sz w:val="20"/>
          <w:szCs w:val="20"/>
          <w:lang w:eastAsia="en-US"/>
        </w:rPr>
      </w:pPr>
    </w:p>
    <w:p w:rsidR="0089209F" w:rsidRPr="00916479" w:rsidRDefault="0089209F" w:rsidP="0089209F">
      <w:pPr>
        <w:widowControl w:val="0"/>
        <w:spacing w:line="260" w:lineRule="atLeast"/>
        <w:jc w:val="both"/>
        <w:rPr>
          <w:rFonts w:ascii="Arial" w:hAnsi="Arial" w:cs="Arial"/>
          <w:sz w:val="20"/>
          <w:szCs w:val="20"/>
          <w:lang w:eastAsia="en-US"/>
        </w:rPr>
      </w:pPr>
      <w:r w:rsidRPr="00916479">
        <w:rPr>
          <w:rFonts w:ascii="Arial" w:hAnsi="Arial" w:cs="Arial"/>
          <w:sz w:val="20"/>
          <w:szCs w:val="20"/>
          <w:lang w:eastAsia="en-US"/>
        </w:rPr>
        <w:t>Naročnik je dolžan vse napake, ki jih bo odkril sam ali za katere bo izvedel od svojih končnih uporabnikov sistema, takoj javiti izvajalcu.</w:t>
      </w:r>
    </w:p>
    <w:p w:rsidR="0089209F" w:rsidRPr="00916479" w:rsidRDefault="0089209F" w:rsidP="0089209F">
      <w:pPr>
        <w:widowControl w:val="0"/>
        <w:spacing w:line="260" w:lineRule="atLeast"/>
        <w:jc w:val="both"/>
        <w:rPr>
          <w:rFonts w:ascii="Arial" w:hAnsi="Arial" w:cs="Arial"/>
          <w:sz w:val="20"/>
          <w:szCs w:val="20"/>
          <w:lang w:eastAsia="en-US"/>
        </w:rPr>
      </w:pPr>
    </w:p>
    <w:p w:rsidR="0089209F" w:rsidRPr="00916479" w:rsidRDefault="0089209F" w:rsidP="0089209F">
      <w:pPr>
        <w:widowControl w:val="0"/>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Okvaro ali napako je izvajalec dolžan odpraviti skladno z </w:t>
      </w:r>
      <w:r w:rsidR="00BE6599">
        <w:rPr>
          <w:rFonts w:ascii="Arial" w:hAnsi="Arial" w:cs="Arial"/>
          <w:sz w:val="20"/>
          <w:szCs w:val="20"/>
          <w:lang w:eastAsia="en-US"/>
        </w:rPr>
        <w:t>9</w:t>
      </w:r>
      <w:r w:rsidRPr="00916479">
        <w:rPr>
          <w:rFonts w:ascii="Arial" w:hAnsi="Arial" w:cs="Arial"/>
          <w:sz w:val="20"/>
          <w:szCs w:val="20"/>
          <w:lang w:eastAsia="en-US"/>
        </w:rPr>
        <w:t>. členom te pogodbe.</w:t>
      </w:r>
    </w:p>
    <w:p w:rsidR="0089209F" w:rsidRPr="00916479" w:rsidRDefault="0089209F" w:rsidP="0089209F">
      <w:pPr>
        <w:widowControl w:val="0"/>
        <w:spacing w:line="260" w:lineRule="atLeast"/>
        <w:rPr>
          <w:rFonts w:ascii="Arial" w:hAnsi="Arial" w:cs="Arial"/>
          <w:sz w:val="20"/>
          <w:szCs w:val="20"/>
          <w:lang w:eastAsia="en-US"/>
        </w:rPr>
      </w:pPr>
    </w:p>
    <w:p w:rsidR="0089209F" w:rsidRPr="00916479" w:rsidRDefault="0089209F" w:rsidP="0089209F">
      <w:pPr>
        <w:widowControl w:val="0"/>
        <w:spacing w:line="260" w:lineRule="atLeast"/>
        <w:jc w:val="both"/>
        <w:rPr>
          <w:rFonts w:ascii="Arial" w:hAnsi="Arial" w:cs="Arial"/>
          <w:b/>
          <w:sz w:val="20"/>
          <w:szCs w:val="20"/>
          <w:lang w:eastAsia="en-US"/>
        </w:rPr>
      </w:pPr>
      <w:r w:rsidRPr="00916479">
        <w:rPr>
          <w:rFonts w:ascii="Arial" w:hAnsi="Arial" w:cs="Arial"/>
          <w:b/>
          <w:sz w:val="20"/>
          <w:szCs w:val="20"/>
          <w:lang w:eastAsia="en-US"/>
        </w:rPr>
        <w:t>XII. POSLOVNA SKRIVNOST IN INFORMACIJSKA VARNOST</w:t>
      </w:r>
    </w:p>
    <w:p w:rsidR="0089209F" w:rsidRPr="00916479" w:rsidRDefault="0089209F" w:rsidP="0089209F">
      <w:pPr>
        <w:widowControl w:val="0"/>
        <w:spacing w:line="260" w:lineRule="atLeast"/>
        <w:jc w:val="both"/>
        <w:rPr>
          <w:rFonts w:ascii="Arial" w:hAnsi="Arial" w:cs="Arial"/>
          <w:b/>
          <w:sz w:val="20"/>
          <w:szCs w:val="20"/>
          <w:lang w:eastAsia="en-US"/>
        </w:rPr>
      </w:pPr>
    </w:p>
    <w:p w:rsidR="0089209F" w:rsidRPr="00945D71" w:rsidRDefault="0089209F" w:rsidP="00EC285D">
      <w:pPr>
        <w:pStyle w:val="Odstavekseznama"/>
        <w:keepNext/>
        <w:numPr>
          <w:ilvl w:val="2"/>
          <w:numId w:val="208"/>
        </w:numPr>
        <w:spacing w:line="260" w:lineRule="atLeast"/>
        <w:jc w:val="center"/>
        <w:rPr>
          <w:rFonts w:ascii="Arial" w:hAnsi="Arial" w:cs="Arial"/>
          <w:sz w:val="20"/>
          <w:szCs w:val="20"/>
        </w:rPr>
      </w:pPr>
      <w:r w:rsidRPr="00945D71">
        <w:rPr>
          <w:rFonts w:ascii="Arial" w:hAnsi="Arial" w:cs="Arial"/>
          <w:sz w:val="20"/>
          <w:szCs w:val="20"/>
        </w:rPr>
        <w:t>člen</w:t>
      </w:r>
    </w:p>
    <w:p w:rsidR="0089209F" w:rsidRPr="00916479" w:rsidRDefault="0089209F" w:rsidP="0089209F">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rsidR="0089209F" w:rsidRPr="00916479" w:rsidRDefault="0089209F" w:rsidP="0089209F">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Pogodbeni stranki sta sporazumni, da vsi podatki, do katerih bi prišli z izvedbo te pogodbe, predstavljajo poslovno skrivnost in se zavezujeta, da bosta vse podatke skrbno varovali. Prav tako predstavljajo poslovno skrivnost vsi podatki, do katerih bo izvajalec prišel v času izvajanja te pogodbe in po njenem poteku.</w:t>
      </w:r>
    </w:p>
    <w:p w:rsidR="0089209F" w:rsidRPr="0091647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p>
    <w:p w:rsidR="0089209F" w:rsidRPr="0091647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Izvajalec je dolžan obvestiti svoje delavce, da lahko pri svojem delu pridejo v stik z osebnimi ali zaupnimi podatki, pri delu z njimi pa morajo ravnati z največjo mero skrbnosti ter skladno z veljavno zakonodajo.</w:t>
      </w:r>
    </w:p>
    <w:p w:rsidR="0089209F" w:rsidRPr="0091647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p>
    <w:p w:rsidR="0089209F" w:rsidRPr="0091647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Delavci izvajalca so dolžni kontaktni osebi naročnika sporočiti vsak dogodek ali sum dogodka, ki ima ali bi lahko imel za posledico razkritje zaupnih ali osebnih podatkov, izgubo oziroma nezaželeno spremembo podatkov ter poškodovanje ali izgubo opreme in sredstev.</w:t>
      </w:r>
    </w:p>
    <w:p w:rsidR="0089209F" w:rsidRPr="0091647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p>
    <w:p w:rsidR="0089209F" w:rsidRPr="0091647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rsidR="0089209F" w:rsidRPr="0091647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p>
    <w:p w:rsidR="0089209F" w:rsidRPr="0091647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Za izvajalca, ki za naročnika opravlja pogodbene obveznosti, velja glede teh obveznosti enako strog način varovanja podatkov, kot jih ima naročnik.</w:t>
      </w:r>
    </w:p>
    <w:p w:rsidR="0089209F" w:rsidRPr="00916479" w:rsidRDefault="0089209F" w:rsidP="0089209F">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rsidR="0089209F" w:rsidRDefault="0089209F" w:rsidP="0089209F">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916479">
        <w:rPr>
          <w:rFonts w:ascii="Arial" w:hAnsi="Arial" w:cs="Arial"/>
          <w:sz w:val="20"/>
          <w:szCs w:val="20"/>
        </w:rPr>
        <w:t>Obveznost varovanja podatkov se nanaša tako na čas izvrševanja pogodbe, kot tudi na čas po tem.</w:t>
      </w:r>
    </w:p>
    <w:p w:rsidR="0089209F" w:rsidRPr="00916479" w:rsidRDefault="0089209F" w:rsidP="0089209F">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rsidR="0089209F" w:rsidRPr="00945D71" w:rsidRDefault="0089209F" w:rsidP="00EC285D">
      <w:pPr>
        <w:pStyle w:val="Odstavekseznama"/>
        <w:widowControl w:val="0"/>
        <w:numPr>
          <w:ilvl w:val="2"/>
          <w:numId w:val="208"/>
        </w:numPr>
        <w:tabs>
          <w:tab w:val="left" w:pos="-1440"/>
        </w:tabs>
        <w:overflowPunct w:val="0"/>
        <w:autoSpaceDE w:val="0"/>
        <w:autoSpaceDN w:val="0"/>
        <w:adjustRightInd w:val="0"/>
        <w:spacing w:line="260" w:lineRule="atLeast"/>
        <w:jc w:val="center"/>
        <w:textAlignment w:val="baseline"/>
        <w:rPr>
          <w:rFonts w:ascii="Arial" w:hAnsi="Arial" w:cs="Arial"/>
          <w:sz w:val="20"/>
          <w:szCs w:val="20"/>
        </w:rPr>
      </w:pPr>
      <w:r w:rsidRPr="00945D71">
        <w:rPr>
          <w:rFonts w:ascii="Arial" w:hAnsi="Arial" w:cs="Arial"/>
          <w:sz w:val="20"/>
          <w:szCs w:val="20"/>
        </w:rPr>
        <w:t>člen</w:t>
      </w:r>
    </w:p>
    <w:p w:rsidR="0089209F" w:rsidRPr="00916479" w:rsidRDefault="0089209F" w:rsidP="0089209F">
      <w:pPr>
        <w:widowControl w:val="0"/>
        <w:tabs>
          <w:tab w:val="left" w:pos="-1440"/>
        </w:tabs>
        <w:overflowPunct w:val="0"/>
        <w:autoSpaceDE w:val="0"/>
        <w:autoSpaceDN w:val="0"/>
        <w:adjustRightInd w:val="0"/>
        <w:spacing w:line="260" w:lineRule="atLeast"/>
        <w:ind w:left="720"/>
        <w:textAlignment w:val="baseline"/>
        <w:rPr>
          <w:rFonts w:ascii="Arial" w:hAnsi="Arial" w:cs="Arial"/>
          <w:sz w:val="20"/>
          <w:szCs w:val="20"/>
        </w:rPr>
      </w:pPr>
    </w:p>
    <w:p w:rsidR="0089209F" w:rsidRPr="00916479" w:rsidRDefault="0089209F" w:rsidP="0089209F">
      <w:pPr>
        <w:spacing w:line="260" w:lineRule="atLeast"/>
        <w:jc w:val="both"/>
        <w:rPr>
          <w:rFonts w:ascii="Arial" w:hAnsi="Arial" w:cs="Arial"/>
          <w:sz w:val="20"/>
          <w:szCs w:val="20"/>
        </w:rPr>
      </w:pPr>
      <w:r w:rsidRPr="00916479">
        <w:rPr>
          <w:rFonts w:ascii="Arial" w:hAnsi="Arial" w:cs="Arial"/>
          <w:sz w:val="20"/>
          <w:szCs w:val="20"/>
        </w:rPr>
        <w:t>Komponente rešitve, ki so predmet javnega naročila, morajo biti izdelane z upoštevanjem vseh dobrih praks, ki zagotavljajo zahtevano stopnjo informacijske varnosti.</w:t>
      </w:r>
    </w:p>
    <w:p w:rsidR="0089209F" w:rsidRPr="00916479" w:rsidRDefault="0089209F" w:rsidP="0089209F">
      <w:pPr>
        <w:spacing w:line="260" w:lineRule="atLeast"/>
        <w:jc w:val="both"/>
        <w:rPr>
          <w:rFonts w:ascii="Arial" w:hAnsi="Arial" w:cs="Arial"/>
          <w:sz w:val="20"/>
          <w:szCs w:val="20"/>
        </w:rPr>
      </w:pPr>
    </w:p>
    <w:p w:rsidR="0089209F" w:rsidRPr="00916479" w:rsidRDefault="0089209F" w:rsidP="0089209F">
      <w:pPr>
        <w:spacing w:line="260" w:lineRule="atLeast"/>
        <w:jc w:val="both"/>
        <w:rPr>
          <w:rFonts w:ascii="Arial" w:hAnsi="Arial" w:cs="Arial"/>
          <w:sz w:val="20"/>
          <w:szCs w:val="20"/>
        </w:rPr>
      </w:pPr>
      <w:r w:rsidRPr="00916479">
        <w:rPr>
          <w:rFonts w:ascii="Arial" w:hAnsi="Arial" w:cs="Arial"/>
          <w:sz w:val="20"/>
          <w:szCs w:val="20"/>
        </w:rPr>
        <w:t>Izvajalec mora zagotoviti enkripcijo občutljivih podatkov na vseh delih rešitve, kjer prihaja do prenosa podatkov Občutljivi podatki (osebni podatki, občutljivi osebni podatki, gesla, občutljivi poslovni podatki) morajo biti ustrezno zaščiteni (z enkripcijo) tako med prenosom kot v mirovanju.</w:t>
      </w:r>
    </w:p>
    <w:p w:rsidR="0089209F" w:rsidRDefault="0089209F" w:rsidP="0089209F">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rsidR="00945D71" w:rsidRDefault="00945D71" w:rsidP="0089209F">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rsidR="00945D71" w:rsidRPr="00916479" w:rsidRDefault="00945D71" w:rsidP="0089209F">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rsidR="0089209F" w:rsidRPr="00916479" w:rsidRDefault="0089209F" w:rsidP="0089209F">
      <w:pPr>
        <w:keepNext/>
        <w:widowControl w:val="0"/>
        <w:spacing w:line="260" w:lineRule="atLeast"/>
        <w:rPr>
          <w:rFonts w:ascii="Arial" w:hAnsi="Arial" w:cs="Arial"/>
          <w:b/>
          <w:sz w:val="20"/>
          <w:szCs w:val="20"/>
          <w:lang w:eastAsia="en-US"/>
        </w:rPr>
      </w:pPr>
      <w:r w:rsidRPr="00916479">
        <w:rPr>
          <w:rFonts w:ascii="Arial" w:hAnsi="Arial" w:cs="Arial"/>
          <w:b/>
          <w:sz w:val="20"/>
          <w:szCs w:val="20"/>
          <w:lang w:eastAsia="en-US"/>
        </w:rPr>
        <w:t xml:space="preserve">XIII. PRAVICE INTELEKTUALNE LASTNINE  </w:t>
      </w:r>
    </w:p>
    <w:p w:rsidR="0089209F" w:rsidRPr="00916479" w:rsidRDefault="0089209F" w:rsidP="0089209F">
      <w:pPr>
        <w:keepNext/>
        <w:widowControl w:val="0"/>
        <w:spacing w:line="260" w:lineRule="atLeast"/>
        <w:rPr>
          <w:rFonts w:ascii="Arial" w:hAnsi="Arial" w:cs="Arial"/>
          <w:b/>
          <w:sz w:val="20"/>
          <w:szCs w:val="20"/>
          <w:lang w:eastAsia="en-US"/>
        </w:rPr>
      </w:pPr>
    </w:p>
    <w:p w:rsidR="0089209F" w:rsidRPr="00945D71" w:rsidRDefault="0089209F" w:rsidP="00EC285D">
      <w:pPr>
        <w:pStyle w:val="Odstavekseznama"/>
        <w:keepNext/>
        <w:numPr>
          <w:ilvl w:val="2"/>
          <w:numId w:val="208"/>
        </w:numPr>
        <w:spacing w:line="260" w:lineRule="atLeast"/>
        <w:jc w:val="center"/>
        <w:rPr>
          <w:rFonts w:ascii="Arial" w:hAnsi="Arial" w:cs="Arial"/>
          <w:sz w:val="20"/>
          <w:szCs w:val="20"/>
        </w:rPr>
      </w:pPr>
      <w:r w:rsidRPr="00945D71">
        <w:rPr>
          <w:rFonts w:ascii="Arial" w:hAnsi="Arial" w:cs="Arial"/>
          <w:sz w:val="20"/>
          <w:szCs w:val="20"/>
        </w:rPr>
        <w:t>člen</w:t>
      </w:r>
    </w:p>
    <w:p w:rsidR="0089209F" w:rsidRPr="00916479" w:rsidRDefault="0089209F" w:rsidP="0089209F">
      <w:pPr>
        <w:pStyle w:val="Odstavekseznama"/>
        <w:spacing w:line="260" w:lineRule="atLeast"/>
        <w:ind w:left="0"/>
        <w:contextualSpacing/>
        <w:jc w:val="both"/>
        <w:rPr>
          <w:rFonts w:ascii="Arial" w:hAnsi="Arial" w:cs="Arial"/>
          <w:color w:val="000000"/>
          <w:sz w:val="20"/>
          <w:szCs w:val="20"/>
        </w:rPr>
      </w:pPr>
    </w:p>
    <w:p w:rsidR="0089209F" w:rsidRPr="00916479" w:rsidRDefault="0089209F" w:rsidP="0089209F">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Vsa originalna dokumentacija (dokumentacija, izvorna koda), ki je rezultat izvajanja pogodbenih del, predstavlja avtorsko delo in z dnem podpisa zapisnika o prevzemu pogodbenih del postane last naročnika. Izvajalec mora predati celotno dokumentacijo vključno z izvorno programsko kodo v aktivni digitalni obliki v ustreznem formatu </w:t>
      </w:r>
      <w:r w:rsidRPr="00916479">
        <w:rPr>
          <w:rFonts w:ascii="Arial" w:hAnsi="Arial" w:cs="Arial"/>
          <w:sz w:val="20"/>
          <w:szCs w:val="20"/>
          <w:lang w:eastAsia="en-US"/>
        </w:rPr>
        <w:lastRenderedPageBreak/>
        <w:t xml:space="preserve">in z vsemi procedurami potrebnimi datotekami in podatki (dokumentacija programske izvorne kode). Izvajalec je dolžan programsko izvorno kodo programske opreme izročiti naročniku pred izdajo končnega prevzemnega zapisnika v elektronski obliki in ji priložiti vso pripadajočo dokumentacijo. Ta mora podrobno opisovati pomen programske izvorne kode, razvite po zahtevah naročnika, ki jo ima naročnik pravico spreminjati po poteku pogodbenega roka za namen vzdrževanja </w:t>
      </w:r>
      <w:r w:rsidR="00BE6599">
        <w:rPr>
          <w:rFonts w:ascii="Arial" w:hAnsi="Arial" w:cs="Arial"/>
          <w:sz w:val="20"/>
          <w:szCs w:val="20"/>
          <w:lang w:eastAsia="ar-SA"/>
        </w:rPr>
        <w:t>Rešitve  za integracijo upravljanja prometa</w:t>
      </w:r>
      <w:r w:rsidRPr="00916479">
        <w:rPr>
          <w:rFonts w:ascii="Arial" w:hAnsi="Arial" w:cs="Arial"/>
          <w:sz w:val="20"/>
          <w:szCs w:val="20"/>
          <w:lang w:eastAsia="en-US"/>
        </w:rPr>
        <w:t>. Naročnik lahko programsko izvorno kodo uporabi tudi za namen integracije te kode z ostalo programsko opremo. Naročniku na predani dokumentaciji pripada pravica do trajne in neomejene uporabe rešitve pogodbenih del ob upoštevanju določil Zakona o avtorskih in sorodnih pravicah.</w:t>
      </w:r>
    </w:p>
    <w:p w:rsidR="0089209F" w:rsidRPr="00916479" w:rsidRDefault="0089209F" w:rsidP="0089209F">
      <w:pPr>
        <w:widowControl w:val="0"/>
        <w:tabs>
          <w:tab w:val="num" w:pos="1134"/>
        </w:tabs>
        <w:autoSpaceDN w:val="0"/>
        <w:adjustRightInd w:val="0"/>
        <w:spacing w:line="260" w:lineRule="atLeast"/>
        <w:jc w:val="both"/>
        <w:rPr>
          <w:rFonts w:ascii="Arial" w:hAnsi="Arial" w:cs="Arial"/>
          <w:sz w:val="20"/>
          <w:szCs w:val="20"/>
          <w:lang w:eastAsia="en-US"/>
        </w:rPr>
      </w:pPr>
    </w:p>
    <w:p w:rsidR="0089209F" w:rsidRPr="00916479" w:rsidRDefault="0089209F" w:rsidP="0089209F">
      <w:pPr>
        <w:widowControl w:val="0"/>
        <w:tabs>
          <w:tab w:val="num" w:pos="1134"/>
        </w:tabs>
        <w:autoSpaceDN w:val="0"/>
        <w:adjustRightInd w:val="0"/>
        <w:spacing w:line="260" w:lineRule="atLeast"/>
        <w:jc w:val="both"/>
        <w:rPr>
          <w:rFonts w:ascii="Arial" w:hAnsi="Arial" w:cs="Arial"/>
          <w:sz w:val="20"/>
          <w:szCs w:val="20"/>
          <w:lang w:eastAsia="en-US"/>
        </w:rPr>
      </w:pPr>
      <w:r w:rsidRPr="00916479">
        <w:rPr>
          <w:rFonts w:ascii="Arial" w:hAnsi="Arial" w:cs="Arial"/>
          <w:sz w:val="20"/>
          <w:szCs w:val="20"/>
          <w:lang w:eastAsia="en-US"/>
        </w:rPr>
        <w:t>Izvajalec na naročnika prenaša materialne avtorske pravice in druge pravice avtorja na avtorskih delih, ki nastanejo zaradi izpolnitve te pogodbe oz. v zvezi s to pogodbo, zlasti pa naslednje pravice:</w:t>
      </w:r>
    </w:p>
    <w:p w:rsidR="0089209F" w:rsidRPr="00916479" w:rsidRDefault="0089209F" w:rsidP="0089209F">
      <w:pPr>
        <w:widowControl w:val="0"/>
        <w:tabs>
          <w:tab w:val="num" w:pos="1134"/>
        </w:tabs>
        <w:autoSpaceDN w:val="0"/>
        <w:adjustRightInd w:val="0"/>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 pravico predelave, </w:t>
      </w:r>
    </w:p>
    <w:p w:rsidR="0089209F" w:rsidRPr="00916479" w:rsidRDefault="0089209F" w:rsidP="0089209F">
      <w:pPr>
        <w:widowControl w:val="0"/>
        <w:tabs>
          <w:tab w:val="num" w:pos="1134"/>
        </w:tabs>
        <w:autoSpaceDN w:val="0"/>
        <w:adjustRightInd w:val="0"/>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 pravico uporabe dela v predelani obliki, </w:t>
      </w:r>
    </w:p>
    <w:p w:rsidR="0089209F" w:rsidRPr="00916479" w:rsidRDefault="0089209F" w:rsidP="0089209F">
      <w:pPr>
        <w:widowControl w:val="0"/>
        <w:tabs>
          <w:tab w:val="num" w:pos="1134"/>
        </w:tabs>
        <w:autoSpaceDN w:val="0"/>
        <w:adjustRightInd w:val="0"/>
        <w:spacing w:line="260" w:lineRule="atLeast"/>
        <w:jc w:val="both"/>
        <w:rPr>
          <w:rFonts w:ascii="Arial" w:hAnsi="Arial" w:cs="Arial"/>
          <w:sz w:val="20"/>
          <w:szCs w:val="20"/>
          <w:lang w:eastAsia="en-US"/>
        </w:rPr>
      </w:pPr>
      <w:r w:rsidRPr="00916479">
        <w:rPr>
          <w:rFonts w:ascii="Arial" w:hAnsi="Arial" w:cs="Arial"/>
          <w:sz w:val="20"/>
          <w:szCs w:val="20"/>
          <w:lang w:eastAsia="en-US"/>
        </w:rPr>
        <w:t>- pravico dostopa in izročitve.</w:t>
      </w:r>
    </w:p>
    <w:p w:rsidR="0089209F" w:rsidRDefault="0089209F" w:rsidP="0089209F">
      <w:pPr>
        <w:widowControl w:val="0"/>
        <w:tabs>
          <w:tab w:val="num" w:pos="1134"/>
        </w:tabs>
        <w:autoSpaceDN w:val="0"/>
        <w:adjustRightInd w:val="0"/>
        <w:spacing w:line="260" w:lineRule="atLeast"/>
        <w:jc w:val="both"/>
        <w:rPr>
          <w:rFonts w:ascii="Arial" w:hAnsi="Arial" w:cs="Arial"/>
          <w:sz w:val="20"/>
          <w:szCs w:val="20"/>
          <w:lang w:eastAsia="en-US"/>
        </w:rPr>
      </w:pPr>
    </w:p>
    <w:p w:rsidR="0089209F" w:rsidRPr="00916479" w:rsidRDefault="0089209F" w:rsidP="0089209F">
      <w:pPr>
        <w:widowControl w:val="0"/>
        <w:tabs>
          <w:tab w:val="num" w:pos="1134"/>
        </w:tabs>
        <w:autoSpaceDN w:val="0"/>
        <w:adjustRightInd w:val="0"/>
        <w:spacing w:line="260" w:lineRule="atLeast"/>
        <w:jc w:val="both"/>
        <w:rPr>
          <w:rFonts w:ascii="Arial" w:hAnsi="Arial" w:cs="Arial"/>
          <w:sz w:val="20"/>
          <w:szCs w:val="20"/>
          <w:lang w:eastAsia="en-US"/>
        </w:rPr>
      </w:pPr>
      <w:r w:rsidRPr="00916479">
        <w:rPr>
          <w:rFonts w:ascii="Arial" w:hAnsi="Arial" w:cs="Arial"/>
          <w:sz w:val="20"/>
          <w:szCs w:val="20"/>
          <w:lang w:eastAsia="en-US"/>
        </w:rPr>
        <w:t>Pravica do predelave obsega tudi nadaljnji prenos pravic na tretje osebe.</w:t>
      </w:r>
    </w:p>
    <w:p w:rsidR="0089209F" w:rsidRPr="00916479" w:rsidRDefault="0089209F" w:rsidP="0089209F">
      <w:pPr>
        <w:widowControl w:val="0"/>
        <w:tabs>
          <w:tab w:val="num" w:pos="1134"/>
        </w:tabs>
        <w:autoSpaceDN w:val="0"/>
        <w:adjustRightInd w:val="0"/>
        <w:spacing w:line="260" w:lineRule="atLeast"/>
        <w:jc w:val="both"/>
        <w:rPr>
          <w:rFonts w:ascii="Arial" w:hAnsi="Arial" w:cs="Arial"/>
          <w:sz w:val="20"/>
          <w:szCs w:val="20"/>
          <w:lang w:eastAsia="en-US"/>
        </w:rPr>
      </w:pPr>
    </w:p>
    <w:p w:rsidR="0089209F" w:rsidRPr="00916479" w:rsidRDefault="0089209F" w:rsidP="0089209F">
      <w:pPr>
        <w:widowControl w:val="0"/>
        <w:tabs>
          <w:tab w:val="num" w:pos="1134"/>
        </w:tabs>
        <w:autoSpaceDN w:val="0"/>
        <w:adjustRightInd w:val="0"/>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Izvorno kodo za celotno programsko opremo mora izvajalec predati na elektronskem trajnem nosilcu podatkov (ključ USB, CD-ROM, DVD, spominske kartice ali trdi diski računalnikov in e-pošta), ki ga je mogoče prebrati na sistemu naročnika. </w:t>
      </w:r>
    </w:p>
    <w:p w:rsidR="0089209F" w:rsidRPr="00916479" w:rsidRDefault="0089209F" w:rsidP="0089209F">
      <w:pPr>
        <w:widowControl w:val="0"/>
        <w:tabs>
          <w:tab w:val="num" w:pos="1134"/>
        </w:tabs>
        <w:autoSpaceDN w:val="0"/>
        <w:adjustRightInd w:val="0"/>
        <w:spacing w:line="260" w:lineRule="atLeast"/>
        <w:jc w:val="both"/>
        <w:rPr>
          <w:rFonts w:ascii="Arial" w:hAnsi="Arial" w:cs="Arial"/>
          <w:sz w:val="20"/>
          <w:szCs w:val="20"/>
          <w:lang w:eastAsia="en-US"/>
        </w:rPr>
      </w:pPr>
    </w:p>
    <w:p w:rsidR="0089209F" w:rsidRPr="00916479" w:rsidRDefault="0089209F" w:rsidP="0089209F">
      <w:pPr>
        <w:widowControl w:val="0"/>
        <w:tabs>
          <w:tab w:val="num" w:pos="1134"/>
        </w:tabs>
        <w:autoSpaceDN w:val="0"/>
        <w:adjustRightInd w:val="0"/>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Pogodbeni stranki se dogovorita, da izvajalec na naročnika prenese izključno pravico predelave programske opreme tako, da je naročniku omogočen dostop s polnimi pravicami do vzdrževanja, dopolnjevanja in spreminjanja programske opreme. </w:t>
      </w:r>
    </w:p>
    <w:p w:rsidR="0089209F" w:rsidRPr="00916479" w:rsidRDefault="0089209F" w:rsidP="0089209F">
      <w:pPr>
        <w:widowControl w:val="0"/>
        <w:tabs>
          <w:tab w:val="num" w:pos="1134"/>
        </w:tabs>
        <w:autoSpaceDN w:val="0"/>
        <w:adjustRightInd w:val="0"/>
        <w:spacing w:line="260" w:lineRule="atLeast"/>
        <w:jc w:val="both"/>
        <w:rPr>
          <w:rFonts w:ascii="Arial" w:hAnsi="Arial" w:cs="Arial"/>
          <w:sz w:val="20"/>
          <w:szCs w:val="20"/>
          <w:lang w:eastAsia="en-US"/>
        </w:rPr>
      </w:pPr>
    </w:p>
    <w:p w:rsidR="0089209F" w:rsidRPr="00916479" w:rsidRDefault="0089209F" w:rsidP="0089209F">
      <w:pPr>
        <w:widowControl w:val="0"/>
        <w:tabs>
          <w:tab w:val="num" w:pos="1134"/>
        </w:tabs>
        <w:autoSpaceDN w:val="0"/>
        <w:adjustRightInd w:val="0"/>
        <w:spacing w:line="260" w:lineRule="atLeast"/>
        <w:jc w:val="both"/>
        <w:rPr>
          <w:rFonts w:ascii="Arial" w:hAnsi="Arial" w:cs="Arial"/>
          <w:sz w:val="20"/>
          <w:szCs w:val="20"/>
          <w:lang w:eastAsia="en-US"/>
        </w:rPr>
      </w:pPr>
      <w:r w:rsidRPr="00916479">
        <w:rPr>
          <w:rFonts w:ascii="Arial" w:hAnsi="Arial" w:cs="Arial"/>
          <w:sz w:val="20"/>
          <w:szCs w:val="20"/>
          <w:lang w:eastAsia="en-US"/>
        </w:rPr>
        <w:t>Pri standardni programski opremi, katere pravice ima tretja oseba, ki ni vključena v izvajanje te pogodbe, izvorne kode ni potrebno predati.</w:t>
      </w:r>
    </w:p>
    <w:p w:rsidR="0089209F" w:rsidRPr="00916479" w:rsidRDefault="0089209F" w:rsidP="0089209F">
      <w:pPr>
        <w:widowControl w:val="0"/>
        <w:tabs>
          <w:tab w:val="num" w:pos="1134"/>
        </w:tabs>
        <w:autoSpaceDN w:val="0"/>
        <w:adjustRightInd w:val="0"/>
        <w:spacing w:line="260" w:lineRule="atLeast"/>
        <w:jc w:val="both"/>
        <w:rPr>
          <w:rFonts w:ascii="Arial" w:hAnsi="Arial" w:cs="Arial"/>
          <w:sz w:val="20"/>
          <w:szCs w:val="20"/>
          <w:lang w:eastAsia="en-US"/>
        </w:rPr>
      </w:pPr>
    </w:p>
    <w:p w:rsidR="0089209F" w:rsidRPr="00916479" w:rsidRDefault="0089209F" w:rsidP="0089209F">
      <w:pPr>
        <w:widowControl w:val="0"/>
        <w:tabs>
          <w:tab w:val="num" w:pos="1134"/>
        </w:tabs>
        <w:autoSpaceDN w:val="0"/>
        <w:adjustRightInd w:val="0"/>
        <w:spacing w:line="260" w:lineRule="atLeast"/>
        <w:jc w:val="both"/>
        <w:rPr>
          <w:rFonts w:ascii="Arial" w:hAnsi="Arial" w:cs="Arial"/>
          <w:sz w:val="20"/>
          <w:szCs w:val="20"/>
          <w:lang w:eastAsia="en-US"/>
        </w:rPr>
      </w:pPr>
      <w:r w:rsidRPr="00916479">
        <w:rPr>
          <w:rFonts w:ascii="Arial" w:hAnsi="Arial" w:cs="Arial"/>
          <w:sz w:val="20"/>
          <w:szCs w:val="20"/>
          <w:lang w:eastAsia="en-US"/>
        </w:rPr>
        <w:t>Na enak način kot izvorno kodo je potrebno naročniku predati tudi vsako novo verzijo programske opreme, če v času trajanja garancijske dobe pride do spremembe le-te.</w:t>
      </w:r>
    </w:p>
    <w:p w:rsidR="0089209F" w:rsidRPr="00916479" w:rsidRDefault="0089209F" w:rsidP="0089209F">
      <w:pPr>
        <w:widowControl w:val="0"/>
        <w:tabs>
          <w:tab w:val="num" w:pos="1134"/>
        </w:tabs>
        <w:autoSpaceDN w:val="0"/>
        <w:adjustRightInd w:val="0"/>
        <w:spacing w:line="260" w:lineRule="atLeast"/>
        <w:jc w:val="both"/>
        <w:rPr>
          <w:rFonts w:ascii="Arial" w:hAnsi="Arial" w:cs="Arial"/>
          <w:sz w:val="20"/>
          <w:szCs w:val="20"/>
          <w:lang w:eastAsia="en-US"/>
        </w:rPr>
      </w:pPr>
    </w:p>
    <w:p w:rsidR="0089209F" w:rsidRPr="00916479" w:rsidRDefault="0089209F" w:rsidP="0089209F">
      <w:pPr>
        <w:widowControl w:val="0"/>
        <w:tabs>
          <w:tab w:val="num" w:pos="1134"/>
        </w:tabs>
        <w:autoSpaceDN w:val="0"/>
        <w:adjustRightInd w:val="0"/>
        <w:spacing w:line="260" w:lineRule="atLeast"/>
        <w:jc w:val="both"/>
        <w:rPr>
          <w:rFonts w:ascii="Arial" w:hAnsi="Arial" w:cs="Arial"/>
          <w:sz w:val="20"/>
          <w:szCs w:val="20"/>
          <w:lang w:eastAsia="en-US"/>
        </w:rPr>
      </w:pPr>
      <w:r w:rsidRPr="00916479">
        <w:rPr>
          <w:rFonts w:ascii="Arial" w:hAnsi="Arial" w:cs="Arial"/>
          <w:sz w:val="20"/>
          <w:szCs w:val="20"/>
          <w:lang w:eastAsia="en-US"/>
        </w:rPr>
        <w:t>Vse ideje, načela, koncepte, metode, postopke in izvorno kodo, ki jih je izvajalec predstavil naročniku oziroma uporabnikom v okviru izvajanja pogodbe in niso bili uporabljeni neposredno v končnih izdelkih po tej pogodbi, predstavljajo poslovno skrivnost izvajalca in jih je naročnik dolžan varovati ter jih ne sme uporabljati sam v nasprotju s pogodbo ali jih posredovati oziroma dopustiti dostop do njih tretjim osebam.</w:t>
      </w:r>
    </w:p>
    <w:p w:rsidR="0089209F" w:rsidRPr="00916479" w:rsidRDefault="0089209F" w:rsidP="0089209F">
      <w:pPr>
        <w:widowControl w:val="0"/>
        <w:tabs>
          <w:tab w:val="num" w:pos="1134"/>
        </w:tabs>
        <w:autoSpaceDN w:val="0"/>
        <w:adjustRightInd w:val="0"/>
        <w:spacing w:line="260" w:lineRule="atLeast"/>
        <w:jc w:val="both"/>
        <w:rPr>
          <w:rFonts w:ascii="Arial" w:hAnsi="Arial" w:cs="Arial"/>
          <w:sz w:val="20"/>
          <w:szCs w:val="20"/>
          <w:lang w:eastAsia="en-US"/>
        </w:rPr>
      </w:pPr>
    </w:p>
    <w:p w:rsidR="0089209F" w:rsidRPr="00916479" w:rsidRDefault="0089209F" w:rsidP="0089209F">
      <w:pPr>
        <w:spacing w:line="260" w:lineRule="atLeast"/>
        <w:jc w:val="both"/>
        <w:rPr>
          <w:rFonts w:ascii="Arial" w:hAnsi="Arial" w:cs="Arial"/>
          <w:sz w:val="20"/>
          <w:szCs w:val="20"/>
          <w:lang w:eastAsia="en-US"/>
        </w:rPr>
      </w:pPr>
      <w:r w:rsidRPr="00916479">
        <w:rPr>
          <w:rFonts w:ascii="Arial" w:hAnsi="Arial" w:cs="Arial"/>
          <w:sz w:val="20"/>
          <w:szCs w:val="20"/>
          <w:lang w:eastAsia="en-US"/>
        </w:rPr>
        <w:t>Vsi izdelki ter pridobljeni in obdelani podatki, ki nastanejo ali so uporabljeni v sklopu tega projekta, so last naročnika za nemoteno in neprekinjeno uporabo tudi po zaključku projekta (ali v primeru sporov) ter s tem postanejo odprti podatki in informacije javnega sektorja.</w:t>
      </w:r>
    </w:p>
    <w:p w:rsidR="0089209F" w:rsidRPr="00916479" w:rsidRDefault="0089209F" w:rsidP="0089209F">
      <w:pPr>
        <w:widowControl w:val="0"/>
        <w:tabs>
          <w:tab w:val="num" w:pos="1134"/>
        </w:tabs>
        <w:autoSpaceDN w:val="0"/>
        <w:adjustRightInd w:val="0"/>
        <w:spacing w:line="260" w:lineRule="atLeast"/>
        <w:jc w:val="both"/>
        <w:rPr>
          <w:rFonts w:ascii="Arial" w:hAnsi="Arial" w:cs="Arial"/>
          <w:sz w:val="20"/>
          <w:szCs w:val="20"/>
          <w:lang w:eastAsia="en-US"/>
        </w:rPr>
      </w:pPr>
    </w:p>
    <w:p w:rsidR="0089209F" w:rsidRPr="00916479" w:rsidRDefault="0089209F" w:rsidP="0089209F">
      <w:pPr>
        <w:spacing w:line="260" w:lineRule="atLeast"/>
        <w:rPr>
          <w:rFonts w:ascii="Arial" w:hAnsi="Arial" w:cs="Arial"/>
          <w:b/>
          <w:sz w:val="20"/>
          <w:szCs w:val="20"/>
          <w:lang w:eastAsia="en-US"/>
        </w:rPr>
      </w:pPr>
      <w:r w:rsidRPr="00916479">
        <w:rPr>
          <w:rFonts w:ascii="Arial" w:hAnsi="Arial" w:cs="Arial"/>
          <w:b/>
          <w:sz w:val="20"/>
          <w:szCs w:val="20"/>
          <w:lang w:eastAsia="en-US"/>
        </w:rPr>
        <w:t>XIV. STROKOVNI NADZOR</w:t>
      </w:r>
    </w:p>
    <w:p w:rsidR="0089209F" w:rsidRPr="00916479" w:rsidRDefault="0089209F" w:rsidP="0089209F">
      <w:pPr>
        <w:spacing w:line="260" w:lineRule="atLeast"/>
        <w:rPr>
          <w:rFonts w:ascii="Arial" w:hAnsi="Arial" w:cs="Arial"/>
          <w:b/>
          <w:sz w:val="20"/>
          <w:szCs w:val="20"/>
          <w:lang w:eastAsia="en-US"/>
        </w:rPr>
      </w:pPr>
    </w:p>
    <w:p w:rsidR="0089209F" w:rsidRDefault="0089209F" w:rsidP="00EC285D">
      <w:pPr>
        <w:pStyle w:val="Odstavekseznama"/>
        <w:keepNext/>
        <w:numPr>
          <w:ilvl w:val="2"/>
          <w:numId w:val="208"/>
        </w:numPr>
        <w:spacing w:line="260" w:lineRule="atLeast"/>
        <w:jc w:val="center"/>
        <w:rPr>
          <w:rFonts w:ascii="Arial" w:hAnsi="Arial" w:cs="Arial"/>
          <w:sz w:val="20"/>
          <w:szCs w:val="20"/>
        </w:rPr>
      </w:pPr>
      <w:r w:rsidRPr="00945D71">
        <w:rPr>
          <w:rFonts w:ascii="Arial" w:hAnsi="Arial" w:cs="Arial"/>
          <w:sz w:val="20"/>
          <w:szCs w:val="20"/>
        </w:rPr>
        <w:t>člen</w:t>
      </w:r>
    </w:p>
    <w:p w:rsidR="00945D71" w:rsidRPr="00945D71" w:rsidRDefault="00945D71" w:rsidP="00945D71">
      <w:pPr>
        <w:pStyle w:val="Odstavekseznama"/>
        <w:keepNext/>
        <w:spacing w:line="260" w:lineRule="atLeast"/>
        <w:ind w:left="2340"/>
        <w:rPr>
          <w:rFonts w:ascii="Arial" w:hAnsi="Arial" w:cs="Arial"/>
          <w:sz w:val="20"/>
          <w:szCs w:val="20"/>
        </w:rPr>
      </w:pPr>
    </w:p>
    <w:p w:rsidR="0089209F" w:rsidRPr="00916479" w:rsidRDefault="0089209F" w:rsidP="0089209F">
      <w:pPr>
        <w:spacing w:line="260" w:lineRule="atLeast"/>
        <w:rPr>
          <w:rFonts w:ascii="Arial" w:hAnsi="Arial" w:cs="Arial"/>
          <w:sz w:val="20"/>
          <w:szCs w:val="20"/>
          <w:lang w:eastAsia="en-US"/>
        </w:rPr>
      </w:pPr>
      <w:r w:rsidRPr="00916479">
        <w:rPr>
          <w:rFonts w:ascii="Arial" w:hAnsi="Arial" w:cs="Arial"/>
          <w:sz w:val="20"/>
          <w:szCs w:val="20"/>
          <w:lang w:eastAsia="en-US"/>
        </w:rPr>
        <w:t>Skrbnika pogodbe s strani</w:t>
      </w:r>
    </w:p>
    <w:p w:rsidR="0089209F" w:rsidRPr="00916479" w:rsidRDefault="0089209F" w:rsidP="0089209F">
      <w:pPr>
        <w:spacing w:line="260" w:lineRule="atLeast"/>
        <w:rPr>
          <w:rFonts w:ascii="Arial" w:hAnsi="Arial" w:cs="Arial"/>
          <w:sz w:val="20"/>
          <w:szCs w:val="20"/>
          <w:lang w:eastAsia="en-US"/>
        </w:rPr>
      </w:pPr>
    </w:p>
    <w:p w:rsidR="0089209F" w:rsidRPr="002A4F50" w:rsidRDefault="0089209F" w:rsidP="0089209F">
      <w:pPr>
        <w:numPr>
          <w:ilvl w:val="0"/>
          <w:numId w:val="18"/>
        </w:numPr>
        <w:spacing w:line="260" w:lineRule="atLeast"/>
        <w:jc w:val="both"/>
        <w:rPr>
          <w:rFonts w:ascii="Arial" w:hAnsi="Arial" w:cs="Arial"/>
          <w:sz w:val="20"/>
          <w:szCs w:val="20"/>
          <w:lang w:eastAsia="en-US"/>
        </w:rPr>
      </w:pPr>
      <w:r w:rsidRPr="00916479">
        <w:rPr>
          <w:rFonts w:ascii="Arial" w:hAnsi="Arial" w:cs="Arial"/>
          <w:sz w:val="20"/>
          <w:szCs w:val="20"/>
          <w:lang w:eastAsia="en-US"/>
        </w:rPr>
        <w:t>naročnika: ___________________________</w:t>
      </w:r>
    </w:p>
    <w:p w:rsidR="0089209F" w:rsidRPr="00916479" w:rsidRDefault="0089209F" w:rsidP="0089209F">
      <w:pPr>
        <w:numPr>
          <w:ilvl w:val="0"/>
          <w:numId w:val="18"/>
        </w:numPr>
        <w:spacing w:line="260" w:lineRule="atLeast"/>
        <w:jc w:val="both"/>
        <w:rPr>
          <w:rFonts w:ascii="Arial" w:hAnsi="Arial" w:cs="Arial"/>
          <w:sz w:val="20"/>
          <w:szCs w:val="20"/>
          <w:lang w:eastAsia="en-US"/>
        </w:rPr>
      </w:pPr>
      <w:r w:rsidRPr="00916479">
        <w:rPr>
          <w:rFonts w:ascii="Arial" w:hAnsi="Arial" w:cs="Arial"/>
          <w:sz w:val="20"/>
          <w:szCs w:val="20"/>
          <w:lang w:eastAsia="en-US"/>
        </w:rPr>
        <w:t>izvajalca: _____________________________.</w:t>
      </w:r>
    </w:p>
    <w:p w:rsidR="0089209F" w:rsidRPr="00916479" w:rsidRDefault="0089209F" w:rsidP="0089209F">
      <w:pPr>
        <w:spacing w:line="260" w:lineRule="atLeast"/>
        <w:rPr>
          <w:rFonts w:ascii="Arial" w:hAnsi="Arial" w:cs="Arial"/>
          <w:b/>
          <w:sz w:val="20"/>
          <w:szCs w:val="20"/>
          <w:lang w:eastAsia="en-US"/>
        </w:rPr>
      </w:pPr>
    </w:p>
    <w:p w:rsidR="0089209F" w:rsidRPr="00916479" w:rsidRDefault="0089209F" w:rsidP="0089209F">
      <w:pPr>
        <w:spacing w:line="260" w:lineRule="atLeast"/>
        <w:rPr>
          <w:rFonts w:ascii="Arial" w:hAnsi="Arial" w:cs="Arial"/>
          <w:b/>
          <w:sz w:val="20"/>
          <w:szCs w:val="20"/>
          <w:lang w:eastAsia="en-US"/>
        </w:rPr>
      </w:pPr>
      <w:r w:rsidRPr="00916479">
        <w:rPr>
          <w:rFonts w:ascii="Arial" w:hAnsi="Arial" w:cs="Arial"/>
          <w:b/>
          <w:sz w:val="20"/>
          <w:szCs w:val="20"/>
          <w:lang w:eastAsia="en-US"/>
        </w:rPr>
        <w:t>XV. ODSTOP OD POGODBE</w:t>
      </w:r>
    </w:p>
    <w:p w:rsidR="0089209F" w:rsidRPr="00916479" w:rsidRDefault="0089209F" w:rsidP="0089209F">
      <w:pPr>
        <w:spacing w:line="260" w:lineRule="atLeast"/>
        <w:rPr>
          <w:rFonts w:ascii="Arial" w:hAnsi="Arial" w:cs="Arial"/>
          <w:b/>
          <w:sz w:val="20"/>
          <w:szCs w:val="20"/>
          <w:lang w:eastAsia="en-US"/>
        </w:rPr>
      </w:pPr>
    </w:p>
    <w:p w:rsidR="0089209F" w:rsidRPr="00945D71" w:rsidRDefault="0089209F" w:rsidP="00EC285D">
      <w:pPr>
        <w:pStyle w:val="Odstavekseznama"/>
        <w:keepNext/>
        <w:numPr>
          <w:ilvl w:val="2"/>
          <w:numId w:val="208"/>
        </w:numPr>
        <w:spacing w:line="260" w:lineRule="atLeast"/>
        <w:jc w:val="center"/>
        <w:rPr>
          <w:rFonts w:ascii="Arial" w:hAnsi="Arial" w:cs="Arial"/>
          <w:sz w:val="20"/>
          <w:szCs w:val="20"/>
        </w:rPr>
      </w:pPr>
      <w:r w:rsidRPr="00945D71">
        <w:rPr>
          <w:rFonts w:ascii="Arial" w:hAnsi="Arial" w:cs="Arial"/>
          <w:sz w:val="20"/>
          <w:szCs w:val="20"/>
        </w:rPr>
        <w:t>člen</w:t>
      </w: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pStyle w:val="Odstavekseznama"/>
        <w:spacing w:line="260" w:lineRule="atLeast"/>
        <w:ind w:left="0"/>
        <w:contextualSpacing/>
        <w:jc w:val="both"/>
        <w:rPr>
          <w:rFonts w:ascii="Arial" w:hAnsi="Arial" w:cs="Arial"/>
          <w:color w:val="000000"/>
          <w:sz w:val="20"/>
          <w:szCs w:val="20"/>
        </w:rPr>
      </w:pPr>
      <w:r w:rsidRPr="00916479">
        <w:rPr>
          <w:rFonts w:ascii="Arial" w:hAnsi="Arial" w:cs="Arial"/>
          <w:color w:val="000000"/>
          <w:sz w:val="20"/>
          <w:szCs w:val="20"/>
        </w:rPr>
        <w:t>Katera 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rsidR="0089209F" w:rsidRPr="00916479" w:rsidRDefault="0089209F" w:rsidP="0089209F">
      <w:pPr>
        <w:pStyle w:val="Odstavekseznama"/>
        <w:spacing w:line="260" w:lineRule="atLeast"/>
        <w:ind w:left="0"/>
        <w:contextualSpacing/>
        <w:jc w:val="both"/>
        <w:rPr>
          <w:rFonts w:ascii="Arial" w:hAnsi="Arial" w:cs="Arial"/>
          <w:color w:val="000000"/>
          <w:sz w:val="20"/>
          <w:szCs w:val="20"/>
        </w:rPr>
      </w:pPr>
    </w:p>
    <w:p w:rsidR="0089209F" w:rsidRPr="00916479" w:rsidRDefault="0089209F" w:rsidP="0089209F">
      <w:pPr>
        <w:pStyle w:val="Odstavekseznama"/>
        <w:spacing w:line="260" w:lineRule="atLeast"/>
        <w:ind w:left="0"/>
        <w:contextualSpacing/>
        <w:jc w:val="both"/>
        <w:rPr>
          <w:rFonts w:ascii="Arial" w:hAnsi="Arial" w:cs="Arial"/>
          <w:color w:val="000000"/>
          <w:sz w:val="20"/>
          <w:szCs w:val="20"/>
        </w:rPr>
      </w:pPr>
      <w:r w:rsidRPr="00916479">
        <w:rPr>
          <w:rFonts w:ascii="Arial" w:hAnsi="Arial" w:cs="Arial"/>
          <w:color w:val="000000"/>
          <w:sz w:val="20"/>
          <w:szCs w:val="20"/>
        </w:rPr>
        <w:t>V vsakem primeru lahko katera koli od pogodbenih strank od pogodbe odstopi, s tem da glede na razlog odstopa izbere za nasprotno stran primeren čas ter poravna vse stroške, ki jih s tem povzroči.</w:t>
      </w:r>
    </w:p>
    <w:p w:rsidR="0089209F" w:rsidRPr="00916479" w:rsidRDefault="0089209F" w:rsidP="0089209F">
      <w:pPr>
        <w:pStyle w:val="Odstavekseznama"/>
        <w:spacing w:line="260" w:lineRule="atLeast"/>
        <w:ind w:left="0"/>
        <w:contextualSpacing/>
        <w:jc w:val="both"/>
        <w:rPr>
          <w:rFonts w:ascii="Arial" w:hAnsi="Arial" w:cs="Arial"/>
          <w:color w:val="000000"/>
          <w:sz w:val="20"/>
          <w:szCs w:val="20"/>
        </w:rPr>
      </w:pPr>
    </w:p>
    <w:p w:rsidR="0089209F" w:rsidRPr="00916479" w:rsidRDefault="0089209F" w:rsidP="0089209F">
      <w:pPr>
        <w:pStyle w:val="Odstavekseznama"/>
        <w:spacing w:line="260" w:lineRule="atLeast"/>
        <w:ind w:left="0"/>
        <w:contextualSpacing/>
        <w:jc w:val="both"/>
        <w:rPr>
          <w:rFonts w:ascii="Arial" w:hAnsi="Arial" w:cs="Arial"/>
          <w:color w:val="000000"/>
          <w:sz w:val="20"/>
          <w:szCs w:val="20"/>
        </w:rPr>
      </w:pPr>
      <w:r w:rsidRPr="00916479">
        <w:rPr>
          <w:rFonts w:ascii="Arial" w:hAnsi="Arial" w:cs="Arial"/>
          <w:color w:val="000000"/>
          <w:sz w:val="20"/>
          <w:szCs w:val="20"/>
        </w:rPr>
        <w:t>Naročnik lahko s pisnim obvestilom, ki ga pošlje izvajalcu, odstopi od pogodbe, ne da bi s tem omejeval druge pravice ali pravna sredstva, ki jih ima na voljo, če:</w:t>
      </w:r>
    </w:p>
    <w:p w:rsidR="0089209F" w:rsidRPr="00916479" w:rsidRDefault="0089209F" w:rsidP="0089209F">
      <w:pPr>
        <w:pStyle w:val="Odstavekseznama"/>
        <w:numPr>
          <w:ilvl w:val="0"/>
          <w:numId w:val="18"/>
        </w:numPr>
        <w:spacing w:line="260" w:lineRule="atLeast"/>
        <w:contextualSpacing/>
        <w:jc w:val="both"/>
        <w:rPr>
          <w:rFonts w:ascii="Arial" w:hAnsi="Arial" w:cs="Arial"/>
          <w:color w:val="000000"/>
          <w:sz w:val="20"/>
          <w:szCs w:val="20"/>
        </w:rPr>
      </w:pPr>
      <w:r w:rsidRPr="00916479">
        <w:rPr>
          <w:rFonts w:ascii="Arial" w:hAnsi="Arial" w:cs="Arial"/>
          <w:color w:val="000000"/>
          <w:sz w:val="20"/>
          <w:szCs w:val="20"/>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rsidR="0089209F" w:rsidRPr="00916479" w:rsidRDefault="0089209F" w:rsidP="0089209F">
      <w:pPr>
        <w:pStyle w:val="Odstavekseznama"/>
        <w:numPr>
          <w:ilvl w:val="0"/>
          <w:numId w:val="18"/>
        </w:numPr>
        <w:spacing w:line="260" w:lineRule="atLeast"/>
        <w:contextualSpacing/>
        <w:jc w:val="both"/>
        <w:rPr>
          <w:rFonts w:ascii="Arial" w:hAnsi="Arial" w:cs="Arial"/>
          <w:color w:val="000000"/>
          <w:sz w:val="20"/>
          <w:szCs w:val="20"/>
        </w:rPr>
      </w:pPr>
      <w:r w:rsidRPr="00916479">
        <w:rPr>
          <w:rFonts w:ascii="Arial" w:hAnsi="Arial" w:cs="Arial"/>
          <w:color w:val="000000"/>
          <w:sz w:val="20"/>
          <w:szCs w:val="20"/>
        </w:rPr>
        <w:t>izvajalec prenese pogodbo ali katerokoli pravico ali interes, ki izvira iz pogodbe, brez soglasja naročnika;</w:t>
      </w:r>
    </w:p>
    <w:p w:rsidR="0089209F" w:rsidRPr="00916479" w:rsidRDefault="0089209F" w:rsidP="0089209F">
      <w:pPr>
        <w:pStyle w:val="Odstavekseznama"/>
        <w:numPr>
          <w:ilvl w:val="0"/>
          <w:numId w:val="18"/>
        </w:numPr>
        <w:spacing w:line="260" w:lineRule="atLeast"/>
        <w:contextualSpacing/>
        <w:jc w:val="both"/>
        <w:rPr>
          <w:rFonts w:ascii="Arial" w:hAnsi="Arial" w:cs="Arial"/>
          <w:color w:val="000000"/>
          <w:sz w:val="20"/>
          <w:szCs w:val="20"/>
        </w:rPr>
      </w:pPr>
      <w:r w:rsidRPr="00916479">
        <w:rPr>
          <w:rFonts w:ascii="Arial" w:hAnsi="Arial" w:cs="Arial"/>
          <w:color w:val="000000"/>
          <w:sz w:val="20"/>
          <w:szCs w:val="20"/>
        </w:rPr>
        <w:t>izvajalec odstopi od pogodbe ali jo preneha izvajati;</w:t>
      </w:r>
    </w:p>
    <w:p w:rsidR="0089209F" w:rsidRPr="00916479" w:rsidRDefault="0089209F" w:rsidP="0089209F">
      <w:pPr>
        <w:pStyle w:val="Odstavekseznama"/>
        <w:numPr>
          <w:ilvl w:val="0"/>
          <w:numId w:val="18"/>
        </w:numPr>
        <w:spacing w:line="260" w:lineRule="atLeast"/>
        <w:contextualSpacing/>
        <w:jc w:val="both"/>
        <w:rPr>
          <w:rFonts w:ascii="Arial" w:hAnsi="Arial" w:cs="Arial"/>
          <w:color w:val="000000"/>
          <w:sz w:val="20"/>
          <w:szCs w:val="20"/>
        </w:rPr>
      </w:pPr>
      <w:r w:rsidRPr="00916479">
        <w:rPr>
          <w:rFonts w:ascii="Arial" w:hAnsi="Arial" w:cs="Arial"/>
          <w:color w:val="000000"/>
          <w:sz w:val="20"/>
          <w:szCs w:val="20"/>
        </w:rPr>
        <w:t>izvajalec ni takoj začel izvajati del, ki so predmet pogodbe, ne da bi imel utemeljen razlog za to, ali jih je ustavil za več kot 10 dni po prejemu pisnega naloga naročnika, naj jih nadaljuje;</w:t>
      </w:r>
    </w:p>
    <w:p w:rsidR="0089209F" w:rsidRPr="00916479" w:rsidRDefault="0089209F" w:rsidP="0089209F">
      <w:pPr>
        <w:pStyle w:val="Odstavekseznama"/>
        <w:numPr>
          <w:ilvl w:val="0"/>
          <w:numId w:val="18"/>
        </w:numPr>
        <w:spacing w:line="260" w:lineRule="atLeast"/>
        <w:contextualSpacing/>
        <w:jc w:val="both"/>
        <w:rPr>
          <w:rFonts w:ascii="Arial" w:hAnsi="Arial" w:cs="Arial"/>
          <w:color w:val="000000"/>
          <w:sz w:val="20"/>
          <w:szCs w:val="20"/>
        </w:rPr>
      </w:pPr>
      <w:r w:rsidRPr="00916479">
        <w:rPr>
          <w:rFonts w:ascii="Arial" w:hAnsi="Arial" w:cs="Arial"/>
          <w:color w:val="000000"/>
          <w:sz w:val="20"/>
          <w:szCs w:val="20"/>
        </w:rPr>
        <w:t>izvajalec večkrat ne izvaja del v skladu s pogodbo ali večkrat ne izpolni svojih obveznosti v skladu s pogodbo ali večkrat spregleda svoje obveznosti v skladu s pogodbo brez upravičenega razloga;</w:t>
      </w:r>
    </w:p>
    <w:p w:rsidR="0089209F" w:rsidRPr="00916479" w:rsidRDefault="0089209F" w:rsidP="0089209F">
      <w:pPr>
        <w:pStyle w:val="Odstavekseznama"/>
        <w:numPr>
          <w:ilvl w:val="0"/>
          <w:numId w:val="18"/>
        </w:numPr>
        <w:spacing w:line="260" w:lineRule="atLeast"/>
        <w:contextualSpacing/>
        <w:jc w:val="both"/>
        <w:rPr>
          <w:rFonts w:ascii="Arial" w:hAnsi="Arial" w:cs="Arial"/>
          <w:color w:val="000000"/>
          <w:sz w:val="20"/>
          <w:szCs w:val="20"/>
        </w:rPr>
      </w:pPr>
      <w:r w:rsidRPr="00916479">
        <w:rPr>
          <w:rFonts w:ascii="Arial" w:hAnsi="Arial" w:cs="Arial"/>
          <w:color w:val="000000"/>
          <w:sz w:val="20"/>
          <w:szCs w:val="20"/>
        </w:rPr>
        <w:t xml:space="preserve">v skladu z veljavno zakonodajo s področja izvrševanja proračuna za izvedbo naloge ne bo več imel zagotovljenih sredstev. </w:t>
      </w:r>
    </w:p>
    <w:p w:rsidR="0089209F" w:rsidRPr="00916479" w:rsidRDefault="0089209F" w:rsidP="0089209F">
      <w:pPr>
        <w:spacing w:line="260" w:lineRule="atLeast"/>
        <w:rPr>
          <w:rFonts w:ascii="Arial" w:hAnsi="Arial" w:cs="Arial"/>
          <w:sz w:val="20"/>
          <w:szCs w:val="20"/>
          <w:lang w:eastAsia="en-US"/>
        </w:rPr>
      </w:pPr>
    </w:p>
    <w:p w:rsidR="0089209F" w:rsidRPr="00916479" w:rsidRDefault="0089209F" w:rsidP="0089209F">
      <w:pPr>
        <w:keepNext/>
        <w:spacing w:line="260" w:lineRule="atLeast"/>
        <w:jc w:val="both"/>
        <w:rPr>
          <w:rFonts w:ascii="Arial" w:hAnsi="Arial" w:cs="Arial"/>
          <w:b/>
          <w:sz w:val="20"/>
          <w:szCs w:val="20"/>
        </w:rPr>
      </w:pPr>
      <w:r w:rsidRPr="00916479">
        <w:rPr>
          <w:rFonts w:ascii="Arial" w:hAnsi="Arial" w:cs="Arial"/>
          <w:b/>
          <w:sz w:val="20"/>
          <w:szCs w:val="20"/>
        </w:rPr>
        <w:t>XVI. REŠEVANJE SPOROV</w:t>
      </w:r>
    </w:p>
    <w:p w:rsidR="0089209F" w:rsidRPr="00916479" w:rsidRDefault="0089209F" w:rsidP="0089209F">
      <w:pPr>
        <w:keepNext/>
        <w:spacing w:line="260" w:lineRule="atLeast"/>
        <w:jc w:val="both"/>
        <w:rPr>
          <w:rFonts w:ascii="Arial" w:hAnsi="Arial" w:cs="Arial"/>
          <w:b/>
          <w:sz w:val="20"/>
          <w:szCs w:val="20"/>
        </w:rPr>
      </w:pPr>
    </w:p>
    <w:p w:rsidR="0089209F" w:rsidRPr="00945D71" w:rsidRDefault="0089209F" w:rsidP="00EC285D">
      <w:pPr>
        <w:pStyle w:val="Odstavekseznama"/>
        <w:keepNext/>
        <w:numPr>
          <w:ilvl w:val="2"/>
          <w:numId w:val="208"/>
        </w:numPr>
        <w:spacing w:line="260" w:lineRule="atLeast"/>
        <w:jc w:val="center"/>
        <w:rPr>
          <w:rFonts w:ascii="Arial" w:hAnsi="Arial" w:cs="Arial"/>
          <w:sz w:val="20"/>
          <w:szCs w:val="20"/>
        </w:rPr>
      </w:pPr>
      <w:r w:rsidRPr="00945D71">
        <w:rPr>
          <w:rFonts w:ascii="Arial" w:hAnsi="Arial" w:cs="Arial"/>
          <w:sz w:val="20"/>
          <w:szCs w:val="20"/>
        </w:rPr>
        <w:t>člen</w:t>
      </w:r>
    </w:p>
    <w:p w:rsidR="0089209F" w:rsidRPr="00916479" w:rsidRDefault="0089209F" w:rsidP="0089209F">
      <w:pPr>
        <w:spacing w:line="260" w:lineRule="atLeast"/>
        <w:rPr>
          <w:rFonts w:ascii="Arial" w:hAnsi="Arial" w:cs="Arial"/>
          <w:sz w:val="20"/>
          <w:szCs w:val="20"/>
          <w:lang w:eastAsia="en-US"/>
        </w:rPr>
      </w:pPr>
    </w:p>
    <w:p w:rsidR="0089209F" w:rsidRPr="00916479" w:rsidRDefault="0089209F" w:rsidP="0089209F">
      <w:pPr>
        <w:spacing w:line="260" w:lineRule="atLeast"/>
        <w:jc w:val="both"/>
        <w:rPr>
          <w:rFonts w:ascii="Arial" w:hAnsi="Arial" w:cs="Arial"/>
          <w:sz w:val="20"/>
          <w:szCs w:val="20"/>
          <w:lang w:eastAsia="en-US"/>
        </w:rPr>
      </w:pPr>
      <w:r w:rsidRPr="00916479">
        <w:rPr>
          <w:rFonts w:ascii="Arial" w:hAnsi="Arial" w:cs="Arial"/>
          <w:sz w:val="20"/>
          <w:szCs w:val="20"/>
          <w:lang w:eastAsia="en-US"/>
        </w:rPr>
        <w:t>Morebitne spore bosta pogodbeni stranki reševali sporazumno, če do sporazumne rešitve ne pride, bo spore reševalo pristojno sodišče v Ljubljani po slovenskem pravu.</w:t>
      </w:r>
    </w:p>
    <w:p w:rsidR="0089209F" w:rsidRPr="00916479" w:rsidRDefault="0089209F" w:rsidP="0089209F">
      <w:pPr>
        <w:spacing w:line="260" w:lineRule="atLeast"/>
        <w:rPr>
          <w:rFonts w:ascii="Arial" w:hAnsi="Arial" w:cs="Arial"/>
          <w:sz w:val="20"/>
          <w:szCs w:val="20"/>
          <w:lang w:eastAsia="en-US"/>
        </w:rPr>
      </w:pPr>
    </w:p>
    <w:p w:rsidR="0089209F" w:rsidRPr="00916479" w:rsidRDefault="0089209F" w:rsidP="0089209F">
      <w:pPr>
        <w:spacing w:line="260" w:lineRule="atLeast"/>
        <w:rPr>
          <w:rFonts w:ascii="Arial" w:hAnsi="Arial" w:cs="Arial"/>
          <w:b/>
          <w:sz w:val="20"/>
          <w:szCs w:val="20"/>
          <w:lang w:eastAsia="en-US"/>
        </w:rPr>
      </w:pPr>
      <w:r w:rsidRPr="00916479">
        <w:rPr>
          <w:rFonts w:ascii="Arial" w:hAnsi="Arial" w:cs="Arial"/>
          <w:b/>
          <w:sz w:val="20"/>
          <w:szCs w:val="20"/>
          <w:lang w:eastAsia="en-US"/>
        </w:rPr>
        <w:t>XVII. KONČNE DOLOČBE</w:t>
      </w:r>
    </w:p>
    <w:p w:rsidR="0089209F" w:rsidRPr="00916479" w:rsidRDefault="0089209F" w:rsidP="0089209F">
      <w:pPr>
        <w:spacing w:line="260" w:lineRule="atLeast"/>
        <w:rPr>
          <w:rFonts w:ascii="Arial" w:hAnsi="Arial" w:cs="Arial"/>
          <w:b/>
          <w:sz w:val="20"/>
          <w:szCs w:val="20"/>
          <w:lang w:eastAsia="en-US"/>
        </w:rPr>
      </w:pPr>
    </w:p>
    <w:p w:rsidR="0089209F" w:rsidRPr="00945D71" w:rsidRDefault="0089209F" w:rsidP="00EC285D">
      <w:pPr>
        <w:pStyle w:val="Odstavekseznama"/>
        <w:keepNext/>
        <w:numPr>
          <w:ilvl w:val="2"/>
          <w:numId w:val="208"/>
        </w:numPr>
        <w:spacing w:line="260" w:lineRule="atLeast"/>
        <w:jc w:val="center"/>
        <w:rPr>
          <w:rFonts w:ascii="Arial" w:hAnsi="Arial" w:cs="Arial"/>
          <w:sz w:val="20"/>
          <w:szCs w:val="20"/>
        </w:rPr>
      </w:pPr>
      <w:r w:rsidRPr="00945D71">
        <w:rPr>
          <w:rFonts w:ascii="Arial" w:hAnsi="Arial" w:cs="Arial"/>
          <w:sz w:val="20"/>
          <w:szCs w:val="20"/>
        </w:rPr>
        <w:t>člen</w:t>
      </w:r>
    </w:p>
    <w:p w:rsidR="0089209F" w:rsidRPr="00916479" w:rsidRDefault="0089209F" w:rsidP="0089209F">
      <w:pPr>
        <w:spacing w:line="260" w:lineRule="atLeast"/>
        <w:rPr>
          <w:rFonts w:ascii="Arial" w:hAnsi="Arial" w:cs="Arial"/>
          <w:sz w:val="20"/>
          <w:szCs w:val="20"/>
          <w:lang w:eastAsia="en-US"/>
        </w:rPr>
      </w:pPr>
    </w:p>
    <w:p w:rsidR="0089209F" w:rsidRPr="0091647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Pogodba se lahko spremeni ali dopolni s pisnim aneksom, ki ga sprejmeta in podpišeta obe pogodbeni stranki, v skladu z veljavno zakonodajo, ki ureja javna naročila.</w:t>
      </w:r>
    </w:p>
    <w:p w:rsidR="0089209F" w:rsidRPr="0091647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p>
    <w:p w:rsidR="0089209F"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rsidR="0089209F" w:rsidRPr="0091647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p>
    <w:p w:rsidR="0089209F" w:rsidRPr="0056760B" w:rsidRDefault="0089209F" w:rsidP="0056760B">
      <w:pPr>
        <w:pStyle w:val="Odstavekseznama"/>
        <w:keepNext/>
        <w:numPr>
          <w:ilvl w:val="2"/>
          <w:numId w:val="208"/>
        </w:numPr>
        <w:spacing w:line="260" w:lineRule="atLeast"/>
        <w:jc w:val="center"/>
        <w:rPr>
          <w:rFonts w:ascii="Arial" w:hAnsi="Arial" w:cs="Arial"/>
          <w:sz w:val="20"/>
          <w:szCs w:val="20"/>
        </w:rPr>
      </w:pPr>
      <w:r w:rsidRPr="0056760B">
        <w:rPr>
          <w:rFonts w:ascii="Arial" w:hAnsi="Arial" w:cs="Arial"/>
          <w:sz w:val="20"/>
          <w:szCs w:val="20"/>
        </w:rPr>
        <w:t>člen</w:t>
      </w:r>
    </w:p>
    <w:p w:rsidR="0089209F" w:rsidRPr="00916479" w:rsidRDefault="0089209F" w:rsidP="0089209F">
      <w:pPr>
        <w:spacing w:line="260" w:lineRule="atLeast"/>
        <w:jc w:val="both"/>
        <w:rPr>
          <w:rFonts w:ascii="Arial" w:hAnsi="Arial" w:cs="Arial"/>
          <w:sz w:val="20"/>
          <w:szCs w:val="20"/>
          <w:lang w:eastAsia="en-US"/>
        </w:rPr>
      </w:pPr>
    </w:p>
    <w:p w:rsidR="00C16738" w:rsidRDefault="00380E66" w:rsidP="00C16738">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Pogodba prične veljati z dnem, ko je podpisana s strani obeh pogodbenih </w:t>
      </w:r>
      <w:r w:rsidR="00C16738">
        <w:rPr>
          <w:rFonts w:ascii="Arial" w:hAnsi="Arial" w:cs="Arial"/>
          <w:sz w:val="20"/>
          <w:szCs w:val="20"/>
          <w:lang w:eastAsia="en-US"/>
        </w:rPr>
        <w:t xml:space="preserve">strank, pod pogojem, </w:t>
      </w:r>
      <w:r w:rsidRPr="00916479">
        <w:rPr>
          <w:rFonts w:ascii="Arial" w:hAnsi="Arial" w:cs="Arial"/>
          <w:sz w:val="20"/>
          <w:szCs w:val="20"/>
          <w:lang w:eastAsia="en-US"/>
        </w:rPr>
        <w:t>da je s strani izvajalca dostavljeno zavarovanje za dobro</w:t>
      </w:r>
      <w:r>
        <w:rPr>
          <w:rFonts w:ascii="Arial" w:hAnsi="Arial" w:cs="Arial"/>
          <w:sz w:val="20"/>
          <w:szCs w:val="20"/>
          <w:lang w:eastAsia="en-US"/>
        </w:rPr>
        <w:t xml:space="preserve"> izvedbo pogodbenih obveznosti</w:t>
      </w:r>
      <w:r w:rsidR="00C16738">
        <w:rPr>
          <w:rFonts w:ascii="Arial" w:hAnsi="Arial" w:cs="Arial"/>
          <w:sz w:val="20"/>
          <w:szCs w:val="20"/>
          <w:lang w:eastAsia="en-US"/>
        </w:rPr>
        <w:t>.</w:t>
      </w:r>
    </w:p>
    <w:p w:rsidR="0089209F" w:rsidRPr="00916479" w:rsidRDefault="00380E66" w:rsidP="00C16738">
      <w:pPr>
        <w:spacing w:line="260" w:lineRule="atLeast"/>
        <w:jc w:val="both"/>
        <w:rPr>
          <w:rFonts w:ascii="Arial" w:hAnsi="Arial" w:cs="Arial"/>
          <w:sz w:val="20"/>
          <w:szCs w:val="20"/>
          <w:lang w:eastAsia="en-US"/>
        </w:rPr>
      </w:pPr>
      <w:r>
        <w:rPr>
          <w:rFonts w:ascii="Arial" w:hAnsi="Arial" w:cs="Arial"/>
          <w:sz w:val="20"/>
          <w:szCs w:val="20"/>
          <w:lang w:eastAsia="en-US"/>
        </w:rPr>
        <w:t xml:space="preserve"> </w:t>
      </w:r>
    </w:p>
    <w:p w:rsidR="0089209F" w:rsidRPr="00916479" w:rsidRDefault="0089209F" w:rsidP="0089209F">
      <w:pPr>
        <w:spacing w:line="260" w:lineRule="atLeast"/>
        <w:jc w:val="both"/>
        <w:rPr>
          <w:rFonts w:ascii="Arial" w:hAnsi="Arial" w:cs="Arial"/>
          <w:sz w:val="20"/>
          <w:szCs w:val="20"/>
          <w:lang w:eastAsia="en-US"/>
        </w:rPr>
      </w:pPr>
      <w:r w:rsidRPr="00916479">
        <w:rPr>
          <w:rFonts w:ascii="Arial"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rsidR="0089209F" w:rsidRPr="00916479" w:rsidRDefault="0089209F" w:rsidP="0089209F">
      <w:pPr>
        <w:spacing w:line="260" w:lineRule="atLeast"/>
        <w:jc w:val="both"/>
        <w:rPr>
          <w:rFonts w:ascii="Arial" w:hAnsi="Arial" w:cs="Arial"/>
          <w:sz w:val="20"/>
          <w:szCs w:val="20"/>
          <w:lang w:eastAsia="en-US"/>
        </w:rPr>
      </w:pPr>
    </w:p>
    <w:p w:rsidR="0089209F" w:rsidRDefault="0089209F" w:rsidP="0089209F">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Pogodba preneha veljati, če je naročnik seznanjen, da je pristojni državni organ ali sodišče s pravnomočno odločitvijo ugotovilo kršitev delovne, okoljske ali socialne zakonodaje s strani izvajalca pogodbe o izvedbi javnega naročila ali njegovega podizvajalca.  </w:t>
      </w:r>
    </w:p>
    <w:p w:rsidR="0056760B" w:rsidRDefault="0056760B" w:rsidP="0089209F">
      <w:pPr>
        <w:spacing w:line="260" w:lineRule="atLeast"/>
        <w:jc w:val="both"/>
        <w:rPr>
          <w:rFonts w:ascii="Arial" w:hAnsi="Arial" w:cs="Arial"/>
          <w:sz w:val="20"/>
          <w:szCs w:val="20"/>
          <w:lang w:eastAsia="en-US"/>
        </w:rPr>
      </w:pPr>
    </w:p>
    <w:p w:rsidR="0056760B" w:rsidRPr="0056760B" w:rsidRDefault="0056760B" w:rsidP="0056760B">
      <w:pPr>
        <w:jc w:val="center"/>
        <w:rPr>
          <w:rFonts w:ascii="Arial" w:hAnsi="Arial" w:cs="Arial"/>
          <w:sz w:val="20"/>
          <w:szCs w:val="20"/>
        </w:rPr>
      </w:pPr>
      <w:r w:rsidRPr="0056760B">
        <w:rPr>
          <w:rFonts w:ascii="Arial" w:hAnsi="Arial" w:cs="Arial"/>
          <w:sz w:val="20"/>
          <w:szCs w:val="20"/>
        </w:rPr>
        <w:t>28. člen</w:t>
      </w:r>
    </w:p>
    <w:p w:rsidR="0056760B" w:rsidRPr="0056760B" w:rsidRDefault="0056760B" w:rsidP="0056760B">
      <w:pPr>
        <w:rPr>
          <w:rFonts w:ascii="Arial" w:hAnsi="Arial" w:cs="Arial"/>
          <w:sz w:val="20"/>
          <w:szCs w:val="20"/>
        </w:rPr>
      </w:pPr>
    </w:p>
    <w:p w:rsidR="0056760B" w:rsidRPr="0056760B" w:rsidRDefault="0056760B" w:rsidP="0056760B">
      <w:pPr>
        <w:jc w:val="both"/>
        <w:rPr>
          <w:rFonts w:ascii="Arial" w:hAnsi="Arial" w:cs="Arial"/>
          <w:sz w:val="20"/>
          <w:szCs w:val="20"/>
        </w:rPr>
      </w:pPr>
      <w:r w:rsidRPr="0056760B">
        <w:rPr>
          <w:rFonts w:ascii="Arial" w:hAnsi="Arial" w:cs="Arial"/>
          <w:sz w:val="20"/>
          <w:szCs w:val="20"/>
        </w:rPr>
        <w:t>Pogodba je sklenjena v petih enakih izvodih, od katerih prejme izvajalec en izvod, naročnik pa štiri.</w:t>
      </w:r>
    </w:p>
    <w:p w:rsidR="0056760B" w:rsidRPr="00916479" w:rsidRDefault="0056760B" w:rsidP="0056760B">
      <w:pPr>
        <w:spacing w:line="260" w:lineRule="atLeast"/>
        <w:jc w:val="center"/>
        <w:rPr>
          <w:rFonts w:ascii="Arial" w:hAnsi="Arial" w:cs="Arial"/>
          <w:sz w:val="20"/>
          <w:szCs w:val="20"/>
          <w:lang w:eastAsia="en-US"/>
        </w:rPr>
      </w:pP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spacing w:line="260" w:lineRule="atLeast"/>
        <w:jc w:val="both"/>
        <w:rPr>
          <w:rFonts w:ascii="Arial" w:hAnsi="Arial" w:cs="Arial"/>
          <w:sz w:val="20"/>
          <w:szCs w:val="20"/>
          <w:lang w:eastAsia="en-US"/>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89209F" w:rsidRPr="00916479" w:rsidTr="00B76708">
        <w:trPr>
          <w:cantSplit/>
        </w:trPr>
        <w:tc>
          <w:tcPr>
            <w:tcW w:w="5032" w:type="dxa"/>
          </w:tcPr>
          <w:p w:rsidR="0089209F" w:rsidRPr="00916479" w:rsidRDefault="0089209F" w:rsidP="00B76708">
            <w:pPr>
              <w:tabs>
                <w:tab w:val="left" w:pos="4153"/>
                <w:tab w:val="left" w:pos="8306"/>
              </w:tabs>
              <w:spacing w:line="260" w:lineRule="atLeast"/>
              <w:rPr>
                <w:rFonts w:ascii="Arial" w:hAnsi="Arial" w:cs="Arial"/>
                <w:sz w:val="20"/>
                <w:szCs w:val="20"/>
                <w:lang w:eastAsia="en-US"/>
              </w:rPr>
            </w:pPr>
            <w:r w:rsidRPr="00916479">
              <w:rPr>
                <w:rFonts w:ascii="Arial" w:hAnsi="Arial" w:cs="Arial"/>
                <w:sz w:val="20"/>
                <w:szCs w:val="20"/>
                <w:lang w:eastAsia="en-US"/>
              </w:rPr>
              <w:t>IZVAJALEC:</w:t>
            </w:r>
          </w:p>
          <w:p w:rsidR="0089209F" w:rsidRPr="00916479" w:rsidRDefault="0089209F" w:rsidP="00B76708">
            <w:pPr>
              <w:tabs>
                <w:tab w:val="left" w:pos="4153"/>
                <w:tab w:val="left" w:pos="8306"/>
              </w:tabs>
              <w:spacing w:line="260" w:lineRule="atLeast"/>
              <w:rPr>
                <w:rFonts w:ascii="Arial" w:hAnsi="Arial" w:cs="Arial"/>
                <w:sz w:val="20"/>
                <w:szCs w:val="20"/>
                <w:lang w:eastAsia="en-US"/>
              </w:rPr>
            </w:pPr>
          </w:p>
          <w:p w:rsidR="0089209F" w:rsidRPr="00916479" w:rsidRDefault="0089209F" w:rsidP="00B76708">
            <w:pPr>
              <w:tabs>
                <w:tab w:val="left" w:pos="4153"/>
                <w:tab w:val="left" w:pos="8306"/>
              </w:tabs>
              <w:spacing w:line="260" w:lineRule="atLeast"/>
              <w:rPr>
                <w:rFonts w:ascii="Arial" w:hAnsi="Arial" w:cs="Arial"/>
                <w:sz w:val="20"/>
                <w:szCs w:val="20"/>
                <w:lang w:eastAsia="en-US"/>
              </w:rPr>
            </w:pPr>
            <w:r w:rsidRPr="00916479">
              <w:rPr>
                <w:rFonts w:ascii="Arial" w:hAnsi="Arial" w:cs="Arial"/>
                <w:sz w:val="20"/>
                <w:szCs w:val="20"/>
                <w:lang w:eastAsia="en-US"/>
              </w:rPr>
              <w:t>________________________________</w:t>
            </w:r>
          </w:p>
          <w:p w:rsidR="0089209F" w:rsidRPr="00916479" w:rsidRDefault="0089209F" w:rsidP="00B76708">
            <w:pPr>
              <w:tabs>
                <w:tab w:val="left" w:pos="4153"/>
                <w:tab w:val="left" w:pos="8306"/>
              </w:tabs>
              <w:spacing w:line="260" w:lineRule="atLeast"/>
              <w:rPr>
                <w:rFonts w:ascii="Arial" w:hAnsi="Arial" w:cs="Arial"/>
                <w:sz w:val="20"/>
                <w:szCs w:val="20"/>
                <w:lang w:eastAsia="en-US"/>
              </w:rPr>
            </w:pPr>
            <w:r w:rsidRPr="00916479">
              <w:rPr>
                <w:rFonts w:ascii="Arial" w:hAnsi="Arial" w:cs="Arial"/>
                <w:sz w:val="20"/>
                <w:szCs w:val="20"/>
                <w:lang w:eastAsia="en-US"/>
              </w:rPr>
              <w:t>_____________________________</w:t>
            </w:r>
          </w:p>
          <w:p w:rsidR="0089209F" w:rsidRPr="00916479" w:rsidRDefault="0089209F" w:rsidP="00B76708">
            <w:pPr>
              <w:tabs>
                <w:tab w:val="left" w:pos="4153"/>
                <w:tab w:val="left" w:pos="8306"/>
              </w:tabs>
              <w:spacing w:line="260" w:lineRule="atLeast"/>
              <w:rPr>
                <w:rFonts w:ascii="Arial" w:hAnsi="Arial" w:cs="Arial"/>
                <w:sz w:val="20"/>
                <w:szCs w:val="20"/>
                <w:lang w:eastAsia="en-US"/>
              </w:rPr>
            </w:pPr>
          </w:p>
          <w:p w:rsidR="0089209F" w:rsidRPr="00916479" w:rsidRDefault="0089209F" w:rsidP="00B76708">
            <w:pPr>
              <w:tabs>
                <w:tab w:val="left" w:pos="4153"/>
                <w:tab w:val="left" w:pos="8306"/>
              </w:tabs>
              <w:spacing w:line="260" w:lineRule="atLeast"/>
              <w:rPr>
                <w:rFonts w:ascii="Arial" w:hAnsi="Arial" w:cs="Arial"/>
                <w:sz w:val="20"/>
                <w:szCs w:val="20"/>
                <w:lang w:eastAsia="en-US"/>
              </w:rPr>
            </w:pPr>
          </w:p>
          <w:p w:rsidR="0089209F" w:rsidRPr="00916479" w:rsidRDefault="0089209F" w:rsidP="00B76708">
            <w:pPr>
              <w:tabs>
                <w:tab w:val="left" w:pos="4153"/>
                <w:tab w:val="left" w:pos="8306"/>
              </w:tabs>
              <w:spacing w:line="260" w:lineRule="atLeast"/>
              <w:rPr>
                <w:rFonts w:ascii="Arial" w:hAnsi="Arial" w:cs="Arial"/>
                <w:sz w:val="20"/>
                <w:szCs w:val="20"/>
                <w:lang w:eastAsia="en-US"/>
              </w:rPr>
            </w:pPr>
          </w:p>
          <w:p w:rsidR="0089209F" w:rsidRPr="00916479" w:rsidRDefault="0089209F" w:rsidP="00B76708">
            <w:pPr>
              <w:tabs>
                <w:tab w:val="left" w:pos="4153"/>
                <w:tab w:val="left" w:pos="8306"/>
              </w:tabs>
              <w:spacing w:line="260" w:lineRule="atLeast"/>
              <w:rPr>
                <w:rFonts w:ascii="Arial" w:hAnsi="Arial" w:cs="Arial"/>
                <w:sz w:val="20"/>
                <w:szCs w:val="20"/>
                <w:lang w:eastAsia="en-US"/>
              </w:rPr>
            </w:pPr>
            <w:r w:rsidRPr="00916479">
              <w:rPr>
                <w:rFonts w:ascii="Arial" w:hAnsi="Arial" w:cs="Arial"/>
                <w:sz w:val="20"/>
                <w:szCs w:val="20"/>
                <w:lang w:eastAsia="en-US"/>
              </w:rPr>
              <w:t>Datum in kraj:_____________________</w:t>
            </w:r>
          </w:p>
          <w:p w:rsidR="0089209F" w:rsidRPr="00916479" w:rsidRDefault="0089209F" w:rsidP="00B76708">
            <w:pPr>
              <w:tabs>
                <w:tab w:val="left" w:pos="4153"/>
                <w:tab w:val="left" w:pos="8306"/>
              </w:tabs>
              <w:spacing w:line="260" w:lineRule="atLeast"/>
              <w:rPr>
                <w:rFonts w:ascii="Arial" w:hAnsi="Arial" w:cs="Arial"/>
                <w:sz w:val="20"/>
                <w:szCs w:val="20"/>
                <w:lang w:eastAsia="en-US"/>
              </w:rPr>
            </w:pPr>
          </w:p>
          <w:p w:rsidR="0089209F" w:rsidRPr="00916479" w:rsidRDefault="0089209F" w:rsidP="00B76708">
            <w:pPr>
              <w:tabs>
                <w:tab w:val="left" w:pos="4153"/>
                <w:tab w:val="left" w:pos="8306"/>
              </w:tabs>
              <w:spacing w:line="260" w:lineRule="atLeast"/>
              <w:rPr>
                <w:rFonts w:ascii="Arial" w:hAnsi="Arial" w:cs="Arial"/>
                <w:sz w:val="20"/>
                <w:szCs w:val="20"/>
                <w:lang w:eastAsia="en-US"/>
              </w:rPr>
            </w:pPr>
          </w:p>
          <w:p w:rsidR="0089209F" w:rsidRPr="00916479" w:rsidRDefault="0089209F" w:rsidP="00B76708">
            <w:pPr>
              <w:tabs>
                <w:tab w:val="left" w:pos="4153"/>
                <w:tab w:val="left" w:pos="8306"/>
              </w:tabs>
              <w:spacing w:line="260" w:lineRule="atLeast"/>
              <w:rPr>
                <w:rFonts w:ascii="Arial" w:hAnsi="Arial" w:cs="Arial"/>
                <w:sz w:val="20"/>
                <w:szCs w:val="20"/>
                <w:u w:val="single"/>
                <w:lang w:eastAsia="en-US"/>
              </w:rPr>
            </w:pPr>
            <w:r w:rsidRPr="00916479">
              <w:rPr>
                <w:rFonts w:ascii="Arial" w:hAnsi="Arial" w:cs="Arial"/>
                <w:sz w:val="20"/>
                <w:szCs w:val="20"/>
                <w:u w:val="single"/>
                <w:lang w:eastAsia="en-US"/>
              </w:rPr>
              <w:t xml:space="preserve">    (ime in priimek ter naziv)</w:t>
            </w:r>
          </w:p>
          <w:p w:rsidR="0089209F" w:rsidRPr="00916479" w:rsidRDefault="0089209F" w:rsidP="00B76708">
            <w:pPr>
              <w:tabs>
                <w:tab w:val="left" w:pos="4153"/>
                <w:tab w:val="left" w:pos="8306"/>
              </w:tabs>
              <w:spacing w:line="260" w:lineRule="atLeast"/>
              <w:rPr>
                <w:rFonts w:ascii="Arial" w:hAnsi="Arial" w:cs="Arial"/>
                <w:sz w:val="20"/>
                <w:szCs w:val="20"/>
                <w:lang w:eastAsia="en-US"/>
              </w:rPr>
            </w:pPr>
          </w:p>
          <w:p w:rsidR="0089209F" w:rsidRPr="00916479" w:rsidRDefault="0089209F" w:rsidP="00B76708">
            <w:pPr>
              <w:tabs>
                <w:tab w:val="left" w:pos="4153"/>
                <w:tab w:val="left" w:pos="8306"/>
              </w:tabs>
              <w:spacing w:line="260" w:lineRule="atLeast"/>
              <w:rPr>
                <w:rFonts w:ascii="Arial" w:hAnsi="Arial" w:cs="Arial"/>
                <w:sz w:val="20"/>
                <w:szCs w:val="20"/>
                <w:lang w:eastAsia="en-US"/>
              </w:rPr>
            </w:pPr>
            <w:r w:rsidRPr="00916479">
              <w:rPr>
                <w:rFonts w:ascii="Arial" w:hAnsi="Arial" w:cs="Arial"/>
                <w:sz w:val="20"/>
                <w:szCs w:val="20"/>
                <w:lang w:eastAsia="en-US"/>
              </w:rPr>
              <w:t>____________________________</w:t>
            </w:r>
          </w:p>
        </w:tc>
        <w:tc>
          <w:tcPr>
            <w:tcW w:w="4178" w:type="dxa"/>
          </w:tcPr>
          <w:p w:rsidR="0089209F" w:rsidRPr="00916479" w:rsidRDefault="0089209F" w:rsidP="00B76708">
            <w:pPr>
              <w:spacing w:line="260" w:lineRule="atLeast"/>
              <w:rPr>
                <w:rFonts w:ascii="Arial" w:hAnsi="Arial" w:cs="Arial"/>
                <w:sz w:val="20"/>
                <w:szCs w:val="20"/>
                <w:lang w:eastAsia="en-US"/>
              </w:rPr>
            </w:pPr>
            <w:r w:rsidRPr="00916479">
              <w:rPr>
                <w:rFonts w:ascii="Arial" w:hAnsi="Arial" w:cs="Arial"/>
                <w:sz w:val="20"/>
                <w:szCs w:val="20"/>
                <w:lang w:eastAsia="en-US"/>
              </w:rPr>
              <w:t>NAROČNIK:</w:t>
            </w:r>
          </w:p>
          <w:p w:rsidR="0089209F" w:rsidRPr="00916479" w:rsidRDefault="0089209F" w:rsidP="00B76708">
            <w:pPr>
              <w:spacing w:line="260" w:lineRule="atLeast"/>
              <w:rPr>
                <w:rFonts w:ascii="Arial" w:hAnsi="Arial" w:cs="Arial"/>
                <w:sz w:val="20"/>
                <w:szCs w:val="20"/>
                <w:lang w:eastAsia="en-US"/>
              </w:rPr>
            </w:pPr>
          </w:p>
          <w:p w:rsidR="0089209F" w:rsidRPr="00916479" w:rsidRDefault="0089209F" w:rsidP="00B76708">
            <w:pPr>
              <w:spacing w:line="260" w:lineRule="atLeast"/>
              <w:rPr>
                <w:rFonts w:ascii="Arial" w:hAnsi="Arial" w:cs="Arial"/>
                <w:sz w:val="20"/>
                <w:szCs w:val="20"/>
                <w:lang w:eastAsia="en-US"/>
              </w:rPr>
            </w:pPr>
            <w:r w:rsidRPr="00916479">
              <w:rPr>
                <w:rFonts w:ascii="Arial" w:hAnsi="Arial" w:cs="Arial"/>
                <w:sz w:val="20"/>
                <w:szCs w:val="20"/>
                <w:lang w:eastAsia="en-US"/>
              </w:rPr>
              <w:t xml:space="preserve">Ministrstvo za infrastrukturo </w:t>
            </w:r>
          </w:p>
          <w:p w:rsidR="0089209F" w:rsidRPr="00916479" w:rsidRDefault="0089209F" w:rsidP="00B76708">
            <w:pPr>
              <w:spacing w:line="260" w:lineRule="atLeast"/>
              <w:rPr>
                <w:rFonts w:ascii="Arial" w:hAnsi="Arial" w:cs="Arial"/>
                <w:sz w:val="20"/>
                <w:szCs w:val="20"/>
                <w:lang w:eastAsia="en-US"/>
              </w:rPr>
            </w:pPr>
            <w:r w:rsidRPr="00916479">
              <w:rPr>
                <w:rFonts w:ascii="Arial" w:hAnsi="Arial" w:cs="Arial"/>
                <w:sz w:val="20"/>
                <w:szCs w:val="20"/>
                <w:lang w:eastAsia="en-US"/>
              </w:rPr>
              <w:t>Langusova ulica 4, 1535 Ljubljana</w:t>
            </w:r>
          </w:p>
          <w:p w:rsidR="0089209F" w:rsidRPr="00916479" w:rsidRDefault="0089209F" w:rsidP="00B76708">
            <w:pPr>
              <w:spacing w:line="260" w:lineRule="atLeast"/>
              <w:rPr>
                <w:rFonts w:ascii="Arial" w:hAnsi="Arial" w:cs="Arial"/>
                <w:sz w:val="20"/>
                <w:szCs w:val="20"/>
                <w:lang w:eastAsia="en-US"/>
              </w:rPr>
            </w:pPr>
          </w:p>
          <w:p w:rsidR="0089209F" w:rsidRPr="00916479" w:rsidRDefault="0089209F" w:rsidP="00B76708">
            <w:pPr>
              <w:spacing w:line="260" w:lineRule="atLeast"/>
              <w:rPr>
                <w:rFonts w:ascii="Arial" w:hAnsi="Arial" w:cs="Arial"/>
                <w:sz w:val="20"/>
                <w:szCs w:val="20"/>
                <w:lang w:eastAsia="en-US"/>
              </w:rPr>
            </w:pPr>
          </w:p>
          <w:p w:rsidR="0089209F" w:rsidRPr="00916479" w:rsidRDefault="0089209F" w:rsidP="00B76708">
            <w:pPr>
              <w:spacing w:line="260" w:lineRule="atLeast"/>
              <w:rPr>
                <w:rFonts w:ascii="Arial" w:hAnsi="Arial" w:cs="Arial"/>
                <w:sz w:val="20"/>
                <w:szCs w:val="20"/>
                <w:lang w:eastAsia="en-US"/>
              </w:rPr>
            </w:pPr>
          </w:p>
          <w:p w:rsidR="0089209F" w:rsidRPr="00916479" w:rsidRDefault="0089209F" w:rsidP="00B76708">
            <w:pPr>
              <w:spacing w:line="260" w:lineRule="atLeast"/>
              <w:rPr>
                <w:rFonts w:ascii="Arial" w:hAnsi="Arial" w:cs="Arial"/>
                <w:sz w:val="20"/>
                <w:szCs w:val="20"/>
                <w:lang w:eastAsia="en-US"/>
              </w:rPr>
            </w:pPr>
            <w:r w:rsidRPr="00916479">
              <w:rPr>
                <w:rFonts w:ascii="Arial" w:hAnsi="Arial" w:cs="Arial"/>
                <w:sz w:val="20"/>
                <w:szCs w:val="20"/>
                <w:lang w:eastAsia="en-US"/>
              </w:rPr>
              <w:t>Datum in kraj:____________________</w:t>
            </w:r>
          </w:p>
          <w:p w:rsidR="0089209F" w:rsidRPr="00916479" w:rsidRDefault="0089209F" w:rsidP="00B76708">
            <w:pPr>
              <w:spacing w:line="260" w:lineRule="atLeast"/>
              <w:rPr>
                <w:rFonts w:ascii="Arial" w:hAnsi="Arial" w:cs="Arial"/>
                <w:sz w:val="20"/>
                <w:szCs w:val="20"/>
                <w:lang w:eastAsia="en-US"/>
              </w:rPr>
            </w:pPr>
          </w:p>
          <w:p w:rsidR="0089209F" w:rsidRPr="00916479" w:rsidRDefault="0089209F" w:rsidP="00B76708">
            <w:pPr>
              <w:spacing w:line="260" w:lineRule="atLeast"/>
              <w:rPr>
                <w:rFonts w:ascii="Arial" w:hAnsi="Arial" w:cs="Arial"/>
                <w:sz w:val="20"/>
                <w:szCs w:val="20"/>
                <w:lang w:eastAsia="en-US"/>
              </w:rPr>
            </w:pPr>
          </w:p>
          <w:p w:rsidR="0089209F" w:rsidRPr="00916479" w:rsidRDefault="002172F8" w:rsidP="00B76708">
            <w:pPr>
              <w:spacing w:line="260" w:lineRule="atLeast"/>
              <w:rPr>
                <w:rFonts w:ascii="Arial" w:hAnsi="Arial" w:cs="Arial"/>
                <w:sz w:val="20"/>
                <w:szCs w:val="20"/>
                <w:lang w:eastAsia="en-US"/>
              </w:rPr>
            </w:pPr>
            <w:r>
              <w:rPr>
                <w:rFonts w:ascii="Arial" w:hAnsi="Arial" w:cs="Arial"/>
                <w:sz w:val="20"/>
                <w:szCs w:val="20"/>
                <w:lang w:eastAsia="en-US"/>
              </w:rPr>
              <w:t>mag. Alenka Bratušek</w:t>
            </w:r>
            <w:r w:rsidR="00772BAE">
              <w:rPr>
                <w:rFonts w:ascii="Arial" w:hAnsi="Arial" w:cs="Arial"/>
                <w:sz w:val="20"/>
                <w:szCs w:val="20"/>
                <w:lang w:eastAsia="en-US"/>
              </w:rPr>
              <w:t>,</w:t>
            </w:r>
            <w:r w:rsidR="00772BAE" w:rsidRPr="00916479">
              <w:rPr>
                <w:rFonts w:ascii="Arial" w:hAnsi="Arial" w:cs="Arial"/>
                <w:sz w:val="20"/>
                <w:szCs w:val="20"/>
                <w:lang w:eastAsia="en-US"/>
              </w:rPr>
              <w:t xml:space="preserve"> ministr</w:t>
            </w:r>
            <w:r w:rsidR="00772BAE">
              <w:rPr>
                <w:rFonts w:ascii="Arial" w:hAnsi="Arial" w:cs="Arial"/>
                <w:sz w:val="20"/>
                <w:szCs w:val="20"/>
                <w:lang w:eastAsia="en-US"/>
              </w:rPr>
              <w:t xml:space="preserve">ica </w:t>
            </w:r>
          </w:p>
          <w:p w:rsidR="0089209F" w:rsidRPr="00916479" w:rsidRDefault="0089209F" w:rsidP="00B76708">
            <w:pPr>
              <w:spacing w:line="260" w:lineRule="atLeast"/>
              <w:rPr>
                <w:rFonts w:ascii="Arial" w:hAnsi="Arial" w:cs="Arial"/>
                <w:sz w:val="20"/>
                <w:szCs w:val="20"/>
                <w:lang w:eastAsia="en-US"/>
              </w:rPr>
            </w:pPr>
            <w:r w:rsidRPr="00916479">
              <w:rPr>
                <w:rFonts w:ascii="Arial" w:hAnsi="Arial" w:cs="Arial"/>
                <w:sz w:val="20"/>
                <w:szCs w:val="20"/>
                <w:lang w:eastAsia="en-US"/>
              </w:rPr>
              <w:t>________________________________</w:t>
            </w:r>
          </w:p>
        </w:tc>
      </w:tr>
    </w:tbl>
    <w:p w:rsidR="0089209F" w:rsidRPr="00916479" w:rsidRDefault="0089209F" w:rsidP="0089209F">
      <w:pPr>
        <w:spacing w:line="288" w:lineRule="auto"/>
        <w:rPr>
          <w:rFonts w:ascii="Arial" w:hAnsi="Arial" w:cs="Arial"/>
          <w:sz w:val="20"/>
          <w:szCs w:val="20"/>
          <w:lang w:eastAsia="en-US"/>
        </w:rPr>
      </w:pPr>
    </w:p>
    <w:p w:rsidR="0089209F" w:rsidRDefault="0089209F">
      <w:pPr>
        <w:rPr>
          <w:rFonts w:ascii="Arial" w:hAnsi="Arial" w:cs="Arial"/>
          <w:b/>
          <w:sz w:val="20"/>
          <w:szCs w:val="20"/>
          <w:lang w:eastAsia="en-US"/>
        </w:rPr>
      </w:pPr>
      <w:r>
        <w:rPr>
          <w:rFonts w:ascii="Arial" w:hAnsi="Arial" w:cs="Arial"/>
          <w:b/>
          <w:sz w:val="20"/>
          <w:szCs w:val="20"/>
          <w:lang w:eastAsia="en-US"/>
        </w:rPr>
        <w:br w:type="page"/>
      </w:r>
    </w:p>
    <w:p w:rsidR="00BC1EE9" w:rsidRPr="00916479" w:rsidRDefault="00BC1EE9" w:rsidP="00BC1EE9">
      <w:pPr>
        <w:spacing w:line="260" w:lineRule="atLeast"/>
        <w:rPr>
          <w:rFonts w:ascii="Arial" w:hAnsi="Arial" w:cs="Arial"/>
          <w:b/>
          <w:sz w:val="20"/>
          <w:szCs w:val="20"/>
          <w:lang w:eastAsia="en-US"/>
        </w:rPr>
      </w:pPr>
    </w:p>
    <w:p w:rsidR="0075039D" w:rsidRPr="00916479" w:rsidRDefault="0075039D" w:rsidP="0075039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916479">
        <w:rPr>
          <w:rFonts w:ascii="Arial" w:hAnsi="Arial" w:cs="Arial"/>
          <w:b/>
          <w:sz w:val="20"/>
          <w:szCs w:val="20"/>
          <w:lang w:eastAsia="en-US"/>
        </w:rPr>
        <w:t xml:space="preserve">Obrazec </w:t>
      </w:r>
      <w:r w:rsidR="00FE39FD">
        <w:rPr>
          <w:rFonts w:ascii="Arial" w:hAnsi="Arial" w:cs="Arial"/>
          <w:b/>
          <w:sz w:val="20"/>
          <w:szCs w:val="20"/>
          <w:lang w:eastAsia="en-US"/>
        </w:rPr>
        <w:t>7</w:t>
      </w:r>
      <w:r w:rsidRPr="00916479">
        <w:rPr>
          <w:rFonts w:ascii="Arial" w:hAnsi="Arial" w:cs="Arial"/>
          <w:b/>
          <w:sz w:val="20"/>
          <w:szCs w:val="20"/>
          <w:lang w:eastAsia="en-US"/>
        </w:rPr>
        <w:t>: VZOREC POGODBE</w:t>
      </w:r>
      <w:r w:rsidR="0056208F" w:rsidRPr="00916479">
        <w:rPr>
          <w:rFonts w:ascii="Arial" w:hAnsi="Arial" w:cs="Arial"/>
          <w:b/>
          <w:sz w:val="20"/>
          <w:szCs w:val="20"/>
          <w:lang w:eastAsia="en-US"/>
        </w:rPr>
        <w:t xml:space="preserve"> O IZVEDBI JAVNEGA NAROČILA</w:t>
      </w:r>
      <w:r w:rsidR="0089209F">
        <w:rPr>
          <w:rFonts w:ascii="Arial" w:hAnsi="Arial" w:cs="Arial"/>
          <w:b/>
          <w:sz w:val="20"/>
          <w:szCs w:val="20"/>
          <w:lang w:eastAsia="en-US"/>
        </w:rPr>
        <w:t xml:space="preserve"> ZA SKLOP 2</w:t>
      </w:r>
    </w:p>
    <w:p w:rsidR="00145629" w:rsidRPr="00916479" w:rsidRDefault="00145629" w:rsidP="0056760B">
      <w:pPr>
        <w:spacing w:line="260" w:lineRule="atLeast"/>
        <w:jc w:val="both"/>
        <w:rPr>
          <w:rFonts w:ascii="Arial" w:hAnsi="Arial" w:cs="Arial"/>
          <w:sz w:val="20"/>
          <w:szCs w:val="20"/>
          <w:lang w:eastAsia="en-US"/>
        </w:rPr>
      </w:pPr>
    </w:p>
    <w:p w:rsidR="0014727C" w:rsidRPr="00916479" w:rsidRDefault="0014727C" w:rsidP="00772BAE">
      <w:pPr>
        <w:spacing w:line="260" w:lineRule="atLeast"/>
        <w:rPr>
          <w:rFonts w:ascii="Arial" w:hAnsi="Arial" w:cs="Arial"/>
          <w:sz w:val="20"/>
          <w:szCs w:val="20"/>
          <w:lang w:eastAsia="en-US"/>
        </w:rPr>
      </w:pPr>
      <w:r w:rsidRPr="00916479">
        <w:rPr>
          <w:rFonts w:ascii="Arial" w:hAnsi="Arial" w:cs="Arial"/>
          <w:b/>
          <w:bCs/>
          <w:sz w:val="20"/>
          <w:szCs w:val="20"/>
          <w:lang w:eastAsia="en-US"/>
        </w:rPr>
        <w:t>Ministrstvo za infrastrukturo</w:t>
      </w:r>
      <w:r w:rsidRPr="00916479">
        <w:rPr>
          <w:rFonts w:ascii="Arial" w:hAnsi="Arial" w:cs="Arial"/>
          <w:sz w:val="20"/>
          <w:szCs w:val="20"/>
          <w:lang w:eastAsia="en-US"/>
        </w:rPr>
        <w:t>, Langusova ulica 4, 1535 Ljubljana, z davčno številko 25967061, matično številko 2399270000,  ki ga zastopa ministr</w:t>
      </w:r>
      <w:r w:rsidR="00772BAE">
        <w:rPr>
          <w:rFonts w:ascii="Arial" w:hAnsi="Arial" w:cs="Arial"/>
          <w:sz w:val="20"/>
          <w:szCs w:val="20"/>
          <w:lang w:eastAsia="en-US"/>
        </w:rPr>
        <w:t>ica</w:t>
      </w:r>
      <w:r w:rsidRPr="00916479">
        <w:rPr>
          <w:rFonts w:ascii="Arial" w:hAnsi="Arial" w:cs="Arial"/>
          <w:sz w:val="20"/>
          <w:szCs w:val="20"/>
          <w:lang w:eastAsia="en-US"/>
        </w:rPr>
        <w:t xml:space="preserve"> </w:t>
      </w:r>
      <w:r w:rsidR="00772BAE">
        <w:rPr>
          <w:rFonts w:ascii="Arial" w:hAnsi="Arial" w:cs="Arial"/>
          <w:sz w:val="20"/>
          <w:szCs w:val="20"/>
          <w:lang w:eastAsia="en-US"/>
        </w:rPr>
        <w:t>mag. Alenka Bratušek</w:t>
      </w:r>
      <w:r w:rsidRPr="00916479">
        <w:rPr>
          <w:rFonts w:ascii="Arial" w:hAnsi="Arial" w:cs="Arial"/>
          <w:sz w:val="20"/>
          <w:szCs w:val="20"/>
          <w:lang w:eastAsia="en-US"/>
        </w:rPr>
        <w:t xml:space="preserve"> (v nadaljevanju: naročnik)</w:t>
      </w:r>
    </w:p>
    <w:p w:rsidR="0014727C" w:rsidRPr="00916479" w:rsidRDefault="0014727C" w:rsidP="0014727C">
      <w:pPr>
        <w:spacing w:line="260" w:lineRule="atLeast"/>
        <w:jc w:val="both"/>
        <w:rPr>
          <w:rFonts w:ascii="Arial" w:hAnsi="Arial" w:cs="Arial"/>
          <w:sz w:val="20"/>
          <w:szCs w:val="20"/>
          <w:lang w:eastAsia="en-US"/>
        </w:rPr>
      </w:pPr>
    </w:p>
    <w:p w:rsidR="0014727C" w:rsidRPr="00916479" w:rsidRDefault="0014727C" w:rsidP="0014727C">
      <w:pPr>
        <w:spacing w:line="260" w:lineRule="atLeast"/>
        <w:jc w:val="both"/>
        <w:rPr>
          <w:rFonts w:ascii="Arial" w:hAnsi="Arial" w:cs="Arial"/>
          <w:sz w:val="20"/>
          <w:szCs w:val="20"/>
          <w:lang w:eastAsia="en-US"/>
        </w:rPr>
      </w:pPr>
      <w:r w:rsidRPr="00916479">
        <w:rPr>
          <w:rFonts w:ascii="Arial" w:hAnsi="Arial" w:cs="Arial"/>
          <w:sz w:val="20"/>
          <w:szCs w:val="20"/>
          <w:lang w:eastAsia="en-US"/>
        </w:rPr>
        <w:t>in</w:t>
      </w:r>
    </w:p>
    <w:p w:rsidR="0014727C" w:rsidRPr="00916479" w:rsidRDefault="0014727C" w:rsidP="0014727C">
      <w:pPr>
        <w:spacing w:line="260" w:lineRule="atLeast"/>
        <w:jc w:val="both"/>
        <w:rPr>
          <w:rFonts w:ascii="Arial" w:hAnsi="Arial" w:cs="Arial"/>
          <w:sz w:val="20"/>
          <w:szCs w:val="20"/>
          <w:lang w:eastAsia="en-US"/>
        </w:rPr>
      </w:pPr>
    </w:p>
    <w:p w:rsidR="0014727C" w:rsidRPr="00916479" w:rsidRDefault="0014727C" w:rsidP="0014727C">
      <w:pPr>
        <w:spacing w:line="260" w:lineRule="atLeast"/>
        <w:jc w:val="both"/>
        <w:rPr>
          <w:rFonts w:ascii="Arial" w:hAnsi="Arial" w:cs="Arial"/>
          <w:b/>
          <w:bCs/>
          <w:sz w:val="20"/>
          <w:szCs w:val="20"/>
          <w:lang w:eastAsia="en-US"/>
        </w:rPr>
      </w:pPr>
      <w:r w:rsidRPr="00916479">
        <w:rPr>
          <w:rFonts w:ascii="Arial" w:hAnsi="Arial" w:cs="Arial"/>
          <w:b/>
          <w:bCs/>
          <w:sz w:val="20"/>
          <w:szCs w:val="20"/>
          <w:lang w:eastAsia="en-US"/>
        </w:rPr>
        <w:t>___________________________________________________</w:t>
      </w:r>
      <w:r w:rsidRPr="00916479">
        <w:rPr>
          <w:rFonts w:ascii="Arial" w:hAnsi="Arial" w:cs="Arial"/>
          <w:sz w:val="20"/>
          <w:szCs w:val="20"/>
          <w:lang w:eastAsia="en-US"/>
        </w:rPr>
        <w:t>, z davčno številko ________, matično številko ________, ki ga zastopa direktor _________________ (v nadaljevanju: izvajalec)</w:t>
      </w:r>
    </w:p>
    <w:p w:rsidR="0014727C" w:rsidRDefault="0014727C" w:rsidP="0056760B">
      <w:pPr>
        <w:spacing w:line="260" w:lineRule="atLeast"/>
        <w:rPr>
          <w:rFonts w:ascii="Arial" w:hAnsi="Arial" w:cs="Arial"/>
          <w:b/>
          <w:bCs/>
          <w:sz w:val="20"/>
          <w:szCs w:val="20"/>
          <w:lang w:eastAsia="en-US"/>
        </w:rPr>
      </w:pPr>
    </w:p>
    <w:p w:rsidR="0056760B" w:rsidRPr="00916479" w:rsidRDefault="0056760B" w:rsidP="0056760B">
      <w:pPr>
        <w:spacing w:line="260" w:lineRule="atLeast"/>
        <w:rPr>
          <w:rFonts w:ascii="Arial" w:hAnsi="Arial" w:cs="Arial"/>
          <w:b/>
          <w:bCs/>
          <w:sz w:val="20"/>
          <w:szCs w:val="20"/>
          <w:lang w:eastAsia="en-US"/>
        </w:rPr>
      </w:pPr>
    </w:p>
    <w:p w:rsidR="0014727C" w:rsidRPr="00916479" w:rsidRDefault="0014727C" w:rsidP="00504A55">
      <w:pPr>
        <w:spacing w:line="260" w:lineRule="atLeast"/>
        <w:jc w:val="center"/>
        <w:rPr>
          <w:rFonts w:ascii="Arial" w:hAnsi="Arial" w:cs="Arial"/>
          <w:b/>
          <w:bCs/>
          <w:sz w:val="20"/>
          <w:szCs w:val="20"/>
          <w:lang w:eastAsia="en-US"/>
        </w:rPr>
      </w:pPr>
      <w:r w:rsidRPr="00916479">
        <w:rPr>
          <w:rFonts w:ascii="Arial" w:hAnsi="Arial" w:cs="Arial"/>
          <w:sz w:val="20"/>
          <w:szCs w:val="20"/>
          <w:lang w:eastAsia="en-US"/>
        </w:rPr>
        <w:t>skleneta</w:t>
      </w:r>
    </w:p>
    <w:p w:rsidR="0014727C" w:rsidRPr="00916479" w:rsidRDefault="0014727C" w:rsidP="00504A55">
      <w:pPr>
        <w:spacing w:line="260" w:lineRule="atLeast"/>
        <w:jc w:val="center"/>
        <w:rPr>
          <w:rFonts w:ascii="Arial" w:hAnsi="Arial" w:cs="Arial"/>
          <w:b/>
          <w:bCs/>
          <w:sz w:val="20"/>
          <w:szCs w:val="20"/>
          <w:lang w:eastAsia="en-US"/>
        </w:rPr>
      </w:pPr>
    </w:p>
    <w:p w:rsidR="0014727C" w:rsidRPr="00916479" w:rsidRDefault="0014727C" w:rsidP="00504A55">
      <w:pPr>
        <w:spacing w:line="260" w:lineRule="atLeast"/>
        <w:jc w:val="center"/>
        <w:rPr>
          <w:rFonts w:ascii="Arial" w:hAnsi="Arial" w:cs="Arial"/>
          <w:b/>
          <w:bCs/>
          <w:sz w:val="20"/>
          <w:szCs w:val="20"/>
          <w:lang w:eastAsia="en-US"/>
        </w:rPr>
      </w:pPr>
      <w:r w:rsidRPr="00916479">
        <w:rPr>
          <w:rFonts w:ascii="Arial" w:hAnsi="Arial" w:cs="Arial"/>
          <w:b/>
          <w:bCs/>
          <w:sz w:val="20"/>
          <w:szCs w:val="20"/>
          <w:lang w:eastAsia="en-US"/>
        </w:rPr>
        <w:t>POGODBO O IZVEDBI JAVNEGA NAROČILA</w:t>
      </w:r>
    </w:p>
    <w:p w:rsidR="0014727C" w:rsidRPr="00916479" w:rsidRDefault="0014727C" w:rsidP="00504A55">
      <w:pPr>
        <w:spacing w:line="260" w:lineRule="atLeast"/>
        <w:jc w:val="center"/>
        <w:rPr>
          <w:rFonts w:ascii="Arial" w:hAnsi="Arial" w:cs="Arial"/>
          <w:b/>
          <w:bCs/>
          <w:sz w:val="20"/>
          <w:szCs w:val="20"/>
          <w:lang w:eastAsia="en-US"/>
        </w:rPr>
      </w:pPr>
      <w:r w:rsidRPr="00916479">
        <w:rPr>
          <w:rFonts w:ascii="Arial" w:hAnsi="Arial" w:cs="Arial"/>
          <w:b/>
          <w:bCs/>
          <w:sz w:val="20"/>
          <w:szCs w:val="20"/>
          <w:lang w:eastAsia="en-US"/>
        </w:rPr>
        <w:t xml:space="preserve"> št. ……….</w:t>
      </w:r>
    </w:p>
    <w:p w:rsidR="0014727C" w:rsidRPr="00916479" w:rsidRDefault="0014727C" w:rsidP="00504A55">
      <w:pPr>
        <w:spacing w:line="260" w:lineRule="atLeast"/>
        <w:jc w:val="center"/>
        <w:rPr>
          <w:rFonts w:ascii="Arial" w:hAnsi="Arial" w:cs="Arial"/>
          <w:b/>
          <w:bCs/>
          <w:sz w:val="20"/>
          <w:szCs w:val="20"/>
          <w:lang w:eastAsia="en-US"/>
        </w:rPr>
      </w:pPr>
    </w:p>
    <w:p w:rsidR="0014727C" w:rsidRPr="00916479" w:rsidRDefault="0014727C" w:rsidP="00530D5D">
      <w:pPr>
        <w:spacing w:line="260" w:lineRule="atLeast"/>
        <w:jc w:val="center"/>
        <w:rPr>
          <w:rFonts w:ascii="Arial" w:hAnsi="Arial" w:cs="Arial"/>
          <w:b/>
          <w:sz w:val="20"/>
          <w:szCs w:val="20"/>
          <w:lang w:eastAsia="en-US"/>
        </w:rPr>
      </w:pPr>
      <w:r w:rsidRPr="00916479">
        <w:rPr>
          <w:rFonts w:ascii="Arial" w:hAnsi="Arial" w:cs="Arial"/>
          <w:b/>
          <w:bCs/>
          <w:sz w:val="20"/>
          <w:szCs w:val="20"/>
          <w:lang w:eastAsia="en-US"/>
        </w:rPr>
        <w:t xml:space="preserve">za </w:t>
      </w:r>
      <w:r w:rsidRPr="00916479">
        <w:rPr>
          <w:rFonts w:ascii="Arial" w:hAnsi="Arial" w:cs="Arial"/>
          <w:sz w:val="20"/>
          <w:szCs w:val="20"/>
          <w:lang w:eastAsia="en-US"/>
        </w:rPr>
        <w:t>»</w:t>
      </w:r>
      <w:r w:rsidR="00C01321" w:rsidRPr="00916479">
        <w:rPr>
          <w:rFonts w:ascii="Arial" w:hAnsi="Arial" w:cs="Arial"/>
          <w:b/>
          <w:bCs/>
          <w:sz w:val="20"/>
          <w:szCs w:val="20"/>
          <w:lang w:eastAsia="en-US"/>
        </w:rPr>
        <w:t xml:space="preserve"> Sistemi za integracijo upravljanja prometa v NCUP</w:t>
      </w:r>
      <w:r w:rsidR="00772BAE">
        <w:rPr>
          <w:rFonts w:ascii="Arial" w:hAnsi="Arial" w:cs="Arial"/>
          <w:b/>
          <w:bCs/>
          <w:sz w:val="20"/>
          <w:szCs w:val="20"/>
          <w:lang w:eastAsia="en-US"/>
        </w:rPr>
        <w:t xml:space="preserve"> (Sklop 2: Zagotavljanje izvornih podatkov sledi vozil)</w:t>
      </w:r>
      <w:r w:rsidRPr="00916479">
        <w:rPr>
          <w:rFonts w:ascii="Arial" w:hAnsi="Arial" w:cs="Arial"/>
          <w:b/>
          <w:bCs/>
          <w:sz w:val="20"/>
          <w:szCs w:val="20"/>
          <w:lang w:eastAsia="en-US"/>
        </w:rPr>
        <w:t>«</w:t>
      </w:r>
    </w:p>
    <w:p w:rsidR="0014727C" w:rsidRPr="00916479" w:rsidRDefault="0014727C" w:rsidP="00504A55">
      <w:pPr>
        <w:spacing w:line="260" w:lineRule="atLeast"/>
        <w:jc w:val="center"/>
        <w:rPr>
          <w:rFonts w:ascii="Arial" w:hAnsi="Arial" w:cs="Arial"/>
          <w:b/>
          <w:bCs/>
          <w:sz w:val="20"/>
          <w:szCs w:val="20"/>
          <w:lang w:eastAsia="en-US"/>
        </w:rPr>
      </w:pPr>
    </w:p>
    <w:p w:rsidR="00C01321" w:rsidRPr="00916479" w:rsidRDefault="0014727C" w:rsidP="00504A55">
      <w:pPr>
        <w:spacing w:line="260" w:lineRule="atLeast"/>
        <w:jc w:val="both"/>
        <w:rPr>
          <w:rFonts w:ascii="Arial" w:hAnsi="Arial" w:cs="Arial"/>
          <w:sz w:val="20"/>
          <w:szCs w:val="20"/>
          <w:lang w:eastAsia="en-US"/>
        </w:rPr>
      </w:pPr>
      <w:r w:rsidRPr="00916479">
        <w:rPr>
          <w:rFonts w:ascii="Arial" w:hAnsi="Arial" w:cs="Arial"/>
          <w:sz w:val="20"/>
          <w:szCs w:val="20"/>
          <w:lang w:eastAsia="en-US"/>
        </w:rPr>
        <w:t>Pogodba je sklenjena po odprtem postopku na podlagi točke a) prvega odstavka 39. člena Zakona o javnem naročanju (Ur. list RS, št. 91/15</w:t>
      </w:r>
      <w:r w:rsidR="00262605">
        <w:rPr>
          <w:rFonts w:ascii="Arial" w:hAnsi="Arial" w:cs="Arial"/>
          <w:sz w:val="20"/>
          <w:szCs w:val="20"/>
          <w:lang w:eastAsia="en-US"/>
        </w:rPr>
        <w:t xml:space="preserve"> in 14/18</w:t>
      </w:r>
      <w:r w:rsidRPr="00916479">
        <w:rPr>
          <w:rFonts w:ascii="Arial" w:hAnsi="Arial" w:cs="Arial"/>
          <w:sz w:val="20"/>
          <w:szCs w:val="20"/>
          <w:lang w:eastAsia="en-US"/>
        </w:rPr>
        <w:t>)</w:t>
      </w:r>
      <w:r w:rsidR="00C01321" w:rsidRPr="00916479">
        <w:rPr>
          <w:rFonts w:ascii="Arial" w:hAnsi="Arial" w:cs="Arial"/>
          <w:sz w:val="20"/>
          <w:szCs w:val="20"/>
          <w:lang w:eastAsia="en-US"/>
        </w:rPr>
        <w:t xml:space="preserve"> in odločitve naročnika o oddaji javnega naročila št………………….z dne……….</w:t>
      </w:r>
    </w:p>
    <w:p w:rsidR="0014727C" w:rsidRPr="00916479" w:rsidRDefault="0014727C" w:rsidP="00504A55">
      <w:pPr>
        <w:spacing w:line="260" w:lineRule="atLeast"/>
        <w:rPr>
          <w:rFonts w:ascii="Arial" w:hAnsi="Arial" w:cs="Arial"/>
          <w:sz w:val="20"/>
          <w:szCs w:val="20"/>
          <w:lang w:eastAsia="en-US"/>
        </w:rPr>
      </w:pPr>
    </w:p>
    <w:p w:rsidR="0014727C" w:rsidRPr="00916479" w:rsidRDefault="0014727C" w:rsidP="00504A55">
      <w:pPr>
        <w:keepNext/>
        <w:spacing w:line="260" w:lineRule="atLeast"/>
        <w:jc w:val="both"/>
        <w:rPr>
          <w:rFonts w:ascii="Arial" w:hAnsi="Arial" w:cs="Arial"/>
          <w:b/>
          <w:sz w:val="20"/>
          <w:szCs w:val="20"/>
        </w:rPr>
      </w:pPr>
      <w:r w:rsidRPr="00916479">
        <w:rPr>
          <w:rFonts w:ascii="Arial" w:hAnsi="Arial" w:cs="Arial"/>
          <w:b/>
          <w:sz w:val="20"/>
          <w:szCs w:val="20"/>
        </w:rPr>
        <w:t>I. PREDMET POGODBE</w:t>
      </w:r>
    </w:p>
    <w:p w:rsidR="0014727C" w:rsidRPr="00916479" w:rsidRDefault="0014727C" w:rsidP="00504A55">
      <w:pPr>
        <w:keepNext/>
        <w:spacing w:line="260" w:lineRule="atLeast"/>
        <w:jc w:val="both"/>
        <w:rPr>
          <w:rFonts w:ascii="Arial" w:hAnsi="Arial" w:cs="Arial"/>
          <w:b/>
          <w:sz w:val="20"/>
          <w:szCs w:val="20"/>
        </w:rPr>
      </w:pPr>
    </w:p>
    <w:p w:rsidR="00357882" w:rsidRPr="00916479" w:rsidRDefault="00357882" w:rsidP="00EC285D">
      <w:pPr>
        <w:keepNext/>
        <w:numPr>
          <w:ilvl w:val="0"/>
          <w:numId w:val="200"/>
        </w:numPr>
        <w:spacing w:line="260" w:lineRule="atLeast"/>
        <w:ind w:left="720"/>
        <w:jc w:val="center"/>
        <w:rPr>
          <w:rFonts w:ascii="Arial" w:hAnsi="Arial" w:cs="Arial"/>
          <w:sz w:val="20"/>
          <w:szCs w:val="20"/>
        </w:rPr>
      </w:pPr>
    </w:p>
    <w:p w:rsidR="0014727C" w:rsidRPr="00916479" w:rsidRDefault="0014727C" w:rsidP="00504A55">
      <w:pPr>
        <w:spacing w:line="260" w:lineRule="atLeast"/>
        <w:rPr>
          <w:rFonts w:ascii="Arial" w:hAnsi="Arial" w:cs="Arial"/>
          <w:sz w:val="20"/>
          <w:szCs w:val="20"/>
          <w:lang w:eastAsia="en-US"/>
        </w:rPr>
      </w:pPr>
    </w:p>
    <w:p w:rsidR="00357882" w:rsidRPr="00916479" w:rsidRDefault="00357882" w:rsidP="00357882">
      <w:pPr>
        <w:spacing w:line="260" w:lineRule="atLeast"/>
        <w:jc w:val="both"/>
        <w:rPr>
          <w:rFonts w:ascii="Arial" w:hAnsi="Arial" w:cs="Arial"/>
          <w:b/>
          <w:sz w:val="20"/>
          <w:szCs w:val="20"/>
          <w:lang w:eastAsia="en-US"/>
        </w:rPr>
      </w:pPr>
      <w:r w:rsidRPr="00916479">
        <w:rPr>
          <w:rFonts w:ascii="Arial" w:hAnsi="Arial" w:cs="Arial"/>
          <w:sz w:val="20"/>
          <w:szCs w:val="20"/>
          <w:lang w:eastAsia="en-US"/>
        </w:rPr>
        <w:t xml:space="preserve">Predmet pogodbe </w:t>
      </w:r>
      <w:r w:rsidR="00A733F4">
        <w:rPr>
          <w:rFonts w:ascii="Arial" w:hAnsi="Arial" w:cs="Arial"/>
          <w:sz w:val="20"/>
          <w:szCs w:val="20"/>
          <w:lang w:eastAsia="en-US"/>
        </w:rPr>
        <w:t>je</w:t>
      </w:r>
      <w:r w:rsidRPr="00916479">
        <w:rPr>
          <w:rFonts w:ascii="Arial" w:hAnsi="Arial" w:cs="Arial"/>
          <w:sz w:val="20"/>
          <w:szCs w:val="20"/>
          <w:lang w:eastAsia="en-US"/>
        </w:rPr>
        <w:t xml:space="preserve"> </w:t>
      </w:r>
      <w:r w:rsidRPr="00916479">
        <w:rPr>
          <w:rFonts w:ascii="Arial" w:hAnsi="Arial" w:cs="Arial"/>
          <w:b/>
          <w:sz w:val="20"/>
          <w:szCs w:val="20"/>
          <w:lang w:eastAsia="en-US"/>
        </w:rPr>
        <w:t>»</w:t>
      </w:r>
      <w:r w:rsidR="00C01321" w:rsidRPr="00916479">
        <w:rPr>
          <w:rFonts w:ascii="Arial" w:hAnsi="Arial" w:cs="Arial"/>
          <w:b/>
          <w:bCs/>
          <w:sz w:val="20"/>
          <w:szCs w:val="20"/>
          <w:lang w:eastAsia="en-US"/>
        </w:rPr>
        <w:t xml:space="preserve"> </w:t>
      </w:r>
      <w:r w:rsidR="00A733F4">
        <w:rPr>
          <w:rFonts w:ascii="Arial" w:hAnsi="Arial" w:cs="Arial"/>
          <w:b/>
          <w:bCs/>
          <w:sz w:val="20"/>
          <w:szCs w:val="20"/>
          <w:lang w:eastAsia="en-US"/>
        </w:rPr>
        <w:t>Zagotavljanje izvornih podatkov sledi vozil (Sklop 2)</w:t>
      </w:r>
      <w:r w:rsidRPr="00916479">
        <w:rPr>
          <w:rFonts w:ascii="Arial" w:hAnsi="Arial" w:cs="Arial"/>
          <w:b/>
          <w:bCs/>
          <w:sz w:val="20"/>
          <w:szCs w:val="20"/>
          <w:lang w:eastAsia="en-US"/>
        </w:rPr>
        <w:t>«</w:t>
      </w:r>
    </w:p>
    <w:p w:rsidR="00357882" w:rsidRPr="00916479" w:rsidRDefault="00357882" w:rsidP="00357882">
      <w:pPr>
        <w:spacing w:line="260" w:lineRule="atLeast"/>
        <w:jc w:val="both"/>
        <w:rPr>
          <w:rFonts w:ascii="Arial" w:hAnsi="Arial" w:cs="Arial"/>
          <w:sz w:val="20"/>
          <w:szCs w:val="20"/>
          <w:lang w:eastAsia="en-US"/>
        </w:rPr>
      </w:pPr>
    </w:p>
    <w:p w:rsidR="00357882" w:rsidRPr="00916479" w:rsidRDefault="00357882" w:rsidP="00EC285D">
      <w:pPr>
        <w:keepNext/>
        <w:numPr>
          <w:ilvl w:val="0"/>
          <w:numId w:val="200"/>
        </w:numPr>
        <w:spacing w:line="260" w:lineRule="atLeast"/>
        <w:ind w:left="720"/>
        <w:jc w:val="center"/>
        <w:rPr>
          <w:rFonts w:ascii="Arial" w:hAnsi="Arial" w:cs="Arial"/>
          <w:sz w:val="20"/>
          <w:szCs w:val="20"/>
        </w:rPr>
      </w:pPr>
    </w:p>
    <w:p w:rsidR="00357882" w:rsidRPr="00916479" w:rsidRDefault="00357882" w:rsidP="00357882">
      <w:pPr>
        <w:spacing w:line="260" w:lineRule="atLeast"/>
        <w:jc w:val="both"/>
        <w:rPr>
          <w:rFonts w:ascii="Arial" w:hAnsi="Arial" w:cs="Arial"/>
          <w:sz w:val="20"/>
          <w:szCs w:val="20"/>
          <w:lang w:eastAsia="en-US"/>
        </w:rPr>
      </w:pPr>
      <w:r w:rsidRPr="00916479">
        <w:rPr>
          <w:rFonts w:ascii="Arial" w:hAnsi="Arial" w:cs="Arial"/>
          <w:sz w:val="20"/>
          <w:szCs w:val="20"/>
          <w:lang w:eastAsia="en-US"/>
        </w:rPr>
        <w:t>Dela iz 1. člena se delijo na fazo 1 in fazo 2.</w:t>
      </w:r>
    </w:p>
    <w:p w:rsidR="00357882" w:rsidRPr="00916479" w:rsidRDefault="00357882" w:rsidP="00357882">
      <w:pPr>
        <w:spacing w:line="260" w:lineRule="atLeast"/>
        <w:jc w:val="both"/>
        <w:rPr>
          <w:rFonts w:ascii="Arial" w:hAnsi="Arial" w:cs="Arial"/>
          <w:sz w:val="20"/>
          <w:szCs w:val="20"/>
          <w:lang w:eastAsia="en-US"/>
        </w:rPr>
      </w:pPr>
    </w:p>
    <w:p w:rsidR="00357882" w:rsidRPr="00EA2563" w:rsidRDefault="00357882" w:rsidP="007A44FD">
      <w:pPr>
        <w:spacing w:line="260" w:lineRule="atLeast"/>
        <w:jc w:val="both"/>
        <w:rPr>
          <w:rFonts w:ascii="Arial" w:hAnsi="Arial" w:cs="Arial"/>
          <w:b/>
          <w:sz w:val="20"/>
          <w:szCs w:val="20"/>
          <w:lang w:eastAsia="en-US"/>
        </w:rPr>
      </w:pPr>
      <w:r w:rsidRPr="00EA2563">
        <w:rPr>
          <w:rFonts w:ascii="Arial" w:hAnsi="Arial" w:cs="Arial"/>
          <w:b/>
          <w:sz w:val="20"/>
          <w:szCs w:val="20"/>
          <w:lang w:eastAsia="en-US"/>
        </w:rPr>
        <w:t>FAZA 1</w:t>
      </w:r>
      <w:r w:rsidR="0056760B">
        <w:rPr>
          <w:rFonts w:ascii="Arial" w:hAnsi="Arial" w:cs="Arial"/>
          <w:b/>
          <w:sz w:val="20"/>
          <w:szCs w:val="20"/>
          <w:lang w:eastAsia="en-US"/>
        </w:rPr>
        <w:t xml:space="preserve"> - </w:t>
      </w:r>
      <w:r w:rsidR="00EA2563" w:rsidRPr="00AF63DA">
        <w:rPr>
          <w:rFonts w:ascii="Arial" w:hAnsi="Arial" w:cs="Arial"/>
          <w:b/>
          <w:sz w:val="20"/>
          <w:szCs w:val="20"/>
          <w:lang w:eastAsia="en-US"/>
        </w:rPr>
        <w:t>Zagotavljanje izvornih podatkov sledi vozil v času razvoja rešitve</w:t>
      </w:r>
      <w:r w:rsidR="00EA2563">
        <w:rPr>
          <w:rFonts w:ascii="Arial" w:hAnsi="Arial" w:cs="Arial"/>
          <w:b/>
          <w:sz w:val="20"/>
          <w:szCs w:val="20"/>
          <w:lang w:eastAsia="en-US"/>
        </w:rPr>
        <w:t xml:space="preserve"> in sicer</w:t>
      </w:r>
      <w:r w:rsidR="00A733F4" w:rsidRPr="00EA2563">
        <w:rPr>
          <w:rFonts w:ascii="Arial" w:hAnsi="Arial" w:cs="Arial"/>
          <w:b/>
          <w:sz w:val="20"/>
          <w:szCs w:val="20"/>
          <w:lang w:eastAsia="en-US"/>
        </w:rPr>
        <w:t>:</w:t>
      </w:r>
    </w:p>
    <w:p w:rsidR="007A44FD" w:rsidRDefault="00A733F4" w:rsidP="00A733F4">
      <w:pPr>
        <w:tabs>
          <w:tab w:val="left" w:pos="284"/>
        </w:tabs>
        <w:spacing w:line="260" w:lineRule="atLeast"/>
        <w:jc w:val="both"/>
        <w:rPr>
          <w:rFonts w:ascii="Arial" w:hAnsi="Arial" w:cs="Arial"/>
          <w:sz w:val="20"/>
          <w:szCs w:val="20"/>
          <w:lang w:eastAsia="en-US"/>
        </w:rPr>
      </w:pPr>
      <w:r>
        <w:rPr>
          <w:rFonts w:ascii="Arial" w:hAnsi="Arial" w:cs="Arial"/>
          <w:sz w:val="20"/>
          <w:szCs w:val="20"/>
          <w:lang w:eastAsia="en-US"/>
        </w:rPr>
        <w:t xml:space="preserve">a) </w:t>
      </w:r>
      <w:r w:rsidR="0056760B">
        <w:rPr>
          <w:rFonts w:ascii="Arial" w:hAnsi="Arial" w:cs="Arial"/>
          <w:sz w:val="20"/>
          <w:szCs w:val="20"/>
          <w:lang w:eastAsia="en-US"/>
        </w:rPr>
        <w:t>p</w:t>
      </w:r>
      <w:r w:rsidRPr="00A733F4">
        <w:rPr>
          <w:rFonts w:ascii="Arial" w:hAnsi="Arial" w:cs="Arial"/>
          <w:sz w:val="20"/>
          <w:szCs w:val="20"/>
          <w:lang w:eastAsia="en-US"/>
        </w:rPr>
        <w:t>ričetek zagotavljanja izvornih podatkov sledi vozil ter arhiv izvornih podatkov sledi vozil za 2017-2018;</w:t>
      </w:r>
    </w:p>
    <w:p w:rsidR="00EA2563" w:rsidRPr="007A44FD" w:rsidRDefault="00EA2563" w:rsidP="00A733F4">
      <w:pPr>
        <w:tabs>
          <w:tab w:val="left" w:pos="284"/>
        </w:tabs>
        <w:spacing w:line="260" w:lineRule="atLeast"/>
        <w:jc w:val="both"/>
        <w:rPr>
          <w:rFonts w:ascii="Arial" w:hAnsi="Arial" w:cs="Arial"/>
          <w:sz w:val="20"/>
          <w:szCs w:val="20"/>
          <w:lang w:eastAsia="en-US"/>
        </w:rPr>
      </w:pPr>
      <w:r>
        <w:rPr>
          <w:rFonts w:ascii="Arial" w:hAnsi="Arial" w:cs="Arial"/>
          <w:sz w:val="20"/>
          <w:szCs w:val="20"/>
          <w:lang w:eastAsia="en-US"/>
        </w:rPr>
        <w:t xml:space="preserve">b) </w:t>
      </w:r>
      <w:r w:rsidR="0056760B">
        <w:rPr>
          <w:rFonts w:ascii="Arial" w:hAnsi="Arial" w:cs="Arial"/>
          <w:sz w:val="20"/>
          <w:szCs w:val="20"/>
          <w:lang w:eastAsia="en-US"/>
        </w:rPr>
        <w:t>z</w:t>
      </w:r>
      <w:r w:rsidRPr="00EA2563">
        <w:rPr>
          <w:rFonts w:ascii="Arial" w:hAnsi="Arial" w:cs="Arial"/>
          <w:sz w:val="20"/>
          <w:szCs w:val="20"/>
          <w:lang w:eastAsia="en-US"/>
        </w:rPr>
        <w:t xml:space="preserve">agotavljanje izvornih podatkov sledi vozil testne vzpostavitve od </w:t>
      </w:r>
      <w:r w:rsidRPr="00DA1C8B">
        <w:rPr>
          <w:rFonts w:ascii="Arial" w:hAnsi="Arial" w:cs="Arial"/>
          <w:sz w:val="20"/>
          <w:szCs w:val="20"/>
          <w:lang w:eastAsia="en-US"/>
        </w:rPr>
        <w:t xml:space="preserve">1/1/2019 do </w:t>
      </w:r>
      <w:r w:rsidR="0034180F" w:rsidRPr="00DA1C8B">
        <w:rPr>
          <w:rFonts w:ascii="Arial" w:hAnsi="Arial" w:cs="Arial"/>
          <w:sz w:val="20"/>
          <w:szCs w:val="20"/>
          <w:lang w:eastAsia="en-US"/>
        </w:rPr>
        <w:t>S2</w:t>
      </w:r>
      <w:r w:rsidRPr="00DA1C8B">
        <w:rPr>
          <w:rFonts w:ascii="Arial" w:hAnsi="Arial" w:cs="Arial"/>
          <w:sz w:val="20"/>
          <w:szCs w:val="20"/>
          <w:lang w:eastAsia="en-US"/>
        </w:rPr>
        <w:t>M</w:t>
      </w:r>
      <w:r w:rsidR="001D29D8">
        <w:rPr>
          <w:rFonts w:ascii="Arial" w:hAnsi="Arial" w:cs="Arial"/>
          <w:sz w:val="20"/>
          <w:szCs w:val="20"/>
          <w:lang w:eastAsia="en-US"/>
        </w:rPr>
        <w:t>1</w:t>
      </w:r>
      <w:r w:rsidRPr="00DA1C8B">
        <w:rPr>
          <w:rFonts w:ascii="Arial" w:hAnsi="Arial" w:cs="Arial"/>
          <w:sz w:val="20"/>
          <w:szCs w:val="20"/>
          <w:lang w:eastAsia="en-US"/>
        </w:rPr>
        <w:t xml:space="preserve"> kot arhiv in od (od </w:t>
      </w:r>
      <w:r w:rsidR="0034180F" w:rsidRPr="00DA1C8B">
        <w:rPr>
          <w:rFonts w:ascii="Arial" w:hAnsi="Arial" w:cs="Arial"/>
          <w:sz w:val="20"/>
          <w:szCs w:val="20"/>
          <w:lang w:eastAsia="en-US"/>
        </w:rPr>
        <w:t>S2</w:t>
      </w:r>
      <w:r w:rsidRPr="00DA1C8B">
        <w:rPr>
          <w:rFonts w:ascii="Arial" w:hAnsi="Arial" w:cs="Arial"/>
          <w:sz w:val="20"/>
          <w:szCs w:val="20"/>
          <w:lang w:eastAsia="en-US"/>
        </w:rPr>
        <w:t>M2)</w:t>
      </w:r>
      <w:r w:rsidRPr="00EA2563">
        <w:rPr>
          <w:rFonts w:ascii="Arial" w:hAnsi="Arial" w:cs="Arial"/>
          <w:sz w:val="20"/>
          <w:szCs w:val="20"/>
          <w:lang w:eastAsia="en-US"/>
        </w:rPr>
        <w:t xml:space="preserve"> do zaključka razvoja rešitve (</w:t>
      </w:r>
      <w:r w:rsidR="0034180F">
        <w:rPr>
          <w:rFonts w:ascii="Arial" w:hAnsi="Arial" w:cs="Arial"/>
          <w:sz w:val="20"/>
          <w:szCs w:val="20"/>
          <w:lang w:eastAsia="en-US"/>
        </w:rPr>
        <w:t>S</w:t>
      </w:r>
      <w:r w:rsidR="001D29D8">
        <w:rPr>
          <w:rFonts w:ascii="Arial" w:hAnsi="Arial" w:cs="Arial"/>
          <w:sz w:val="20"/>
          <w:szCs w:val="20"/>
          <w:lang w:eastAsia="en-US"/>
        </w:rPr>
        <w:t>1</w:t>
      </w:r>
      <w:r w:rsidR="0034180F">
        <w:rPr>
          <w:rFonts w:ascii="Arial" w:hAnsi="Arial" w:cs="Arial"/>
          <w:sz w:val="20"/>
          <w:szCs w:val="20"/>
          <w:lang w:eastAsia="en-US"/>
        </w:rPr>
        <w:t>M</w:t>
      </w:r>
      <w:r w:rsidR="001D29D8">
        <w:rPr>
          <w:rFonts w:ascii="Arial" w:hAnsi="Arial" w:cs="Arial"/>
          <w:sz w:val="20"/>
          <w:szCs w:val="20"/>
          <w:lang w:eastAsia="en-US"/>
        </w:rPr>
        <w:t>14</w:t>
      </w:r>
      <w:r w:rsidRPr="00EA2563">
        <w:rPr>
          <w:rFonts w:ascii="Arial" w:hAnsi="Arial" w:cs="Arial"/>
          <w:sz w:val="20"/>
          <w:szCs w:val="20"/>
          <w:lang w:eastAsia="en-US"/>
        </w:rPr>
        <w:t>) v realnem času</w:t>
      </w:r>
      <w:r w:rsidR="0034180F">
        <w:rPr>
          <w:rFonts w:ascii="Arial" w:hAnsi="Arial" w:cs="Arial"/>
          <w:sz w:val="20"/>
          <w:szCs w:val="20"/>
          <w:lang w:eastAsia="en-US"/>
        </w:rPr>
        <w:t>.</w:t>
      </w:r>
    </w:p>
    <w:p w:rsidR="004C5E75" w:rsidRDefault="004C5E75" w:rsidP="003217F8">
      <w:pPr>
        <w:tabs>
          <w:tab w:val="left" w:pos="284"/>
        </w:tabs>
        <w:spacing w:line="260" w:lineRule="atLeast"/>
        <w:jc w:val="both"/>
        <w:rPr>
          <w:rFonts w:ascii="Arial" w:hAnsi="Arial" w:cs="Arial"/>
          <w:sz w:val="20"/>
          <w:szCs w:val="20"/>
          <w:lang w:eastAsia="en-US"/>
        </w:rPr>
      </w:pPr>
    </w:p>
    <w:p w:rsidR="00F83ED3" w:rsidRPr="00916479" w:rsidRDefault="00F83ED3" w:rsidP="003217F8">
      <w:pPr>
        <w:tabs>
          <w:tab w:val="left" w:pos="284"/>
        </w:tabs>
        <w:spacing w:line="260" w:lineRule="atLeast"/>
        <w:jc w:val="both"/>
        <w:rPr>
          <w:rFonts w:ascii="Arial" w:hAnsi="Arial" w:cs="Arial"/>
          <w:sz w:val="20"/>
          <w:szCs w:val="20"/>
          <w:lang w:eastAsia="en-US"/>
        </w:rPr>
      </w:pPr>
    </w:p>
    <w:p w:rsidR="00262605" w:rsidRPr="00990DE1" w:rsidRDefault="00357882" w:rsidP="00E238B7">
      <w:pPr>
        <w:tabs>
          <w:tab w:val="left" w:pos="284"/>
        </w:tabs>
        <w:spacing w:line="260" w:lineRule="atLeast"/>
        <w:jc w:val="both"/>
        <w:rPr>
          <w:rFonts w:ascii="Arial" w:hAnsi="Arial" w:cs="Arial"/>
          <w:b/>
          <w:sz w:val="20"/>
          <w:szCs w:val="20"/>
          <w:lang w:eastAsia="en-US"/>
        </w:rPr>
      </w:pPr>
      <w:r w:rsidRPr="00990DE1">
        <w:rPr>
          <w:rFonts w:ascii="Arial" w:hAnsi="Arial" w:cs="Arial"/>
          <w:b/>
          <w:sz w:val="20"/>
          <w:szCs w:val="20"/>
          <w:lang w:eastAsia="en-US"/>
        </w:rPr>
        <w:t>FAZA 2</w:t>
      </w:r>
      <w:r w:rsidR="007A44FD" w:rsidRPr="00990DE1">
        <w:rPr>
          <w:rFonts w:ascii="Arial" w:hAnsi="Arial" w:cs="Arial"/>
          <w:b/>
          <w:sz w:val="20"/>
          <w:szCs w:val="20"/>
          <w:lang w:eastAsia="en-US"/>
        </w:rPr>
        <w:t xml:space="preserve"> – </w:t>
      </w:r>
      <w:r w:rsidR="00EA2563" w:rsidRPr="002822FF">
        <w:rPr>
          <w:rFonts w:ascii="Arial" w:hAnsi="Arial" w:cs="Arial"/>
          <w:b/>
          <w:sz w:val="20"/>
          <w:szCs w:val="20"/>
          <w:lang w:eastAsia="en-US"/>
        </w:rPr>
        <w:t>Zagotavljanje</w:t>
      </w:r>
      <w:r w:rsidR="00EA2563">
        <w:rPr>
          <w:rFonts w:ascii="Arial" w:hAnsi="Arial" w:cs="Arial"/>
          <w:b/>
          <w:sz w:val="20"/>
          <w:szCs w:val="20"/>
          <w:lang w:eastAsia="en-US"/>
        </w:rPr>
        <w:t xml:space="preserve"> izvornih podatkov sledi vozil in sicer:</w:t>
      </w:r>
      <w:r w:rsidRPr="00990DE1">
        <w:rPr>
          <w:rFonts w:ascii="Arial" w:hAnsi="Arial" w:cs="Arial"/>
          <w:b/>
          <w:sz w:val="20"/>
          <w:szCs w:val="20"/>
          <w:lang w:eastAsia="en-US"/>
        </w:rPr>
        <w:t>:</w:t>
      </w:r>
    </w:p>
    <w:p w:rsidR="005B6F23" w:rsidRDefault="00C01321" w:rsidP="005B6F23">
      <w:pPr>
        <w:tabs>
          <w:tab w:val="left" w:pos="284"/>
        </w:tabs>
        <w:spacing w:line="260" w:lineRule="atLeast"/>
        <w:jc w:val="both"/>
        <w:rPr>
          <w:rFonts w:ascii="Arial" w:hAnsi="Arial" w:cs="Arial"/>
          <w:sz w:val="20"/>
          <w:szCs w:val="20"/>
          <w:lang w:eastAsia="en-US"/>
        </w:rPr>
      </w:pPr>
      <w:r w:rsidRPr="00990DE1">
        <w:rPr>
          <w:rFonts w:ascii="Arial" w:hAnsi="Arial" w:cs="Arial"/>
          <w:sz w:val="20"/>
          <w:szCs w:val="20"/>
          <w:lang w:eastAsia="en-US"/>
        </w:rPr>
        <w:t xml:space="preserve">a) </w:t>
      </w:r>
      <w:r w:rsidR="0056760B">
        <w:rPr>
          <w:rFonts w:ascii="Arial" w:hAnsi="Arial" w:cs="Arial"/>
          <w:sz w:val="20"/>
          <w:szCs w:val="20"/>
          <w:lang w:eastAsia="en-US"/>
        </w:rPr>
        <w:t>z</w:t>
      </w:r>
      <w:r w:rsidR="00EA2563" w:rsidRPr="00EA2563">
        <w:rPr>
          <w:rFonts w:ascii="Arial" w:hAnsi="Arial" w:cs="Arial"/>
          <w:sz w:val="20"/>
          <w:szCs w:val="20"/>
          <w:lang w:eastAsia="en-US"/>
        </w:rPr>
        <w:t>agotavljanje izvornih podatkov sledi vozil za obdobje 36 mesecev</w:t>
      </w:r>
      <w:r w:rsidR="00EA2563" w:rsidRPr="00EA2563" w:rsidDel="00EA2563">
        <w:rPr>
          <w:rFonts w:ascii="Arial" w:hAnsi="Arial" w:cs="Arial"/>
          <w:sz w:val="20"/>
          <w:szCs w:val="20"/>
          <w:lang w:eastAsia="en-US"/>
        </w:rPr>
        <w:t xml:space="preserve"> </w:t>
      </w:r>
      <w:r w:rsidR="00366DCB">
        <w:rPr>
          <w:rFonts w:ascii="Arial" w:hAnsi="Arial" w:cs="Arial"/>
          <w:sz w:val="20"/>
          <w:szCs w:val="20"/>
          <w:lang w:eastAsia="en-US"/>
        </w:rPr>
        <w:t>od zaključka razvoja rešitve (sklop 1).</w:t>
      </w:r>
    </w:p>
    <w:p w:rsidR="00EA2563" w:rsidRPr="00916479" w:rsidRDefault="00EA2563" w:rsidP="005B6F23">
      <w:pPr>
        <w:tabs>
          <w:tab w:val="left" w:pos="284"/>
        </w:tabs>
        <w:spacing w:line="260" w:lineRule="atLeast"/>
        <w:jc w:val="both"/>
        <w:rPr>
          <w:rFonts w:ascii="Arial" w:hAnsi="Arial" w:cs="Arial"/>
          <w:sz w:val="20"/>
          <w:szCs w:val="20"/>
          <w:lang w:eastAsia="en-US"/>
        </w:rPr>
      </w:pPr>
    </w:p>
    <w:p w:rsidR="00357882" w:rsidRPr="00916479" w:rsidRDefault="00357882" w:rsidP="00357882">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Podroben opis obsega del je podan v specifikacijah, ki so sestavni del razpisne dokumentacije. </w:t>
      </w:r>
    </w:p>
    <w:p w:rsidR="00357882" w:rsidRPr="00916479" w:rsidRDefault="00357882" w:rsidP="00357882">
      <w:pPr>
        <w:spacing w:line="260" w:lineRule="atLeast"/>
        <w:jc w:val="both"/>
        <w:rPr>
          <w:rFonts w:ascii="Arial" w:hAnsi="Arial" w:cs="Arial"/>
          <w:sz w:val="20"/>
          <w:szCs w:val="20"/>
          <w:lang w:eastAsia="en-US"/>
        </w:rPr>
      </w:pPr>
    </w:p>
    <w:p w:rsidR="00357882" w:rsidRPr="00916479" w:rsidRDefault="00357882" w:rsidP="00357882">
      <w:pPr>
        <w:autoSpaceDE w:val="0"/>
        <w:autoSpaceDN w:val="0"/>
        <w:adjustRightInd w:val="0"/>
        <w:spacing w:line="260" w:lineRule="atLeast"/>
        <w:jc w:val="both"/>
        <w:rPr>
          <w:rFonts w:ascii="Arial" w:hAnsi="Arial" w:cs="Arial"/>
          <w:color w:val="000000"/>
          <w:sz w:val="20"/>
          <w:szCs w:val="20"/>
          <w:lang w:eastAsia="en-US"/>
        </w:rPr>
      </w:pPr>
      <w:r w:rsidRPr="00916479">
        <w:rPr>
          <w:rFonts w:ascii="Arial" w:hAnsi="Arial" w:cs="Arial"/>
          <w:color w:val="000000"/>
          <w:sz w:val="20"/>
          <w:szCs w:val="20"/>
          <w:lang w:eastAsia="en-US"/>
        </w:rPr>
        <w:t>Izvajalec bo izvršil pogodbena dela v skladu in v obsegu z naslednjimi dokumenti:</w:t>
      </w:r>
    </w:p>
    <w:p w:rsidR="00357882" w:rsidRPr="00916479" w:rsidRDefault="00357882" w:rsidP="00314EC7">
      <w:pPr>
        <w:numPr>
          <w:ilvl w:val="0"/>
          <w:numId w:val="33"/>
        </w:numPr>
        <w:autoSpaceDE w:val="0"/>
        <w:autoSpaceDN w:val="0"/>
        <w:adjustRightInd w:val="0"/>
        <w:spacing w:line="260" w:lineRule="atLeast"/>
        <w:jc w:val="both"/>
        <w:rPr>
          <w:rFonts w:ascii="Arial" w:hAnsi="Arial" w:cs="Arial"/>
          <w:color w:val="000000"/>
          <w:sz w:val="20"/>
          <w:szCs w:val="20"/>
          <w:lang w:eastAsia="en-US"/>
        </w:rPr>
      </w:pPr>
      <w:r w:rsidRPr="00916479">
        <w:rPr>
          <w:rFonts w:ascii="Arial" w:hAnsi="Arial" w:cs="Arial"/>
          <w:color w:val="000000"/>
          <w:sz w:val="20"/>
          <w:szCs w:val="20"/>
          <w:lang w:eastAsia="en-US"/>
        </w:rPr>
        <w:t>pogodbo,</w:t>
      </w:r>
    </w:p>
    <w:p w:rsidR="00357882" w:rsidRPr="00916479" w:rsidRDefault="00357882" w:rsidP="00314EC7">
      <w:pPr>
        <w:numPr>
          <w:ilvl w:val="0"/>
          <w:numId w:val="33"/>
        </w:numPr>
        <w:autoSpaceDE w:val="0"/>
        <w:autoSpaceDN w:val="0"/>
        <w:adjustRightInd w:val="0"/>
        <w:spacing w:line="260" w:lineRule="atLeast"/>
        <w:jc w:val="both"/>
        <w:rPr>
          <w:rFonts w:ascii="Arial" w:hAnsi="Arial" w:cs="Arial"/>
          <w:color w:val="000000"/>
          <w:sz w:val="20"/>
          <w:szCs w:val="20"/>
          <w:lang w:eastAsia="en-US"/>
        </w:rPr>
      </w:pPr>
      <w:r w:rsidRPr="00916479">
        <w:rPr>
          <w:rFonts w:ascii="Arial" w:hAnsi="Arial" w:cs="Arial"/>
          <w:color w:val="000000"/>
          <w:sz w:val="20"/>
          <w:szCs w:val="20"/>
          <w:lang w:eastAsia="en-US"/>
        </w:rPr>
        <w:t>ponudbo št. ………………………… z dne ………. s končnim predračunom izvajalca in vsemi ostalimi prilogami ponudbe ter</w:t>
      </w:r>
    </w:p>
    <w:p w:rsidR="00357882" w:rsidRPr="00916479" w:rsidRDefault="00357882" w:rsidP="00314EC7">
      <w:pPr>
        <w:numPr>
          <w:ilvl w:val="0"/>
          <w:numId w:val="33"/>
        </w:numPr>
        <w:autoSpaceDE w:val="0"/>
        <w:autoSpaceDN w:val="0"/>
        <w:adjustRightInd w:val="0"/>
        <w:spacing w:line="260" w:lineRule="atLeast"/>
        <w:jc w:val="both"/>
        <w:rPr>
          <w:rFonts w:ascii="Arial" w:hAnsi="Arial" w:cs="Arial"/>
          <w:color w:val="000000"/>
          <w:sz w:val="20"/>
          <w:szCs w:val="20"/>
          <w:lang w:eastAsia="en-US"/>
        </w:rPr>
      </w:pPr>
      <w:r w:rsidRPr="00916479">
        <w:rPr>
          <w:rFonts w:ascii="Arial" w:hAnsi="Arial" w:cs="Arial"/>
          <w:sz w:val="20"/>
          <w:szCs w:val="20"/>
          <w:lang w:eastAsia="en-US"/>
        </w:rPr>
        <w:t xml:space="preserve">razpisno dokumentacijo. </w:t>
      </w:r>
    </w:p>
    <w:p w:rsidR="00357882" w:rsidRPr="00916479" w:rsidRDefault="00357882" w:rsidP="00357882">
      <w:pPr>
        <w:autoSpaceDE w:val="0"/>
        <w:autoSpaceDN w:val="0"/>
        <w:adjustRightInd w:val="0"/>
        <w:spacing w:line="260" w:lineRule="atLeast"/>
        <w:jc w:val="both"/>
        <w:rPr>
          <w:rFonts w:ascii="Arial" w:hAnsi="Arial" w:cs="Arial"/>
          <w:color w:val="000000"/>
          <w:sz w:val="20"/>
          <w:szCs w:val="20"/>
          <w:lang w:eastAsia="en-US"/>
        </w:rPr>
      </w:pPr>
    </w:p>
    <w:p w:rsidR="00357882" w:rsidRPr="00916479" w:rsidRDefault="00357882" w:rsidP="00357882">
      <w:pPr>
        <w:spacing w:line="260" w:lineRule="atLeast"/>
        <w:jc w:val="both"/>
        <w:rPr>
          <w:rFonts w:ascii="Arial" w:hAnsi="Arial" w:cs="Arial"/>
          <w:sz w:val="20"/>
          <w:szCs w:val="20"/>
          <w:lang w:eastAsia="ar-SA"/>
        </w:rPr>
      </w:pPr>
      <w:r w:rsidRPr="0034180F">
        <w:rPr>
          <w:rFonts w:ascii="Arial" w:hAnsi="Arial" w:cs="Arial"/>
          <w:sz w:val="20"/>
          <w:szCs w:val="20"/>
          <w:lang w:eastAsia="ar-SA"/>
        </w:rPr>
        <w:t xml:space="preserve">Izvajalec se s sklenitvijo te pogodbe izrecno zavezuje, da bo naročniku po specifikacijah predmetnega javnega naročila </w:t>
      </w:r>
      <w:r w:rsidR="00EA2563" w:rsidRPr="0034180F">
        <w:rPr>
          <w:rFonts w:ascii="Arial" w:hAnsi="Arial" w:cs="Arial"/>
          <w:b/>
          <w:bCs/>
          <w:sz w:val="20"/>
          <w:szCs w:val="20"/>
          <w:lang w:eastAsia="en-US"/>
        </w:rPr>
        <w:t xml:space="preserve">Zagotavljal izvorne podatke sledi vozil </w:t>
      </w:r>
      <w:r w:rsidRPr="0034180F">
        <w:rPr>
          <w:rFonts w:ascii="Arial" w:hAnsi="Arial" w:cs="Arial"/>
          <w:sz w:val="20"/>
          <w:szCs w:val="20"/>
          <w:lang w:eastAsia="ar-SA"/>
        </w:rPr>
        <w:t>v</w:t>
      </w:r>
      <w:r w:rsidR="0034180F" w:rsidRPr="0034180F">
        <w:rPr>
          <w:rFonts w:ascii="Arial" w:hAnsi="Arial" w:cs="Arial"/>
          <w:sz w:val="20"/>
          <w:szCs w:val="20"/>
          <w:lang w:eastAsia="ar-SA"/>
        </w:rPr>
        <w:t xml:space="preserve"> realnem času v</w:t>
      </w:r>
      <w:r w:rsidRPr="0034180F">
        <w:rPr>
          <w:rFonts w:ascii="Arial" w:hAnsi="Arial" w:cs="Arial"/>
          <w:sz w:val="20"/>
          <w:szCs w:val="20"/>
          <w:lang w:eastAsia="ar-SA"/>
        </w:rPr>
        <w:t xml:space="preserve"> za to določenih rokih po tej pogodbi ter </w:t>
      </w:r>
      <w:r w:rsidR="0034180F" w:rsidRPr="0034180F">
        <w:rPr>
          <w:rFonts w:ascii="Arial" w:hAnsi="Arial" w:cs="Arial"/>
          <w:sz w:val="20"/>
          <w:szCs w:val="20"/>
          <w:lang w:eastAsia="ar-SA"/>
        </w:rPr>
        <w:t>po specifikacijah v razpisni dokumentaciji ali naknadno medsebojno usklajenih veljavnih oblikah podatkov in protokolih</w:t>
      </w:r>
      <w:r w:rsidRPr="0034180F">
        <w:rPr>
          <w:rFonts w:ascii="Arial" w:hAnsi="Arial" w:cs="Arial"/>
          <w:sz w:val="20"/>
          <w:szCs w:val="20"/>
          <w:lang w:eastAsia="ar-SA"/>
        </w:rPr>
        <w:t>.</w:t>
      </w:r>
      <w:r w:rsidRPr="00916479">
        <w:rPr>
          <w:rFonts w:ascii="Arial" w:hAnsi="Arial" w:cs="Arial"/>
          <w:sz w:val="20"/>
          <w:szCs w:val="20"/>
          <w:lang w:eastAsia="ar-SA"/>
        </w:rPr>
        <w:t xml:space="preserve"> </w:t>
      </w:r>
    </w:p>
    <w:p w:rsidR="00357882" w:rsidRPr="00916479" w:rsidRDefault="00357882" w:rsidP="00357882">
      <w:pPr>
        <w:autoSpaceDE w:val="0"/>
        <w:autoSpaceDN w:val="0"/>
        <w:adjustRightInd w:val="0"/>
        <w:spacing w:line="260" w:lineRule="atLeast"/>
        <w:jc w:val="both"/>
        <w:rPr>
          <w:rFonts w:ascii="Arial" w:hAnsi="Arial" w:cs="Arial"/>
          <w:color w:val="000000"/>
          <w:sz w:val="20"/>
          <w:szCs w:val="20"/>
          <w:lang w:eastAsia="en-US"/>
        </w:rPr>
      </w:pPr>
    </w:p>
    <w:p w:rsidR="00357882" w:rsidRPr="00916479" w:rsidRDefault="00357882" w:rsidP="00357882">
      <w:pPr>
        <w:keepNext/>
        <w:spacing w:line="260" w:lineRule="atLeast"/>
        <w:jc w:val="both"/>
        <w:rPr>
          <w:rFonts w:ascii="Arial" w:hAnsi="Arial" w:cs="Arial"/>
          <w:b/>
          <w:sz w:val="20"/>
          <w:szCs w:val="20"/>
        </w:rPr>
      </w:pPr>
      <w:r w:rsidRPr="00916479">
        <w:rPr>
          <w:rFonts w:ascii="Arial" w:hAnsi="Arial" w:cs="Arial"/>
          <w:b/>
          <w:sz w:val="20"/>
          <w:szCs w:val="20"/>
        </w:rPr>
        <w:lastRenderedPageBreak/>
        <w:t>II. POGODBENA VREDNOST DEL</w:t>
      </w:r>
    </w:p>
    <w:p w:rsidR="00357882" w:rsidRPr="00916479" w:rsidRDefault="00357882" w:rsidP="00EC285D">
      <w:pPr>
        <w:keepNext/>
        <w:numPr>
          <w:ilvl w:val="0"/>
          <w:numId w:val="200"/>
        </w:numPr>
        <w:spacing w:line="260" w:lineRule="atLeast"/>
        <w:jc w:val="center"/>
        <w:rPr>
          <w:rFonts w:ascii="Arial" w:hAnsi="Arial" w:cs="Arial"/>
          <w:sz w:val="20"/>
          <w:szCs w:val="20"/>
        </w:rPr>
      </w:pPr>
      <w:r w:rsidRPr="00916479">
        <w:rPr>
          <w:rFonts w:ascii="Arial" w:hAnsi="Arial" w:cs="Arial"/>
          <w:sz w:val="20"/>
          <w:szCs w:val="20"/>
        </w:rPr>
        <w:t xml:space="preserve"> </w:t>
      </w:r>
    </w:p>
    <w:p w:rsidR="00357882" w:rsidRPr="00916479" w:rsidRDefault="00357882" w:rsidP="00357882">
      <w:pPr>
        <w:spacing w:line="260" w:lineRule="atLeast"/>
        <w:jc w:val="both"/>
        <w:rPr>
          <w:rFonts w:ascii="Arial" w:hAnsi="Arial" w:cs="Arial"/>
          <w:sz w:val="20"/>
          <w:szCs w:val="20"/>
          <w:lang w:eastAsia="en-US"/>
        </w:rPr>
      </w:pPr>
    </w:p>
    <w:p w:rsidR="00357882" w:rsidRPr="00916479" w:rsidRDefault="00357882" w:rsidP="00357882">
      <w:pPr>
        <w:spacing w:line="260" w:lineRule="atLeast"/>
        <w:jc w:val="both"/>
        <w:rPr>
          <w:rFonts w:ascii="Arial" w:hAnsi="Arial" w:cs="Arial"/>
          <w:sz w:val="20"/>
          <w:szCs w:val="20"/>
          <w:lang w:eastAsia="en-US"/>
        </w:rPr>
      </w:pPr>
      <w:r w:rsidRPr="00916479">
        <w:rPr>
          <w:rFonts w:ascii="Arial" w:hAnsi="Arial" w:cs="Arial"/>
          <w:sz w:val="20"/>
          <w:szCs w:val="20"/>
          <w:lang w:eastAsia="en-US"/>
        </w:rPr>
        <w:t>Skupna pogodbena vrednost del iz 1. člena te pogodbe znaša:</w:t>
      </w:r>
    </w:p>
    <w:p w:rsidR="00357882" w:rsidRPr="00916479" w:rsidRDefault="00357882" w:rsidP="00357882">
      <w:pPr>
        <w:spacing w:line="260" w:lineRule="atLeast"/>
        <w:jc w:val="both"/>
        <w:rPr>
          <w:rFonts w:ascii="Arial" w:hAnsi="Arial" w:cs="Arial"/>
          <w:sz w:val="20"/>
          <w:szCs w:val="20"/>
          <w:lang w:eastAsia="en-US"/>
        </w:rPr>
      </w:pPr>
    </w:p>
    <w:p w:rsidR="00357882" w:rsidRPr="00916479" w:rsidRDefault="00357882" w:rsidP="00314EC7">
      <w:pPr>
        <w:numPr>
          <w:ilvl w:val="0"/>
          <w:numId w:val="30"/>
        </w:numPr>
        <w:spacing w:line="260" w:lineRule="atLeast"/>
        <w:jc w:val="both"/>
        <w:rPr>
          <w:rFonts w:ascii="Arial" w:hAnsi="Arial" w:cs="Arial"/>
          <w:sz w:val="20"/>
          <w:szCs w:val="20"/>
        </w:rPr>
      </w:pPr>
      <w:r w:rsidRPr="00916479">
        <w:rPr>
          <w:rFonts w:ascii="Arial" w:hAnsi="Arial" w:cs="Arial"/>
          <w:sz w:val="20"/>
          <w:szCs w:val="20"/>
        </w:rPr>
        <w:t>brez davka na dodano vrednost _____________ EUR (z besedo _________________________ ) in</w:t>
      </w:r>
    </w:p>
    <w:p w:rsidR="00357882" w:rsidRPr="00916479" w:rsidRDefault="00357882" w:rsidP="00314EC7">
      <w:pPr>
        <w:numPr>
          <w:ilvl w:val="0"/>
          <w:numId w:val="30"/>
        </w:numPr>
        <w:spacing w:line="260" w:lineRule="atLeast"/>
        <w:jc w:val="both"/>
        <w:rPr>
          <w:rFonts w:ascii="Arial" w:hAnsi="Arial" w:cs="Arial"/>
          <w:sz w:val="20"/>
          <w:szCs w:val="20"/>
        </w:rPr>
      </w:pPr>
      <w:r w:rsidRPr="00916479">
        <w:rPr>
          <w:rFonts w:ascii="Arial" w:hAnsi="Arial" w:cs="Arial"/>
          <w:sz w:val="20"/>
          <w:szCs w:val="20"/>
        </w:rPr>
        <w:t>z davkom na dodano vrednost _____________ EUR (z besedo _________________________ ).</w:t>
      </w:r>
    </w:p>
    <w:p w:rsidR="00357882" w:rsidRPr="00916479" w:rsidRDefault="00357882" w:rsidP="00357882">
      <w:pPr>
        <w:spacing w:line="260" w:lineRule="atLeast"/>
        <w:jc w:val="both"/>
        <w:rPr>
          <w:rFonts w:ascii="Arial" w:hAnsi="Arial" w:cs="Arial"/>
          <w:sz w:val="20"/>
          <w:szCs w:val="20"/>
        </w:rPr>
      </w:pPr>
    </w:p>
    <w:p w:rsidR="00357882" w:rsidRPr="00916479" w:rsidRDefault="00357882" w:rsidP="00357882">
      <w:pPr>
        <w:spacing w:line="260" w:lineRule="atLeast"/>
        <w:jc w:val="both"/>
        <w:rPr>
          <w:rFonts w:ascii="Arial" w:hAnsi="Arial" w:cs="Arial"/>
          <w:sz w:val="20"/>
          <w:szCs w:val="20"/>
          <w:lang w:eastAsia="en-US"/>
        </w:rPr>
      </w:pPr>
      <w:r w:rsidRPr="00916479">
        <w:rPr>
          <w:rFonts w:ascii="Arial" w:hAnsi="Arial" w:cs="Arial"/>
          <w:sz w:val="20"/>
          <w:szCs w:val="20"/>
        </w:rPr>
        <w:t xml:space="preserve">Izvedba del </w:t>
      </w:r>
      <w:r w:rsidR="001D2BC4" w:rsidRPr="00916479">
        <w:rPr>
          <w:rFonts w:ascii="Arial" w:hAnsi="Arial" w:cs="Arial"/>
          <w:sz w:val="20"/>
          <w:szCs w:val="20"/>
        </w:rPr>
        <w:t xml:space="preserve">iz </w:t>
      </w:r>
      <w:r w:rsidR="00EA2563">
        <w:rPr>
          <w:rFonts w:ascii="Arial" w:hAnsi="Arial" w:cs="Arial"/>
          <w:sz w:val="20"/>
          <w:szCs w:val="20"/>
        </w:rPr>
        <w:t>Faze 1</w:t>
      </w:r>
      <w:r w:rsidR="001D2BC4" w:rsidRPr="00916479">
        <w:rPr>
          <w:rFonts w:ascii="Arial" w:hAnsi="Arial" w:cs="Arial"/>
          <w:sz w:val="20"/>
          <w:szCs w:val="20"/>
          <w:lang w:eastAsia="en-US"/>
        </w:rPr>
        <w:t xml:space="preserve"> v </w:t>
      </w:r>
      <w:r w:rsidRPr="00916479">
        <w:rPr>
          <w:rFonts w:ascii="Arial" w:hAnsi="Arial" w:cs="Arial"/>
          <w:sz w:val="20"/>
          <w:szCs w:val="20"/>
          <w:lang w:eastAsia="en-US"/>
        </w:rPr>
        <w:t>2. člen</w:t>
      </w:r>
      <w:r w:rsidR="001D2BC4" w:rsidRPr="00916479">
        <w:rPr>
          <w:rFonts w:ascii="Arial" w:hAnsi="Arial" w:cs="Arial"/>
          <w:sz w:val="20"/>
          <w:szCs w:val="20"/>
          <w:lang w:eastAsia="en-US"/>
        </w:rPr>
        <w:t>u</w:t>
      </w:r>
      <w:r w:rsidRPr="00916479">
        <w:rPr>
          <w:rFonts w:ascii="Arial" w:hAnsi="Arial" w:cs="Arial"/>
          <w:sz w:val="20"/>
          <w:szCs w:val="20"/>
          <w:lang w:eastAsia="en-US"/>
        </w:rPr>
        <w:t xml:space="preserve"> te pogodbe znaša:</w:t>
      </w:r>
    </w:p>
    <w:p w:rsidR="00357882" w:rsidRPr="00916479" w:rsidRDefault="00357882" w:rsidP="00357882">
      <w:pPr>
        <w:spacing w:line="260" w:lineRule="atLeast"/>
        <w:jc w:val="both"/>
        <w:rPr>
          <w:rFonts w:ascii="Arial" w:hAnsi="Arial" w:cs="Arial"/>
          <w:sz w:val="20"/>
          <w:szCs w:val="20"/>
          <w:lang w:eastAsia="en-US"/>
        </w:rPr>
      </w:pPr>
    </w:p>
    <w:p w:rsidR="00357882" w:rsidRPr="00916479" w:rsidRDefault="00357882" w:rsidP="00314EC7">
      <w:pPr>
        <w:numPr>
          <w:ilvl w:val="0"/>
          <w:numId w:val="32"/>
        </w:numPr>
        <w:spacing w:line="260" w:lineRule="atLeast"/>
        <w:jc w:val="both"/>
        <w:rPr>
          <w:rFonts w:ascii="Arial" w:hAnsi="Arial" w:cs="Arial"/>
          <w:sz w:val="20"/>
          <w:szCs w:val="20"/>
        </w:rPr>
      </w:pPr>
      <w:r w:rsidRPr="00916479">
        <w:rPr>
          <w:rFonts w:ascii="Arial" w:hAnsi="Arial" w:cs="Arial"/>
          <w:sz w:val="20"/>
          <w:szCs w:val="20"/>
        </w:rPr>
        <w:t>brez davka na dodano vrednost _____________ EUR (z besedo _________________________ ) in</w:t>
      </w:r>
    </w:p>
    <w:p w:rsidR="00357882" w:rsidRPr="00916479" w:rsidRDefault="00357882" w:rsidP="00314EC7">
      <w:pPr>
        <w:numPr>
          <w:ilvl w:val="0"/>
          <w:numId w:val="32"/>
        </w:numPr>
        <w:spacing w:line="260" w:lineRule="atLeast"/>
        <w:jc w:val="both"/>
        <w:rPr>
          <w:rFonts w:ascii="Arial" w:hAnsi="Arial" w:cs="Arial"/>
          <w:sz w:val="20"/>
          <w:szCs w:val="20"/>
        </w:rPr>
      </w:pPr>
      <w:r w:rsidRPr="00916479">
        <w:rPr>
          <w:rFonts w:ascii="Arial" w:hAnsi="Arial" w:cs="Arial"/>
          <w:sz w:val="20"/>
          <w:szCs w:val="20"/>
        </w:rPr>
        <w:t xml:space="preserve">z davkom na dodano vrednost _____________ EUR (z besedo _________________________ ), </w:t>
      </w:r>
    </w:p>
    <w:p w:rsidR="00357882" w:rsidRPr="00916479" w:rsidRDefault="00357882" w:rsidP="00357882">
      <w:pPr>
        <w:spacing w:line="260" w:lineRule="atLeast"/>
        <w:jc w:val="both"/>
        <w:rPr>
          <w:rFonts w:ascii="Arial" w:hAnsi="Arial" w:cs="Arial"/>
          <w:sz w:val="20"/>
          <w:szCs w:val="20"/>
        </w:rPr>
      </w:pPr>
    </w:p>
    <w:p w:rsidR="00EA2563" w:rsidRPr="00916479" w:rsidRDefault="00EA2563" w:rsidP="00EA2563">
      <w:pPr>
        <w:spacing w:line="260" w:lineRule="atLeast"/>
        <w:jc w:val="both"/>
        <w:rPr>
          <w:rFonts w:ascii="Arial" w:hAnsi="Arial" w:cs="Arial"/>
          <w:sz w:val="20"/>
          <w:szCs w:val="20"/>
          <w:lang w:eastAsia="en-US"/>
        </w:rPr>
      </w:pPr>
      <w:r w:rsidRPr="00916479">
        <w:rPr>
          <w:rFonts w:ascii="Arial" w:hAnsi="Arial" w:cs="Arial"/>
          <w:sz w:val="20"/>
          <w:szCs w:val="20"/>
        </w:rPr>
        <w:t xml:space="preserve">Izvedba del iz </w:t>
      </w:r>
      <w:r>
        <w:rPr>
          <w:rFonts w:ascii="Arial" w:hAnsi="Arial" w:cs="Arial"/>
          <w:sz w:val="20"/>
          <w:szCs w:val="20"/>
        </w:rPr>
        <w:t>Faze 2</w:t>
      </w:r>
      <w:r w:rsidRPr="00916479">
        <w:rPr>
          <w:rFonts w:ascii="Arial" w:hAnsi="Arial" w:cs="Arial"/>
          <w:sz w:val="20"/>
          <w:szCs w:val="20"/>
          <w:lang w:eastAsia="en-US"/>
        </w:rPr>
        <w:t xml:space="preserve"> v 2. členu te pogodbe znaša:</w:t>
      </w:r>
    </w:p>
    <w:p w:rsidR="00EA2563" w:rsidRPr="00916479" w:rsidRDefault="00EA2563" w:rsidP="00EA2563">
      <w:pPr>
        <w:spacing w:line="260" w:lineRule="atLeast"/>
        <w:jc w:val="both"/>
        <w:rPr>
          <w:rFonts w:ascii="Arial" w:hAnsi="Arial" w:cs="Arial"/>
          <w:sz w:val="20"/>
          <w:szCs w:val="20"/>
          <w:lang w:eastAsia="en-US"/>
        </w:rPr>
      </w:pPr>
    </w:p>
    <w:p w:rsidR="00EA2563" w:rsidRPr="00916479" w:rsidRDefault="00EA2563" w:rsidP="00EA2563">
      <w:pPr>
        <w:numPr>
          <w:ilvl w:val="0"/>
          <w:numId w:val="32"/>
        </w:numPr>
        <w:spacing w:line="260" w:lineRule="atLeast"/>
        <w:jc w:val="both"/>
        <w:rPr>
          <w:rFonts w:ascii="Arial" w:hAnsi="Arial" w:cs="Arial"/>
          <w:sz w:val="20"/>
          <w:szCs w:val="20"/>
        </w:rPr>
      </w:pPr>
      <w:r w:rsidRPr="00916479">
        <w:rPr>
          <w:rFonts w:ascii="Arial" w:hAnsi="Arial" w:cs="Arial"/>
          <w:sz w:val="20"/>
          <w:szCs w:val="20"/>
        </w:rPr>
        <w:t>brez davka na dodano vrednost _____________ EUR (z besedo _________________________ ) in</w:t>
      </w:r>
    </w:p>
    <w:p w:rsidR="00EA2563" w:rsidRPr="00916479" w:rsidRDefault="00EA2563" w:rsidP="00EA2563">
      <w:pPr>
        <w:numPr>
          <w:ilvl w:val="0"/>
          <w:numId w:val="32"/>
        </w:numPr>
        <w:spacing w:line="260" w:lineRule="atLeast"/>
        <w:jc w:val="both"/>
        <w:rPr>
          <w:rFonts w:ascii="Arial" w:hAnsi="Arial" w:cs="Arial"/>
          <w:sz w:val="20"/>
          <w:szCs w:val="20"/>
        </w:rPr>
      </w:pPr>
      <w:r w:rsidRPr="00916479">
        <w:rPr>
          <w:rFonts w:ascii="Arial" w:hAnsi="Arial" w:cs="Arial"/>
          <w:sz w:val="20"/>
          <w:szCs w:val="20"/>
        </w:rPr>
        <w:t xml:space="preserve">z davkom na dodano vrednost _____________ EUR (z besedo _________________________ ), </w:t>
      </w:r>
    </w:p>
    <w:p w:rsidR="001D2BC4" w:rsidRDefault="001D2BC4" w:rsidP="00357882">
      <w:pPr>
        <w:spacing w:line="260" w:lineRule="atLeast"/>
        <w:jc w:val="both"/>
        <w:rPr>
          <w:rFonts w:ascii="Arial" w:hAnsi="Arial" w:cs="Arial"/>
          <w:sz w:val="20"/>
          <w:szCs w:val="20"/>
        </w:rPr>
      </w:pPr>
    </w:p>
    <w:p w:rsidR="00357882" w:rsidRPr="00916479" w:rsidRDefault="00357882" w:rsidP="00357882">
      <w:pPr>
        <w:spacing w:line="260" w:lineRule="atLeast"/>
        <w:jc w:val="both"/>
        <w:rPr>
          <w:rFonts w:ascii="Arial" w:hAnsi="Arial" w:cs="Arial"/>
          <w:sz w:val="20"/>
          <w:szCs w:val="20"/>
          <w:lang w:eastAsia="en-US"/>
        </w:rPr>
      </w:pPr>
      <w:r w:rsidRPr="00916479">
        <w:rPr>
          <w:rFonts w:ascii="Arial" w:hAnsi="Arial" w:cs="Arial"/>
          <w:sz w:val="20"/>
          <w:szCs w:val="20"/>
          <w:lang w:eastAsia="en-US"/>
        </w:rPr>
        <w:t>Ponudba izvajalca št. ______________ z dne _________ je sestavni del te pogodbe. Cene na enoto iz ponudbenega predračuna so fiksne in nespremenljive.</w:t>
      </w:r>
    </w:p>
    <w:p w:rsidR="00357882" w:rsidRPr="00916479" w:rsidRDefault="00357882" w:rsidP="00357882">
      <w:pPr>
        <w:spacing w:line="260" w:lineRule="atLeast"/>
        <w:jc w:val="both"/>
        <w:rPr>
          <w:rFonts w:ascii="Arial" w:hAnsi="Arial" w:cs="Arial"/>
          <w:sz w:val="20"/>
          <w:szCs w:val="20"/>
          <w:lang w:eastAsia="en-US"/>
        </w:rPr>
      </w:pPr>
    </w:p>
    <w:p w:rsidR="00357882" w:rsidRPr="00916479" w:rsidRDefault="00357882" w:rsidP="00357882">
      <w:pPr>
        <w:spacing w:line="260" w:lineRule="atLeast"/>
        <w:jc w:val="both"/>
        <w:rPr>
          <w:rFonts w:ascii="Arial" w:hAnsi="Arial" w:cs="Arial"/>
          <w:sz w:val="20"/>
          <w:szCs w:val="20"/>
          <w:lang w:eastAsia="en-US"/>
        </w:rPr>
      </w:pPr>
      <w:r w:rsidRPr="00916479">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rsidR="00357882" w:rsidRPr="00916479" w:rsidRDefault="00357882" w:rsidP="00357882">
      <w:pPr>
        <w:spacing w:line="260" w:lineRule="atLeast"/>
        <w:jc w:val="both"/>
        <w:rPr>
          <w:rFonts w:ascii="Arial" w:hAnsi="Arial" w:cs="Arial"/>
          <w:sz w:val="20"/>
          <w:szCs w:val="20"/>
          <w:lang w:eastAsia="en-US"/>
        </w:rPr>
      </w:pPr>
    </w:p>
    <w:p w:rsidR="00357882" w:rsidRPr="00916479" w:rsidRDefault="00357882" w:rsidP="00357882">
      <w:pPr>
        <w:spacing w:line="260" w:lineRule="atLeast"/>
        <w:jc w:val="both"/>
        <w:rPr>
          <w:rFonts w:ascii="Arial" w:hAnsi="Arial" w:cs="Arial"/>
          <w:sz w:val="20"/>
          <w:szCs w:val="20"/>
          <w:lang w:eastAsia="en-US"/>
        </w:rPr>
      </w:pPr>
      <w:r w:rsidRPr="00536217">
        <w:rPr>
          <w:rFonts w:ascii="Helv" w:hAnsi="Helv" w:cs="Helv"/>
          <w:sz w:val="20"/>
          <w:szCs w:val="20"/>
        </w:rPr>
        <w:t>Naročnik je izvajalcu zavezan izplačati dela</w:t>
      </w:r>
      <w:r w:rsidR="00366DCB">
        <w:rPr>
          <w:rFonts w:ascii="Helv" w:hAnsi="Helv" w:cs="Helv"/>
          <w:sz w:val="20"/>
          <w:szCs w:val="20"/>
        </w:rPr>
        <w:t>,</w:t>
      </w:r>
      <w:r w:rsidRPr="00536217">
        <w:rPr>
          <w:rFonts w:ascii="Helv" w:hAnsi="Helv" w:cs="Helv"/>
          <w:sz w:val="20"/>
          <w:szCs w:val="20"/>
        </w:rPr>
        <w:t xml:space="preserve"> če bodo izpolnjeni formalni pogoji glede na veljavni zakon o izvrševanju proračuna RS in veljavni proračun. V kolikor pogoji za plačila ne bodo izpolnjeni ali ne bodo več izpolnjeni, bo naročnik o tem in o datumu prenehanja vzdrževalne pogodbe takoj obvestil izvajalca. Obveznosti in pravice nastale do dne prenehanja vzdrževalne pogodbe sta naročnik in izvajalec dolžna medsebojno poravnati.</w:t>
      </w:r>
    </w:p>
    <w:p w:rsidR="00357882" w:rsidRPr="00916479" w:rsidRDefault="00357882" w:rsidP="00357882">
      <w:pPr>
        <w:spacing w:line="260" w:lineRule="atLeast"/>
        <w:jc w:val="both"/>
        <w:rPr>
          <w:rFonts w:ascii="Arial" w:hAnsi="Arial" w:cs="Arial"/>
          <w:sz w:val="20"/>
          <w:szCs w:val="20"/>
          <w:lang w:eastAsia="en-US"/>
        </w:rPr>
      </w:pPr>
    </w:p>
    <w:p w:rsidR="00357882" w:rsidRPr="00916479" w:rsidRDefault="00357882" w:rsidP="00357882">
      <w:pPr>
        <w:spacing w:line="260" w:lineRule="atLeast"/>
        <w:jc w:val="both"/>
        <w:rPr>
          <w:rFonts w:ascii="Arial" w:hAnsi="Arial" w:cs="Arial"/>
          <w:sz w:val="20"/>
          <w:szCs w:val="20"/>
          <w:lang w:eastAsia="en-US"/>
        </w:rPr>
      </w:pPr>
      <w:r w:rsidRPr="00916479">
        <w:rPr>
          <w:rFonts w:ascii="Arial" w:hAnsi="Arial" w:cs="Arial"/>
          <w:sz w:val="20"/>
          <w:szCs w:val="20"/>
          <w:lang w:eastAsia="en-US"/>
        </w:rPr>
        <w:t>Naročnik si pridržuje pravico, da ne naroči celotne količine pogodbenih del.</w:t>
      </w:r>
    </w:p>
    <w:p w:rsidR="00357882" w:rsidRPr="00916479" w:rsidRDefault="00357882" w:rsidP="00357882">
      <w:pPr>
        <w:autoSpaceDE w:val="0"/>
        <w:autoSpaceDN w:val="0"/>
        <w:adjustRightInd w:val="0"/>
        <w:spacing w:line="260" w:lineRule="atLeast"/>
        <w:jc w:val="both"/>
        <w:rPr>
          <w:rFonts w:ascii="Arial" w:hAnsi="Arial" w:cs="Arial"/>
          <w:sz w:val="20"/>
          <w:szCs w:val="20"/>
          <w:lang w:eastAsia="en-US"/>
        </w:rPr>
      </w:pPr>
    </w:p>
    <w:p w:rsidR="00357882" w:rsidRDefault="00357882" w:rsidP="00357882">
      <w:pPr>
        <w:keepNext/>
        <w:spacing w:line="260" w:lineRule="atLeast"/>
        <w:jc w:val="both"/>
        <w:rPr>
          <w:rFonts w:ascii="Arial" w:hAnsi="Arial" w:cs="Arial"/>
          <w:b/>
          <w:sz w:val="20"/>
          <w:szCs w:val="20"/>
        </w:rPr>
      </w:pPr>
      <w:r w:rsidRPr="00916479">
        <w:rPr>
          <w:rFonts w:ascii="Arial" w:hAnsi="Arial" w:cs="Arial"/>
          <w:b/>
          <w:sz w:val="20"/>
          <w:szCs w:val="20"/>
        </w:rPr>
        <w:t>III. IZVEDBENI ROK</w:t>
      </w:r>
    </w:p>
    <w:p w:rsidR="0056760B" w:rsidRPr="00916479" w:rsidRDefault="0056760B" w:rsidP="00357882">
      <w:pPr>
        <w:keepNext/>
        <w:spacing w:line="260" w:lineRule="atLeast"/>
        <w:jc w:val="both"/>
        <w:rPr>
          <w:rFonts w:ascii="Arial" w:hAnsi="Arial" w:cs="Arial"/>
          <w:b/>
          <w:sz w:val="20"/>
          <w:szCs w:val="20"/>
        </w:rPr>
      </w:pPr>
    </w:p>
    <w:p w:rsidR="00357882" w:rsidRPr="00916479" w:rsidRDefault="00357882" w:rsidP="00EC285D">
      <w:pPr>
        <w:keepNext/>
        <w:numPr>
          <w:ilvl w:val="0"/>
          <w:numId w:val="200"/>
        </w:numPr>
        <w:spacing w:line="260" w:lineRule="atLeast"/>
        <w:ind w:left="720"/>
        <w:jc w:val="center"/>
        <w:rPr>
          <w:rFonts w:ascii="Arial" w:hAnsi="Arial" w:cs="Arial"/>
          <w:sz w:val="20"/>
          <w:szCs w:val="20"/>
        </w:rPr>
      </w:pPr>
    </w:p>
    <w:p w:rsidR="00357882" w:rsidRPr="00916479" w:rsidRDefault="00357882" w:rsidP="00357882">
      <w:pPr>
        <w:spacing w:line="260" w:lineRule="atLeast"/>
        <w:jc w:val="both"/>
        <w:rPr>
          <w:rFonts w:ascii="Arial" w:hAnsi="Arial" w:cs="Arial"/>
          <w:sz w:val="20"/>
          <w:szCs w:val="20"/>
          <w:lang w:eastAsia="en-US"/>
        </w:rPr>
      </w:pPr>
    </w:p>
    <w:p w:rsidR="00357882" w:rsidRPr="00916479" w:rsidRDefault="00357882" w:rsidP="00357882">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Izvajalec se zavezuje, da bo pričel s pogodbenimi deli takoj, ko bo po podpisu pogodbe dostavljena garancija za dobro izvedbo pogodbenih obveznosti. </w:t>
      </w:r>
    </w:p>
    <w:p w:rsidR="00357882" w:rsidRPr="00916479" w:rsidRDefault="00357882" w:rsidP="00357882">
      <w:pPr>
        <w:spacing w:line="260" w:lineRule="atLeast"/>
        <w:rPr>
          <w:rFonts w:ascii="Arial" w:hAnsi="Arial" w:cs="Arial"/>
          <w:sz w:val="20"/>
          <w:szCs w:val="20"/>
          <w:lang w:eastAsia="en-US"/>
        </w:rPr>
      </w:pPr>
    </w:p>
    <w:p w:rsidR="00357882" w:rsidRDefault="00357882" w:rsidP="00357882">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Rok za izvedbo pogodbenih del za </w:t>
      </w:r>
      <w:r w:rsidR="0056760B">
        <w:rPr>
          <w:rFonts w:ascii="Arial" w:hAnsi="Arial" w:cs="Arial"/>
          <w:sz w:val="20"/>
          <w:szCs w:val="20"/>
          <w:lang w:eastAsia="en-US"/>
        </w:rPr>
        <w:t>z</w:t>
      </w:r>
      <w:r w:rsidR="006F22A0" w:rsidRPr="00536217">
        <w:rPr>
          <w:rFonts w:ascii="Arial" w:hAnsi="Arial" w:cs="Arial"/>
          <w:sz w:val="20"/>
          <w:szCs w:val="20"/>
          <w:lang w:eastAsia="en-US"/>
        </w:rPr>
        <w:t>agotavljanje izvornih podatkov sledi vozil v času razvoja rešitve</w:t>
      </w:r>
      <w:r w:rsidR="006F22A0">
        <w:rPr>
          <w:rFonts w:ascii="Arial" w:hAnsi="Arial" w:cs="Arial"/>
          <w:b/>
          <w:sz w:val="20"/>
          <w:szCs w:val="20"/>
          <w:lang w:eastAsia="en-US"/>
        </w:rPr>
        <w:t xml:space="preserve"> </w:t>
      </w:r>
      <w:r w:rsidR="00FB1020" w:rsidRPr="00916479">
        <w:rPr>
          <w:rFonts w:ascii="Arial" w:hAnsi="Arial" w:cs="Arial"/>
          <w:sz w:val="20"/>
          <w:szCs w:val="20"/>
          <w:lang w:eastAsia="en-US"/>
        </w:rPr>
        <w:t xml:space="preserve">iz točke </w:t>
      </w:r>
      <w:r w:rsidR="006F22A0">
        <w:rPr>
          <w:rFonts w:ascii="Arial" w:hAnsi="Arial" w:cs="Arial"/>
          <w:sz w:val="20"/>
          <w:szCs w:val="20"/>
          <w:lang w:eastAsia="en-US"/>
        </w:rPr>
        <w:t xml:space="preserve">a) Faze 1 </w:t>
      </w:r>
      <w:r w:rsidR="00FB1020" w:rsidRPr="00916479">
        <w:rPr>
          <w:rFonts w:ascii="Arial" w:hAnsi="Arial" w:cs="Arial"/>
          <w:sz w:val="20"/>
          <w:szCs w:val="20"/>
          <w:lang w:eastAsia="en-US"/>
        </w:rPr>
        <w:t xml:space="preserve"> </w:t>
      </w:r>
      <w:r w:rsidRPr="00916479">
        <w:rPr>
          <w:rFonts w:ascii="Arial" w:hAnsi="Arial" w:cs="Arial"/>
          <w:sz w:val="20"/>
          <w:szCs w:val="20"/>
          <w:lang w:eastAsia="en-US"/>
        </w:rPr>
        <w:t xml:space="preserve">iz 2. </w:t>
      </w:r>
      <w:r w:rsidR="00FB1020" w:rsidRPr="00916479">
        <w:rPr>
          <w:rFonts w:ascii="Arial" w:hAnsi="Arial" w:cs="Arial"/>
          <w:sz w:val="20"/>
          <w:szCs w:val="20"/>
          <w:lang w:eastAsia="en-US"/>
        </w:rPr>
        <w:t>člena te pogodbe</w:t>
      </w:r>
      <w:r w:rsidRPr="00916479">
        <w:rPr>
          <w:rFonts w:ascii="Arial" w:hAnsi="Arial" w:cs="Arial"/>
          <w:sz w:val="20"/>
          <w:szCs w:val="20"/>
          <w:lang w:eastAsia="en-US"/>
        </w:rPr>
        <w:t xml:space="preserve"> je </w:t>
      </w:r>
      <w:r w:rsidR="006F22A0">
        <w:rPr>
          <w:rFonts w:ascii="Arial" w:hAnsi="Arial" w:cs="Arial"/>
          <w:sz w:val="20"/>
          <w:szCs w:val="20"/>
          <w:lang w:eastAsia="en-US"/>
        </w:rPr>
        <w:t>2 meseca po podpisu pogodbe.</w:t>
      </w:r>
      <w:r w:rsidRPr="00916479">
        <w:rPr>
          <w:rFonts w:ascii="Arial" w:hAnsi="Arial" w:cs="Arial"/>
          <w:sz w:val="20"/>
          <w:szCs w:val="20"/>
          <w:lang w:eastAsia="en-US"/>
        </w:rPr>
        <w:t xml:space="preserve"> </w:t>
      </w:r>
    </w:p>
    <w:p w:rsidR="006F22A0" w:rsidRDefault="006F22A0" w:rsidP="00357882">
      <w:pPr>
        <w:spacing w:line="260" w:lineRule="atLeast"/>
        <w:jc w:val="both"/>
        <w:rPr>
          <w:rFonts w:ascii="Arial" w:hAnsi="Arial" w:cs="Arial"/>
          <w:sz w:val="20"/>
          <w:szCs w:val="20"/>
          <w:lang w:eastAsia="en-US"/>
        </w:rPr>
      </w:pPr>
    </w:p>
    <w:p w:rsidR="006F22A0" w:rsidRPr="00916479" w:rsidRDefault="006F22A0" w:rsidP="006F22A0">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Rok za izvedbo pogodbenih del za </w:t>
      </w:r>
      <w:r w:rsidR="0056760B">
        <w:rPr>
          <w:rFonts w:ascii="Arial" w:hAnsi="Arial" w:cs="Arial"/>
          <w:sz w:val="20"/>
          <w:szCs w:val="20"/>
          <w:lang w:eastAsia="en-US"/>
        </w:rPr>
        <w:t>z</w:t>
      </w:r>
      <w:r w:rsidRPr="002822FF">
        <w:rPr>
          <w:rFonts w:ascii="Arial" w:hAnsi="Arial" w:cs="Arial"/>
          <w:sz w:val="20"/>
          <w:szCs w:val="20"/>
          <w:lang w:eastAsia="en-US"/>
        </w:rPr>
        <w:t>agotavljanje izvornih podatkov sledi vozil v času razvoja rešitve</w:t>
      </w:r>
      <w:r>
        <w:rPr>
          <w:rFonts w:ascii="Arial" w:hAnsi="Arial" w:cs="Arial"/>
          <w:b/>
          <w:sz w:val="20"/>
          <w:szCs w:val="20"/>
          <w:lang w:eastAsia="en-US"/>
        </w:rPr>
        <w:t xml:space="preserve"> </w:t>
      </w:r>
      <w:r w:rsidRPr="00916479">
        <w:rPr>
          <w:rFonts w:ascii="Arial" w:hAnsi="Arial" w:cs="Arial"/>
          <w:sz w:val="20"/>
          <w:szCs w:val="20"/>
          <w:lang w:eastAsia="en-US"/>
        </w:rPr>
        <w:t xml:space="preserve">iz točke </w:t>
      </w:r>
      <w:r>
        <w:rPr>
          <w:rFonts w:ascii="Arial" w:hAnsi="Arial" w:cs="Arial"/>
          <w:sz w:val="20"/>
          <w:szCs w:val="20"/>
          <w:lang w:eastAsia="en-US"/>
        </w:rPr>
        <w:t xml:space="preserve">b) Faze 1 </w:t>
      </w:r>
      <w:r w:rsidRPr="00916479">
        <w:rPr>
          <w:rFonts w:ascii="Arial" w:hAnsi="Arial" w:cs="Arial"/>
          <w:sz w:val="20"/>
          <w:szCs w:val="20"/>
          <w:lang w:eastAsia="en-US"/>
        </w:rPr>
        <w:t xml:space="preserve"> iz 2. člena te pogodbe je </w:t>
      </w:r>
      <w:r>
        <w:rPr>
          <w:rFonts w:ascii="Arial" w:hAnsi="Arial" w:cs="Arial"/>
          <w:sz w:val="20"/>
          <w:szCs w:val="20"/>
          <w:lang w:eastAsia="en-US"/>
        </w:rPr>
        <w:t>10 mesecev po podpisu pogodbe.</w:t>
      </w:r>
      <w:r w:rsidRPr="00916479">
        <w:rPr>
          <w:rFonts w:ascii="Arial" w:hAnsi="Arial" w:cs="Arial"/>
          <w:sz w:val="20"/>
          <w:szCs w:val="20"/>
          <w:lang w:eastAsia="en-US"/>
        </w:rPr>
        <w:t xml:space="preserve"> </w:t>
      </w:r>
    </w:p>
    <w:p w:rsidR="006F22A0" w:rsidRPr="00916479" w:rsidRDefault="006F22A0" w:rsidP="00357882">
      <w:pPr>
        <w:spacing w:line="260" w:lineRule="atLeast"/>
        <w:jc w:val="both"/>
        <w:rPr>
          <w:rFonts w:ascii="Arial" w:hAnsi="Arial" w:cs="Arial"/>
          <w:sz w:val="20"/>
          <w:szCs w:val="20"/>
          <w:lang w:eastAsia="en-US"/>
        </w:rPr>
      </w:pPr>
    </w:p>
    <w:p w:rsidR="00357882" w:rsidRPr="00EC285D" w:rsidRDefault="00357882" w:rsidP="00EC285D">
      <w:pPr>
        <w:spacing w:line="260" w:lineRule="atLeast"/>
        <w:jc w:val="both"/>
        <w:rPr>
          <w:rFonts w:ascii="Arial" w:hAnsi="Arial" w:cs="Arial"/>
          <w:sz w:val="20"/>
          <w:szCs w:val="20"/>
          <w:lang w:eastAsia="en-US"/>
        </w:rPr>
      </w:pPr>
      <w:r w:rsidRPr="00536217">
        <w:rPr>
          <w:rFonts w:ascii="Arial" w:hAnsi="Arial" w:cs="Arial"/>
          <w:sz w:val="20"/>
          <w:szCs w:val="20"/>
          <w:lang w:eastAsia="en-US"/>
        </w:rPr>
        <w:t xml:space="preserve">Izvajalec se zavezuje, da bo s pogodbenimi deli iz Faze 2 pričel naslednji dan po uspešno izvedenem končnem prevzemu </w:t>
      </w:r>
      <w:r w:rsidR="00DB6385" w:rsidRPr="00536217">
        <w:rPr>
          <w:rFonts w:ascii="Arial" w:hAnsi="Arial" w:cs="Arial"/>
          <w:sz w:val="20"/>
          <w:szCs w:val="20"/>
          <w:lang w:eastAsia="en-US"/>
        </w:rPr>
        <w:t>IS NCUP</w:t>
      </w:r>
      <w:r w:rsidR="00366DCB">
        <w:rPr>
          <w:rFonts w:ascii="Arial" w:hAnsi="Arial" w:cs="Arial"/>
          <w:sz w:val="20"/>
          <w:szCs w:val="20"/>
          <w:lang w:eastAsia="en-US"/>
        </w:rPr>
        <w:t xml:space="preserve"> (sklop 1)</w:t>
      </w:r>
      <w:r w:rsidR="00DB6385" w:rsidRPr="00536217">
        <w:rPr>
          <w:rFonts w:ascii="Arial" w:hAnsi="Arial" w:cs="Arial"/>
          <w:sz w:val="20"/>
          <w:szCs w:val="20"/>
          <w:lang w:eastAsia="en-US"/>
        </w:rPr>
        <w:t xml:space="preserve"> </w:t>
      </w:r>
      <w:r w:rsidRPr="00536217">
        <w:rPr>
          <w:rFonts w:ascii="Arial" w:hAnsi="Arial" w:cs="Arial"/>
          <w:sz w:val="20"/>
          <w:szCs w:val="20"/>
          <w:lang w:eastAsia="en-US"/>
        </w:rPr>
        <w:t>in jih končal v roku 36 mesecev.</w:t>
      </w:r>
    </w:p>
    <w:p w:rsidR="00357882" w:rsidRPr="00916479" w:rsidRDefault="00357882" w:rsidP="00357882">
      <w:pPr>
        <w:spacing w:line="260" w:lineRule="atLeast"/>
        <w:rPr>
          <w:rFonts w:ascii="Arial" w:hAnsi="Arial" w:cs="Arial"/>
          <w:sz w:val="20"/>
          <w:szCs w:val="20"/>
          <w:lang w:eastAsia="en-US"/>
        </w:rPr>
      </w:pPr>
    </w:p>
    <w:p w:rsidR="00357882" w:rsidRPr="00916479" w:rsidRDefault="00357882" w:rsidP="00357882">
      <w:pPr>
        <w:spacing w:line="260" w:lineRule="atLeast"/>
        <w:rPr>
          <w:rFonts w:ascii="Arial" w:hAnsi="Arial" w:cs="Arial"/>
          <w:b/>
          <w:sz w:val="20"/>
          <w:szCs w:val="20"/>
          <w:lang w:eastAsia="en-US"/>
        </w:rPr>
      </w:pPr>
      <w:r w:rsidRPr="00916479">
        <w:rPr>
          <w:rFonts w:ascii="Arial" w:hAnsi="Arial" w:cs="Arial"/>
          <w:b/>
          <w:sz w:val="20"/>
          <w:szCs w:val="20"/>
          <w:lang w:eastAsia="en-US"/>
        </w:rPr>
        <w:t>IV. OBVEZNOSTI IN ODGOVORNOSTI IZVAJALCA</w:t>
      </w:r>
    </w:p>
    <w:p w:rsidR="003E1E72" w:rsidRPr="00916479" w:rsidRDefault="003E1E72" w:rsidP="003E1E72">
      <w:pPr>
        <w:spacing w:line="260" w:lineRule="atLeast"/>
        <w:rPr>
          <w:rFonts w:ascii="Arial" w:hAnsi="Arial" w:cs="Arial"/>
          <w:sz w:val="20"/>
          <w:szCs w:val="20"/>
          <w:lang w:eastAsia="en-US"/>
        </w:rPr>
      </w:pPr>
    </w:p>
    <w:p w:rsidR="003E1E72" w:rsidRPr="00916479" w:rsidRDefault="003E1E72" w:rsidP="00EC285D">
      <w:pPr>
        <w:keepNext/>
        <w:numPr>
          <w:ilvl w:val="0"/>
          <w:numId w:val="200"/>
        </w:numPr>
        <w:spacing w:line="260" w:lineRule="atLeast"/>
        <w:ind w:left="720"/>
        <w:jc w:val="center"/>
        <w:rPr>
          <w:rFonts w:ascii="Arial" w:hAnsi="Arial" w:cs="Arial"/>
          <w:sz w:val="20"/>
          <w:szCs w:val="20"/>
        </w:rPr>
      </w:pPr>
    </w:p>
    <w:p w:rsidR="00357882" w:rsidRPr="00916479" w:rsidRDefault="00357882" w:rsidP="00357882">
      <w:pPr>
        <w:overflowPunct w:val="0"/>
        <w:autoSpaceDE w:val="0"/>
        <w:autoSpaceDN w:val="0"/>
        <w:adjustRightInd w:val="0"/>
        <w:spacing w:line="260" w:lineRule="atLeast"/>
        <w:textAlignment w:val="baseline"/>
        <w:rPr>
          <w:rFonts w:ascii="Arial" w:hAnsi="Arial" w:cs="Arial"/>
          <w:sz w:val="20"/>
          <w:szCs w:val="20"/>
          <w:lang w:eastAsia="en-US"/>
        </w:rPr>
      </w:pPr>
    </w:p>
    <w:p w:rsidR="00357882" w:rsidRPr="00536217"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r w:rsidRPr="00536217">
        <w:rPr>
          <w:rFonts w:ascii="Arial" w:hAnsi="Arial" w:cs="Arial"/>
          <w:sz w:val="20"/>
          <w:szCs w:val="20"/>
          <w:lang w:eastAsia="en-US"/>
        </w:rPr>
        <w:t>S to pogodbo se izvajalec zaveže opraviti v pogodbi določene storitve.</w:t>
      </w:r>
    </w:p>
    <w:p w:rsidR="00357882" w:rsidRPr="00536217" w:rsidRDefault="00357882" w:rsidP="00357882">
      <w:pPr>
        <w:overflowPunct w:val="0"/>
        <w:autoSpaceDE w:val="0"/>
        <w:autoSpaceDN w:val="0"/>
        <w:adjustRightInd w:val="0"/>
        <w:jc w:val="both"/>
        <w:textAlignment w:val="baseline"/>
        <w:rPr>
          <w:rFonts w:ascii="Arial" w:hAnsi="Arial" w:cs="Arial"/>
          <w:sz w:val="20"/>
          <w:szCs w:val="20"/>
          <w:lang w:eastAsia="en-US"/>
        </w:rPr>
      </w:pPr>
      <w:r w:rsidRPr="00536217">
        <w:rPr>
          <w:rFonts w:ascii="Arial" w:hAnsi="Arial" w:cs="Arial"/>
          <w:sz w:val="20"/>
          <w:szCs w:val="20"/>
          <w:lang w:eastAsia="en-US"/>
        </w:rPr>
        <w:t xml:space="preserve">Izvajalec se obvezuje, da bo:  </w:t>
      </w:r>
    </w:p>
    <w:p w:rsidR="00357882" w:rsidRPr="00536217" w:rsidRDefault="00357882" w:rsidP="00314EC7">
      <w:pPr>
        <w:numPr>
          <w:ilvl w:val="0"/>
          <w:numId w:val="1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536217">
        <w:rPr>
          <w:rFonts w:ascii="Arial" w:hAnsi="Arial" w:cs="Arial"/>
          <w:sz w:val="20"/>
          <w:szCs w:val="20"/>
          <w:lang w:eastAsia="en-US"/>
        </w:rPr>
        <w:t xml:space="preserve">izvajal storitve po tej pogodbi po pravilih stroke, v skladu z navodili naročnika, s skrbnostjo dobrega gospodarja in v pogodbenem roku; </w:t>
      </w:r>
    </w:p>
    <w:p w:rsidR="00357882" w:rsidRPr="00536217" w:rsidRDefault="00357882" w:rsidP="00314EC7">
      <w:pPr>
        <w:numPr>
          <w:ilvl w:val="0"/>
          <w:numId w:val="1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536217">
        <w:rPr>
          <w:rFonts w:ascii="Arial" w:hAnsi="Arial" w:cs="Arial"/>
          <w:sz w:val="20"/>
          <w:szCs w:val="20"/>
          <w:lang w:eastAsia="en-US"/>
        </w:rPr>
        <w:lastRenderedPageBreak/>
        <w:t xml:space="preserve">pri izvajanju pogodbenih obveznosti uporabljal napredne tehnologije in metode glede na opremljenost naročnika;  </w:t>
      </w:r>
    </w:p>
    <w:p w:rsidR="00357882" w:rsidRPr="00536217" w:rsidRDefault="00357882" w:rsidP="00314EC7">
      <w:pPr>
        <w:numPr>
          <w:ilvl w:val="0"/>
          <w:numId w:val="1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536217">
        <w:rPr>
          <w:rFonts w:ascii="Arial" w:hAnsi="Arial" w:cs="Arial"/>
          <w:sz w:val="20"/>
          <w:szCs w:val="20"/>
          <w:lang w:eastAsia="en-US"/>
        </w:rPr>
        <w:t>vsa komunikacija z naročnikom potekala v slovenskem jeziku</w:t>
      </w:r>
      <w:r w:rsidR="00A672D4" w:rsidRPr="00536217">
        <w:rPr>
          <w:rFonts w:ascii="Arial" w:hAnsi="Arial" w:cs="Arial"/>
          <w:sz w:val="20"/>
          <w:szCs w:val="20"/>
          <w:lang w:eastAsia="en-US"/>
        </w:rPr>
        <w:t>;</w:t>
      </w:r>
    </w:p>
    <w:p w:rsidR="00A672D4" w:rsidRPr="00536217" w:rsidRDefault="00A672D4" w:rsidP="00314EC7">
      <w:pPr>
        <w:numPr>
          <w:ilvl w:val="0"/>
          <w:numId w:val="1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536217">
        <w:rPr>
          <w:rFonts w:ascii="Arial" w:hAnsi="Arial" w:cs="Arial"/>
          <w:sz w:val="20"/>
          <w:szCs w:val="20"/>
          <w:lang w:eastAsia="en-US"/>
        </w:rPr>
        <w:t>vsi izdelki morajo biti predani v slovenskem jeziku;</w:t>
      </w:r>
    </w:p>
    <w:p w:rsidR="00357882" w:rsidRPr="00536217" w:rsidRDefault="00357882" w:rsidP="00314EC7">
      <w:pPr>
        <w:numPr>
          <w:ilvl w:val="0"/>
          <w:numId w:val="17"/>
        </w:numPr>
        <w:overflowPunct w:val="0"/>
        <w:autoSpaceDE w:val="0"/>
        <w:autoSpaceDN w:val="0"/>
        <w:adjustRightInd w:val="0"/>
        <w:spacing w:line="260" w:lineRule="atLeast"/>
        <w:jc w:val="both"/>
        <w:textAlignment w:val="baseline"/>
        <w:rPr>
          <w:rFonts w:ascii="Arial" w:hAnsi="Arial" w:cs="Arial"/>
          <w:sz w:val="20"/>
          <w:szCs w:val="20"/>
          <w:lang w:eastAsia="en-US"/>
        </w:rPr>
      </w:pPr>
      <w:r w:rsidRPr="00536217">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rsidR="00357882" w:rsidRPr="00536217" w:rsidRDefault="00357882" w:rsidP="00314EC7">
      <w:pPr>
        <w:numPr>
          <w:ilvl w:val="0"/>
          <w:numId w:val="1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536217">
        <w:rPr>
          <w:rFonts w:ascii="Arial" w:hAnsi="Arial" w:cs="Arial"/>
          <w:sz w:val="20"/>
          <w:szCs w:val="20"/>
          <w:lang w:eastAsia="en-US"/>
        </w:rPr>
        <w:t xml:space="preserve">omogočal ustrezen nadzor naročniku;  </w:t>
      </w:r>
    </w:p>
    <w:p w:rsidR="00357882" w:rsidRPr="00536217" w:rsidRDefault="00357882" w:rsidP="00314EC7">
      <w:pPr>
        <w:numPr>
          <w:ilvl w:val="0"/>
          <w:numId w:val="1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536217">
        <w:rPr>
          <w:rFonts w:ascii="Arial" w:hAnsi="Arial" w:cs="Arial"/>
          <w:sz w:val="20"/>
          <w:szCs w:val="20"/>
          <w:lang w:eastAsia="en-US"/>
        </w:rPr>
        <w:t>varoval vse zaupne in osebne podatke, do katerih bo imel dostop ob izvajanju pogodbenih del</w:t>
      </w:r>
    </w:p>
    <w:p w:rsidR="00357882" w:rsidRPr="00536217" w:rsidRDefault="00357882" w:rsidP="00314EC7">
      <w:pPr>
        <w:numPr>
          <w:ilvl w:val="0"/>
          <w:numId w:val="1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536217">
        <w:rPr>
          <w:rFonts w:ascii="Arial" w:hAnsi="Arial" w:cs="Arial"/>
          <w:sz w:val="20"/>
          <w:szCs w:val="20"/>
          <w:lang w:eastAsia="ar-SA"/>
        </w:rPr>
        <w:t>na zahtevo naročnika podrobneje specificiral opravljene aktivnosti oz. storitve v določenem obdobju</w:t>
      </w:r>
    </w:p>
    <w:p w:rsidR="004C5E75" w:rsidRPr="00536217" w:rsidRDefault="00357882" w:rsidP="00314EC7">
      <w:pPr>
        <w:numPr>
          <w:ilvl w:val="0"/>
          <w:numId w:val="17"/>
        </w:numPr>
        <w:overflowPunct w:val="0"/>
        <w:autoSpaceDE w:val="0"/>
        <w:autoSpaceDN w:val="0"/>
        <w:adjustRightInd w:val="0"/>
        <w:spacing w:line="260" w:lineRule="atLeast"/>
        <w:jc w:val="both"/>
        <w:textAlignment w:val="baseline"/>
        <w:rPr>
          <w:rFonts w:ascii="Arial" w:hAnsi="Arial" w:cs="Arial"/>
          <w:sz w:val="20"/>
          <w:szCs w:val="20"/>
          <w:lang w:eastAsia="en-US"/>
        </w:rPr>
      </w:pPr>
      <w:r w:rsidRPr="00536217">
        <w:rPr>
          <w:rFonts w:ascii="Arial" w:hAnsi="Arial" w:cs="Arial"/>
          <w:sz w:val="20"/>
          <w:szCs w:val="20"/>
          <w:lang w:eastAsia="en-US"/>
        </w:rPr>
        <w:t>plačal pogodbeno kazen, kot je določena v tej pogodbi, v primeru zamude, ki bo nastala po izključni krivdi izvajalca</w:t>
      </w:r>
      <w:r w:rsidR="004C5E75" w:rsidRPr="00536217">
        <w:rPr>
          <w:rFonts w:ascii="Arial" w:hAnsi="Arial" w:cs="Arial"/>
          <w:sz w:val="20"/>
          <w:szCs w:val="20"/>
          <w:lang w:eastAsia="en-US"/>
        </w:rPr>
        <w:t>;</w:t>
      </w:r>
    </w:p>
    <w:p w:rsidR="00DA1C8B" w:rsidRDefault="0067418A" w:rsidP="00381743">
      <w:pPr>
        <w:numPr>
          <w:ilvl w:val="0"/>
          <w:numId w:val="17"/>
        </w:numPr>
        <w:overflowPunct w:val="0"/>
        <w:autoSpaceDE w:val="0"/>
        <w:autoSpaceDN w:val="0"/>
        <w:adjustRightInd w:val="0"/>
        <w:spacing w:line="260" w:lineRule="atLeast"/>
        <w:jc w:val="both"/>
        <w:textAlignment w:val="baseline"/>
        <w:rPr>
          <w:rFonts w:ascii="Arial" w:hAnsi="Arial" w:cs="Arial"/>
          <w:sz w:val="20"/>
          <w:szCs w:val="20"/>
          <w:lang w:eastAsia="en-US"/>
        </w:rPr>
      </w:pPr>
      <w:r w:rsidRPr="00536217">
        <w:rPr>
          <w:rFonts w:ascii="Arial" w:hAnsi="Arial" w:cs="Arial"/>
          <w:sz w:val="20"/>
          <w:szCs w:val="20"/>
        </w:rPr>
        <w:t>zagotovil ustrezno usposobljene kadre</w:t>
      </w:r>
      <w:r w:rsidR="00536217" w:rsidRPr="00536217">
        <w:rPr>
          <w:rFonts w:ascii="Arial" w:hAnsi="Arial" w:cs="Arial"/>
          <w:sz w:val="20"/>
          <w:szCs w:val="20"/>
        </w:rPr>
        <w:t xml:space="preserve"> in sredstva  za izvajanje storitve zagotavljanja izvornih podatkov gibanja vozil</w:t>
      </w:r>
      <w:r w:rsidR="00536217">
        <w:rPr>
          <w:rFonts w:ascii="Arial" w:hAnsi="Arial" w:cs="Arial"/>
          <w:sz w:val="20"/>
          <w:szCs w:val="20"/>
        </w:rPr>
        <w:t xml:space="preserve"> ter skrbel za zagotavljanje pravne varnosti</w:t>
      </w:r>
      <w:r w:rsidR="00DA1C8B">
        <w:rPr>
          <w:rFonts w:ascii="Arial" w:hAnsi="Arial" w:cs="Arial"/>
          <w:sz w:val="20"/>
          <w:szCs w:val="20"/>
        </w:rPr>
        <w:t xml:space="preserve"> v povezavi s predmetom pogodbe;</w:t>
      </w:r>
    </w:p>
    <w:p w:rsidR="00381743" w:rsidRPr="00DA1C8B" w:rsidRDefault="00DA1C8B" w:rsidP="00381743">
      <w:pPr>
        <w:numPr>
          <w:ilvl w:val="0"/>
          <w:numId w:val="17"/>
        </w:numPr>
        <w:overflowPunct w:val="0"/>
        <w:autoSpaceDE w:val="0"/>
        <w:autoSpaceDN w:val="0"/>
        <w:adjustRightInd w:val="0"/>
        <w:spacing w:line="260" w:lineRule="atLeast"/>
        <w:jc w:val="both"/>
        <w:textAlignment w:val="baseline"/>
        <w:rPr>
          <w:rFonts w:ascii="Arial" w:hAnsi="Arial" w:cs="Arial"/>
          <w:sz w:val="20"/>
          <w:szCs w:val="20"/>
          <w:lang w:eastAsia="en-US"/>
        </w:rPr>
      </w:pPr>
      <w:r>
        <w:rPr>
          <w:rFonts w:ascii="Arial" w:hAnsi="Arial" w:cs="Arial"/>
          <w:sz w:val="20"/>
          <w:szCs w:val="20"/>
          <w:lang w:eastAsia="en-US"/>
        </w:rPr>
        <w:t>i</w:t>
      </w:r>
      <w:r w:rsidR="00381743" w:rsidRPr="00DA1C8B">
        <w:rPr>
          <w:rFonts w:ascii="Arial" w:hAnsi="Arial" w:cs="Arial"/>
          <w:sz w:val="20"/>
          <w:szCs w:val="20"/>
          <w:lang w:eastAsia="en-US"/>
        </w:rPr>
        <w:t xml:space="preserve">zvajalec se posebej zavezuje, da bo svoje delo usklajeval z izvajalci, izbranimi v preostalih sklopih, z namenom pravočasne in ustrezne realizacije projekta. V okviru tega bo, ob koordinaciji naročnika, svoje naloge in rešitve usklajeval s preostalimi izvajalci tega javnega naročila, za namenom izvedbe celotnega projekta. </w:t>
      </w:r>
    </w:p>
    <w:p w:rsidR="00381743" w:rsidRDefault="00381743" w:rsidP="00357882">
      <w:pPr>
        <w:overflowPunct w:val="0"/>
        <w:autoSpaceDE w:val="0"/>
        <w:autoSpaceDN w:val="0"/>
        <w:adjustRightInd w:val="0"/>
        <w:spacing w:line="260" w:lineRule="atLeast"/>
        <w:jc w:val="both"/>
        <w:textAlignment w:val="baseline"/>
        <w:rPr>
          <w:rFonts w:ascii="Arial" w:hAnsi="Arial" w:cs="Arial"/>
          <w:sz w:val="20"/>
          <w:szCs w:val="20"/>
          <w:lang w:eastAsia="en-US"/>
        </w:rPr>
      </w:pPr>
    </w:p>
    <w:p w:rsidR="00357882" w:rsidRPr="00536217"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r w:rsidRPr="00536217">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rsidR="00357882" w:rsidRPr="00536217"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p>
    <w:p w:rsidR="00357882" w:rsidRPr="00536217"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r w:rsidRPr="00536217">
        <w:rPr>
          <w:rFonts w:ascii="Arial" w:hAnsi="Arial" w:cs="Arial"/>
          <w:sz w:val="20"/>
          <w:szCs w:val="20"/>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rsidR="00357882" w:rsidRPr="00536217"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p>
    <w:p w:rsidR="00357882" w:rsidRPr="0091647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r w:rsidRPr="00536217">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rsidR="00357882" w:rsidRPr="00916479" w:rsidRDefault="00357882" w:rsidP="00357882">
      <w:pPr>
        <w:spacing w:line="260" w:lineRule="atLeast"/>
        <w:rPr>
          <w:rFonts w:ascii="Arial" w:hAnsi="Arial" w:cs="Arial"/>
          <w:sz w:val="20"/>
          <w:szCs w:val="20"/>
          <w:lang w:eastAsia="en-US"/>
        </w:rPr>
      </w:pPr>
    </w:p>
    <w:p w:rsidR="00357882" w:rsidRPr="00916479" w:rsidRDefault="00357882" w:rsidP="00357882">
      <w:pPr>
        <w:tabs>
          <w:tab w:val="center" w:pos="4320"/>
          <w:tab w:val="right" w:pos="8640"/>
        </w:tabs>
        <w:spacing w:line="260" w:lineRule="atLeast"/>
        <w:rPr>
          <w:rFonts w:ascii="Arial" w:hAnsi="Arial" w:cs="Arial"/>
          <w:b/>
          <w:sz w:val="20"/>
          <w:szCs w:val="20"/>
          <w:lang w:eastAsia="en-US"/>
        </w:rPr>
      </w:pPr>
      <w:r w:rsidRPr="00916479">
        <w:rPr>
          <w:rFonts w:ascii="Arial" w:hAnsi="Arial" w:cs="Arial"/>
          <w:b/>
          <w:sz w:val="20"/>
          <w:szCs w:val="20"/>
          <w:lang w:eastAsia="en-US"/>
        </w:rPr>
        <w:t>V. OBVEZNOSTI IN ODGOVORNOSTI NAROČNIKA</w:t>
      </w:r>
    </w:p>
    <w:p w:rsidR="00357882" w:rsidRPr="00916479" w:rsidRDefault="00357882" w:rsidP="00357882">
      <w:pPr>
        <w:tabs>
          <w:tab w:val="center" w:pos="4320"/>
          <w:tab w:val="right" w:pos="8640"/>
        </w:tabs>
        <w:spacing w:line="260" w:lineRule="atLeast"/>
        <w:rPr>
          <w:rFonts w:ascii="Arial" w:hAnsi="Arial" w:cs="Arial"/>
          <w:sz w:val="20"/>
          <w:szCs w:val="20"/>
          <w:lang w:eastAsia="en-US"/>
        </w:rPr>
      </w:pPr>
    </w:p>
    <w:p w:rsidR="00357882" w:rsidRPr="00916479" w:rsidRDefault="00357882" w:rsidP="00EC285D">
      <w:pPr>
        <w:keepNext/>
        <w:numPr>
          <w:ilvl w:val="0"/>
          <w:numId w:val="200"/>
        </w:numPr>
        <w:spacing w:line="260" w:lineRule="atLeast"/>
        <w:ind w:left="720"/>
        <w:jc w:val="center"/>
        <w:rPr>
          <w:rFonts w:ascii="Arial" w:hAnsi="Arial" w:cs="Arial"/>
          <w:sz w:val="20"/>
          <w:szCs w:val="20"/>
        </w:rPr>
      </w:pPr>
    </w:p>
    <w:p w:rsidR="00357882" w:rsidRPr="00916479" w:rsidRDefault="00357882" w:rsidP="00357882">
      <w:pPr>
        <w:keepNext/>
        <w:spacing w:line="260" w:lineRule="atLeast"/>
        <w:jc w:val="center"/>
        <w:rPr>
          <w:rFonts w:ascii="Arial" w:hAnsi="Arial" w:cs="Arial"/>
          <w:sz w:val="20"/>
          <w:szCs w:val="20"/>
        </w:rPr>
      </w:pPr>
    </w:p>
    <w:p w:rsidR="00357882" w:rsidRPr="0091647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S to pogodbo se naročnik zaveže, da bo za opravljena dela po tej pogodbi izvajalcu plačal pogodbeno ceno oziroma posamezne količine dejansko opravljenega dela.</w:t>
      </w:r>
    </w:p>
    <w:p w:rsidR="00357882" w:rsidRPr="00916479" w:rsidRDefault="00357882" w:rsidP="00357882">
      <w:pPr>
        <w:tabs>
          <w:tab w:val="center" w:pos="4320"/>
          <w:tab w:val="right" w:pos="8640"/>
        </w:tabs>
        <w:spacing w:line="260" w:lineRule="atLeast"/>
        <w:jc w:val="both"/>
        <w:rPr>
          <w:rFonts w:ascii="Arial" w:hAnsi="Arial" w:cs="Arial"/>
          <w:sz w:val="20"/>
          <w:szCs w:val="20"/>
          <w:lang w:eastAsia="en-US"/>
        </w:rPr>
      </w:pPr>
    </w:p>
    <w:p w:rsidR="00357882" w:rsidRPr="0091647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 xml:space="preserve">Naročnik se obvezuje, da bo: </w:t>
      </w:r>
    </w:p>
    <w:p w:rsidR="00357882" w:rsidRPr="00916479" w:rsidRDefault="00357882" w:rsidP="00314EC7">
      <w:pPr>
        <w:numPr>
          <w:ilvl w:val="0"/>
          <w:numId w:val="28"/>
        </w:num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 xml:space="preserve">izpolnjeval vse predvidene obveznosti v rokih in na predviden način;  </w:t>
      </w:r>
    </w:p>
    <w:p w:rsidR="00357882" w:rsidRPr="00916479" w:rsidRDefault="00357882" w:rsidP="00314EC7">
      <w:pPr>
        <w:numPr>
          <w:ilvl w:val="0"/>
          <w:numId w:val="28"/>
        </w:num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 xml:space="preserve">zagotovil razpoložljivost potrebnih človeških, informacijskih in finančnih virov;  </w:t>
      </w:r>
    </w:p>
    <w:p w:rsidR="00357882" w:rsidRPr="00916479" w:rsidRDefault="00357882" w:rsidP="00314EC7">
      <w:pPr>
        <w:numPr>
          <w:ilvl w:val="0"/>
          <w:numId w:val="28"/>
        </w:num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izvajalcu omogočil dostop do dokumentacije, ki jo ima na razpolago in je potrebna za izvedbo prevzetih storitev;</w:t>
      </w:r>
    </w:p>
    <w:p w:rsidR="00357882" w:rsidRPr="00916479" w:rsidRDefault="00357882" w:rsidP="00314EC7">
      <w:pPr>
        <w:numPr>
          <w:ilvl w:val="0"/>
          <w:numId w:val="28"/>
        </w:num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ar-SA"/>
        </w:rPr>
        <w:t>tekoče obveščal izvajalca o vseh okoliščinah, ki bi lahko imele vpliv na izvedbo prevzetih obveznosti</w:t>
      </w:r>
    </w:p>
    <w:p w:rsidR="00357882" w:rsidRPr="00916479" w:rsidRDefault="00357882" w:rsidP="00314EC7">
      <w:pPr>
        <w:numPr>
          <w:ilvl w:val="0"/>
          <w:numId w:val="28"/>
        </w:num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zagotovil sodelovanje strokovnjakov naročnika pri definiranju vsebinskih pogojev delovanja predmeta javnega naročila;</w:t>
      </w:r>
    </w:p>
    <w:p w:rsidR="00357882" w:rsidRPr="00916479" w:rsidRDefault="00357882" w:rsidP="00314EC7">
      <w:pPr>
        <w:numPr>
          <w:ilvl w:val="0"/>
          <w:numId w:val="28"/>
        </w:num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izvajalcu nudil prostor na sedežu naročnika z ustrezno opremo za potrebe koordinacije projekta z naročnikom;</w:t>
      </w:r>
    </w:p>
    <w:p w:rsidR="00357882" w:rsidRPr="00916479" w:rsidRDefault="00357882" w:rsidP="00314EC7">
      <w:pPr>
        <w:numPr>
          <w:ilvl w:val="0"/>
          <w:numId w:val="28"/>
        </w:num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zagotovil sodelovanje pri preverjanju vmesnih rezultatov projekta</w:t>
      </w:r>
    </w:p>
    <w:p w:rsidR="0056760B" w:rsidRDefault="00357882" w:rsidP="0056760B">
      <w:pPr>
        <w:numPr>
          <w:ilvl w:val="0"/>
          <w:numId w:val="28"/>
        </w:num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plačeval naročene storitve v dogovorjenih rokih.</w:t>
      </w:r>
    </w:p>
    <w:p w:rsidR="0056760B" w:rsidRDefault="0056760B" w:rsidP="0056760B">
      <w:pPr>
        <w:overflowPunct w:val="0"/>
        <w:autoSpaceDE w:val="0"/>
        <w:autoSpaceDN w:val="0"/>
        <w:adjustRightInd w:val="0"/>
        <w:spacing w:line="260" w:lineRule="atLeast"/>
        <w:ind w:left="720"/>
        <w:jc w:val="both"/>
        <w:textAlignment w:val="baseline"/>
        <w:rPr>
          <w:rFonts w:ascii="Arial" w:hAnsi="Arial" w:cs="Arial"/>
          <w:sz w:val="20"/>
          <w:szCs w:val="20"/>
          <w:lang w:eastAsia="en-US"/>
        </w:rPr>
      </w:pPr>
    </w:p>
    <w:p w:rsidR="0056760B" w:rsidRDefault="0056760B" w:rsidP="0056760B">
      <w:pPr>
        <w:overflowPunct w:val="0"/>
        <w:autoSpaceDE w:val="0"/>
        <w:autoSpaceDN w:val="0"/>
        <w:adjustRightInd w:val="0"/>
        <w:spacing w:line="260" w:lineRule="atLeast"/>
        <w:ind w:left="720"/>
        <w:jc w:val="both"/>
        <w:textAlignment w:val="baseline"/>
        <w:rPr>
          <w:rFonts w:ascii="Arial" w:hAnsi="Arial" w:cs="Arial"/>
          <w:sz w:val="20"/>
          <w:szCs w:val="20"/>
          <w:lang w:eastAsia="en-US"/>
        </w:rPr>
      </w:pPr>
    </w:p>
    <w:p w:rsidR="0056760B" w:rsidRDefault="0056760B" w:rsidP="0056760B">
      <w:pPr>
        <w:overflowPunct w:val="0"/>
        <w:autoSpaceDE w:val="0"/>
        <w:autoSpaceDN w:val="0"/>
        <w:adjustRightInd w:val="0"/>
        <w:spacing w:line="260" w:lineRule="atLeast"/>
        <w:ind w:left="720"/>
        <w:jc w:val="both"/>
        <w:textAlignment w:val="baseline"/>
        <w:rPr>
          <w:rFonts w:ascii="Arial" w:hAnsi="Arial" w:cs="Arial"/>
          <w:sz w:val="20"/>
          <w:szCs w:val="20"/>
          <w:lang w:eastAsia="en-US"/>
        </w:rPr>
      </w:pPr>
    </w:p>
    <w:p w:rsidR="0056760B" w:rsidRDefault="0056760B" w:rsidP="0056760B">
      <w:pPr>
        <w:overflowPunct w:val="0"/>
        <w:autoSpaceDE w:val="0"/>
        <w:autoSpaceDN w:val="0"/>
        <w:adjustRightInd w:val="0"/>
        <w:spacing w:line="260" w:lineRule="atLeast"/>
        <w:ind w:left="720"/>
        <w:jc w:val="both"/>
        <w:textAlignment w:val="baseline"/>
        <w:rPr>
          <w:rFonts w:ascii="Arial" w:hAnsi="Arial" w:cs="Arial"/>
          <w:sz w:val="20"/>
          <w:szCs w:val="20"/>
          <w:lang w:eastAsia="en-US"/>
        </w:rPr>
      </w:pPr>
    </w:p>
    <w:p w:rsidR="0056760B" w:rsidRPr="0056760B" w:rsidRDefault="0056760B" w:rsidP="0056760B">
      <w:pPr>
        <w:overflowPunct w:val="0"/>
        <w:autoSpaceDE w:val="0"/>
        <w:autoSpaceDN w:val="0"/>
        <w:adjustRightInd w:val="0"/>
        <w:spacing w:line="260" w:lineRule="atLeast"/>
        <w:ind w:left="720"/>
        <w:jc w:val="both"/>
        <w:textAlignment w:val="baseline"/>
        <w:rPr>
          <w:rFonts w:ascii="Arial" w:hAnsi="Arial" w:cs="Arial"/>
          <w:sz w:val="20"/>
          <w:szCs w:val="20"/>
          <w:lang w:eastAsia="en-US"/>
        </w:rPr>
      </w:pPr>
    </w:p>
    <w:p w:rsidR="00357882" w:rsidRPr="00362E09" w:rsidRDefault="00357882" w:rsidP="00357882">
      <w:pPr>
        <w:keepNext/>
        <w:spacing w:line="260" w:lineRule="atLeast"/>
        <w:jc w:val="both"/>
        <w:rPr>
          <w:rFonts w:ascii="Arial" w:hAnsi="Arial" w:cs="Arial"/>
          <w:b/>
          <w:sz w:val="20"/>
          <w:szCs w:val="20"/>
        </w:rPr>
      </w:pPr>
      <w:r w:rsidRPr="00362E09">
        <w:rPr>
          <w:rFonts w:ascii="Arial" w:hAnsi="Arial" w:cs="Arial"/>
          <w:b/>
          <w:sz w:val="20"/>
          <w:szCs w:val="20"/>
        </w:rPr>
        <w:lastRenderedPageBreak/>
        <w:t>VI. PREVZEM POGODBENEGA DELA</w:t>
      </w:r>
    </w:p>
    <w:p w:rsidR="00357882" w:rsidRPr="00362E09" w:rsidRDefault="00357882" w:rsidP="00357882">
      <w:pPr>
        <w:spacing w:line="260" w:lineRule="atLeast"/>
        <w:jc w:val="both"/>
        <w:rPr>
          <w:rFonts w:ascii="Arial" w:hAnsi="Arial" w:cs="Arial"/>
          <w:sz w:val="20"/>
          <w:szCs w:val="20"/>
          <w:lang w:eastAsia="en-US"/>
        </w:rPr>
      </w:pPr>
    </w:p>
    <w:p w:rsidR="00C943D3" w:rsidRPr="00362E09" w:rsidRDefault="00C943D3" w:rsidP="00EC285D">
      <w:pPr>
        <w:keepNext/>
        <w:numPr>
          <w:ilvl w:val="0"/>
          <w:numId w:val="200"/>
        </w:numPr>
        <w:spacing w:line="260" w:lineRule="atLeast"/>
        <w:ind w:left="720"/>
        <w:jc w:val="center"/>
        <w:rPr>
          <w:rFonts w:ascii="Arial" w:hAnsi="Arial" w:cs="Arial"/>
          <w:sz w:val="20"/>
          <w:szCs w:val="20"/>
        </w:rPr>
      </w:pPr>
    </w:p>
    <w:p w:rsidR="00C943D3" w:rsidRPr="00362E09" w:rsidRDefault="00C943D3" w:rsidP="00357882">
      <w:pPr>
        <w:spacing w:line="260" w:lineRule="atLeast"/>
        <w:jc w:val="both"/>
        <w:rPr>
          <w:rFonts w:ascii="Arial" w:hAnsi="Arial" w:cs="Arial"/>
          <w:sz w:val="20"/>
          <w:szCs w:val="20"/>
          <w:lang w:eastAsia="en-US"/>
        </w:rPr>
      </w:pPr>
    </w:p>
    <w:p w:rsidR="00357882" w:rsidRPr="00362E09" w:rsidRDefault="00357882" w:rsidP="00357882">
      <w:pPr>
        <w:spacing w:line="260" w:lineRule="atLeast"/>
        <w:jc w:val="both"/>
        <w:rPr>
          <w:rFonts w:ascii="Arial" w:hAnsi="Arial" w:cs="Arial"/>
          <w:sz w:val="20"/>
          <w:szCs w:val="20"/>
        </w:rPr>
      </w:pPr>
      <w:r w:rsidRPr="00362E09">
        <w:rPr>
          <w:rFonts w:ascii="Arial" w:hAnsi="Arial" w:cs="Arial"/>
          <w:sz w:val="20"/>
          <w:szCs w:val="20"/>
        </w:rPr>
        <w:t>Prevzem izvršenega pogodbenega dela ob zaključku faz in zaključni dokončni prevzem izvršenega dela obsega:</w:t>
      </w:r>
    </w:p>
    <w:p w:rsidR="00357882" w:rsidRPr="00362E09" w:rsidRDefault="00357882" w:rsidP="00314EC7">
      <w:pPr>
        <w:numPr>
          <w:ilvl w:val="0"/>
          <w:numId w:val="24"/>
        </w:numPr>
        <w:spacing w:line="260" w:lineRule="atLeast"/>
        <w:jc w:val="both"/>
        <w:rPr>
          <w:rFonts w:ascii="Arial" w:hAnsi="Arial" w:cs="Arial"/>
          <w:sz w:val="20"/>
          <w:szCs w:val="20"/>
        </w:rPr>
      </w:pPr>
      <w:r w:rsidRPr="00362E09">
        <w:rPr>
          <w:rFonts w:ascii="Arial" w:hAnsi="Arial" w:cs="Arial"/>
          <w:sz w:val="20"/>
          <w:szCs w:val="20"/>
        </w:rPr>
        <w:t>pregled oddanega dela,</w:t>
      </w:r>
    </w:p>
    <w:p w:rsidR="00357882" w:rsidRPr="00362E09" w:rsidRDefault="00357882" w:rsidP="00314EC7">
      <w:pPr>
        <w:numPr>
          <w:ilvl w:val="0"/>
          <w:numId w:val="24"/>
        </w:numPr>
        <w:spacing w:line="260" w:lineRule="atLeast"/>
        <w:jc w:val="both"/>
        <w:rPr>
          <w:rFonts w:ascii="Arial" w:hAnsi="Arial" w:cs="Arial"/>
          <w:sz w:val="20"/>
          <w:szCs w:val="20"/>
        </w:rPr>
      </w:pPr>
      <w:r w:rsidRPr="00362E09">
        <w:rPr>
          <w:rFonts w:ascii="Arial" w:hAnsi="Arial" w:cs="Arial"/>
          <w:sz w:val="20"/>
          <w:szCs w:val="20"/>
        </w:rPr>
        <w:t>odpravo napak oziroma pomanjkljivosti v roku in po navodilih naročnika ter</w:t>
      </w:r>
    </w:p>
    <w:p w:rsidR="00357882" w:rsidRPr="00362E09" w:rsidRDefault="00357882" w:rsidP="00314EC7">
      <w:pPr>
        <w:numPr>
          <w:ilvl w:val="0"/>
          <w:numId w:val="24"/>
        </w:numPr>
        <w:spacing w:line="260" w:lineRule="atLeast"/>
        <w:jc w:val="both"/>
        <w:rPr>
          <w:rFonts w:ascii="Arial" w:hAnsi="Arial" w:cs="Arial"/>
          <w:sz w:val="20"/>
          <w:szCs w:val="20"/>
        </w:rPr>
      </w:pPr>
      <w:r w:rsidRPr="00362E09">
        <w:rPr>
          <w:rFonts w:ascii="Arial" w:hAnsi="Arial" w:cs="Arial"/>
          <w:sz w:val="20"/>
          <w:szCs w:val="20"/>
        </w:rPr>
        <w:t>fazni ali zaključni končni pr</w:t>
      </w:r>
      <w:r w:rsidR="00366DCB">
        <w:rPr>
          <w:rFonts w:ascii="Arial" w:hAnsi="Arial" w:cs="Arial"/>
          <w:sz w:val="20"/>
          <w:szCs w:val="20"/>
        </w:rPr>
        <w:t>evzem izvršenega dela na podlagi</w:t>
      </w:r>
      <w:r w:rsidRPr="00362E09">
        <w:rPr>
          <w:rFonts w:ascii="Arial" w:hAnsi="Arial" w:cs="Arial"/>
          <w:sz w:val="20"/>
          <w:szCs w:val="20"/>
        </w:rPr>
        <w:t xml:space="preserve"> s strani naročnika potrjene</w:t>
      </w:r>
      <w:r w:rsidR="00366DCB">
        <w:rPr>
          <w:rFonts w:ascii="Arial" w:hAnsi="Arial" w:cs="Arial"/>
          <w:sz w:val="20"/>
          <w:szCs w:val="20"/>
        </w:rPr>
        <w:t>ga</w:t>
      </w:r>
      <w:r w:rsidRPr="00362E09">
        <w:rPr>
          <w:rFonts w:ascii="Arial" w:hAnsi="Arial" w:cs="Arial"/>
          <w:sz w:val="20"/>
          <w:szCs w:val="20"/>
        </w:rPr>
        <w:t xml:space="preserve"> faznega ali končnega poročila.</w:t>
      </w:r>
    </w:p>
    <w:p w:rsidR="00357882" w:rsidRPr="00362E09" w:rsidRDefault="00357882" w:rsidP="00357882">
      <w:pPr>
        <w:spacing w:line="260" w:lineRule="atLeast"/>
        <w:jc w:val="both"/>
        <w:rPr>
          <w:rFonts w:ascii="Arial" w:hAnsi="Arial" w:cs="Arial"/>
          <w:sz w:val="20"/>
          <w:szCs w:val="20"/>
        </w:rPr>
      </w:pPr>
    </w:p>
    <w:p w:rsidR="00357882" w:rsidRPr="00362E09" w:rsidRDefault="00357882" w:rsidP="00357882">
      <w:pPr>
        <w:spacing w:line="260" w:lineRule="atLeast"/>
        <w:jc w:val="both"/>
        <w:rPr>
          <w:rFonts w:ascii="Arial" w:hAnsi="Arial" w:cs="Arial"/>
          <w:sz w:val="20"/>
          <w:szCs w:val="20"/>
        </w:rPr>
      </w:pPr>
      <w:r w:rsidRPr="00362E09">
        <w:rPr>
          <w:rFonts w:ascii="Arial" w:hAnsi="Arial" w:cs="Arial"/>
          <w:sz w:val="20"/>
          <w:szCs w:val="20"/>
        </w:rPr>
        <w:t>Ob zaključni predložitvi oddanega dela izvajalec izroči naročniku tudi predlog končnega poročila o opravljenem delu.</w:t>
      </w:r>
    </w:p>
    <w:p w:rsidR="00357882" w:rsidRPr="00362E09" w:rsidRDefault="00357882" w:rsidP="00357882">
      <w:pPr>
        <w:spacing w:line="260" w:lineRule="atLeast"/>
        <w:jc w:val="both"/>
        <w:rPr>
          <w:rFonts w:ascii="Arial" w:hAnsi="Arial" w:cs="Arial"/>
          <w:sz w:val="20"/>
          <w:szCs w:val="20"/>
        </w:rPr>
      </w:pPr>
    </w:p>
    <w:p w:rsidR="00357882" w:rsidRPr="00362E09" w:rsidRDefault="00357882" w:rsidP="00357882">
      <w:pPr>
        <w:overflowPunct w:val="0"/>
        <w:autoSpaceDE w:val="0"/>
        <w:autoSpaceDN w:val="0"/>
        <w:adjustRightInd w:val="0"/>
        <w:spacing w:line="260" w:lineRule="atLeast"/>
        <w:jc w:val="both"/>
        <w:textAlignment w:val="baseline"/>
        <w:rPr>
          <w:rFonts w:ascii="Arial" w:hAnsi="Arial" w:cs="Arial"/>
          <w:sz w:val="20"/>
          <w:szCs w:val="20"/>
        </w:rPr>
      </w:pPr>
      <w:r w:rsidRPr="00362E09">
        <w:rPr>
          <w:rFonts w:ascii="Arial" w:hAnsi="Arial" w:cs="Arial"/>
          <w:sz w:val="20"/>
          <w:szCs w:val="20"/>
        </w:rPr>
        <w:t>Preverjanje kvalitete in obsega realizacije predmeta pogodbe izvaja naročnik, ki po potrebi, za posamezne naloge predmeta, lahko organizira komisijo za preverjanje kvalitete in obsega storitev ter izdelkov v sestavi: naročnik, izvajalec, druge odgovorne osebe pri naročniku in po potrebi zunanji svetovalec, na način:</w:t>
      </w:r>
    </w:p>
    <w:p w:rsidR="00357882" w:rsidRPr="00362E09" w:rsidRDefault="00357882" w:rsidP="00314EC7">
      <w:pPr>
        <w:numPr>
          <w:ilvl w:val="0"/>
          <w:numId w:val="25"/>
        </w:numPr>
        <w:overflowPunct w:val="0"/>
        <w:autoSpaceDE w:val="0"/>
        <w:autoSpaceDN w:val="0"/>
        <w:adjustRightInd w:val="0"/>
        <w:spacing w:line="260" w:lineRule="atLeast"/>
        <w:jc w:val="both"/>
        <w:textAlignment w:val="baseline"/>
        <w:rPr>
          <w:rFonts w:ascii="Arial" w:hAnsi="Arial" w:cs="Arial"/>
          <w:sz w:val="20"/>
          <w:szCs w:val="20"/>
        </w:rPr>
      </w:pPr>
      <w:r w:rsidRPr="00362E09">
        <w:rPr>
          <w:rFonts w:ascii="Arial" w:hAnsi="Arial" w:cs="Arial"/>
          <w:sz w:val="20"/>
          <w:szCs w:val="20"/>
        </w:rPr>
        <w:t>primerjava z vsebino predmeta pogodbe,</w:t>
      </w:r>
    </w:p>
    <w:p w:rsidR="00357882" w:rsidRPr="00362E09" w:rsidRDefault="00357882" w:rsidP="00314EC7">
      <w:pPr>
        <w:numPr>
          <w:ilvl w:val="0"/>
          <w:numId w:val="25"/>
        </w:numPr>
        <w:overflowPunct w:val="0"/>
        <w:autoSpaceDE w:val="0"/>
        <w:autoSpaceDN w:val="0"/>
        <w:adjustRightInd w:val="0"/>
        <w:spacing w:line="260" w:lineRule="atLeast"/>
        <w:jc w:val="both"/>
        <w:textAlignment w:val="baseline"/>
        <w:rPr>
          <w:rFonts w:ascii="Arial" w:hAnsi="Arial" w:cs="Arial"/>
          <w:sz w:val="20"/>
          <w:szCs w:val="20"/>
        </w:rPr>
      </w:pPr>
      <w:r w:rsidRPr="00362E09">
        <w:rPr>
          <w:rFonts w:ascii="Arial" w:hAnsi="Arial" w:cs="Arial"/>
          <w:sz w:val="20"/>
          <w:szCs w:val="20"/>
        </w:rPr>
        <w:t>primerjava z morebitnimi dostavljenimi vmesnimi poročili in končnim poročilom.</w:t>
      </w:r>
    </w:p>
    <w:p w:rsidR="00357882" w:rsidRPr="00362E09" w:rsidRDefault="00357882" w:rsidP="00357882">
      <w:pPr>
        <w:spacing w:line="260" w:lineRule="atLeast"/>
        <w:jc w:val="both"/>
        <w:rPr>
          <w:rFonts w:ascii="Arial" w:hAnsi="Arial" w:cs="Arial"/>
          <w:sz w:val="20"/>
          <w:szCs w:val="20"/>
        </w:rPr>
      </w:pPr>
    </w:p>
    <w:p w:rsidR="00357882" w:rsidRPr="00362E09" w:rsidRDefault="00357882" w:rsidP="00357882">
      <w:pPr>
        <w:spacing w:line="260" w:lineRule="atLeast"/>
        <w:jc w:val="both"/>
        <w:rPr>
          <w:rFonts w:ascii="Arial" w:hAnsi="Arial" w:cs="Arial"/>
          <w:sz w:val="20"/>
          <w:szCs w:val="20"/>
        </w:rPr>
      </w:pPr>
      <w:r w:rsidRPr="00362E09">
        <w:rPr>
          <w:rFonts w:ascii="Arial" w:hAnsi="Arial" w:cs="Arial"/>
          <w:sz w:val="20"/>
          <w:szCs w:val="20"/>
        </w:rPr>
        <w:t>Rezultati teh preverjanj morajo biti dokumentirani z uradnim zapisnikom v pisni obliki in so tudi pogoj za realizacijo plačil. Distribucija in dokumentiranje je lahko v pisni ali elektronski obliki.</w:t>
      </w:r>
    </w:p>
    <w:p w:rsidR="00357882" w:rsidRPr="00362E09" w:rsidRDefault="00357882" w:rsidP="00357882">
      <w:pPr>
        <w:spacing w:line="260" w:lineRule="atLeast"/>
        <w:jc w:val="both"/>
        <w:rPr>
          <w:rFonts w:ascii="Arial" w:hAnsi="Arial" w:cs="Arial"/>
          <w:sz w:val="20"/>
          <w:szCs w:val="20"/>
        </w:rPr>
      </w:pPr>
    </w:p>
    <w:p w:rsidR="00357882" w:rsidRPr="00362E09" w:rsidRDefault="00357882" w:rsidP="00357882">
      <w:pPr>
        <w:spacing w:line="260" w:lineRule="atLeast"/>
        <w:jc w:val="both"/>
        <w:rPr>
          <w:rFonts w:ascii="Arial" w:hAnsi="Arial" w:cs="Arial"/>
          <w:sz w:val="20"/>
          <w:szCs w:val="20"/>
        </w:rPr>
      </w:pPr>
      <w:r w:rsidRPr="00362E09">
        <w:rPr>
          <w:rFonts w:ascii="Arial" w:hAnsi="Arial" w:cs="Arial"/>
          <w:sz w:val="20"/>
          <w:szCs w:val="20"/>
        </w:rPr>
        <w:t>Če naročnik ob pregledu izvršenih del  ugotovi, da je delo opravljeno pomanjkljivo ali da ima napake, o tem takoj pisno obvesti izvajalca in mu hkrati določi primeren rok za odpravo napak oziroma pomanjkljivosti</w:t>
      </w:r>
      <w:r w:rsidR="00AA2072" w:rsidRPr="00362E09">
        <w:rPr>
          <w:rFonts w:ascii="Arial" w:hAnsi="Arial" w:cs="Arial"/>
          <w:sz w:val="20"/>
          <w:szCs w:val="20"/>
        </w:rPr>
        <w:t>.</w:t>
      </w:r>
      <w:r w:rsidRPr="00362E09">
        <w:rPr>
          <w:rFonts w:ascii="Arial" w:hAnsi="Arial" w:cs="Arial"/>
          <w:sz w:val="20"/>
          <w:szCs w:val="20"/>
        </w:rPr>
        <w:t xml:space="preserve"> </w:t>
      </w:r>
    </w:p>
    <w:p w:rsidR="00357882" w:rsidRPr="00362E09" w:rsidRDefault="00357882" w:rsidP="00357882">
      <w:pPr>
        <w:spacing w:line="260" w:lineRule="atLeast"/>
        <w:jc w:val="both"/>
        <w:rPr>
          <w:rFonts w:ascii="Arial" w:hAnsi="Arial" w:cs="Arial"/>
          <w:sz w:val="20"/>
          <w:szCs w:val="20"/>
        </w:rPr>
      </w:pPr>
    </w:p>
    <w:p w:rsidR="00357882" w:rsidRPr="00362E0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r w:rsidRPr="00362E09">
        <w:rPr>
          <w:rFonts w:ascii="Arial" w:hAnsi="Arial" w:cs="Arial"/>
          <w:sz w:val="20"/>
          <w:szCs w:val="20"/>
          <w:lang w:eastAsia="en-US"/>
        </w:rPr>
        <w:t xml:space="preserve">Prevzem </w:t>
      </w:r>
      <w:r w:rsidRPr="00362E09">
        <w:rPr>
          <w:rFonts w:ascii="Arial" w:hAnsi="Arial" w:cs="Arial"/>
          <w:sz w:val="20"/>
          <w:szCs w:val="20"/>
        </w:rPr>
        <w:t xml:space="preserve">ob zaključku faz in zaključni dokončni prevzem </w:t>
      </w:r>
      <w:r w:rsidRPr="00362E09">
        <w:rPr>
          <w:rFonts w:ascii="Arial" w:hAnsi="Arial" w:cs="Arial"/>
          <w:sz w:val="20"/>
          <w:szCs w:val="20"/>
          <w:lang w:eastAsia="en-US"/>
        </w:rPr>
        <w:t xml:space="preserve">pogodbenih del se izvede in evidentira na sedežu naročnika. O opravljenih storitvah in prevzemu izdelkov, izdelanih v skladu s specifikacijo, se naredi zapisnik, ki ga podpišeta obe pogodbeni stranki. </w:t>
      </w:r>
    </w:p>
    <w:p w:rsidR="00357882" w:rsidRPr="00362E0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p>
    <w:p w:rsidR="00357882" w:rsidRPr="00362E09" w:rsidRDefault="00357882" w:rsidP="00357882">
      <w:pPr>
        <w:spacing w:line="260" w:lineRule="atLeast"/>
        <w:jc w:val="both"/>
        <w:rPr>
          <w:rFonts w:ascii="Arial" w:hAnsi="Arial" w:cs="Arial"/>
          <w:sz w:val="20"/>
          <w:szCs w:val="20"/>
        </w:rPr>
      </w:pPr>
      <w:r w:rsidRPr="00362E09">
        <w:rPr>
          <w:rFonts w:ascii="Arial" w:hAnsi="Arial" w:cs="Arial"/>
          <w:sz w:val="20"/>
          <w:szCs w:val="20"/>
        </w:rPr>
        <w:t>Po pregledu in prevzemu dela izvajalec ne odgovarja več za pomanjkljivosti, ki bi se mogle ugotoviti z običajnim pregledom, razen če je izvajalec zanje vedel, pa nanje ni opozoril naročnika oziroma za skrite napake.</w:t>
      </w:r>
    </w:p>
    <w:p w:rsidR="00357882" w:rsidRPr="00362E0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p>
    <w:p w:rsidR="00357882" w:rsidRPr="00362E09" w:rsidRDefault="00357882" w:rsidP="00357882">
      <w:pPr>
        <w:keepNext/>
        <w:spacing w:line="260" w:lineRule="atLeast"/>
        <w:jc w:val="both"/>
        <w:rPr>
          <w:rFonts w:ascii="Arial" w:hAnsi="Arial" w:cs="Arial"/>
          <w:b/>
          <w:sz w:val="20"/>
          <w:szCs w:val="20"/>
        </w:rPr>
      </w:pPr>
      <w:r w:rsidRPr="00362E09">
        <w:rPr>
          <w:rFonts w:ascii="Arial" w:hAnsi="Arial" w:cs="Arial"/>
          <w:b/>
          <w:sz w:val="20"/>
          <w:szCs w:val="20"/>
        </w:rPr>
        <w:t>VII. PLAČILNI POGOJI</w:t>
      </w:r>
    </w:p>
    <w:p w:rsidR="00357882" w:rsidRPr="00362E09" w:rsidRDefault="00357882" w:rsidP="00357882">
      <w:pPr>
        <w:spacing w:line="260" w:lineRule="atLeast"/>
        <w:jc w:val="both"/>
        <w:rPr>
          <w:rFonts w:ascii="Arial" w:hAnsi="Arial" w:cs="Arial"/>
          <w:sz w:val="20"/>
          <w:szCs w:val="20"/>
          <w:lang w:eastAsia="en-US"/>
        </w:rPr>
      </w:pPr>
    </w:p>
    <w:p w:rsidR="00C943D3" w:rsidRPr="00362E09" w:rsidRDefault="00C943D3" w:rsidP="00EC285D">
      <w:pPr>
        <w:keepNext/>
        <w:numPr>
          <w:ilvl w:val="0"/>
          <w:numId w:val="200"/>
        </w:numPr>
        <w:spacing w:line="260" w:lineRule="atLeast"/>
        <w:ind w:left="720"/>
        <w:jc w:val="center"/>
        <w:rPr>
          <w:rFonts w:ascii="Arial" w:hAnsi="Arial" w:cs="Arial"/>
          <w:sz w:val="20"/>
          <w:szCs w:val="20"/>
        </w:rPr>
      </w:pPr>
    </w:p>
    <w:p w:rsidR="00C943D3" w:rsidRPr="00362E09" w:rsidRDefault="00C943D3" w:rsidP="00357882">
      <w:pPr>
        <w:spacing w:line="260" w:lineRule="atLeast"/>
        <w:jc w:val="both"/>
        <w:rPr>
          <w:rFonts w:ascii="Arial" w:hAnsi="Arial" w:cs="Arial"/>
          <w:sz w:val="20"/>
          <w:szCs w:val="20"/>
          <w:lang w:eastAsia="en-US"/>
        </w:rPr>
      </w:pPr>
    </w:p>
    <w:p w:rsidR="00357882" w:rsidRPr="00362E09" w:rsidRDefault="00357882" w:rsidP="00357882">
      <w:pPr>
        <w:spacing w:line="260" w:lineRule="atLeast"/>
        <w:jc w:val="both"/>
        <w:rPr>
          <w:rFonts w:ascii="Arial" w:hAnsi="Arial" w:cs="Arial"/>
          <w:sz w:val="20"/>
          <w:szCs w:val="20"/>
          <w:lang w:eastAsia="en-US"/>
        </w:rPr>
      </w:pPr>
      <w:r w:rsidRPr="00362E09">
        <w:rPr>
          <w:rFonts w:ascii="Arial" w:hAnsi="Arial" w:cs="Arial"/>
          <w:sz w:val="20"/>
          <w:szCs w:val="20"/>
          <w:lang w:eastAsia="en-US"/>
        </w:rPr>
        <w:t xml:space="preserve">Pogodbeni stranki se dogovorita, da bo naročnik izvajalcu in podizvajalcem, ki bodo to zahtevali v ponudbi ali v fazi izvedbe pogodbe, plačeval na naslednji način: </w:t>
      </w:r>
    </w:p>
    <w:p w:rsidR="00357882" w:rsidRPr="00362E09" w:rsidRDefault="00357882" w:rsidP="00357882">
      <w:pPr>
        <w:spacing w:line="260" w:lineRule="atLeast"/>
        <w:jc w:val="both"/>
        <w:rPr>
          <w:rFonts w:ascii="Arial" w:hAnsi="Arial" w:cs="Arial"/>
          <w:sz w:val="20"/>
          <w:szCs w:val="20"/>
          <w:lang w:eastAsia="en-US"/>
        </w:rPr>
      </w:pPr>
    </w:p>
    <w:p w:rsidR="00357882" w:rsidRPr="00362E09" w:rsidRDefault="00357882" w:rsidP="00357882">
      <w:pPr>
        <w:spacing w:line="260" w:lineRule="atLeast"/>
        <w:jc w:val="both"/>
        <w:rPr>
          <w:rFonts w:ascii="Arial" w:hAnsi="Arial" w:cs="Arial"/>
          <w:sz w:val="20"/>
          <w:szCs w:val="20"/>
          <w:lang w:eastAsia="en-US"/>
        </w:rPr>
      </w:pPr>
      <w:r w:rsidRPr="00362E09">
        <w:rPr>
          <w:rFonts w:ascii="Arial" w:hAnsi="Arial" w:cs="Arial"/>
          <w:sz w:val="20"/>
          <w:szCs w:val="20"/>
          <w:lang w:eastAsia="en-US"/>
        </w:rPr>
        <w:t xml:space="preserve">Izvajalec bo opravljene storitve iz </w:t>
      </w:r>
      <w:r w:rsidR="003104CD" w:rsidRPr="00362E09">
        <w:rPr>
          <w:rFonts w:ascii="Arial" w:hAnsi="Arial" w:cs="Arial"/>
          <w:sz w:val="20"/>
          <w:szCs w:val="20"/>
          <w:lang w:eastAsia="en-US"/>
        </w:rPr>
        <w:t>t</w:t>
      </w:r>
      <w:r w:rsidRPr="00362E09">
        <w:rPr>
          <w:rFonts w:ascii="Arial" w:hAnsi="Arial" w:cs="Arial"/>
          <w:sz w:val="20"/>
          <w:szCs w:val="20"/>
          <w:lang w:eastAsia="en-US"/>
        </w:rPr>
        <w:t>očke</w:t>
      </w:r>
      <w:r w:rsidR="003104CD" w:rsidRPr="00362E09">
        <w:rPr>
          <w:rFonts w:ascii="Arial" w:hAnsi="Arial" w:cs="Arial"/>
          <w:sz w:val="20"/>
          <w:szCs w:val="20"/>
          <w:lang w:eastAsia="en-US"/>
        </w:rPr>
        <w:t xml:space="preserve"> </w:t>
      </w:r>
      <w:r w:rsidR="006F22A0" w:rsidRPr="00362E09">
        <w:rPr>
          <w:rFonts w:ascii="Arial" w:hAnsi="Arial" w:cs="Arial"/>
          <w:sz w:val="20"/>
          <w:szCs w:val="20"/>
          <w:lang w:eastAsia="en-US"/>
        </w:rPr>
        <w:t xml:space="preserve">a) </w:t>
      </w:r>
      <w:r w:rsidR="006437D4" w:rsidRPr="00362E09">
        <w:rPr>
          <w:rFonts w:ascii="Arial" w:hAnsi="Arial" w:cs="Arial"/>
          <w:sz w:val="20"/>
          <w:szCs w:val="20"/>
          <w:lang w:eastAsia="en-US"/>
        </w:rPr>
        <w:t>Faz</w:t>
      </w:r>
      <w:r w:rsidR="006F22A0" w:rsidRPr="00362E09">
        <w:rPr>
          <w:rFonts w:ascii="Arial" w:hAnsi="Arial" w:cs="Arial"/>
          <w:sz w:val="20"/>
          <w:szCs w:val="20"/>
          <w:lang w:eastAsia="en-US"/>
        </w:rPr>
        <w:t>e</w:t>
      </w:r>
      <w:r w:rsidR="006437D4" w:rsidRPr="00362E09">
        <w:rPr>
          <w:rFonts w:ascii="Arial" w:hAnsi="Arial" w:cs="Arial"/>
          <w:sz w:val="20"/>
          <w:szCs w:val="20"/>
          <w:lang w:eastAsia="en-US"/>
        </w:rPr>
        <w:t xml:space="preserve"> 1 </w:t>
      </w:r>
      <w:r w:rsidR="003104CD" w:rsidRPr="00362E09">
        <w:rPr>
          <w:rFonts w:ascii="Arial" w:hAnsi="Arial" w:cs="Arial"/>
          <w:sz w:val="20"/>
          <w:szCs w:val="20"/>
          <w:lang w:eastAsia="en-US"/>
        </w:rPr>
        <w:t>v</w:t>
      </w:r>
      <w:r w:rsidR="006437D4" w:rsidRPr="00362E09">
        <w:rPr>
          <w:rFonts w:ascii="Arial" w:hAnsi="Arial" w:cs="Arial"/>
          <w:sz w:val="20"/>
          <w:szCs w:val="20"/>
          <w:lang w:eastAsia="en-US"/>
        </w:rPr>
        <w:t xml:space="preserve"> </w:t>
      </w:r>
      <w:r w:rsidRPr="00362E09">
        <w:rPr>
          <w:rFonts w:ascii="Arial" w:hAnsi="Arial" w:cs="Arial"/>
          <w:sz w:val="20"/>
          <w:szCs w:val="20"/>
          <w:lang w:eastAsia="en-US"/>
        </w:rPr>
        <w:t>2. člen</w:t>
      </w:r>
      <w:r w:rsidR="003104CD" w:rsidRPr="00362E09">
        <w:rPr>
          <w:rFonts w:ascii="Arial" w:hAnsi="Arial" w:cs="Arial"/>
          <w:sz w:val="20"/>
          <w:szCs w:val="20"/>
          <w:lang w:eastAsia="en-US"/>
        </w:rPr>
        <w:t>u</w:t>
      </w:r>
      <w:r w:rsidRPr="00362E09">
        <w:rPr>
          <w:rFonts w:ascii="Arial" w:hAnsi="Arial" w:cs="Arial"/>
          <w:sz w:val="20"/>
          <w:szCs w:val="20"/>
          <w:lang w:eastAsia="en-US"/>
        </w:rPr>
        <w:t xml:space="preserve"> te pogodbe obračunal </w:t>
      </w:r>
      <w:r w:rsidR="009200E9">
        <w:rPr>
          <w:rFonts w:ascii="Arial" w:hAnsi="Arial" w:cs="Arial"/>
          <w:sz w:val="20"/>
          <w:szCs w:val="20"/>
          <w:lang w:eastAsia="en-US"/>
        </w:rPr>
        <w:t>po predaji izdelka in potrditvi s strani naročnika</w:t>
      </w:r>
      <w:r w:rsidRPr="00362E09">
        <w:rPr>
          <w:rFonts w:ascii="Arial" w:hAnsi="Arial" w:cs="Arial"/>
          <w:sz w:val="20"/>
          <w:szCs w:val="20"/>
          <w:lang w:eastAsia="en-US"/>
        </w:rPr>
        <w:t xml:space="preserve">. Zaključek del potrdi naročnik s potrditvijo poročila o izvedbi del najkasneje v 15 delovnih dneh. </w:t>
      </w:r>
    </w:p>
    <w:p w:rsidR="00EF5E60" w:rsidRPr="00362E09" w:rsidRDefault="00EF5E60" w:rsidP="00357882">
      <w:pPr>
        <w:spacing w:line="260" w:lineRule="atLeast"/>
        <w:jc w:val="both"/>
        <w:rPr>
          <w:rFonts w:ascii="Arial" w:hAnsi="Arial" w:cs="Arial"/>
          <w:sz w:val="20"/>
          <w:szCs w:val="20"/>
          <w:lang w:eastAsia="en-US"/>
        </w:rPr>
      </w:pPr>
    </w:p>
    <w:p w:rsidR="009200E9" w:rsidRPr="00362E09" w:rsidRDefault="00357882" w:rsidP="009200E9">
      <w:pPr>
        <w:spacing w:line="260" w:lineRule="atLeast"/>
        <w:jc w:val="both"/>
        <w:rPr>
          <w:rFonts w:ascii="Arial" w:hAnsi="Arial" w:cs="Arial"/>
          <w:sz w:val="20"/>
          <w:szCs w:val="20"/>
          <w:lang w:eastAsia="en-US"/>
        </w:rPr>
      </w:pPr>
      <w:r w:rsidRPr="009E2A51">
        <w:rPr>
          <w:rFonts w:ascii="Arial" w:hAnsi="Arial" w:cs="Arial"/>
          <w:sz w:val="20"/>
          <w:szCs w:val="20"/>
          <w:lang w:eastAsia="en-US"/>
        </w:rPr>
        <w:t xml:space="preserve">Izvajalec bo opravljene storitve iz </w:t>
      </w:r>
      <w:r w:rsidR="003104CD" w:rsidRPr="009E2A51">
        <w:rPr>
          <w:rFonts w:ascii="Arial" w:hAnsi="Arial" w:cs="Arial"/>
          <w:sz w:val="20"/>
          <w:szCs w:val="20"/>
          <w:lang w:eastAsia="en-US"/>
        </w:rPr>
        <w:t>točke</w:t>
      </w:r>
      <w:r w:rsidR="003266F1" w:rsidRPr="009E2A51">
        <w:rPr>
          <w:rFonts w:ascii="Arial" w:hAnsi="Arial" w:cs="Arial"/>
          <w:sz w:val="20"/>
          <w:szCs w:val="20"/>
          <w:lang w:eastAsia="en-US"/>
        </w:rPr>
        <w:t xml:space="preserve"> b)</w:t>
      </w:r>
      <w:r w:rsidR="003104CD" w:rsidRPr="009E2A51">
        <w:rPr>
          <w:rFonts w:ascii="Arial" w:hAnsi="Arial" w:cs="Arial"/>
          <w:sz w:val="20"/>
          <w:szCs w:val="20"/>
          <w:lang w:eastAsia="en-US"/>
        </w:rPr>
        <w:t xml:space="preserve"> </w:t>
      </w:r>
      <w:r w:rsidR="003266F1" w:rsidRPr="009E2A51">
        <w:rPr>
          <w:rFonts w:ascii="Arial" w:hAnsi="Arial" w:cs="Arial"/>
          <w:sz w:val="20"/>
          <w:szCs w:val="20"/>
          <w:lang w:eastAsia="en-US"/>
        </w:rPr>
        <w:t>Faze 1</w:t>
      </w:r>
      <w:r w:rsidR="009200E9" w:rsidRPr="009E2A51">
        <w:rPr>
          <w:rFonts w:ascii="Arial" w:hAnsi="Arial" w:cs="Arial"/>
          <w:sz w:val="20"/>
          <w:szCs w:val="20"/>
          <w:lang w:eastAsia="en-US"/>
        </w:rPr>
        <w:t xml:space="preserve"> v 2. členu te pogodbe obračunal po predaji izdelka in potrditvi s strani naročnika. Zaključek del potrdi naročnik s potrditvijo poročila o izvedbi del najkasneje v 15 delovnih dneh.</w:t>
      </w:r>
      <w:r w:rsidR="009200E9" w:rsidRPr="00362E09">
        <w:rPr>
          <w:rFonts w:ascii="Arial" w:hAnsi="Arial" w:cs="Arial"/>
          <w:sz w:val="20"/>
          <w:szCs w:val="20"/>
          <w:lang w:eastAsia="en-US"/>
        </w:rPr>
        <w:t xml:space="preserve"> </w:t>
      </w:r>
    </w:p>
    <w:p w:rsidR="009200E9" w:rsidRDefault="009200E9" w:rsidP="00357882">
      <w:pPr>
        <w:spacing w:line="260" w:lineRule="atLeast"/>
        <w:jc w:val="both"/>
        <w:rPr>
          <w:rFonts w:ascii="Arial" w:hAnsi="Arial" w:cs="Arial"/>
          <w:sz w:val="20"/>
          <w:szCs w:val="20"/>
          <w:lang w:eastAsia="en-US"/>
        </w:rPr>
      </w:pPr>
    </w:p>
    <w:p w:rsidR="00357882" w:rsidRDefault="009200E9" w:rsidP="00357882">
      <w:pPr>
        <w:spacing w:line="260" w:lineRule="atLeast"/>
        <w:jc w:val="both"/>
        <w:rPr>
          <w:rFonts w:ascii="Arial" w:hAnsi="Arial" w:cs="Arial"/>
          <w:sz w:val="20"/>
          <w:szCs w:val="20"/>
          <w:lang w:eastAsia="en-US"/>
        </w:rPr>
      </w:pPr>
      <w:r w:rsidRPr="00362E09">
        <w:rPr>
          <w:rFonts w:ascii="Arial" w:hAnsi="Arial" w:cs="Arial"/>
          <w:sz w:val="20"/>
          <w:szCs w:val="20"/>
          <w:lang w:eastAsia="en-US"/>
        </w:rPr>
        <w:t>Izvajalec bo opravljene storitve</w:t>
      </w:r>
      <w:r w:rsidR="003266F1" w:rsidRPr="00362E09">
        <w:rPr>
          <w:rFonts w:ascii="Arial" w:hAnsi="Arial" w:cs="Arial"/>
          <w:sz w:val="20"/>
          <w:szCs w:val="20"/>
          <w:lang w:eastAsia="en-US"/>
        </w:rPr>
        <w:t xml:space="preserve"> iz Faze 2</w:t>
      </w:r>
      <w:r w:rsidR="00C943D3" w:rsidRPr="00362E09">
        <w:rPr>
          <w:rFonts w:ascii="Arial" w:hAnsi="Arial" w:cs="Arial"/>
          <w:sz w:val="20"/>
          <w:szCs w:val="20"/>
          <w:lang w:eastAsia="en-US"/>
        </w:rPr>
        <w:t xml:space="preserve"> </w:t>
      </w:r>
      <w:r w:rsidR="00190777" w:rsidRPr="00362E09">
        <w:rPr>
          <w:rFonts w:ascii="Arial" w:hAnsi="Arial" w:cs="Arial"/>
          <w:sz w:val="20"/>
          <w:szCs w:val="20"/>
          <w:lang w:eastAsia="en-US"/>
        </w:rPr>
        <w:t xml:space="preserve">iz </w:t>
      </w:r>
      <w:r w:rsidR="00C943D3" w:rsidRPr="00362E09">
        <w:rPr>
          <w:rFonts w:ascii="Arial" w:hAnsi="Arial" w:cs="Arial"/>
          <w:sz w:val="20"/>
          <w:szCs w:val="20"/>
          <w:lang w:eastAsia="en-US"/>
        </w:rPr>
        <w:t xml:space="preserve">2. </w:t>
      </w:r>
      <w:r w:rsidR="00EC7212" w:rsidRPr="00362E09">
        <w:rPr>
          <w:rFonts w:ascii="Arial" w:hAnsi="Arial" w:cs="Arial"/>
          <w:sz w:val="20"/>
          <w:szCs w:val="20"/>
          <w:lang w:eastAsia="en-US"/>
        </w:rPr>
        <w:t>člena</w:t>
      </w:r>
      <w:r w:rsidR="00190777" w:rsidRPr="00362E09">
        <w:rPr>
          <w:rFonts w:ascii="Arial" w:hAnsi="Arial" w:cs="Arial"/>
          <w:sz w:val="20"/>
          <w:szCs w:val="20"/>
          <w:lang w:eastAsia="en-US"/>
        </w:rPr>
        <w:t xml:space="preserve"> </w:t>
      </w:r>
      <w:r w:rsidR="00357882" w:rsidRPr="00362E09">
        <w:rPr>
          <w:rFonts w:ascii="Arial" w:hAnsi="Arial" w:cs="Arial"/>
          <w:sz w:val="20"/>
          <w:szCs w:val="20"/>
          <w:lang w:eastAsia="en-US"/>
        </w:rPr>
        <w:t xml:space="preserve">te pogodbe obračunaval </w:t>
      </w:r>
      <w:r w:rsidR="00C943D3" w:rsidRPr="00362E09">
        <w:rPr>
          <w:rFonts w:ascii="Arial" w:hAnsi="Arial" w:cs="Arial"/>
          <w:sz w:val="20"/>
          <w:szCs w:val="20"/>
          <w:lang w:eastAsia="en-US"/>
        </w:rPr>
        <w:t>enkrat mesečno</w:t>
      </w:r>
      <w:r w:rsidR="00576242" w:rsidRPr="00362E09">
        <w:rPr>
          <w:rFonts w:ascii="Arial" w:hAnsi="Arial" w:cs="Arial"/>
          <w:sz w:val="20"/>
          <w:szCs w:val="20"/>
          <w:lang w:eastAsia="en-US"/>
        </w:rPr>
        <w:t>.</w:t>
      </w:r>
    </w:p>
    <w:p w:rsidR="00DA1C8B" w:rsidRDefault="00DA1C8B" w:rsidP="00357882">
      <w:pPr>
        <w:spacing w:line="260" w:lineRule="atLeast"/>
        <w:jc w:val="both"/>
        <w:rPr>
          <w:rFonts w:ascii="Arial" w:hAnsi="Arial" w:cs="Arial"/>
          <w:sz w:val="20"/>
          <w:szCs w:val="20"/>
          <w:lang w:eastAsia="en-US"/>
        </w:rPr>
      </w:pPr>
    </w:p>
    <w:p w:rsidR="00DA1C8B" w:rsidRDefault="00DA1C8B" w:rsidP="00357882">
      <w:pPr>
        <w:spacing w:line="260" w:lineRule="atLeast"/>
        <w:jc w:val="both"/>
        <w:rPr>
          <w:rFonts w:ascii="Arial" w:hAnsi="Arial" w:cs="Arial"/>
          <w:sz w:val="20"/>
          <w:szCs w:val="20"/>
          <w:lang w:eastAsia="en-US"/>
        </w:rPr>
      </w:pPr>
      <w:r>
        <w:rPr>
          <w:rFonts w:ascii="Arial" w:hAnsi="Arial" w:cs="Arial"/>
          <w:sz w:val="20"/>
          <w:szCs w:val="20"/>
          <w:lang w:eastAsia="en-US"/>
        </w:rPr>
        <w:t>Izvajalec račune izstavlja po potrditvi posameznega poročila.</w:t>
      </w:r>
    </w:p>
    <w:p w:rsidR="00DA1C8B" w:rsidRDefault="00DA1C8B" w:rsidP="00357882">
      <w:pPr>
        <w:spacing w:line="260" w:lineRule="atLeast"/>
        <w:jc w:val="both"/>
        <w:rPr>
          <w:rFonts w:ascii="Arial" w:hAnsi="Arial" w:cs="Arial"/>
          <w:sz w:val="20"/>
          <w:szCs w:val="20"/>
          <w:lang w:eastAsia="en-US"/>
        </w:rPr>
      </w:pPr>
    </w:p>
    <w:p w:rsidR="00DA1C8B" w:rsidRPr="00362E09" w:rsidRDefault="00DA1C8B" w:rsidP="00357882">
      <w:pPr>
        <w:spacing w:line="260" w:lineRule="atLeast"/>
        <w:jc w:val="both"/>
        <w:rPr>
          <w:rFonts w:ascii="Arial" w:hAnsi="Arial" w:cs="Arial"/>
          <w:sz w:val="20"/>
          <w:szCs w:val="20"/>
          <w:lang w:eastAsia="en-US"/>
        </w:rPr>
      </w:pPr>
      <w:r>
        <w:rPr>
          <w:rFonts w:ascii="Arial" w:hAnsi="Arial" w:cs="Arial"/>
          <w:sz w:val="20"/>
          <w:szCs w:val="20"/>
          <w:lang w:eastAsia="en-US"/>
        </w:rPr>
        <w:t>Obvezna priloga računa je specifikacija opravljenih del oz. izvedenih dobav, ki jo predhodno potrdi naročnik.</w:t>
      </w:r>
    </w:p>
    <w:p w:rsidR="00A00EFE" w:rsidRPr="00362E09" w:rsidRDefault="00A00EFE" w:rsidP="00C943D3">
      <w:pPr>
        <w:jc w:val="both"/>
        <w:rPr>
          <w:rFonts w:ascii="Arial" w:hAnsi="Arial" w:cs="Arial"/>
          <w:sz w:val="20"/>
          <w:szCs w:val="20"/>
          <w:lang w:eastAsia="en-US"/>
        </w:rPr>
      </w:pPr>
    </w:p>
    <w:p w:rsidR="00357882" w:rsidRPr="00362E09" w:rsidRDefault="00357882" w:rsidP="00357882">
      <w:pPr>
        <w:spacing w:line="260" w:lineRule="atLeast"/>
        <w:jc w:val="both"/>
        <w:rPr>
          <w:rFonts w:ascii="Arial" w:hAnsi="Arial" w:cs="Arial"/>
          <w:sz w:val="20"/>
          <w:szCs w:val="20"/>
          <w:lang w:eastAsia="en-US"/>
        </w:rPr>
      </w:pPr>
    </w:p>
    <w:p w:rsidR="003E1E72" w:rsidRPr="00916479" w:rsidRDefault="003E1E72" w:rsidP="00357882">
      <w:pPr>
        <w:spacing w:line="260" w:lineRule="atLeast"/>
        <w:jc w:val="both"/>
        <w:rPr>
          <w:rFonts w:ascii="Arial" w:hAnsi="Arial" w:cs="Arial"/>
          <w:sz w:val="20"/>
          <w:szCs w:val="20"/>
          <w:lang w:eastAsia="en-US"/>
        </w:rPr>
      </w:pPr>
    </w:p>
    <w:p w:rsidR="00213315" w:rsidRDefault="00DA1C8B" w:rsidP="00213315">
      <w:pPr>
        <w:spacing w:line="260" w:lineRule="atLeast"/>
        <w:jc w:val="center"/>
        <w:rPr>
          <w:rFonts w:ascii="Arial" w:hAnsi="Arial" w:cs="Arial"/>
          <w:sz w:val="20"/>
          <w:szCs w:val="20"/>
          <w:lang w:eastAsia="en-US"/>
        </w:rPr>
      </w:pPr>
      <w:r>
        <w:rPr>
          <w:rFonts w:ascii="Arial" w:hAnsi="Arial" w:cs="Arial"/>
          <w:sz w:val="20"/>
          <w:szCs w:val="20"/>
          <w:lang w:eastAsia="en-US"/>
        </w:rPr>
        <w:t>9</w:t>
      </w:r>
      <w:r w:rsidR="00EC285D">
        <w:rPr>
          <w:rFonts w:ascii="Arial" w:hAnsi="Arial" w:cs="Arial"/>
          <w:sz w:val="20"/>
          <w:szCs w:val="20"/>
          <w:lang w:eastAsia="en-US"/>
        </w:rPr>
        <w:t xml:space="preserve">. </w:t>
      </w:r>
      <w:r w:rsidR="00213315" w:rsidRPr="00916479">
        <w:rPr>
          <w:rFonts w:ascii="Arial" w:hAnsi="Arial" w:cs="Arial"/>
          <w:sz w:val="20"/>
          <w:szCs w:val="20"/>
          <w:lang w:eastAsia="en-US"/>
        </w:rPr>
        <w:t>člen</w:t>
      </w:r>
    </w:p>
    <w:p w:rsidR="003266F1" w:rsidRPr="00916479" w:rsidRDefault="003266F1" w:rsidP="00213315">
      <w:pPr>
        <w:spacing w:line="260" w:lineRule="atLeast"/>
        <w:jc w:val="center"/>
        <w:rPr>
          <w:rFonts w:ascii="Arial" w:hAnsi="Arial" w:cs="Arial"/>
          <w:sz w:val="20"/>
          <w:szCs w:val="20"/>
          <w:lang w:eastAsia="en-US"/>
        </w:rPr>
      </w:pPr>
    </w:p>
    <w:p w:rsidR="00357882" w:rsidRPr="00916479" w:rsidRDefault="00357882" w:rsidP="00357882">
      <w:pPr>
        <w:widowControl w:val="0"/>
        <w:spacing w:line="260" w:lineRule="atLeast"/>
        <w:jc w:val="both"/>
        <w:rPr>
          <w:rFonts w:ascii="Arial" w:hAnsi="Arial" w:cs="Arial"/>
          <w:sz w:val="20"/>
          <w:szCs w:val="20"/>
          <w:lang w:eastAsia="en-US"/>
        </w:rPr>
      </w:pPr>
      <w:r w:rsidRPr="00916479">
        <w:rPr>
          <w:rFonts w:ascii="Arial" w:hAnsi="Arial" w:cs="Arial"/>
          <w:sz w:val="20"/>
          <w:szCs w:val="20"/>
          <w:lang w:eastAsia="en-US"/>
        </w:rPr>
        <w:t>Rok za plačilo računa začne teči naslednji dan, ko naročnik prejme pravilno izstavljen račun</w:t>
      </w:r>
      <w:r w:rsidR="00362E09">
        <w:rPr>
          <w:rFonts w:ascii="Arial" w:hAnsi="Arial" w:cs="Arial"/>
          <w:sz w:val="20"/>
          <w:szCs w:val="20"/>
          <w:lang w:eastAsia="en-US"/>
        </w:rPr>
        <w:t xml:space="preserve"> in ga potrdi skrbnik </w:t>
      </w:r>
      <w:r w:rsidR="00362E09">
        <w:rPr>
          <w:rFonts w:ascii="Arial" w:hAnsi="Arial" w:cs="Arial"/>
          <w:sz w:val="20"/>
          <w:szCs w:val="20"/>
          <w:lang w:eastAsia="en-US"/>
        </w:rPr>
        <w:lastRenderedPageBreak/>
        <w:t>pogodbe</w:t>
      </w:r>
      <w:r w:rsidR="003266F1">
        <w:rPr>
          <w:rFonts w:ascii="Arial" w:hAnsi="Arial" w:cs="Arial"/>
          <w:sz w:val="20"/>
          <w:szCs w:val="20"/>
          <w:lang w:eastAsia="en-US"/>
        </w:rPr>
        <w:t>.</w:t>
      </w:r>
    </w:p>
    <w:p w:rsidR="00357882" w:rsidRPr="00916479" w:rsidRDefault="00357882" w:rsidP="00357882">
      <w:pPr>
        <w:widowControl w:val="0"/>
        <w:spacing w:line="260" w:lineRule="atLeast"/>
        <w:jc w:val="both"/>
        <w:rPr>
          <w:rFonts w:ascii="Arial" w:hAnsi="Arial" w:cs="Arial"/>
          <w:sz w:val="20"/>
          <w:szCs w:val="20"/>
          <w:lang w:eastAsia="en-US"/>
        </w:rPr>
      </w:pPr>
    </w:p>
    <w:p w:rsidR="00357882" w:rsidRDefault="00357882" w:rsidP="00357882">
      <w:pPr>
        <w:spacing w:line="260" w:lineRule="atLeast"/>
        <w:jc w:val="both"/>
        <w:rPr>
          <w:rFonts w:ascii="Arial" w:hAnsi="Arial" w:cs="Arial"/>
          <w:bCs/>
          <w:sz w:val="20"/>
          <w:szCs w:val="20"/>
        </w:rPr>
      </w:pPr>
      <w:r w:rsidRPr="00916479">
        <w:rPr>
          <w:rFonts w:ascii="Arial" w:hAnsi="Arial" w:cs="Arial"/>
          <w:bCs/>
          <w:sz w:val="20"/>
          <w:szCs w:val="20"/>
        </w:rPr>
        <w:t>Račun, ki je izstavljen na naročnika, mora obvezno vsebovati navedbo številke in naziva</w:t>
      </w:r>
      <w:r w:rsidR="003266F1">
        <w:rPr>
          <w:rFonts w:ascii="Arial" w:hAnsi="Arial" w:cs="Arial"/>
          <w:bCs/>
          <w:sz w:val="20"/>
          <w:szCs w:val="20"/>
        </w:rPr>
        <w:t xml:space="preserve"> sklopa</w:t>
      </w:r>
      <w:r w:rsidRPr="00916479">
        <w:rPr>
          <w:rFonts w:ascii="Arial" w:hAnsi="Arial" w:cs="Arial"/>
          <w:bCs/>
          <w:sz w:val="20"/>
          <w:szCs w:val="20"/>
        </w:rPr>
        <w:t xml:space="preserve"> javnega naročila ter navedbo številke pogodbe</w:t>
      </w:r>
      <w:r w:rsidR="003266F1">
        <w:rPr>
          <w:rFonts w:ascii="Arial" w:hAnsi="Arial" w:cs="Arial"/>
          <w:bCs/>
          <w:sz w:val="20"/>
          <w:szCs w:val="20"/>
        </w:rPr>
        <w:t>.</w:t>
      </w:r>
      <w:r w:rsidR="003266F1" w:rsidRPr="00916479" w:rsidDel="003266F1">
        <w:rPr>
          <w:rFonts w:ascii="Arial" w:hAnsi="Arial" w:cs="Arial"/>
          <w:bCs/>
          <w:sz w:val="20"/>
          <w:szCs w:val="20"/>
        </w:rPr>
        <w:t xml:space="preserve"> </w:t>
      </w:r>
    </w:p>
    <w:p w:rsidR="009200E9" w:rsidRPr="00916479" w:rsidRDefault="009200E9" w:rsidP="00357882">
      <w:pPr>
        <w:spacing w:line="260" w:lineRule="atLeast"/>
        <w:jc w:val="both"/>
        <w:rPr>
          <w:rFonts w:ascii="Arial" w:hAnsi="Arial" w:cs="Arial"/>
          <w:bCs/>
          <w:sz w:val="20"/>
          <w:szCs w:val="20"/>
        </w:rPr>
      </w:pPr>
    </w:p>
    <w:p w:rsidR="00357882" w:rsidRPr="00916479" w:rsidRDefault="00357882" w:rsidP="00357882">
      <w:pPr>
        <w:spacing w:line="260" w:lineRule="atLeast"/>
        <w:jc w:val="both"/>
        <w:rPr>
          <w:rFonts w:ascii="Arial" w:hAnsi="Arial" w:cs="Arial"/>
          <w:bCs/>
          <w:sz w:val="20"/>
          <w:szCs w:val="20"/>
        </w:rPr>
      </w:pPr>
      <w:r w:rsidRPr="00916479">
        <w:rPr>
          <w:rFonts w:ascii="Arial" w:hAnsi="Arial" w:cs="Arial"/>
          <w:bCs/>
          <w:sz w:val="20"/>
          <w:szCs w:val="20"/>
        </w:rPr>
        <w:t>Naročnik poravna dogovorjene obveznosti na osnovi predloženih računov izvajalca na njegov transakcijski račun št. _____________________, na 30. dan od prejema računa.</w:t>
      </w:r>
    </w:p>
    <w:p w:rsidR="00357882" w:rsidRPr="00916479" w:rsidRDefault="00357882" w:rsidP="00357882">
      <w:pPr>
        <w:spacing w:line="260" w:lineRule="atLeast"/>
        <w:jc w:val="both"/>
        <w:rPr>
          <w:rFonts w:ascii="Arial" w:hAnsi="Arial" w:cs="Arial"/>
          <w:bCs/>
          <w:sz w:val="20"/>
          <w:szCs w:val="20"/>
        </w:rPr>
      </w:pPr>
    </w:p>
    <w:p w:rsidR="00357882" w:rsidRPr="00916479" w:rsidRDefault="00357882" w:rsidP="00357882">
      <w:pPr>
        <w:spacing w:line="260" w:lineRule="atLeast"/>
        <w:jc w:val="both"/>
        <w:rPr>
          <w:rFonts w:ascii="Arial" w:hAnsi="Arial" w:cs="Arial"/>
          <w:bCs/>
          <w:sz w:val="20"/>
          <w:szCs w:val="20"/>
          <w:lang w:eastAsia="en-US"/>
        </w:rPr>
      </w:pPr>
      <w:r w:rsidRPr="00916479">
        <w:rPr>
          <w:rFonts w:ascii="Arial" w:hAnsi="Arial" w:cs="Arial"/>
          <w:bCs/>
          <w:sz w:val="20"/>
          <w:szCs w:val="20"/>
          <w:lang w:eastAsia="en-US"/>
        </w:rPr>
        <w:t>Izvajalec je dolžan izdajati račun izključno v elektronski obliki (e-račun) prek bank vključenih v medbančno izmenjavo eRačunov, prek ponudnikov elektronske poti, s katerimi ima UJP sklenjene pogodbe ali prek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rsidR="00357882" w:rsidRPr="00916479" w:rsidRDefault="00357882" w:rsidP="00357882">
      <w:pPr>
        <w:spacing w:line="260" w:lineRule="atLeast"/>
        <w:jc w:val="both"/>
        <w:rPr>
          <w:rFonts w:ascii="Arial" w:hAnsi="Arial" w:cs="Arial"/>
          <w:bCs/>
          <w:sz w:val="20"/>
          <w:szCs w:val="20"/>
          <w:lang w:eastAsia="en-US"/>
        </w:rPr>
      </w:pPr>
    </w:p>
    <w:p w:rsidR="00357882" w:rsidRPr="00916479" w:rsidRDefault="00357882" w:rsidP="00357882">
      <w:pPr>
        <w:jc w:val="both"/>
        <w:rPr>
          <w:rFonts w:ascii="Arial" w:hAnsi="Arial" w:cs="Arial"/>
          <w:bCs/>
          <w:sz w:val="20"/>
          <w:szCs w:val="20"/>
        </w:rPr>
      </w:pPr>
      <w:r w:rsidRPr="00916479">
        <w:rPr>
          <w:rFonts w:ascii="Arial" w:hAnsi="Arial" w:cs="Arial"/>
          <w:bCs/>
          <w:sz w:val="20"/>
          <w:szCs w:val="20"/>
        </w:rPr>
        <w:t>Naročnik ima pravico, da v 8. dneh od prejema računa le-tega z obrazložitvijo zavrne. Če računa v 8. dneh ne zavrne, se šteje za potrjenega. V kolikor naročnik račun zavrne, je izvajalec dolžan odpraviti nepravilnosti v roku, ki mu ga določi naročnik.</w:t>
      </w:r>
    </w:p>
    <w:p w:rsidR="006D5F42" w:rsidRPr="00916479" w:rsidRDefault="006D5F42" w:rsidP="00357882">
      <w:pPr>
        <w:jc w:val="both"/>
        <w:rPr>
          <w:rFonts w:ascii="Arial" w:hAnsi="Arial" w:cs="Arial"/>
          <w:bCs/>
          <w:sz w:val="20"/>
          <w:szCs w:val="20"/>
        </w:rPr>
      </w:pPr>
    </w:p>
    <w:p w:rsidR="006D5F42" w:rsidRPr="00916479" w:rsidRDefault="006D5F42" w:rsidP="00357882">
      <w:pPr>
        <w:jc w:val="both"/>
        <w:rPr>
          <w:rFonts w:ascii="Arial" w:hAnsi="Arial" w:cs="Arial"/>
          <w:bCs/>
          <w:sz w:val="20"/>
          <w:szCs w:val="20"/>
        </w:rPr>
      </w:pPr>
      <w:r w:rsidRPr="00916479">
        <w:rPr>
          <w:rFonts w:ascii="Arial" w:hAnsi="Arial" w:cs="Arial"/>
          <w:bCs/>
          <w:sz w:val="20"/>
          <w:szCs w:val="20"/>
        </w:rPr>
        <w:t>V primeru, da so podizvajalci zahtevali neposredna plačila, mora izvajalec svojemu računu obvezno priložiti račune podizvajalcev, ki jih je predhodno odobril.</w:t>
      </w:r>
    </w:p>
    <w:p w:rsidR="00357882" w:rsidRPr="00916479" w:rsidRDefault="00357882" w:rsidP="00357882">
      <w:pPr>
        <w:spacing w:line="260" w:lineRule="atLeast"/>
        <w:jc w:val="both"/>
        <w:rPr>
          <w:rFonts w:ascii="Arial" w:hAnsi="Arial" w:cs="Arial"/>
          <w:bCs/>
          <w:sz w:val="20"/>
          <w:szCs w:val="20"/>
          <w:lang w:eastAsia="en-US"/>
        </w:rPr>
      </w:pPr>
    </w:p>
    <w:p w:rsidR="00357882" w:rsidRPr="00916479" w:rsidRDefault="00F05ED8" w:rsidP="004E2193">
      <w:pPr>
        <w:keepNext/>
        <w:spacing w:line="260" w:lineRule="atLeast"/>
        <w:ind w:left="360"/>
        <w:jc w:val="center"/>
        <w:rPr>
          <w:rFonts w:ascii="Arial" w:hAnsi="Arial" w:cs="Arial"/>
          <w:sz w:val="20"/>
          <w:szCs w:val="20"/>
        </w:rPr>
      </w:pPr>
      <w:r w:rsidRPr="00916479">
        <w:rPr>
          <w:rFonts w:ascii="Arial" w:hAnsi="Arial" w:cs="Arial"/>
          <w:sz w:val="20"/>
          <w:szCs w:val="20"/>
        </w:rPr>
        <w:t>1</w:t>
      </w:r>
      <w:r w:rsidR="00DA1C8B">
        <w:rPr>
          <w:rFonts w:ascii="Arial" w:hAnsi="Arial" w:cs="Arial"/>
          <w:sz w:val="20"/>
          <w:szCs w:val="20"/>
        </w:rPr>
        <w:t>0</w:t>
      </w:r>
      <w:r w:rsidRPr="00916479">
        <w:rPr>
          <w:rFonts w:ascii="Arial" w:hAnsi="Arial" w:cs="Arial"/>
          <w:sz w:val="20"/>
          <w:szCs w:val="20"/>
        </w:rPr>
        <w:t xml:space="preserve">. </w:t>
      </w:r>
      <w:r w:rsidR="00213315" w:rsidRPr="00916479">
        <w:rPr>
          <w:rFonts w:ascii="Arial" w:hAnsi="Arial" w:cs="Arial"/>
          <w:sz w:val="20"/>
          <w:szCs w:val="20"/>
        </w:rPr>
        <w:t>člen</w:t>
      </w:r>
    </w:p>
    <w:p w:rsidR="00357882" w:rsidRPr="00916479" w:rsidRDefault="00357882" w:rsidP="00357882">
      <w:pPr>
        <w:spacing w:line="260" w:lineRule="atLeast"/>
        <w:jc w:val="both"/>
        <w:rPr>
          <w:rFonts w:ascii="Arial" w:hAnsi="Arial" w:cs="Arial"/>
          <w:i/>
          <w:sz w:val="20"/>
          <w:szCs w:val="20"/>
          <w:lang w:eastAsia="en-US"/>
        </w:rPr>
      </w:pPr>
    </w:p>
    <w:p w:rsidR="006D5F42" w:rsidRPr="00916479" w:rsidRDefault="006D5F42" w:rsidP="006D5F42">
      <w:pPr>
        <w:spacing w:line="260" w:lineRule="atLeast"/>
        <w:rPr>
          <w:rFonts w:ascii="Arial" w:hAnsi="Arial" w:cs="Arial"/>
          <w:i/>
          <w:sz w:val="20"/>
          <w:szCs w:val="20"/>
          <w:lang w:eastAsia="en-US"/>
        </w:rPr>
      </w:pPr>
      <w:r w:rsidRPr="00916479">
        <w:rPr>
          <w:rFonts w:ascii="Arial" w:hAnsi="Arial" w:cs="Arial"/>
          <w:i/>
          <w:sz w:val="20"/>
          <w:szCs w:val="20"/>
          <w:lang w:eastAsia="en-US"/>
        </w:rPr>
        <w:t>(V PRIMERU NASTOPA S PODIZVAJALCI TUDI:)</w:t>
      </w:r>
    </w:p>
    <w:p w:rsidR="006D5F42" w:rsidRPr="00916479" w:rsidRDefault="006D5F42" w:rsidP="006D5F42">
      <w:pPr>
        <w:spacing w:line="260" w:lineRule="atLeast"/>
        <w:rPr>
          <w:rFonts w:ascii="Arial" w:hAnsi="Arial" w:cs="Arial"/>
          <w:i/>
          <w:sz w:val="20"/>
          <w:szCs w:val="20"/>
          <w:lang w:eastAsia="en-US"/>
        </w:rPr>
      </w:pPr>
    </w:p>
    <w:p w:rsidR="006D5F42" w:rsidRPr="00916479" w:rsidRDefault="006D5F42" w:rsidP="006D5F42">
      <w:pPr>
        <w:spacing w:line="260" w:lineRule="atLeast"/>
        <w:rPr>
          <w:rFonts w:ascii="Arial" w:hAnsi="Arial" w:cs="Arial"/>
          <w:i/>
          <w:sz w:val="20"/>
          <w:szCs w:val="20"/>
          <w:lang w:eastAsia="en-US"/>
        </w:rPr>
      </w:pPr>
    </w:p>
    <w:p w:rsidR="006D5F42" w:rsidRPr="00916479" w:rsidRDefault="006D5F42" w:rsidP="006D5F42">
      <w:pPr>
        <w:spacing w:line="288" w:lineRule="auto"/>
        <w:jc w:val="both"/>
        <w:rPr>
          <w:rFonts w:ascii="Arial" w:hAnsi="Arial" w:cs="Arial"/>
          <w:i/>
          <w:sz w:val="20"/>
          <w:szCs w:val="20"/>
          <w:lang w:eastAsia="en-US"/>
        </w:rPr>
      </w:pPr>
      <w:r w:rsidRPr="00916479">
        <w:rPr>
          <w:rFonts w:ascii="Arial"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rsidR="006D5F42" w:rsidRPr="00916479" w:rsidRDefault="006D5F42" w:rsidP="006D5F42">
      <w:pPr>
        <w:spacing w:line="288" w:lineRule="auto"/>
        <w:jc w:val="both"/>
        <w:rPr>
          <w:rFonts w:ascii="Arial" w:hAnsi="Arial" w:cs="Arial"/>
          <w:i/>
          <w:sz w:val="20"/>
          <w:szCs w:val="20"/>
          <w:lang w:eastAsia="en-US"/>
        </w:rPr>
      </w:pPr>
    </w:p>
    <w:p w:rsidR="006D5F42" w:rsidRPr="00916479" w:rsidRDefault="006D5F42" w:rsidP="006D5F42">
      <w:pPr>
        <w:spacing w:line="288" w:lineRule="auto"/>
        <w:jc w:val="both"/>
        <w:rPr>
          <w:rFonts w:ascii="Arial" w:hAnsi="Arial" w:cs="Arial"/>
          <w:i/>
          <w:sz w:val="20"/>
          <w:szCs w:val="20"/>
          <w:lang w:eastAsia="en-US"/>
        </w:rPr>
      </w:pPr>
      <w:r w:rsidRPr="00916479">
        <w:rPr>
          <w:rFonts w:ascii="Arial" w:hAnsi="Arial" w:cs="Arial"/>
          <w:i/>
          <w:sz w:val="20"/>
          <w:szCs w:val="20"/>
          <w:lang w:eastAsia="en-US"/>
        </w:rPr>
        <w:t>Poleg izvajalca sodeluje pri izvedbi tudi podizvajalec _________________________, ki pa neposrednega plačila ni zahteval.</w:t>
      </w:r>
    </w:p>
    <w:p w:rsidR="006D5F42" w:rsidRPr="00916479" w:rsidRDefault="006D5F42" w:rsidP="006D5F42">
      <w:pPr>
        <w:spacing w:line="288" w:lineRule="auto"/>
        <w:jc w:val="both"/>
        <w:rPr>
          <w:rFonts w:ascii="Arial" w:hAnsi="Arial" w:cs="Arial"/>
          <w:sz w:val="20"/>
          <w:szCs w:val="20"/>
          <w:highlight w:val="yellow"/>
          <w:lang w:eastAsia="en-US"/>
        </w:rPr>
      </w:pPr>
    </w:p>
    <w:p w:rsidR="006D5F42" w:rsidRPr="00916479" w:rsidRDefault="006D5F42" w:rsidP="006D5F42">
      <w:pPr>
        <w:spacing w:line="288" w:lineRule="auto"/>
        <w:jc w:val="both"/>
        <w:rPr>
          <w:rFonts w:ascii="Arial" w:hAnsi="Arial" w:cs="Arial"/>
          <w:sz w:val="20"/>
          <w:szCs w:val="20"/>
          <w:lang w:eastAsia="en-US"/>
        </w:rPr>
      </w:pPr>
      <w:r w:rsidRPr="00916479">
        <w:rPr>
          <w:rFonts w:ascii="Arial" w:hAnsi="Arial" w:cs="Arial"/>
          <w:sz w:val="20"/>
          <w:szCs w:val="20"/>
          <w:lang w:eastAsia="en-US"/>
        </w:rPr>
        <w:t>Sestavni del pogodbe je tudi podizvajalčevo soglasje, na podlagi katerega naročnik namesto glavnega izvajalca neposredno poravna podizvajalčevo terjatev do glavnega izvajalca.</w:t>
      </w:r>
    </w:p>
    <w:p w:rsidR="006D5F42" w:rsidRPr="00916479" w:rsidRDefault="006D5F42" w:rsidP="006D5F42">
      <w:pPr>
        <w:spacing w:line="288" w:lineRule="auto"/>
        <w:jc w:val="both"/>
        <w:rPr>
          <w:rFonts w:ascii="Arial" w:hAnsi="Arial" w:cs="Arial"/>
          <w:sz w:val="20"/>
          <w:szCs w:val="20"/>
          <w:lang w:eastAsia="en-US"/>
        </w:rPr>
      </w:pPr>
    </w:p>
    <w:p w:rsidR="006D5F42" w:rsidRPr="00916479" w:rsidRDefault="006D5F42" w:rsidP="006D5F42">
      <w:pPr>
        <w:spacing w:line="288" w:lineRule="auto"/>
        <w:jc w:val="both"/>
        <w:rPr>
          <w:rFonts w:ascii="Arial" w:hAnsi="Arial" w:cs="Arial"/>
          <w:sz w:val="20"/>
          <w:szCs w:val="20"/>
          <w:lang w:eastAsia="en-US"/>
        </w:rPr>
      </w:pPr>
      <w:r w:rsidRPr="00916479">
        <w:rPr>
          <w:rFonts w:ascii="Arial" w:hAnsi="Arial" w:cs="Arial"/>
          <w:sz w:val="20"/>
          <w:szCs w:val="20"/>
          <w:lang w:eastAsia="en-US"/>
        </w:rPr>
        <w:t>Izvajalec pooblašča naročnika, da na podlagi potrjenega računa oz. situacije s strani glavnega izvajalca neposredno plačuje podizvajalcem, ki so zahtevali neposredna plačila.</w:t>
      </w:r>
    </w:p>
    <w:p w:rsidR="006D5F42" w:rsidRPr="00916479" w:rsidRDefault="006D5F42" w:rsidP="006D5F42">
      <w:pPr>
        <w:spacing w:line="288" w:lineRule="auto"/>
        <w:jc w:val="both"/>
        <w:rPr>
          <w:rFonts w:ascii="Arial" w:hAnsi="Arial" w:cs="Arial"/>
          <w:sz w:val="20"/>
          <w:szCs w:val="20"/>
          <w:lang w:eastAsia="en-US"/>
        </w:rPr>
      </w:pPr>
    </w:p>
    <w:p w:rsidR="006D5F42" w:rsidRPr="00916479" w:rsidRDefault="006D5F42" w:rsidP="006D5F42">
      <w:pPr>
        <w:spacing w:line="288" w:lineRule="auto"/>
        <w:jc w:val="both"/>
        <w:rPr>
          <w:rFonts w:ascii="Arial" w:hAnsi="Arial" w:cs="Arial"/>
          <w:sz w:val="20"/>
          <w:szCs w:val="20"/>
          <w:lang w:eastAsia="en-US"/>
        </w:rPr>
      </w:pPr>
      <w:r w:rsidRPr="00916479">
        <w:rPr>
          <w:rFonts w:ascii="Arial" w:hAnsi="Arial" w:cs="Arial"/>
          <w:sz w:val="20"/>
          <w:szCs w:val="20"/>
          <w:lang w:eastAsia="en-US"/>
        </w:rPr>
        <w:t xml:space="preserve">V kolikor </w:t>
      </w:r>
      <w:r w:rsidR="0056760B">
        <w:rPr>
          <w:rFonts w:ascii="Arial" w:hAnsi="Arial" w:cs="Arial"/>
          <w:sz w:val="20"/>
          <w:szCs w:val="20"/>
          <w:lang w:eastAsia="en-US"/>
        </w:rPr>
        <w:t>naročnik</w:t>
      </w:r>
      <w:r w:rsidRPr="00916479">
        <w:rPr>
          <w:rFonts w:ascii="Arial" w:hAnsi="Arial" w:cs="Arial"/>
          <w:sz w:val="20"/>
          <w:szCs w:val="20"/>
          <w:lang w:eastAsia="en-US"/>
        </w:rPr>
        <w:t xml:space="preserve">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w:t>
      </w:r>
      <w:r w:rsidRPr="00916479">
        <w:rPr>
          <w:rFonts w:ascii="Arial" w:hAnsi="Arial" w:cs="Arial"/>
          <w:color w:val="000000"/>
          <w:sz w:val="20"/>
          <w:szCs w:val="20"/>
          <w:lang w:eastAsia="en-US"/>
        </w:rPr>
        <w:t xml:space="preserve"> </w:t>
      </w:r>
      <w:r w:rsidRPr="00916479">
        <w:rPr>
          <w:rFonts w:ascii="Arial" w:hAnsi="Arial" w:cs="Arial"/>
          <w:sz w:val="20"/>
          <w:szCs w:val="20"/>
          <w:lang w:eastAsia="en-US"/>
        </w:rPr>
        <w:t>V nasprotnem primeru bo naročnik Državni revizijski komisiji podal predlog za uvedbo postopka o prekršku iz 2. točke prvega odstavka 112. člena ZJN-3.</w:t>
      </w:r>
    </w:p>
    <w:p w:rsidR="009E0994" w:rsidRPr="00916479" w:rsidRDefault="009E0994" w:rsidP="00357882">
      <w:pPr>
        <w:spacing w:line="260" w:lineRule="atLeast"/>
        <w:rPr>
          <w:rFonts w:ascii="Arial" w:hAnsi="Arial" w:cs="Arial"/>
          <w:sz w:val="20"/>
          <w:szCs w:val="20"/>
          <w:lang w:eastAsia="en-US"/>
        </w:rPr>
      </w:pPr>
    </w:p>
    <w:p w:rsidR="00357882" w:rsidRPr="00916479" w:rsidRDefault="00357882" w:rsidP="00357882">
      <w:pPr>
        <w:spacing w:line="260" w:lineRule="atLeast"/>
        <w:rPr>
          <w:rFonts w:ascii="Arial" w:hAnsi="Arial" w:cs="Arial"/>
          <w:b/>
          <w:sz w:val="20"/>
          <w:szCs w:val="20"/>
          <w:lang w:eastAsia="en-US"/>
        </w:rPr>
      </w:pPr>
      <w:r w:rsidRPr="00916479">
        <w:rPr>
          <w:rFonts w:ascii="Arial" w:hAnsi="Arial" w:cs="Arial"/>
          <w:b/>
          <w:sz w:val="20"/>
          <w:szCs w:val="20"/>
          <w:lang w:eastAsia="en-US"/>
        </w:rPr>
        <w:t>VIII. PROTIKORUPCIJSKA KLAVZULA</w:t>
      </w:r>
    </w:p>
    <w:p w:rsidR="00357882" w:rsidRPr="00DA1C8B" w:rsidRDefault="00213315" w:rsidP="00DA1C8B">
      <w:pPr>
        <w:pStyle w:val="Odstavekseznama"/>
        <w:keepNext/>
        <w:numPr>
          <w:ilvl w:val="0"/>
          <w:numId w:val="214"/>
        </w:numPr>
        <w:spacing w:line="260" w:lineRule="atLeast"/>
        <w:jc w:val="center"/>
        <w:rPr>
          <w:rFonts w:ascii="Arial" w:hAnsi="Arial" w:cs="Arial"/>
          <w:sz w:val="20"/>
          <w:szCs w:val="20"/>
        </w:rPr>
      </w:pPr>
      <w:r w:rsidRPr="00DA1C8B">
        <w:rPr>
          <w:rFonts w:ascii="Arial" w:hAnsi="Arial" w:cs="Arial"/>
          <w:sz w:val="20"/>
          <w:szCs w:val="20"/>
        </w:rPr>
        <w:t>člen</w:t>
      </w:r>
    </w:p>
    <w:p w:rsidR="00357882" w:rsidRPr="00916479" w:rsidRDefault="00357882" w:rsidP="00357882">
      <w:pPr>
        <w:spacing w:line="260" w:lineRule="atLeast"/>
        <w:rPr>
          <w:rFonts w:ascii="Arial" w:hAnsi="Arial" w:cs="Arial"/>
          <w:sz w:val="20"/>
          <w:szCs w:val="20"/>
          <w:lang w:eastAsia="en-US"/>
        </w:rPr>
      </w:pPr>
    </w:p>
    <w:p w:rsidR="00357882" w:rsidRPr="00916479" w:rsidRDefault="00357882" w:rsidP="00357882">
      <w:pPr>
        <w:spacing w:line="260" w:lineRule="atLeast"/>
        <w:jc w:val="both"/>
        <w:rPr>
          <w:rFonts w:ascii="Arial" w:hAnsi="Arial" w:cs="Arial"/>
          <w:sz w:val="20"/>
          <w:szCs w:val="20"/>
          <w:lang w:eastAsia="en-US"/>
        </w:rPr>
      </w:pPr>
      <w:r w:rsidRPr="00916479">
        <w:rPr>
          <w:rFonts w:ascii="Arial" w:hAnsi="Arial" w:cs="Arial"/>
          <w:sz w:val="20"/>
          <w:szCs w:val="20"/>
          <w:lang w:eastAsia="en-US"/>
        </w:rPr>
        <w:t>Ta pogodba je nična, če kdo v imenu ali na račun izvajalca predstavniku ali posredniku organa ali organizacije iz javnega sektorja obljubi, ponudi ali da kakšno nedovoljeno korist za:</w:t>
      </w:r>
    </w:p>
    <w:p w:rsidR="00357882" w:rsidRPr="00916479" w:rsidRDefault="00357882" w:rsidP="00314EC7">
      <w:pPr>
        <w:numPr>
          <w:ilvl w:val="0"/>
          <w:numId w:val="27"/>
        </w:numPr>
        <w:spacing w:line="260" w:lineRule="atLeast"/>
        <w:jc w:val="both"/>
        <w:rPr>
          <w:rFonts w:ascii="Arial" w:hAnsi="Arial" w:cs="Arial"/>
          <w:sz w:val="20"/>
          <w:szCs w:val="20"/>
          <w:lang w:eastAsia="en-US"/>
        </w:rPr>
      </w:pPr>
      <w:r w:rsidRPr="00916479">
        <w:rPr>
          <w:rFonts w:ascii="Arial" w:hAnsi="Arial" w:cs="Arial"/>
          <w:sz w:val="20"/>
          <w:szCs w:val="20"/>
          <w:lang w:eastAsia="en-US"/>
        </w:rPr>
        <w:t>pridobitev posla,</w:t>
      </w:r>
    </w:p>
    <w:p w:rsidR="00357882" w:rsidRPr="00916479" w:rsidRDefault="00357882" w:rsidP="00314EC7">
      <w:pPr>
        <w:numPr>
          <w:ilvl w:val="0"/>
          <w:numId w:val="27"/>
        </w:numPr>
        <w:spacing w:line="260" w:lineRule="atLeast"/>
        <w:jc w:val="both"/>
        <w:rPr>
          <w:rFonts w:ascii="Arial" w:hAnsi="Arial" w:cs="Arial"/>
          <w:sz w:val="20"/>
          <w:szCs w:val="20"/>
          <w:lang w:eastAsia="en-US"/>
        </w:rPr>
      </w:pPr>
      <w:r w:rsidRPr="00916479">
        <w:rPr>
          <w:rFonts w:ascii="Arial" w:hAnsi="Arial" w:cs="Arial"/>
          <w:sz w:val="20"/>
          <w:szCs w:val="20"/>
          <w:lang w:eastAsia="en-US"/>
        </w:rPr>
        <w:t>za sklenitev posla pod ugodnejšimi pogoji,</w:t>
      </w:r>
    </w:p>
    <w:p w:rsidR="00357882" w:rsidRPr="00916479" w:rsidRDefault="00357882" w:rsidP="00314EC7">
      <w:pPr>
        <w:numPr>
          <w:ilvl w:val="0"/>
          <w:numId w:val="27"/>
        </w:numPr>
        <w:spacing w:line="260" w:lineRule="atLeast"/>
        <w:jc w:val="both"/>
        <w:rPr>
          <w:rFonts w:ascii="Arial" w:hAnsi="Arial" w:cs="Arial"/>
          <w:sz w:val="20"/>
          <w:szCs w:val="20"/>
          <w:lang w:eastAsia="en-US"/>
        </w:rPr>
      </w:pPr>
      <w:r w:rsidRPr="00916479">
        <w:rPr>
          <w:rFonts w:ascii="Arial" w:hAnsi="Arial" w:cs="Arial"/>
          <w:sz w:val="20"/>
          <w:szCs w:val="20"/>
          <w:lang w:eastAsia="en-US"/>
        </w:rPr>
        <w:t>za opustitev dolžnega nadzora nad izvajanjem pogodbenih obveznosti,</w:t>
      </w:r>
    </w:p>
    <w:p w:rsidR="00357882" w:rsidRPr="00916479" w:rsidRDefault="00357882" w:rsidP="00314EC7">
      <w:pPr>
        <w:numPr>
          <w:ilvl w:val="0"/>
          <w:numId w:val="27"/>
        </w:numPr>
        <w:spacing w:line="260" w:lineRule="atLeast"/>
        <w:jc w:val="both"/>
        <w:rPr>
          <w:rFonts w:ascii="Arial" w:hAnsi="Arial" w:cs="Arial"/>
          <w:sz w:val="20"/>
          <w:szCs w:val="20"/>
          <w:lang w:eastAsia="en-US"/>
        </w:rPr>
      </w:pPr>
      <w:r w:rsidRPr="00916479">
        <w:rPr>
          <w:rFonts w:ascii="Arial" w:hAnsi="Arial" w:cs="Arial"/>
          <w:sz w:val="20"/>
          <w:szCs w:val="20"/>
          <w:lang w:eastAsia="en-US"/>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357882" w:rsidRPr="00916479" w:rsidRDefault="00357882" w:rsidP="00357882">
      <w:pPr>
        <w:spacing w:line="260" w:lineRule="atLeast"/>
        <w:jc w:val="both"/>
        <w:rPr>
          <w:rFonts w:ascii="Arial" w:hAnsi="Arial" w:cs="Arial"/>
          <w:sz w:val="20"/>
          <w:szCs w:val="20"/>
          <w:lang w:eastAsia="en-US"/>
        </w:rPr>
      </w:pPr>
      <w:r w:rsidRPr="00916479">
        <w:rPr>
          <w:rFonts w:ascii="Arial" w:hAnsi="Arial" w:cs="Arial"/>
          <w:sz w:val="20"/>
          <w:szCs w:val="20"/>
          <w:lang w:eastAsia="en-US"/>
        </w:rPr>
        <w:br/>
        <w:t>Če pogodba še ni veljavna, se šteje, da pogodba ni bila sklenjena.</w:t>
      </w:r>
    </w:p>
    <w:p w:rsidR="00357882" w:rsidRPr="00916479" w:rsidRDefault="00357882" w:rsidP="00357882">
      <w:pPr>
        <w:spacing w:line="260" w:lineRule="atLeast"/>
        <w:rPr>
          <w:rFonts w:ascii="Arial" w:hAnsi="Arial" w:cs="Arial"/>
          <w:sz w:val="20"/>
          <w:szCs w:val="20"/>
          <w:lang w:eastAsia="en-US"/>
        </w:rPr>
      </w:pPr>
    </w:p>
    <w:p w:rsidR="00357882" w:rsidRPr="00916479" w:rsidRDefault="00357882" w:rsidP="00357882">
      <w:pPr>
        <w:keepNext/>
        <w:spacing w:line="260" w:lineRule="atLeast"/>
        <w:jc w:val="both"/>
        <w:rPr>
          <w:rFonts w:ascii="Arial" w:hAnsi="Arial" w:cs="Arial"/>
          <w:b/>
          <w:sz w:val="20"/>
          <w:szCs w:val="20"/>
        </w:rPr>
      </w:pPr>
      <w:r w:rsidRPr="00916479">
        <w:rPr>
          <w:rFonts w:ascii="Arial" w:hAnsi="Arial" w:cs="Arial"/>
          <w:b/>
          <w:sz w:val="20"/>
          <w:szCs w:val="20"/>
        </w:rPr>
        <w:t>IX. POGODBENA KAZEN</w:t>
      </w:r>
    </w:p>
    <w:p w:rsidR="00357882" w:rsidRPr="00385DE2" w:rsidRDefault="00213315" w:rsidP="00EC285D">
      <w:pPr>
        <w:pStyle w:val="Odstavekseznama"/>
        <w:keepNext/>
        <w:numPr>
          <w:ilvl w:val="0"/>
          <w:numId w:val="210"/>
        </w:numPr>
        <w:spacing w:line="260" w:lineRule="atLeast"/>
        <w:jc w:val="center"/>
        <w:rPr>
          <w:rFonts w:ascii="Arial" w:hAnsi="Arial" w:cs="Arial"/>
          <w:sz w:val="20"/>
          <w:szCs w:val="20"/>
        </w:rPr>
      </w:pPr>
      <w:r w:rsidRPr="00385DE2">
        <w:rPr>
          <w:rFonts w:ascii="Arial" w:hAnsi="Arial" w:cs="Arial"/>
          <w:sz w:val="20"/>
          <w:szCs w:val="20"/>
        </w:rPr>
        <w:t>člen</w:t>
      </w:r>
    </w:p>
    <w:p w:rsidR="00357882" w:rsidRPr="00916479" w:rsidRDefault="00357882" w:rsidP="00357882">
      <w:pPr>
        <w:spacing w:line="260" w:lineRule="atLeast"/>
        <w:rPr>
          <w:rFonts w:ascii="Arial" w:hAnsi="Arial" w:cs="Arial"/>
          <w:sz w:val="20"/>
          <w:szCs w:val="20"/>
          <w:lang w:eastAsia="en-US"/>
        </w:rPr>
      </w:pPr>
    </w:p>
    <w:p w:rsidR="00357882" w:rsidRPr="00916479" w:rsidRDefault="00357882" w:rsidP="00357882">
      <w:pPr>
        <w:spacing w:line="260" w:lineRule="atLeast"/>
        <w:jc w:val="both"/>
        <w:rPr>
          <w:rFonts w:ascii="Arial" w:hAnsi="Arial" w:cs="Arial"/>
          <w:sz w:val="20"/>
          <w:szCs w:val="20"/>
          <w:lang w:eastAsia="en-US"/>
        </w:rPr>
      </w:pPr>
      <w:r w:rsidRPr="00916479">
        <w:rPr>
          <w:rFonts w:ascii="Arial" w:hAnsi="Arial" w:cs="Arial"/>
          <w:sz w:val="20"/>
          <w:szCs w:val="20"/>
          <w:lang w:eastAsia="en-US"/>
        </w:rPr>
        <w:t>Če izvajalec prekorači s pogodbo dogovorjen</w:t>
      </w:r>
      <w:r w:rsidR="00AA2072" w:rsidRPr="00916479">
        <w:rPr>
          <w:rFonts w:ascii="Arial" w:hAnsi="Arial" w:cs="Arial"/>
          <w:sz w:val="20"/>
          <w:szCs w:val="20"/>
          <w:lang w:eastAsia="en-US"/>
        </w:rPr>
        <w:t>e</w:t>
      </w:r>
      <w:r w:rsidRPr="00916479">
        <w:rPr>
          <w:rFonts w:ascii="Arial" w:hAnsi="Arial" w:cs="Arial"/>
          <w:sz w:val="20"/>
          <w:szCs w:val="20"/>
          <w:lang w:eastAsia="en-US"/>
        </w:rPr>
        <w:t xml:space="preserve"> izvedben</w:t>
      </w:r>
      <w:r w:rsidR="00AA2072" w:rsidRPr="00916479">
        <w:rPr>
          <w:rFonts w:ascii="Arial" w:hAnsi="Arial" w:cs="Arial"/>
          <w:sz w:val="20"/>
          <w:szCs w:val="20"/>
          <w:lang w:eastAsia="en-US"/>
        </w:rPr>
        <w:t>e</w:t>
      </w:r>
      <w:r w:rsidRPr="00916479">
        <w:rPr>
          <w:rFonts w:ascii="Arial" w:hAnsi="Arial" w:cs="Arial"/>
          <w:sz w:val="20"/>
          <w:szCs w:val="20"/>
          <w:lang w:eastAsia="en-US"/>
        </w:rPr>
        <w:t xml:space="preserve"> rok</w:t>
      </w:r>
      <w:r w:rsidR="00AA2072" w:rsidRPr="00916479">
        <w:rPr>
          <w:rFonts w:ascii="Arial" w:hAnsi="Arial" w:cs="Arial"/>
          <w:sz w:val="20"/>
          <w:szCs w:val="20"/>
          <w:lang w:eastAsia="en-US"/>
        </w:rPr>
        <w:t>e</w:t>
      </w:r>
      <w:r w:rsidRPr="00916479">
        <w:rPr>
          <w:rFonts w:ascii="Arial" w:hAnsi="Arial" w:cs="Arial"/>
          <w:sz w:val="20"/>
          <w:szCs w:val="20"/>
          <w:lang w:eastAsia="en-US"/>
        </w:rPr>
        <w:t xml:space="preserve"> ali rok</w:t>
      </w:r>
      <w:r w:rsidR="00AA2072" w:rsidRPr="00916479">
        <w:rPr>
          <w:rFonts w:ascii="Arial" w:hAnsi="Arial" w:cs="Arial"/>
          <w:sz w:val="20"/>
          <w:szCs w:val="20"/>
          <w:lang w:eastAsia="en-US"/>
        </w:rPr>
        <w:t>e,</w:t>
      </w:r>
      <w:r w:rsidRPr="00916479">
        <w:rPr>
          <w:rFonts w:ascii="Arial" w:hAnsi="Arial" w:cs="Arial"/>
          <w:sz w:val="20"/>
          <w:szCs w:val="20"/>
          <w:lang w:eastAsia="en-US"/>
        </w:rPr>
        <w:t xml:space="preserve"> določen</w:t>
      </w:r>
      <w:r w:rsidR="00AA2072" w:rsidRPr="00916479">
        <w:rPr>
          <w:rFonts w:ascii="Arial" w:hAnsi="Arial" w:cs="Arial"/>
          <w:sz w:val="20"/>
          <w:szCs w:val="20"/>
          <w:lang w:eastAsia="en-US"/>
        </w:rPr>
        <w:t>e</w:t>
      </w:r>
      <w:r w:rsidRPr="00916479">
        <w:rPr>
          <w:rFonts w:ascii="Arial" w:hAnsi="Arial" w:cs="Arial"/>
          <w:sz w:val="20"/>
          <w:szCs w:val="20"/>
          <w:lang w:eastAsia="en-US"/>
        </w:rPr>
        <w:t xml:space="preserve"> za odpravo določenih pomanjkljivosti v dogovorjenem oz. sporazumno podaljšanem roku, je dolžan plačati kazen v </w:t>
      </w:r>
      <w:r w:rsidRPr="00385DE2">
        <w:rPr>
          <w:rFonts w:ascii="Arial" w:hAnsi="Arial" w:cs="Arial"/>
          <w:sz w:val="20"/>
          <w:szCs w:val="20"/>
          <w:lang w:eastAsia="en-US"/>
        </w:rPr>
        <w:t>višini 0,0</w:t>
      </w:r>
      <w:r w:rsidR="004C7E6C" w:rsidRPr="00385DE2">
        <w:rPr>
          <w:rFonts w:ascii="Arial" w:hAnsi="Arial" w:cs="Arial"/>
          <w:sz w:val="20"/>
          <w:szCs w:val="20"/>
          <w:lang w:eastAsia="en-US"/>
        </w:rPr>
        <w:t>5</w:t>
      </w:r>
      <w:r w:rsidRPr="00385DE2">
        <w:rPr>
          <w:rFonts w:ascii="Arial" w:hAnsi="Arial" w:cs="Arial"/>
          <w:sz w:val="20"/>
          <w:szCs w:val="20"/>
          <w:lang w:eastAsia="en-US"/>
        </w:rPr>
        <w:t xml:space="preserve"> % od</w:t>
      </w:r>
      <w:r w:rsidRPr="00916479">
        <w:rPr>
          <w:rFonts w:ascii="Arial" w:hAnsi="Arial" w:cs="Arial"/>
          <w:sz w:val="20"/>
          <w:szCs w:val="20"/>
          <w:lang w:eastAsia="en-US"/>
        </w:rPr>
        <w:t xml:space="preserve"> pogodbene vrednosti del brez DDV za vsak dan prekoračenega roka, razen v primeru višje sile. Skupni znesek pogodbene kazni ne sme presegati 10 % od vrednosti pogodbenih del. </w:t>
      </w:r>
    </w:p>
    <w:p w:rsidR="00357882" w:rsidRPr="00916479" w:rsidRDefault="00357882" w:rsidP="00357882">
      <w:pPr>
        <w:spacing w:line="260" w:lineRule="atLeast"/>
        <w:jc w:val="both"/>
        <w:rPr>
          <w:rFonts w:ascii="Arial" w:hAnsi="Arial" w:cs="Arial"/>
          <w:sz w:val="20"/>
          <w:szCs w:val="20"/>
          <w:lang w:eastAsia="en-US"/>
        </w:rPr>
      </w:pPr>
    </w:p>
    <w:p w:rsidR="00357882" w:rsidRPr="00916479" w:rsidRDefault="00357882" w:rsidP="00357882">
      <w:pPr>
        <w:spacing w:line="260" w:lineRule="atLeast"/>
        <w:jc w:val="both"/>
        <w:rPr>
          <w:rFonts w:ascii="Arial" w:hAnsi="Arial" w:cs="Arial"/>
          <w:sz w:val="20"/>
          <w:szCs w:val="20"/>
          <w:lang w:eastAsia="en-US"/>
        </w:rPr>
      </w:pPr>
      <w:r w:rsidRPr="00916479">
        <w:rPr>
          <w:rFonts w:ascii="Arial" w:hAnsi="Arial" w:cs="Arial"/>
          <w:sz w:val="20"/>
          <w:szCs w:val="20"/>
          <w:lang w:eastAsia="en-US"/>
        </w:rPr>
        <w:t>Izvajalec ne odgovarja za zamudo, ki je posledica neizpolnitve katerekoli pogodbene obveznosti s strani naročnika.</w:t>
      </w:r>
    </w:p>
    <w:p w:rsidR="00357882" w:rsidRPr="00916479" w:rsidRDefault="00357882" w:rsidP="00357882">
      <w:pPr>
        <w:spacing w:line="260" w:lineRule="atLeast"/>
        <w:jc w:val="both"/>
        <w:rPr>
          <w:rFonts w:ascii="Arial" w:hAnsi="Arial" w:cs="Arial"/>
          <w:sz w:val="20"/>
          <w:szCs w:val="20"/>
          <w:lang w:eastAsia="en-US"/>
        </w:rPr>
      </w:pPr>
    </w:p>
    <w:p w:rsidR="00357882" w:rsidRPr="0091647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rsidR="00357882" w:rsidRPr="0091647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p>
    <w:p w:rsidR="00357882" w:rsidRPr="0091647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rsidR="00357882" w:rsidRPr="0091647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p>
    <w:p w:rsidR="00357882" w:rsidRPr="0091647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po telefaksu ali elektronski pošti. Kritje za nadomestno storitev se obračuna pri naslednjem izplačilu izvajalcu. </w:t>
      </w:r>
    </w:p>
    <w:p w:rsidR="00357882" w:rsidRPr="0091647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p>
    <w:p w:rsidR="00357882" w:rsidRPr="00916479" w:rsidRDefault="00357882" w:rsidP="00357882">
      <w:pPr>
        <w:spacing w:line="260" w:lineRule="atLeast"/>
        <w:rPr>
          <w:rFonts w:ascii="Arial" w:hAnsi="Arial" w:cs="Arial"/>
          <w:b/>
          <w:sz w:val="20"/>
          <w:szCs w:val="20"/>
          <w:lang w:eastAsia="en-US"/>
        </w:rPr>
      </w:pPr>
      <w:r w:rsidRPr="00916479">
        <w:rPr>
          <w:rFonts w:ascii="Arial" w:hAnsi="Arial" w:cs="Arial"/>
          <w:b/>
          <w:sz w:val="20"/>
          <w:szCs w:val="20"/>
          <w:lang w:eastAsia="en-US"/>
        </w:rPr>
        <w:t>X. ZAVAROVANJE POSLA</w:t>
      </w:r>
    </w:p>
    <w:p w:rsidR="00357882" w:rsidRPr="00916479" w:rsidRDefault="00213315" w:rsidP="00EC285D">
      <w:pPr>
        <w:keepNext/>
        <w:numPr>
          <w:ilvl w:val="0"/>
          <w:numId w:val="210"/>
        </w:numPr>
        <w:spacing w:line="260" w:lineRule="atLeast"/>
        <w:jc w:val="center"/>
        <w:rPr>
          <w:rFonts w:ascii="Arial" w:hAnsi="Arial" w:cs="Arial"/>
          <w:sz w:val="20"/>
          <w:szCs w:val="20"/>
        </w:rPr>
      </w:pPr>
      <w:r w:rsidRPr="00916479">
        <w:rPr>
          <w:rFonts w:ascii="Arial" w:hAnsi="Arial" w:cs="Arial"/>
          <w:sz w:val="20"/>
          <w:szCs w:val="20"/>
        </w:rPr>
        <w:t>člen</w:t>
      </w:r>
    </w:p>
    <w:p w:rsidR="00357882" w:rsidRPr="00916479" w:rsidRDefault="00357882" w:rsidP="00357882">
      <w:pPr>
        <w:spacing w:line="260" w:lineRule="atLeast"/>
        <w:jc w:val="center"/>
        <w:rPr>
          <w:rFonts w:ascii="Arial" w:hAnsi="Arial" w:cs="Arial"/>
          <w:sz w:val="20"/>
          <w:szCs w:val="20"/>
          <w:lang w:eastAsia="en-US"/>
        </w:rPr>
      </w:pPr>
    </w:p>
    <w:p w:rsidR="00357882" w:rsidRPr="00916479" w:rsidRDefault="00357882" w:rsidP="00357882">
      <w:pPr>
        <w:spacing w:line="260" w:lineRule="atLeast"/>
        <w:jc w:val="both"/>
        <w:rPr>
          <w:rFonts w:ascii="Arial" w:hAnsi="Arial" w:cs="Arial"/>
          <w:sz w:val="20"/>
          <w:szCs w:val="20"/>
          <w:lang w:eastAsia="en-US"/>
        </w:rPr>
      </w:pPr>
      <w:r w:rsidRPr="00916479">
        <w:rPr>
          <w:rFonts w:ascii="Arial" w:hAnsi="Arial" w:cs="Arial"/>
          <w:sz w:val="20"/>
          <w:szCs w:val="20"/>
          <w:lang w:eastAsia="en-US"/>
        </w:rPr>
        <w:t>S to pogodbo je dogovorjeno zavarovanje za dobro izvedbo pogodbenih obveznosti, zato mora izvajalec najkasneje v osmih delovnih dneh od podpisa pogodbe s strani obeh pogodbenih strank kot pogoj za veljavnost pogodbe naročniku izročiti zavarovanje za dobro izvedbo pogodbenih obveznosti v zahtevani obliki glede na vzorec in v višini in z veljavnostjo, kot je določeno v razpisni dokumentaciji, ki jo lahko naročnik unovči pod naslednjimi pogoji:</w:t>
      </w:r>
    </w:p>
    <w:p w:rsidR="0067418A" w:rsidRPr="0067418A" w:rsidRDefault="00357882" w:rsidP="00314EC7">
      <w:pPr>
        <w:numPr>
          <w:ilvl w:val="0"/>
          <w:numId w:val="29"/>
        </w:numPr>
        <w:spacing w:line="260" w:lineRule="atLeast"/>
        <w:jc w:val="both"/>
        <w:rPr>
          <w:rFonts w:ascii="Arial" w:hAnsi="Arial" w:cs="Arial"/>
          <w:sz w:val="20"/>
          <w:szCs w:val="20"/>
          <w:lang w:eastAsia="en-US"/>
        </w:rPr>
      </w:pPr>
      <w:r w:rsidRPr="00916479">
        <w:rPr>
          <w:rFonts w:ascii="Arial" w:hAnsi="Arial" w:cs="Arial"/>
          <w:sz w:val="20"/>
          <w:szCs w:val="20"/>
          <w:lang w:eastAsia="en-US"/>
        </w:rPr>
        <w:t>če se bo izkazalo, da storitve ne opravlja v skladu s pogodbo, zahtevami razpisne dokumentacije ali specifikacijami;</w:t>
      </w:r>
    </w:p>
    <w:p w:rsidR="00357882" w:rsidRPr="00916479" w:rsidRDefault="00357882" w:rsidP="00314EC7">
      <w:pPr>
        <w:numPr>
          <w:ilvl w:val="0"/>
          <w:numId w:val="29"/>
        </w:numPr>
        <w:spacing w:line="260" w:lineRule="atLeast"/>
        <w:jc w:val="both"/>
        <w:rPr>
          <w:rFonts w:ascii="Arial" w:hAnsi="Arial" w:cs="Arial"/>
          <w:sz w:val="20"/>
          <w:szCs w:val="20"/>
          <w:lang w:eastAsia="en-US"/>
        </w:rPr>
      </w:pPr>
      <w:r w:rsidRPr="00916479">
        <w:rPr>
          <w:rFonts w:ascii="Arial" w:hAnsi="Arial" w:cs="Arial"/>
          <w:sz w:val="20"/>
          <w:szCs w:val="20"/>
          <w:lang w:eastAsia="en-US"/>
        </w:rPr>
        <w:t>če bo naročnik pogodbo razdrl zaradi kršitev na strani izvajalca;</w:t>
      </w:r>
    </w:p>
    <w:p w:rsidR="00357882" w:rsidRPr="00916479" w:rsidRDefault="00357882" w:rsidP="00314EC7">
      <w:pPr>
        <w:numPr>
          <w:ilvl w:val="0"/>
          <w:numId w:val="29"/>
        </w:numPr>
        <w:spacing w:line="260" w:lineRule="atLeast"/>
        <w:jc w:val="both"/>
        <w:rPr>
          <w:rFonts w:ascii="Arial" w:hAnsi="Arial" w:cs="Arial"/>
          <w:sz w:val="20"/>
          <w:szCs w:val="20"/>
          <w:lang w:eastAsia="en-US"/>
        </w:rPr>
      </w:pPr>
      <w:r w:rsidRPr="00916479">
        <w:rPr>
          <w:rFonts w:ascii="Arial" w:hAnsi="Arial" w:cs="Arial"/>
          <w:sz w:val="20"/>
          <w:szCs w:val="20"/>
          <w:lang w:eastAsia="en-US"/>
        </w:rPr>
        <w:t>če bo naročnik razdrl pogodbo zaradi zamude;</w:t>
      </w:r>
    </w:p>
    <w:p w:rsidR="00357882" w:rsidRPr="00916479" w:rsidRDefault="00357882" w:rsidP="00314EC7">
      <w:pPr>
        <w:numPr>
          <w:ilvl w:val="0"/>
          <w:numId w:val="29"/>
        </w:numPr>
        <w:spacing w:line="260" w:lineRule="atLeast"/>
        <w:jc w:val="both"/>
        <w:rPr>
          <w:rFonts w:ascii="Arial" w:hAnsi="Arial" w:cs="Arial"/>
          <w:sz w:val="20"/>
          <w:szCs w:val="20"/>
          <w:lang w:eastAsia="en-US"/>
        </w:rPr>
      </w:pPr>
      <w:r w:rsidRPr="00916479">
        <w:rPr>
          <w:rFonts w:ascii="Arial" w:hAnsi="Arial" w:cs="Arial"/>
          <w:sz w:val="20"/>
          <w:szCs w:val="20"/>
          <w:lang w:eastAsia="en-US"/>
        </w:rPr>
        <w:t>če bo iz</w:t>
      </w:r>
      <w:r w:rsidR="00213315" w:rsidRPr="00916479">
        <w:rPr>
          <w:rFonts w:ascii="Arial" w:hAnsi="Arial" w:cs="Arial"/>
          <w:sz w:val="20"/>
          <w:szCs w:val="20"/>
          <w:lang w:eastAsia="en-US"/>
        </w:rPr>
        <w:t>vajalec kršil zaupnost podatkov.</w:t>
      </w:r>
    </w:p>
    <w:p w:rsidR="00213315" w:rsidRPr="00916479" w:rsidRDefault="00213315" w:rsidP="00213315">
      <w:pPr>
        <w:spacing w:line="260" w:lineRule="atLeast"/>
        <w:ind w:left="720"/>
        <w:jc w:val="both"/>
        <w:rPr>
          <w:rFonts w:ascii="Arial" w:hAnsi="Arial" w:cs="Arial"/>
          <w:sz w:val="20"/>
          <w:szCs w:val="20"/>
          <w:lang w:eastAsia="en-US"/>
        </w:rPr>
      </w:pPr>
    </w:p>
    <w:p w:rsidR="00357882" w:rsidRPr="00916479" w:rsidRDefault="00357882" w:rsidP="00357882">
      <w:pPr>
        <w:widowControl w:val="0"/>
        <w:spacing w:line="260" w:lineRule="atLeast"/>
        <w:jc w:val="both"/>
        <w:rPr>
          <w:rFonts w:ascii="Arial" w:hAnsi="Arial" w:cs="Arial"/>
          <w:sz w:val="20"/>
          <w:szCs w:val="20"/>
          <w:lang w:eastAsia="en-US"/>
        </w:rPr>
      </w:pPr>
      <w:r w:rsidRPr="00916479">
        <w:rPr>
          <w:rFonts w:ascii="Arial" w:hAnsi="Arial" w:cs="Arial"/>
          <w:sz w:val="20"/>
          <w:szCs w:val="20"/>
          <w:lang w:eastAsia="en-US"/>
        </w:rPr>
        <w:t>Predložitev zavarovanja za dobro izvedbo pogodbenih obveznosti je pogoj za veljavnost pogodbe.</w:t>
      </w:r>
    </w:p>
    <w:p w:rsidR="00357882" w:rsidRPr="00916479" w:rsidRDefault="00357882" w:rsidP="00357882">
      <w:pPr>
        <w:widowControl w:val="0"/>
        <w:spacing w:line="260" w:lineRule="atLeast"/>
        <w:jc w:val="both"/>
        <w:rPr>
          <w:rFonts w:ascii="Arial" w:hAnsi="Arial" w:cs="Arial"/>
          <w:sz w:val="20"/>
          <w:szCs w:val="20"/>
          <w:lang w:eastAsia="en-US"/>
        </w:rPr>
      </w:pPr>
    </w:p>
    <w:p w:rsidR="00357882" w:rsidRPr="00916479" w:rsidRDefault="00357882" w:rsidP="00357882">
      <w:pPr>
        <w:widowControl w:val="0"/>
        <w:spacing w:line="260" w:lineRule="atLeast"/>
        <w:jc w:val="both"/>
        <w:rPr>
          <w:rFonts w:ascii="Arial" w:hAnsi="Arial" w:cs="Arial"/>
          <w:sz w:val="20"/>
          <w:szCs w:val="20"/>
        </w:rPr>
      </w:pPr>
      <w:r w:rsidRPr="00916479">
        <w:rPr>
          <w:rFonts w:ascii="Arial" w:hAnsi="Arial" w:cs="Arial"/>
          <w:sz w:val="20"/>
          <w:szCs w:val="20"/>
        </w:rPr>
        <w:t>Če se med trajanjem izvedbe pogodbe spremeni rok za izvedbo pogodbenih storitev</w:t>
      </w:r>
      <w:r w:rsidR="00E132D3" w:rsidRPr="00916479">
        <w:rPr>
          <w:rFonts w:ascii="Arial" w:hAnsi="Arial" w:cs="Arial"/>
          <w:sz w:val="20"/>
          <w:szCs w:val="20"/>
        </w:rPr>
        <w:t xml:space="preserve"> </w:t>
      </w:r>
      <w:r w:rsidR="00AA2072" w:rsidRPr="00916479">
        <w:rPr>
          <w:rFonts w:ascii="Arial" w:hAnsi="Arial" w:cs="Arial"/>
          <w:sz w:val="20"/>
          <w:szCs w:val="20"/>
        </w:rPr>
        <w:t>oziroma poviša pogodbena vrednost del</w:t>
      </w:r>
      <w:r w:rsidRPr="00916479">
        <w:rPr>
          <w:rFonts w:ascii="Arial" w:hAnsi="Arial" w:cs="Arial"/>
          <w:sz w:val="20"/>
          <w:szCs w:val="20"/>
        </w:rPr>
        <w:t>, mora izvajalec v roku 10 dni od podpisa aneksa k tej pogodbi predložiti novo zavarovanje v korist naročnika v skladu s spremenjeno pogodbo.</w:t>
      </w:r>
    </w:p>
    <w:p w:rsidR="00884170" w:rsidRDefault="00884170" w:rsidP="00357882">
      <w:pPr>
        <w:widowControl w:val="0"/>
        <w:spacing w:line="260" w:lineRule="atLeast"/>
        <w:rPr>
          <w:rFonts w:ascii="Arial" w:hAnsi="Arial" w:cs="Arial"/>
          <w:sz w:val="20"/>
          <w:szCs w:val="20"/>
          <w:lang w:eastAsia="en-US"/>
        </w:rPr>
      </w:pPr>
    </w:p>
    <w:p w:rsidR="00357882" w:rsidRPr="00916479" w:rsidRDefault="009200E9" w:rsidP="00357882">
      <w:pPr>
        <w:widowControl w:val="0"/>
        <w:spacing w:line="260" w:lineRule="atLeast"/>
        <w:jc w:val="both"/>
        <w:rPr>
          <w:rFonts w:ascii="Arial" w:hAnsi="Arial" w:cs="Arial"/>
          <w:b/>
          <w:sz w:val="20"/>
          <w:szCs w:val="20"/>
          <w:lang w:eastAsia="en-US"/>
        </w:rPr>
      </w:pPr>
      <w:r>
        <w:rPr>
          <w:rFonts w:ascii="Arial" w:hAnsi="Arial" w:cs="Arial"/>
          <w:b/>
          <w:sz w:val="20"/>
          <w:szCs w:val="20"/>
          <w:lang w:eastAsia="en-US"/>
        </w:rPr>
        <w:t>XI. VAROVANJE PODATKOV</w:t>
      </w:r>
    </w:p>
    <w:p w:rsidR="00AA2072" w:rsidRPr="00916479" w:rsidRDefault="00AA2072" w:rsidP="00357882">
      <w:pPr>
        <w:widowControl w:val="0"/>
        <w:spacing w:line="260" w:lineRule="atLeast"/>
        <w:jc w:val="both"/>
        <w:rPr>
          <w:rFonts w:ascii="Arial" w:hAnsi="Arial" w:cs="Arial"/>
          <w:b/>
          <w:sz w:val="20"/>
          <w:szCs w:val="20"/>
          <w:lang w:eastAsia="en-US"/>
        </w:rPr>
      </w:pPr>
    </w:p>
    <w:p w:rsidR="00357882" w:rsidRPr="00916479" w:rsidRDefault="00213315" w:rsidP="00EC285D">
      <w:pPr>
        <w:keepNext/>
        <w:numPr>
          <w:ilvl w:val="0"/>
          <w:numId w:val="210"/>
        </w:numPr>
        <w:spacing w:line="260" w:lineRule="atLeast"/>
        <w:jc w:val="center"/>
        <w:rPr>
          <w:rFonts w:ascii="Arial" w:hAnsi="Arial" w:cs="Arial"/>
          <w:sz w:val="20"/>
          <w:szCs w:val="20"/>
        </w:rPr>
      </w:pPr>
      <w:r w:rsidRPr="00916479">
        <w:rPr>
          <w:rFonts w:ascii="Arial" w:hAnsi="Arial" w:cs="Arial"/>
          <w:sz w:val="20"/>
          <w:szCs w:val="20"/>
        </w:rPr>
        <w:t>člen</w:t>
      </w:r>
    </w:p>
    <w:p w:rsidR="00357882" w:rsidRPr="00916479" w:rsidRDefault="00357882" w:rsidP="00357882">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rsidR="00357882" w:rsidRPr="00916479" w:rsidRDefault="00357882" w:rsidP="00357882">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Pogodbeni stranki sta sporazumni, da vsi podatki, do katerih bi prišli z izvedbo te pogodbe, predstavljajo poslovno skrivnost in se zavezujeta, da bosta vse podatke skrbno varovali. Prav tako predstavljajo poslovno skrivnost vsi podatki, do katerih bo izvajalec prišel v času izvajanja te pogodbe in po njenem poteku.</w:t>
      </w:r>
    </w:p>
    <w:p w:rsidR="00357882" w:rsidRPr="0091647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p>
    <w:p w:rsidR="00357882" w:rsidRPr="0091647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lastRenderedPageBreak/>
        <w:t>Izvajalec je dolžan obvestiti svoje delavce, da lahko pri svojem delu pridejo v stik z osebnimi ali zaupnimi podatki, pri delu z njimi pa morajo ravnati z največjo mero skrbnosti ter skladno z veljavno zakonodajo.</w:t>
      </w:r>
    </w:p>
    <w:p w:rsidR="00357882" w:rsidRPr="0091647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p>
    <w:p w:rsidR="00357882" w:rsidRPr="0091647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Delavci izvajalca so dolžni kontaktni osebi naročnika sporočiti vsak dogodek ali sum dogodka, ki ima ali bi lahko imel za posledico razkritje zaupnih ali osebnih podatkov, izgubo oziroma nezaželeno spremembo podatkov ter poškodovanje ali izgubo opreme in sredstev.</w:t>
      </w:r>
    </w:p>
    <w:p w:rsidR="00357882" w:rsidRPr="0091647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p>
    <w:p w:rsidR="00A672D4" w:rsidRPr="0091647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rsidR="00357882" w:rsidRPr="0091647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p>
    <w:p w:rsidR="00357882" w:rsidRPr="0091647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Za izvajalca, ki za naročnika opravlja pogodbene obveznosti, velja glede teh obveznosti enako strog način varovanja podatkov, kot jih ima naročnik.</w:t>
      </w:r>
    </w:p>
    <w:p w:rsidR="00357882" w:rsidRPr="00916479" w:rsidRDefault="00357882" w:rsidP="00357882">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rsidR="00FD1F0E" w:rsidRDefault="00357882" w:rsidP="00357882">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916479">
        <w:rPr>
          <w:rFonts w:ascii="Arial" w:hAnsi="Arial" w:cs="Arial"/>
          <w:sz w:val="20"/>
          <w:szCs w:val="20"/>
        </w:rPr>
        <w:t>Obveznost varovanja podatkov se nanaša tako na čas izvrševanja pogodbe, kot tudi na čas po tem.</w:t>
      </w:r>
    </w:p>
    <w:p w:rsidR="00FD1F0E" w:rsidRPr="00916479" w:rsidRDefault="00FD1F0E" w:rsidP="00357882">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rsidR="004D2ACB" w:rsidRPr="00916479" w:rsidRDefault="004D2ACB" w:rsidP="00EC285D">
      <w:pPr>
        <w:widowControl w:val="0"/>
        <w:numPr>
          <w:ilvl w:val="0"/>
          <w:numId w:val="210"/>
        </w:numPr>
        <w:tabs>
          <w:tab w:val="left" w:pos="-1440"/>
        </w:tabs>
        <w:overflowPunct w:val="0"/>
        <w:autoSpaceDE w:val="0"/>
        <w:autoSpaceDN w:val="0"/>
        <w:adjustRightInd w:val="0"/>
        <w:spacing w:line="260" w:lineRule="atLeast"/>
        <w:jc w:val="center"/>
        <w:textAlignment w:val="baseline"/>
        <w:rPr>
          <w:rFonts w:ascii="Arial" w:hAnsi="Arial" w:cs="Arial"/>
          <w:sz w:val="20"/>
          <w:szCs w:val="20"/>
        </w:rPr>
      </w:pPr>
      <w:r w:rsidRPr="00916479">
        <w:rPr>
          <w:rFonts w:ascii="Arial" w:hAnsi="Arial" w:cs="Arial"/>
          <w:sz w:val="20"/>
          <w:szCs w:val="20"/>
        </w:rPr>
        <w:t>člen</w:t>
      </w:r>
    </w:p>
    <w:p w:rsidR="004D2ACB" w:rsidRPr="00916479" w:rsidRDefault="004D2ACB" w:rsidP="00EF5E60">
      <w:pPr>
        <w:widowControl w:val="0"/>
        <w:tabs>
          <w:tab w:val="left" w:pos="-1440"/>
        </w:tabs>
        <w:overflowPunct w:val="0"/>
        <w:autoSpaceDE w:val="0"/>
        <w:autoSpaceDN w:val="0"/>
        <w:adjustRightInd w:val="0"/>
        <w:spacing w:line="260" w:lineRule="atLeast"/>
        <w:ind w:left="720"/>
        <w:textAlignment w:val="baseline"/>
        <w:rPr>
          <w:rFonts w:ascii="Arial" w:hAnsi="Arial" w:cs="Arial"/>
          <w:sz w:val="20"/>
          <w:szCs w:val="20"/>
        </w:rPr>
      </w:pPr>
    </w:p>
    <w:p w:rsidR="009200E9" w:rsidRDefault="004D2ACB" w:rsidP="003266F1">
      <w:pPr>
        <w:spacing w:line="260" w:lineRule="atLeast"/>
        <w:jc w:val="both"/>
        <w:rPr>
          <w:rFonts w:ascii="Arial" w:hAnsi="Arial" w:cs="Arial"/>
          <w:sz w:val="20"/>
          <w:szCs w:val="20"/>
        </w:rPr>
      </w:pPr>
      <w:r w:rsidRPr="00916479">
        <w:rPr>
          <w:rFonts w:ascii="Arial" w:hAnsi="Arial" w:cs="Arial"/>
          <w:sz w:val="20"/>
          <w:szCs w:val="20"/>
        </w:rPr>
        <w:t>Izvajalec mora zagotoviti enkripcijo občutljivih podatkov na vseh delih rešitve, kjer prihaja do prenosa podatkov</w:t>
      </w:r>
      <w:r w:rsidR="009200E9">
        <w:rPr>
          <w:rFonts w:ascii="Arial" w:hAnsi="Arial" w:cs="Arial"/>
          <w:sz w:val="20"/>
          <w:szCs w:val="20"/>
        </w:rPr>
        <w:t>.</w:t>
      </w:r>
      <w:r w:rsidRPr="00916479">
        <w:rPr>
          <w:rFonts w:ascii="Arial" w:hAnsi="Arial" w:cs="Arial"/>
          <w:sz w:val="20"/>
          <w:szCs w:val="20"/>
        </w:rPr>
        <w:t xml:space="preserve"> </w:t>
      </w:r>
    </w:p>
    <w:p w:rsidR="009200E9" w:rsidRDefault="009200E9" w:rsidP="003266F1">
      <w:pPr>
        <w:spacing w:line="260" w:lineRule="atLeast"/>
        <w:jc w:val="both"/>
        <w:rPr>
          <w:rFonts w:ascii="Arial" w:hAnsi="Arial" w:cs="Arial"/>
          <w:sz w:val="20"/>
          <w:szCs w:val="20"/>
        </w:rPr>
      </w:pPr>
    </w:p>
    <w:p w:rsidR="009200E9" w:rsidRPr="00916479" w:rsidRDefault="004D2ACB" w:rsidP="009200E9">
      <w:pPr>
        <w:spacing w:line="260" w:lineRule="atLeast"/>
        <w:jc w:val="both"/>
        <w:rPr>
          <w:rFonts w:ascii="Arial" w:hAnsi="Arial" w:cs="Arial"/>
          <w:sz w:val="20"/>
          <w:szCs w:val="20"/>
        </w:rPr>
      </w:pPr>
      <w:r w:rsidRPr="00916479">
        <w:rPr>
          <w:rFonts w:ascii="Arial" w:hAnsi="Arial" w:cs="Arial"/>
          <w:sz w:val="20"/>
          <w:szCs w:val="20"/>
        </w:rPr>
        <w:t xml:space="preserve">Občutljivi podatki (osebni podatki, občutljivi osebni podatki, gesla, občutljivi poslovni </w:t>
      </w:r>
      <w:r w:rsidRPr="009200E9">
        <w:rPr>
          <w:rFonts w:ascii="Arial" w:hAnsi="Arial" w:cs="Arial"/>
          <w:sz w:val="20"/>
          <w:szCs w:val="20"/>
        </w:rPr>
        <w:t>podatki) morajo biti</w:t>
      </w:r>
      <w:r w:rsidRPr="00916479">
        <w:rPr>
          <w:rFonts w:ascii="Arial" w:hAnsi="Arial" w:cs="Arial"/>
          <w:sz w:val="20"/>
          <w:szCs w:val="20"/>
        </w:rPr>
        <w:t xml:space="preserve"> </w:t>
      </w:r>
      <w:r w:rsidR="009200E9" w:rsidRPr="00916479">
        <w:rPr>
          <w:rFonts w:ascii="Arial" w:hAnsi="Arial" w:cs="Arial"/>
          <w:sz w:val="20"/>
          <w:szCs w:val="20"/>
        </w:rPr>
        <w:t>ustrezno zaščiteni (z enkripcijo) tako med prenosom kot v mirovanju.</w:t>
      </w:r>
    </w:p>
    <w:p w:rsidR="009E0994" w:rsidRPr="00916479" w:rsidRDefault="009E0994" w:rsidP="00357882">
      <w:pPr>
        <w:widowControl w:val="0"/>
        <w:tabs>
          <w:tab w:val="num" w:pos="1134"/>
        </w:tabs>
        <w:autoSpaceDN w:val="0"/>
        <w:adjustRightInd w:val="0"/>
        <w:spacing w:line="260" w:lineRule="atLeast"/>
        <w:jc w:val="both"/>
        <w:rPr>
          <w:rFonts w:ascii="Arial" w:hAnsi="Arial" w:cs="Arial"/>
          <w:sz w:val="20"/>
          <w:szCs w:val="20"/>
          <w:lang w:eastAsia="en-US"/>
        </w:rPr>
      </w:pPr>
    </w:p>
    <w:p w:rsidR="00357882" w:rsidRPr="00916479" w:rsidRDefault="00EC285D" w:rsidP="00357882">
      <w:pPr>
        <w:spacing w:line="260" w:lineRule="atLeast"/>
        <w:rPr>
          <w:rFonts w:ascii="Arial" w:hAnsi="Arial" w:cs="Arial"/>
          <w:b/>
          <w:sz w:val="20"/>
          <w:szCs w:val="20"/>
          <w:lang w:eastAsia="en-US"/>
        </w:rPr>
      </w:pPr>
      <w:r>
        <w:rPr>
          <w:rFonts w:ascii="Arial" w:hAnsi="Arial" w:cs="Arial"/>
          <w:b/>
          <w:sz w:val="20"/>
          <w:szCs w:val="20"/>
          <w:lang w:eastAsia="en-US"/>
        </w:rPr>
        <w:t>XII</w:t>
      </w:r>
      <w:r w:rsidR="00357882" w:rsidRPr="00916479">
        <w:rPr>
          <w:rFonts w:ascii="Arial" w:hAnsi="Arial" w:cs="Arial"/>
          <w:b/>
          <w:sz w:val="20"/>
          <w:szCs w:val="20"/>
          <w:lang w:eastAsia="en-US"/>
        </w:rPr>
        <w:t>. STROKOVNI NADZOR</w:t>
      </w:r>
    </w:p>
    <w:p w:rsidR="00357882" w:rsidRPr="00916479" w:rsidRDefault="00357882" w:rsidP="00357882">
      <w:pPr>
        <w:spacing w:line="260" w:lineRule="atLeast"/>
        <w:rPr>
          <w:rFonts w:ascii="Arial" w:hAnsi="Arial" w:cs="Arial"/>
          <w:b/>
          <w:sz w:val="20"/>
          <w:szCs w:val="20"/>
          <w:lang w:eastAsia="en-US"/>
        </w:rPr>
      </w:pPr>
    </w:p>
    <w:p w:rsidR="00357882" w:rsidRPr="00916479" w:rsidRDefault="00213315" w:rsidP="00EC285D">
      <w:pPr>
        <w:keepNext/>
        <w:numPr>
          <w:ilvl w:val="0"/>
          <w:numId w:val="210"/>
        </w:numPr>
        <w:spacing w:line="260" w:lineRule="atLeast"/>
        <w:jc w:val="center"/>
        <w:rPr>
          <w:rFonts w:ascii="Arial" w:hAnsi="Arial" w:cs="Arial"/>
          <w:sz w:val="20"/>
          <w:szCs w:val="20"/>
        </w:rPr>
      </w:pPr>
      <w:r w:rsidRPr="00916479">
        <w:rPr>
          <w:rFonts w:ascii="Arial" w:hAnsi="Arial" w:cs="Arial"/>
          <w:sz w:val="20"/>
          <w:szCs w:val="20"/>
        </w:rPr>
        <w:t>člen</w:t>
      </w:r>
    </w:p>
    <w:p w:rsidR="00357882" w:rsidRPr="00916479" w:rsidRDefault="00357882" w:rsidP="00357882">
      <w:pPr>
        <w:spacing w:line="260" w:lineRule="atLeast"/>
        <w:rPr>
          <w:rFonts w:ascii="Arial" w:hAnsi="Arial" w:cs="Arial"/>
          <w:sz w:val="20"/>
          <w:szCs w:val="20"/>
          <w:lang w:eastAsia="en-US"/>
        </w:rPr>
      </w:pPr>
      <w:r w:rsidRPr="00916479">
        <w:rPr>
          <w:rFonts w:ascii="Arial" w:hAnsi="Arial" w:cs="Arial"/>
          <w:sz w:val="20"/>
          <w:szCs w:val="20"/>
          <w:lang w:eastAsia="en-US"/>
        </w:rPr>
        <w:t>Skrbnika pogodbe s strani</w:t>
      </w:r>
    </w:p>
    <w:p w:rsidR="00357882" w:rsidRPr="00916479" w:rsidRDefault="00357882" w:rsidP="00357882">
      <w:pPr>
        <w:spacing w:line="260" w:lineRule="atLeast"/>
        <w:rPr>
          <w:rFonts w:ascii="Arial" w:hAnsi="Arial" w:cs="Arial"/>
          <w:sz w:val="20"/>
          <w:szCs w:val="20"/>
          <w:lang w:eastAsia="en-US"/>
        </w:rPr>
      </w:pPr>
    </w:p>
    <w:p w:rsidR="00357882" w:rsidRPr="002A4F50" w:rsidRDefault="00357882" w:rsidP="002A4F50">
      <w:pPr>
        <w:numPr>
          <w:ilvl w:val="0"/>
          <w:numId w:val="18"/>
        </w:numPr>
        <w:spacing w:line="260" w:lineRule="atLeast"/>
        <w:jc w:val="both"/>
        <w:rPr>
          <w:rFonts w:ascii="Arial" w:hAnsi="Arial" w:cs="Arial"/>
          <w:sz w:val="20"/>
          <w:szCs w:val="20"/>
          <w:lang w:eastAsia="en-US"/>
        </w:rPr>
      </w:pPr>
      <w:r w:rsidRPr="00916479">
        <w:rPr>
          <w:rFonts w:ascii="Arial" w:hAnsi="Arial" w:cs="Arial"/>
          <w:sz w:val="20"/>
          <w:szCs w:val="20"/>
          <w:lang w:eastAsia="en-US"/>
        </w:rPr>
        <w:t>naročnika: ___________________________</w:t>
      </w:r>
    </w:p>
    <w:p w:rsidR="00357882" w:rsidRPr="00916479" w:rsidRDefault="00357882" w:rsidP="00314EC7">
      <w:pPr>
        <w:numPr>
          <w:ilvl w:val="0"/>
          <w:numId w:val="18"/>
        </w:numPr>
        <w:spacing w:line="260" w:lineRule="atLeast"/>
        <w:jc w:val="both"/>
        <w:rPr>
          <w:rFonts w:ascii="Arial" w:hAnsi="Arial" w:cs="Arial"/>
          <w:sz w:val="20"/>
          <w:szCs w:val="20"/>
          <w:lang w:eastAsia="en-US"/>
        </w:rPr>
      </w:pPr>
      <w:r w:rsidRPr="00916479">
        <w:rPr>
          <w:rFonts w:ascii="Arial" w:hAnsi="Arial" w:cs="Arial"/>
          <w:sz w:val="20"/>
          <w:szCs w:val="20"/>
          <w:lang w:eastAsia="en-US"/>
        </w:rPr>
        <w:t>izvajalca: _____________________________.</w:t>
      </w:r>
    </w:p>
    <w:p w:rsidR="00357882" w:rsidRPr="00916479" w:rsidRDefault="00357882" w:rsidP="00357882">
      <w:pPr>
        <w:spacing w:line="260" w:lineRule="atLeast"/>
        <w:rPr>
          <w:rFonts w:ascii="Arial" w:hAnsi="Arial" w:cs="Arial"/>
          <w:b/>
          <w:sz w:val="20"/>
          <w:szCs w:val="20"/>
          <w:lang w:eastAsia="en-US"/>
        </w:rPr>
      </w:pPr>
    </w:p>
    <w:p w:rsidR="00357882" w:rsidRPr="00916479" w:rsidRDefault="00357882" w:rsidP="00357882">
      <w:pPr>
        <w:spacing w:line="260" w:lineRule="atLeast"/>
        <w:rPr>
          <w:rFonts w:ascii="Arial" w:hAnsi="Arial" w:cs="Arial"/>
          <w:b/>
          <w:sz w:val="20"/>
          <w:szCs w:val="20"/>
          <w:lang w:eastAsia="en-US"/>
        </w:rPr>
      </w:pPr>
      <w:r w:rsidRPr="00916479">
        <w:rPr>
          <w:rFonts w:ascii="Arial" w:hAnsi="Arial" w:cs="Arial"/>
          <w:b/>
          <w:sz w:val="20"/>
          <w:szCs w:val="20"/>
          <w:lang w:eastAsia="en-US"/>
        </w:rPr>
        <w:t>X</w:t>
      </w:r>
      <w:r w:rsidR="00EC285D">
        <w:rPr>
          <w:rFonts w:ascii="Arial" w:hAnsi="Arial" w:cs="Arial"/>
          <w:b/>
          <w:sz w:val="20"/>
          <w:szCs w:val="20"/>
          <w:lang w:eastAsia="en-US"/>
        </w:rPr>
        <w:t>III</w:t>
      </w:r>
      <w:r w:rsidRPr="00916479">
        <w:rPr>
          <w:rFonts w:ascii="Arial" w:hAnsi="Arial" w:cs="Arial"/>
          <w:b/>
          <w:sz w:val="20"/>
          <w:szCs w:val="20"/>
          <w:lang w:eastAsia="en-US"/>
        </w:rPr>
        <w:t>. ODSTOP OD POGODBE</w:t>
      </w:r>
    </w:p>
    <w:p w:rsidR="00357882" w:rsidRPr="00916479" w:rsidRDefault="00357882" w:rsidP="00357882">
      <w:pPr>
        <w:spacing w:line="260" w:lineRule="atLeast"/>
        <w:rPr>
          <w:rFonts w:ascii="Arial" w:hAnsi="Arial" w:cs="Arial"/>
          <w:b/>
          <w:sz w:val="20"/>
          <w:szCs w:val="20"/>
          <w:lang w:eastAsia="en-US"/>
        </w:rPr>
      </w:pPr>
    </w:p>
    <w:p w:rsidR="00357882" w:rsidRPr="00916479" w:rsidRDefault="00213315" w:rsidP="00EC285D">
      <w:pPr>
        <w:keepNext/>
        <w:numPr>
          <w:ilvl w:val="0"/>
          <w:numId w:val="210"/>
        </w:numPr>
        <w:spacing w:line="260" w:lineRule="atLeast"/>
        <w:jc w:val="center"/>
        <w:rPr>
          <w:rFonts w:ascii="Arial" w:hAnsi="Arial" w:cs="Arial"/>
          <w:sz w:val="20"/>
          <w:szCs w:val="20"/>
        </w:rPr>
      </w:pPr>
      <w:r w:rsidRPr="00916479">
        <w:rPr>
          <w:rFonts w:ascii="Arial" w:hAnsi="Arial" w:cs="Arial"/>
          <w:sz w:val="20"/>
          <w:szCs w:val="20"/>
        </w:rPr>
        <w:t>člen</w:t>
      </w:r>
    </w:p>
    <w:p w:rsidR="00357882" w:rsidRPr="00916479" w:rsidRDefault="00357882" w:rsidP="00357882">
      <w:pPr>
        <w:spacing w:line="260" w:lineRule="atLeast"/>
        <w:jc w:val="both"/>
        <w:rPr>
          <w:rFonts w:ascii="Arial" w:hAnsi="Arial" w:cs="Arial"/>
          <w:sz w:val="20"/>
          <w:szCs w:val="20"/>
          <w:lang w:eastAsia="en-US"/>
        </w:rPr>
      </w:pPr>
    </w:p>
    <w:p w:rsidR="00357882" w:rsidRPr="00916479" w:rsidRDefault="00357882" w:rsidP="00357882">
      <w:pPr>
        <w:pStyle w:val="Odstavekseznama"/>
        <w:spacing w:line="260" w:lineRule="atLeast"/>
        <w:ind w:left="0"/>
        <w:contextualSpacing/>
        <w:jc w:val="both"/>
        <w:rPr>
          <w:rFonts w:ascii="Arial" w:hAnsi="Arial" w:cs="Arial"/>
          <w:color w:val="000000"/>
          <w:sz w:val="20"/>
          <w:szCs w:val="20"/>
        </w:rPr>
      </w:pPr>
      <w:r w:rsidRPr="00916479">
        <w:rPr>
          <w:rFonts w:ascii="Arial" w:hAnsi="Arial" w:cs="Arial"/>
          <w:color w:val="000000"/>
          <w:sz w:val="20"/>
          <w:szCs w:val="20"/>
        </w:rPr>
        <w:t>Katera 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rsidR="00357882" w:rsidRPr="00916479" w:rsidRDefault="00357882" w:rsidP="00357882">
      <w:pPr>
        <w:pStyle w:val="Odstavekseznama"/>
        <w:spacing w:line="260" w:lineRule="atLeast"/>
        <w:ind w:left="0"/>
        <w:contextualSpacing/>
        <w:jc w:val="both"/>
        <w:rPr>
          <w:rFonts w:ascii="Arial" w:hAnsi="Arial" w:cs="Arial"/>
          <w:color w:val="000000"/>
          <w:sz w:val="20"/>
          <w:szCs w:val="20"/>
        </w:rPr>
      </w:pPr>
    </w:p>
    <w:p w:rsidR="00357882" w:rsidRPr="00916479" w:rsidRDefault="00357882" w:rsidP="00357882">
      <w:pPr>
        <w:pStyle w:val="Odstavekseznama"/>
        <w:spacing w:line="260" w:lineRule="atLeast"/>
        <w:ind w:left="0"/>
        <w:contextualSpacing/>
        <w:jc w:val="both"/>
        <w:rPr>
          <w:rFonts w:ascii="Arial" w:hAnsi="Arial" w:cs="Arial"/>
          <w:color w:val="000000"/>
          <w:sz w:val="20"/>
          <w:szCs w:val="20"/>
        </w:rPr>
      </w:pPr>
      <w:r w:rsidRPr="00916479">
        <w:rPr>
          <w:rFonts w:ascii="Arial" w:hAnsi="Arial" w:cs="Arial"/>
          <w:color w:val="000000"/>
          <w:sz w:val="20"/>
          <w:szCs w:val="20"/>
        </w:rPr>
        <w:t>V vsakem primeru lahko katera koli od pogodbenih strank od pogodbe odstopi, s tem da glede na razlog odstopa izbere za nasprotno stran primeren čas ter poravna vse stroške, ki jih s tem povzroči.</w:t>
      </w:r>
    </w:p>
    <w:p w:rsidR="00357882" w:rsidRPr="00916479" w:rsidRDefault="00357882" w:rsidP="00357882">
      <w:pPr>
        <w:pStyle w:val="Odstavekseznama"/>
        <w:spacing w:line="260" w:lineRule="atLeast"/>
        <w:ind w:left="0"/>
        <w:contextualSpacing/>
        <w:jc w:val="both"/>
        <w:rPr>
          <w:rFonts w:ascii="Arial" w:hAnsi="Arial" w:cs="Arial"/>
          <w:color w:val="000000"/>
          <w:sz w:val="20"/>
          <w:szCs w:val="20"/>
        </w:rPr>
      </w:pPr>
    </w:p>
    <w:p w:rsidR="00357882" w:rsidRPr="00916479" w:rsidRDefault="00357882" w:rsidP="00357882">
      <w:pPr>
        <w:pStyle w:val="Odstavekseznama"/>
        <w:spacing w:line="260" w:lineRule="atLeast"/>
        <w:ind w:left="0"/>
        <w:contextualSpacing/>
        <w:jc w:val="both"/>
        <w:rPr>
          <w:rFonts w:ascii="Arial" w:hAnsi="Arial" w:cs="Arial"/>
          <w:color w:val="000000"/>
          <w:sz w:val="20"/>
          <w:szCs w:val="20"/>
        </w:rPr>
      </w:pPr>
      <w:r w:rsidRPr="00916479">
        <w:rPr>
          <w:rFonts w:ascii="Arial" w:hAnsi="Arial" w:cs="Arial"/>
          <w:color w:val="000000"/>
          <w:sz w:val="20"/>
          <w:szCs w:val="20"/>
        </w:rPr>
        <w:t>Naročnik lahko s pisnim obvestilom, ki ga pošlje izvajalcu, odstopi od pogodbe, ne da bi s tem omejeval druge pravice ali pravna sredstva, ki jih ima na voljo, če:</w:t>
      </w:r>
    </w:p>
    <w:p w:rsidR="00357882" w:rsidRPr="00916479" w:rsidRDefault="00357882" w:rsidP="00314EC7">
      <w:pPr>
        <w:pStyle w:val="Odstavekseznama"/>
        <w:numPr>
          <w:ilvl w:val="0"/>
          <w:numId w:val="18"/>
        </w:numPr>
        <w:spacing w:line="260" w:lineRule="atLeast"/>
        <w:contextualSpacing/>
        <w:jc w:val="both"/>
        <w:rPr>
          <w:rFonts w:ascii="Arial" w:hAnsi="Arial" w:cs="Arial"/>
          <w:color w:val="000000"/>
          <w:sz w:val="20"/>
          <w:szCs w:val="20"/>
        </w:rPr>
      </w:pPr>
      <w:r w:rsidRPr="00916479">
        <w:rPr>
          <w:rFonts w:ascii="Arial" w:hAnsi="Arial" w:cs="Arial"/>
          <w:color w:val="000000"/>
          <w:sz w:val="20"/>
          <w:szCs w:val="20"/>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rsidR="00357882" w:rsidRPr="00916479" w:rsidRDefault="00357882" w:rsidP="00314EC7">
      <w:pPr>
        <w:pStyle w:val="Odstavekseznama"/>
        <w:numPr>
          <w:ilvl w:val="0"/>
          <w:numId w:val="18"/>
        </w:numPr>
        <w:spacing w:line="260" w:lineRule="atLeast"/>
        <w:contextualSpacing/>
        <w:jc w:val="both"/>
        <w:rPr>
          <w:rFonts w:ascii="Arial" w:hAnsi="Arial" w:cs="Arial"/>
          <w:color w:val="000000"/>
          <w:sz w:val="20"/>
          <w:szCs w:val="20"/>
        </w:rPr>
      </w:pPr>
      <w:r w:rsidRPr="00916479">
        <w:rPr>
          <w:rFonts w:ascii="Arial" w:hAnsi="Arial" w:cs="Arial"/>
          <w:color w:val="000000"/>
          <w:sz w:val="20"/>
          <w:szCs w:val="20"/>
        </w:rPr>
        <w:t>izvajalec prenese pogodbo ali katerokoli pravico ali interes, ki izvira iz pogodbe, brez soglasja naročnika;</w:t>
      </w:r>
    </w:p>
    <w:p w:rsidR="00357882" w:rsidRPr="00916479" w:rsidRDefault="00357882" w:rsidP="00314EC7">
      <w:pPr>
        <w:pStyle w:val="Odstavekseznama"/>
        <w:numPr>
          <w:ilvl w:val="0"/>
          <w:numId w:val="18"/>
        </w:numPr>
        <w:spacing w:line="260" w:lineRule="atLeast"/>
        <w:contextualSpacing/>
        <w:jc w:val="both"/>
        <w:rPr>
          <w:rFonts w:ascii="Arial" w:hAnsi="Arial" w:cs="Arial"/>
          <w:color w:val="000000"/>
          <w:sz w:val="20"/>
          <w:szCs w:val="20"/>
        </w:rPr>
      </w:pPr>
      <w:r w:rsidRPr="00916479">
        <w:rPr>
          <w:rFonts w:ascii="Arial" w:hAnsi="Arial" w:cs="Arial"/>
          <w:color w:val="000000"/>
          <w:sz w:val="20"/>
          <w:szCs w:val="20"/>
        </w:rPr>
        <w:t>izvajalec odstopi od pogodbe ali jo preneha izvajati;</w:t>
      </w:r>
    </w:p>
    <w:p w:rsidR="00357882" w:rsidRPr="00916479" w:rsidRDefault="00357882" w:rsidP="00314EC7">
      <w:pPr>
        <w:pStyle w:val="Odstavekseznama"/>
        <w:numPr>
          <w:ilvl w:val="0"/>
          <w:numId w:val="18"/>
        </w:numPr>
        <w:spacing w:line="260" w:lineRule="atLeast"/>
        <w:contextualSpacing/>
        <w:jc w:val="both"/>
        <w:rPr>
          <w:rFonts w:ascii="Arial" w:hAnsi="Arial" w:cs="Arial"/>
          <w:color w:val="000000"/>
          <w:sz w:val="20"/>
          <w:szCs w:val="20"/>
        </w:rPr>
      </w:pPr>
      <w:r w:rsidRPr="00916479">
        <w:rPr>
          <w:rFonts w:ascii="Arial" w:hAnsi="Arial" w:cs="Arial"/>
          <w:color w:val="000000"/>
          <w:sz w:val="20"/>
          <w:szCs w:val="20"/>
        </w:rPr>
        <w:t>izvajalec ni takoj začel izvajati del, ki so predmet pogodbe, ne da bi imel utemeljen razlog za to, ali jih je ustavil za več kot 10 dni po prejemu pisnega naloga naročnika, naj jih nadaljuje;</w:t>
      </w:r>
    </w:p>
    <w:p w:rsidR="00357882" w:rsidRPr="00916479" w:rsidRDefault="00357882" w:rsidP="00314EC7">
      <w:pPr>
        <w:pStyle w:val="Odstavekseznama"/>
        <w:numPr>
          <w:ilvl w:val="0"/>
          <w:numId w:val="18"/>
        </w:numPr>
        <w:spacing w:line="260" w:lineRule="atLeast"/>
        <w:contextualSpacing/>
        <w:jc w:val="both"/>
        <w:rPr>
          <w:rFonts w:ascii="Arial" w:hAnsi="Arial" w:cs="Arial"/>
          <w:color w:val="000000"/>
          <w:sz w:val="20"/>
          <w:szCs w:val="20"/>
        </w:rPr>
      </w:pPr>
      <w:r w:rsidRPr="00916479">
        <w:rPr>
          <w:rFonts w:ascii="Arial" w:hAnsi="Arial" w:cs="Arial"/>
          <w:color w:val="000000"/>
          <w:sz w:val="20"/>
          <w:szCs w:val="20"/>
        </w:rPr>
        <w:lastRenderedPageBreak/>
        <w:t>izvajalec večkrat ne izvaja del v skladu s pogodbo ali večkrat ne izpolni svojih obveznosti v skladu s pogodbo ali večkrat spregleda svoje obveznosti v skladu s pogodbo brez upravičenega razloga;</w:t>
      </w:r>
    </w:p>
    <w:p w:rsidR="00357882" w:rsidRPr="00916479" w:rsidRDefault="00357882" w:rsidP="00314EC7">
      <w:pPr>
        <w:pStyle w:val="Odstavekseznama"/>
        <w:numPr>
          <w:ilvl w:val="0"/>
          <w:numId w:val="18"/>
        </w:numPr>
        <w:spacing w:line="260" w:lineRule="atLeast"/>
        <w:contextualSpacing/>
        <w:jc w:val="both"/>
        <w:rPr>
          <w:rFonts w:ascii="Arial" w:hAnsi="Arial" w:cs="Arial"/>
          <w:color w:val="000000"/>
          <w:sz w:val="20"/>
          <w:szCs w:val="20"/>
        </w:rPr>
      </w:pPr>
      <w:r w:rsidRPr="00916479">
        <w:rPr>
          <w:rFonts w:ascii="Arial" w:hAnsi="Arial" w:cs="Arial"/>
          <w:color w:val="000000"/>
          <w:sz w:val="20"/>
          <w:szCs w:val="20"/>
        </w:rPr>
        <w:t xml:space="preserve">v skladu z veljavno zakonodajo s področja izvrševanja proračuna za izvedbo naloge ne bo več imel zagotovljenih sredstev. </w:t>
      </w:r>
    </w:p>
    <w:p w:rsidR="00EC285D" w:rsidRPr="00916479" w:rsidRDefault="00EC285D" w:rsidP="00357882">
      <w:pPr>
        <w:spacing w:line="260" w:lineRule="atLeast"/>
        <w:rPr>
          <w:rFonts w:ascii="Arial" w:hAnsi="Arial" w:cs="Arial"/>
          <w:sz w:val="20"/>
          <w:szCs w:val="20"/>
          <w:lang w:eastAsia="en-US"/>
        </w:rPr>
      </w:pPr>
    </w:p>
    <w:p w:rsidR="00357882" w:rsidRPr="00916479" w:rsidRDefault="00357882" w:rsidP="00357882">
      <w:pPr>
        <w:keepNext/>
        <w:spacing w:line="260" w:lineRule="atLeast"/>
        <w:jc w:val="both"/>
        <w:rPr>
          <w:rFonts w:ascii="Arial" w:hAnsi="Arial" w:cs="Arial"/>
          <w:b/>
          <w:sz w:val="20"/>
          <w:szCs w:val="20"/>
        </w:rPr>
      </w:pPr>
      <w:r w:rsidRPr="00916479">
        <w:rPr>
          <w:rFonts w:ascii="Arial" w:hAnsi="Arial" w:cs="Arial"/>
          <w:b/>
          <w:sz w:val="20"/>
          <w:szCs w:val="20"/>
        </w:rPr>
        <w:t>X</w:t>
      </w:r>
      <w:r w:rsidR="00EC285D">
        <w:rPr>
          <w:rFonts w:ascii="Arial" w:hAnsi="Arial" w:cs="Arial"/>
          <w:b/>
          <w:sz w:val="20"/>
          <w:szCs w:val="20"/>
        </w:rPr>
        <w:t>I</w:t>
      </w:r>
      <w:r w:rsidRPr="00916479">
        <w:rPr>
          <w:rFonts w:ascii="Arial" w:hAnsi="Arial" w:cs="Arial"/>
          <w:b/>
          <w:sz w:val="20"/>
          <w:szCs w:val="20"/>
        </w:rPr>
        <w:t>V. REŠEVANJE SPOROV</w:t>
      </w:r>
    </w:p>
    <w:p w:rsidR="00357882" w:rsidRPr="00916479" w:rsidRDefault="00357882" w:rsidP="00357882">
      <w:pPr>
        <w:keepNext/>
        <w:spacing w:line="260" w:lineRule="atLeast"/>
        <w:jc w:val="both"/>
        <w:rPr>
          <w:rFonts w:ascii="Arial" w:hAnsi="Arial" w:cs="Arial"/>
          <w:b/>
          <w:sz w:val="20"/>
          <w:szCs w:val="20"/>
        </w:rPr>
      </w:pPr>
    </w:p>
    <w:p w:rsidR="00357882" w:rsidRPr="00916479" w:rsidRDefault="00213315" w:rsidP="00EC285D">
      <w:pPr>
        <w:keepNext/>
        <w:numPr>
          <w:ilvl w:val="0"/>
          <w:numId w:val="210"/>
        </w:numPr>
        <w:spacing w:line="260" w:lineRule="atLeast"/>
        <w:jc w:val="center"/>
        <w:rPr>
          <w:rFonts w:ascii="Arial" w:hAnsi="Arial" w:cs="Arial"/>
          <w:sz w:val="20"/>
          <w:szCs w:val="20"/>
        </w:rPr>
      </w:pPr>
      <w:r w:rsidRPr="00916479">
        <w:rPr>
          <w:rFonts w:ascii="Arial" w:hAnsi="Arial" w:cs="Arial"/>
          <w:sz w:val="20"/>
          <w:szCs w:val="20"/>
        </w:rPr>
        <w:t>člen</w:t>
      </w:r>
    </w:p>
    <w:p w:rsidR="00357882" w:rsidRPr="00916479" w:rsidRDefault="00357882" w:rsidP="00357882">
      <w:pPr>
        <w:spacing w:line="260" w:lineRule="atLeast"/>
        <w:rPr>
          <w:rFonts w:ascii="Arial" w:hAnsi="Arial" w:cs="Arial"/>
          <w:sz w:val="20"/>
          <w:szCs w:val="20"/>
          <w:lang w:eastAsia="en-US"/>
        </w:rPr>
      </w:pPr>
    </w:p>
    <w:p w:rsidR="00357882" w:rsidRPr="00916479" w:rsidRDefault="00357882" w:rsidP="00357882">
      <w:pPr>
        <w:spacing w:line="260" w:lineRule="atLeast"/>
        <w:jc w:val="both"/>
        <w:rPr>
          <w:rFonts w:ascii="Arial" w:hAnsi="Arial" w:cs="Arial"/>
          <w:sz w:val="20"/>
          <w:szCs w:val="20"/>
          <w:lang w:eastAsia="en-US"/>
        </w:rPr>
      </w:pPr>
      <w:r w:rsidRPr="00916479">
        <w:rPr>
          <w:rFonts w:ascii="Arial" w:hAnsi="Arial" w:cs="Arial"/>
          <w:sz w:val="20"/>
          <w:szCs w:val="20"/>
          <w:lang w:eastAsia="en-US"/>
        </w:rPr>
        <w:t>Morebitne spore bosta pogodbeni stranki reševali sporazumno, če do sporazumne rešitve ne pride, bo spore reševalo pristojno sodišče v Ljubljani po slovenskem pravu.</w:t>
      </w:r>
    </w:p>
    <w:p w:rsidR="00357882" w:rsidRPr="00916479" w:rsidRDefault="00357882" w:rsidP="00357882">
      <w:pPr>
        <w:spacing w:line="260" w:lineRule="atLeast"/>
        <w:rPr>
          <w:rFonts w:ascii="Arial" w:hAnsi="Arial" w:cs="Arial"/>
          <w:sz w:val="20"/>
          <w:szCs w:val="20"/>
          <w:lang w:eastAsia="en-US"/>
        </w:rPr>
      </w:pPr>
    </w:p>
    <w:p w:rsidR="00357882" w:rsidRPr="00916479" w:rsidRDefault="00357882" w:rsidP="00357882">
      <w:pPr>
        <w:spacing w:line="260" w:lineRule="atLeast"/>
        <w:rPr>
          <w:rFonts w:ascii="Arial" w:hAnsi="Arial" w:cs="Arial"/>
          <w:b/>
          <w:sz w:val="20"/>
          <w:szCs w:val="20"/>
          <w:lang w:eastAsia="en-US"/>
        </w:rPr>
      </w:pPr>
      <w:r w:rsidRPr="00916479">
        <w:rPr>
          <w:rFonts w:ascii="Arial" w:hAnsi="Arial" w:cs="Arial"/>
          <w:b/>
          <w:sz w:val="20"/>
          <w:szCs w:val="20"/>
          <w:lang w:eastAsia="en-US"/>
        </w:rPr>
        <w:t>XV. KONČNE DOLOČBE</w:t>
      </w:r>
    </w:p>
    <w:p w:rsidR="00357882" w:rsidRPr="00916479" w:rsidRDefault="00357882" w:rsidP="00357882">
      <w:pPr>
        <w:spacing w:line="260" w:lineRule="atLeast"/>
        <w:rPr>
          <w:rFonts w:ascii="Arial" w:hAnsi="Arial" w:cs="Arial"/>
          <w:b/>
          <w:sz w:val="20"/>
          <w:szCs w:val="20"/>
          <w:lang w:eastAsia="en-US"/>
        </w:rPr>
      </w:pPr>
    </w:p>
    <w:p w:rsidR="00357882" w:rsidRPr="00916479" w:rsidRDefault="00213315" w:rsidP="00EC285D">
      <w:pPr>
        <w:keepNext/>
        <w:numPr>
          <w:ilvl w:val="0"/>
          <w:numId w:val="210"/>
        </w:numPr>
        <w:spacing w:line="260" w:lineRule="atLeast"/>
        <w:jc w:val="center"/>
        <w:rPr>
          <w:rFonts w:ascii="Arial" w:hAnsi="Arial" w:cs="Arial"/>
          <w:sz w:val="20"/>
          <w:szCs w:val="20"/>
        </w:rPr>
      </w:pPr>
      <w:r w:rsidRPr="00916479">
        <w:rPr>
          <w:rFonts w:ascii="Arial" w:hAnsi="Arial" w:cs="Arial"/>
          <w:sz w:val="20"/>
          <w:szCs w:val="20"/>
        </w:rPr>
        <w:t>člen</w:t>
      </w:r>
    </w:p>
    <w:p w:rsidR="00357882" w:rsidRPr="00916479" w:rsidRDefault="00357882" w:rsidP="00357882">
      <w:pPr>
        <w:spacing w:line="260" w:lineRule="atLeast"/>
        <w:rPr>
          <w:rFonts w:ascii="Arial" w:hAnsi="Arial" w:cs="Arial"/>
          <w:sz w:val="20"/>
          <w:szCs w:val="20"/>
          <w:lang w:eastAsia="en-US"/>
        </w:rPr>
      </w:pPr>
    </w:p>
    <w:p w:rsidR="00357882" w:rsidRPr="0091647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Pogodba se lahko spremeni ali dopolni s pisnim aneksom, ki ga sprejmeta in podpišeta obe pogodbeni stranki, v skladu z veljavno zakonodajo, ki ureja javna naročila.</w:t>
      </w:r>
    </w:p>
    <w:p w:rsidR="00357882" w:rsidRPr="0091647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p>
    <w:p w:rsidR="00357882"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rsidR="00884170" w:rsidRPr="00916479" w:rsidRDefault="00884170" w:rsidP="00357882">
      <w:pPr>
        <w:overflowPunct w:val="0"/>
        <w:autoSpaceDE w:val="0"/>
        <w:autoSpaceDN w:val="0"/>
        <w:adjustRightInd w:val="0"/>
        <w:spacing w:line="260" w:lineRule="atLeast"/>
        <w:jc w:val="both"/>
        <w:textAlignment w:val="baseline"/>
        <w:rPr>
          <w:rFonts w:ascii="Arial" w:hAnsi="Arial" w:cs="Arial"/>
          <w:sz w:val="20"/>
          <w:szCs w:val="20"/>
          <w:lang w:eastAsia="en-US"/>
        </w:rPr>
      </w:pPr>
    </w:p>
    <w:p w:rsidR="00357882" w:rsidRPr="00916479" w:rsidRDefault="00213315" w:rsidP="00EC285D">
      <w:pPr>
        <w:keepNext/>
        <w:numPr>
          <w:ilvl w:val="0"/>
          <w:numId w:val="210"/>
        </w:numPr>
        <w:spacing w:line="260" w:lineRule="atLeast"/>
        <w:jc w:val="center"/>
        <w:rPr>
          <w:rFonts w:ascii="Arial" w:hAnsi="Arial" w:cs="Arial"/>
          <w:sz w:val="20"/>
          <w:szCs w:val="20"/>
        </w:rPr>
      </w:pPr>
      <w:r w:rsidRPr="00916479">
        <w:rPr>
          <w:rFonts w:ascii="Arial" w:hAnsi="Arial" w:cs="Arial"/>
          <w:sz w:val="20"/>
          <w:szCs w:val="20"/>
        </w:rPr>
        <w:t>člen</w:t>
      </w:r>
    </w:p>
    <w:p w:rsidR="00357882" w:rsidRPr="00916479" w:rsidRDefault="00357882" w:rsidP="00357882">
      <w:pPr>
        <w:spacing w:line="260" w:lineRule="atLeast"/>
        <w:jc w:val="both"/>
        <w:rPr>
          <w:rFonts w:ascii="Arial" w:hAnsi="Arial" w:cs="Arial"/>
          <w:sz w:val="20"/>
          <w:szCs w:val="20"/>
          <w:lang w:eastAsia="en-US"/>
        </w:rPr>
      </w:pPr>
    </w:p>
    <w:p w:rsidR="0020106A" w:rsidRDefault="00357882" w:rsidP="00357882">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Pogodba prične veljati z dnem, ko je podpisana s strani obeh pogodbenih </w:t>
      </w:r>
      <w:r w:rsidR="0067418A">
        <w:rPr>
          <w:rFonts w:ascii="Arial" w:hAnsi="Arial" w:cs="Arial"/>
          <w:sz w:val="20"/>
          <w:szCs w:val="20"/>
          <w:lang w:eastAsia="en-US"/>
        </w:rPr>
        <w:t>strank, pod pogojem</w:t>
      </w:r>
      <w:r w:rsidR="0020106A">
        <w:rPr>
          <w:rFonts w:ascii="Arial" w:hAnsi="Arial" w:cs="Arial"/>
          <w:sz w:val="20"/>
          <w:szCs w:val="20"/>
          <w:lang w:eastAsia="en-US"/>
        </w:rPr>
        <w:t xml:space="preserve">, </w:t>
      </w:r>
      <w:r w:rsidRPr="00916479">
        <w:rPr>
          <w:rFonts w:ascii="Arial" w:hAnsi="Arial" w:cs="Arial"/>
          <w:sz w:val="20"/>
          <w:szCs w:val="20"/>
          <w:lang w:eastAsia="en-US"/>
        </w:rPr>
        <w:t>da je s strani izvajalca dostavljeno zavarovanje za dobro</w:t>
      </w:r>
      <w:r w:rsidR="0067418A">
        <w:rPr>
          <w:rFonts w:ascii="Arial" w:hAnsi="Arial" w:cs="Arial"/>
          <w:sz w:val="20"/>
          <w:szCs w:val="20"/>
          <w:lang w:eastAsia="en-US"/>
        </w:rPr>
        <w:t xml:space="preserve"> izvedbo pogodbenih obveznosti</w:t>
      </w:r>
      <w:r w:rsidR="0020106A">
        <w:rPr>
          <w:rFonts w:ascii="Arial" w:hAnsi="Arial" w:cs="Arial"/>
          <w:sz w:val="20"/>
          <w:szCs w:val="20"/>
          <w:lang w:eastAsia="en-US"/>
        </w:rPr>
        <w:t>.</w:t>
      </w:r>
    </w:p>
    <w:p w:rsidR="00357882" w:rsidRPr="00916479" w:rsidRDefault="00357882" w:rsidP="00357882">
      <w:pPr>
        <w:spacing w:line="260" w:lineRule="atLeast"/>
        <w:jc w:val="both"/>
        <w:rPr>
          <w:rFonts w:ascii="Arial" w:hAnsi="Arial" w:cs="Arial"/>
          <w:sz w:val="20"/>
          <w:szCs w:val="20"/>
          <w:lang w:eastAsia="en-US"/>
        </w:rPr>
      </w:pPr>
    </w:p>
    <w:p w:rsidR="00357882" w:rsidRPr="00916479" w:rsidRDefault="00357882" w:rsidP="00357882">
      <w:pPr>
        <w:spacing w:line="260" w:lineRule="atLeast"/>
        <w:jc w:val="both"/>
        <w:rPr>
          <w:rFonts w:ascii="Arial" w:hAnsi="Arial" w:cs="Arial"/>
          <w:sz w:val="20"/>
          <w:szCs w:val="20"/>
          <w:lang w:eastAsia="en-US"/>
        </w:rPr>
      </w:pPr>
      <w:r w:rsidRPr="00916479">
        <w:rPr>
          <w:rFonts w:ascii="Arial"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rsidR="00357882" w:rsidRPr="00916479" w:rsidRDefault="00357882" w:rsidP="00357882">
      <w:pPr>
        <w:spacing w:line="260" w:lineRule="atLeast"/>
        <w:jc w:val="both"/>
        <w:rPr>
          <w:rFonts w:ascii="Arial" w:hAnsi="Arial" w:cs="Arial"/>
          <w:sz w:val="20"/>
          <w:szCs w:val="20"/>
          <w:lang w:eastAsia="en-US"/>
        </w:rPr>
      </w:pPr>
    </w:p>
    <w:p w:rsidR="00357882" w:rsidRDefault="00357882" w:rsidP="00357882">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Pogodba preneha veljati, če je naročnik seznanjen, da je pristojni državni organ ali sodišče s pravnomočno odločitvijo ugotovilo kršitev delovne, okoljske ali socialne zakonodaje s strani izvajalca pogodbe o izvedbi javnega naročila ali njegovega podizvajalca.  </w:t>
      </w:r>
    </w:p>
    <w:p w:rsidR="00763399" w:rsidRDefault="00763399" w:rsidP="00357882">
      <w:pPr>
        <w:spacing w:line="260" w:lineRule="atLeast"/>
        <w:jc w:val="both"/>
        <w:rPr>
          <w:rFonts w:ascii="Arial" w:hAnsi="Arial" w:cs="Arial"/>
          <w:sz w:val="20"/>
          <w:szCs w:val="20"/>
          <w:lang w:eastAsia="en-US"/>
        </w:rPr>
      </w:pPr>
    </w:p>
    <w:p w:rsidR="00763399" w:rsidRDefault="00763399" w:rsidP="00763399">
      <w:pPr>
        <w:pStyle w:val="Odstavekseznama"/>
        <w:numPr>
          <w:ilvl w:val="0"/>
          <w:numId w:val="210"/>
        </w:numPr>
        <w:spacing w:line="260" w:lineRule="atLeast"/>
        <w:jc w:val="center"/>
        <w:rPr>
          <w:rFonts w:ascii="Arial" w:hAnsi="Arial" w:cs="Arial"/>
          <w:sz w:val="20"/>
          <w:szCs w:val="20"/>
          <w:lang w:eastAsia="en-US"/>
        </w:rPr>
      </w:pPr>
      <w:r>
        <w:rPr>
          <w:rFonts w:ascii="Arial" w:hAnsi="Arial" w:cs="Arial"/>
          <w:sz w:val="20"/>
          <w:szCs w:val="20"/>
          <w:lang w:eastAsia="en-US"/>
        </w:rPr>
        <w:t>člen</w:t>
      </w:r>
    </w:p>
    <w:p w:rsidR="00763399" w:rsidRDefault="00763399" w:rsidP="00763399">
      <w:pPr>
        <w:spacing w:line="260" w:lineRule="atLeast"/>
        <w:jc w:val="center"/>
        <w:rPr>
          <w:rFonts w:ascii="Arial" w:hAnsi="Arial" w:cs="Arial"/>
          <w:sz w:val="20"/>
          <w:szCs w:val="20"/>
          <w:lang w:eastAsia="en-US"/>
        </w:rPr>
      </w:pPr>
    </w:p>
    <w:p w:rsidR="00763399" w:rsidRPr="00763399" w:rsidRDefault="00763399" w:rsidP="00763399">
      <w:pPr>
        <w:jc w:val="both"/>
        <w:rPr>
          <w:rFonts w:ascii="Arial" w:hAnsi="Arial" w:cs="Arial"/>
          <w:sz w:val="20"/>
          <w:szCs w:val="20"/>
        </w:rPr>
      </w:pPr>
      <w:r w:rsidRPr="00763399">
        <w:rPr>
          <w:rFonts w:ascii="Arial" w:hAnsi="Arial" w:cs="Arial"/>
          <w:sz w:val="20"/>
          <w:szCs w:val="20"/>
        </w:rPr>
        <w:t>Pogodba je sklenjena v petih enakih izvodih, od katerih prejme izvajalec en izvod, naročnik pa štiri.</w:t>
      </w:r>
    </w:p>
    <w:p w:rsidR="00E948D7" w:rsidRPr="00916479" w:rsidRDefault="00E948D7" w:rsidP="00357882">
      <w:pPr>
        <w:spacing w:line="260" w:lineRule="atLeast"/>
        <w:jc w:val="both"/>
        <w:rPr>
          <w:rFonts w:ascii="Arial" w:hAnsi="Arial" w:cs="Arial"/>
          <w:sz w:val="20"/>
          <w:szCs w:val="20"/>
          <w:lang w:eastAsia="en-US"/>
        </w:rPr>
      </w:pPr>
    </w:p>
    <w:p w:rsidR="00E948D7" w:rsidRPr="00916479" w:rsidRDefault="00E948D7" w:rsidP="00357882">
      <w:pPr>
        <w:spacing w:line="260" w:lineRule="atLeast"/>
        <w:jc w:val="both"/>
        <w:rPr>
          <w:rFonts w:ascii="Arial" w:hAnsi="Arial" w:cs="Arial"/>
          <w:sz w:val="20"/>
          <w:szCs w:val="20"/>
          <w:lang w:eastAsia="en-US"/>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14727C" w:rsidRPr="00916479" w:rsidTr="002C1532">
        <w:trPr>
          <w:cantSplit/>
        </w:trPr>
        <w:tc>
          <w:tcPr>
            <w:tcW w:w="5032" w:type="dxa"/>
          </w:tcPr>
          <w:p w:rsidR="0014727C" w:rsidRPr="00916479" w:rsidRDefault="0014727C" w:rsidP="0014727C">
            <w:pPr>
              <w:tabs>
                <w:tab w:val="left" w:pos="4153"/>
                <w:tab w:val="left" w:pos="8306"/>
              </w:tabs>
              <w:spacing w:line="260" w:lineRule="atLeast"/>
              <w:rPr>
                <w:rFonts w:ascii="Arial" w:hAnsi="Arial" w:cs="Arial"/>
                <w:sz w:val="20"/>
                <w:szCs w:val="20"/>
                <w:lang w:eastAsia="en-US"/>
              </w:rPr>
            </w:pPr>
            <w:r w:rsidRPr="00916479">
              <w:rPr>
                <w:rFonts w:ascii="Arial" w:hAnsi="Arial" w:cs="Arial"/>
                <w:sz w:val="20"/>
                <w:szCs w:val="20"/>
                <w:lang w:eastAsia="en-US"/>
              </w:rPr>
              <w:t>IZVAJALEC:</w:t>
            </w:r>
          </w:p>
          <w:p w:rsidR="0014727C" w:rsidRPr="00916479" w:rsidRDefault="0014727C" w:rsidP="0014727C">
            <w:pPr>
              <w:tabs>
                <w:tab w:val="left" w:pos="4153"/>
                <w:tab w:val="left" w:pos="8306"/>
              </w:tabs>
              <w:spacing w:line="260" w:lineRule="atLeast"/>
              <w:rPr>
                <w:rFonts w:ascii="Arial" w:hAnsi="Arial" w:cs="Arial"/>
                <w:sz w:val="20"/>
                <w:szCs w:val="20"/>
                <w:lang w:eastAsia="en-US"/>
              </w:rPr>
            </w:pPr>
          </w:p>
          <w:p w:rsidR="0014727C" w:rsidRPr="00916479" w:rsidRDefault="0014727C" w:rsidP="0014727C">
            <w:pPr>
              <w:tabs>
                <w:tab w:val="left" w:pos="4153"/>
                <w:tab w:val="left" w:pos="8306"/>
              </w:tabs>
              <w:spacing w:line="260" w:lineRule="atLeast"/>
              <w:rPr>
                <w:rFonts w:ascii="Arial" w:hAnsi="Arial" w:cs="Arial"/>
                <w:sz w:val="20"/>
                <w:szCs w:val="20"/>
                <w:lang w:eastAsia="en-US"/>
              </w:rPr>
            </w:pPr>
            <w:r w:rsidRPr="00916479">
              <w:rPr>
                <w:rFonts w:ascii="Arial" w:hAnsi="Arial" w:cs="Arial"/>
                <w:sz w:val="20"/>
                <w:szCs w:val="20"/>
                <w:lang w:eastAsia="en-US"/>
              </w:rPr>
              <w:t>________________________________</w:t>
            </w:r>
          </w:p>
          <w:p w:rsidR="0014727C" w:rsidRPr="00916479" w:rsidRDefault="0014727C" w:rsidP="0014727C">
            <w:pPr>
              <w:tabs>
                <w:tab w:val="left" w:pos="4153"/>
                <w:tab w:val="left" w:pos="8306"/>
              </w:tabs>
              <w:spacing w:line="260" w:lineRule="atLeast"/>
              <w:rPr>
                <w:rFonts w:ascii="Arial" w:hAnsi="Arial" w:cs="Arial"/>
                <w:sz w:val="20"/>
                <w:szCs w:val="20"/>
                <w:lang w:eastAsia="en-US"/>
              </w:rPr>
            </w:pPr>
            <w:r w:rsidRPr="00916479">
              <w:rPr>
                <w:rFonts w:ascii="Arial" w:hAnsi="Arial" w:cs="Arial"/>
                <w:sz w:val="20"/>
                <w:szCs w:val="20"/>
                <w:lang w:eastAsia="en-US"/>
              </w:rPr>
              <w:t>_____________________________</w:t>
            </w:r>
          </w:p>
          <w:p w:rsidR="0014727C" w:rsidRPr="00916479" w:rsidRDefault="0014727C" w:rsidP="0014727C">
            <w:pPr>
              <w:tabs>
                <w:tab w:val="left" w:pos="4153"/>
                <w:tab w:val="left" w:pos="8306"/>
              </w:tabs>
              <w:spacing w:line="260" w:lineRule="atLeast"/>
              <w:rPr>
                <w:rFonts w:ascii="Arial" w:hAnsi="Arial" w:cs="Arial"/>
                <w:sz w:val="20"/>
                <w:szCs w:val="20"/>
                <w:lang w:eastAsia="en-US"/>
              </w:rPr>
            </w:pPr>
          </w:p>
          <w:p w:rsidR="0014727C" w:rsidRPr="00916479" w:rsidRDefault="0014727C" w:rsidP="0014727C">
            <w:pPr>
              <w:tabs>
                <w:tab w:val="left" w:pos="4153"/>
                <w:tab w:val="left" w:pos="8306"/>
              </w:tabs>
              <w:spacing w:line="260" w:lineRule="atLeast"/>
              <w:rPr>
                <w:rFonts w:ascii="Arial" w:hAnsi="Arial" w:cs="Arial"/>
                <w:sz w:val="20"/>
                <w:szCs w:val="20"/>
                <w:lang w:eastAsia="en-US"/>
              </w:rPr>
            </w:pPr>
          </w:p>
          <w:p w:rsidR="0014727C" w:rsidRPr="00916479" w:rsidRDefault="0014727C" w:rsidP="0014727C">
            <w:pPr>
              <w:tabs>
                <w:tab w:val="left" w:pos="4153"/>
                <w:tab w:val="left" w:pos="8306"/>
              </w:tabs>
              <w:spacing w:line="260" w:lineRule="atLeast"/>
              <w:rPr>
                <w:rFonts w:ascii="Arial" w:hAnsi="Arial" w:cs="Arial"/>
                <w:sz w:val="20"/>
                <w:szCs w:val="20"/>
                <w:lang w:eastAsia="en-US"/>
              </w:rPr>
            </w:pPr>
          </w:p>
          <w:p w:rsidR="0014727C" w:rsidRPr="00916479" w:rsidRDefault="0014727C" w:rsidP="0014727C">
            <w:pPr>
              <w:tabs>
                <w:tab w:val="left" w:pos="4153"/>
                <w:tab w:val="left" w:pos="8306"/>
              </w:tabs>
              <w:spacing w:line="260" w:lineRule="atLeast"/>
              <w:rPr>
                <w:rFonts w:ascii="Arial" w:hAnsi="Arial" w:cs="Arial"/>
                <w:sz w:val="20"/>
                <w:szCs w:val="20"/>
                <w:lang w:eastAsia="en-US"/>
              </w:rPr>
            </w:pPr>
            <w:r w:rsidRPr="00916479">
              <w:rPr>
                <w:rFonts w:ascii="Arial" w:hAnsi="Arial" w:cs="Arial"/>
                <w:sz w:val="20"/>
                <w:szCs w:val="20"/>
                <w:lang w:eastAsia="en-US"/>
              </w:rPr>
              <w:t>Datum in kraj:_____________________</w:t>
            </w:r>
          </w:p>
          <w:p w:rsidR="0014727C" w:rsidRPr="00916479" w:rsidRDefault="0014727C" w:rsidP="0014727C">
            <w:pPr>
              <w:tabs>
                <w:tab w:val="left" w:pos="4153"/>
                <w:tab w:val="left" w:pos="8306"/>
              </w:tabs>
              <w:spacing w:line="260" w:lineRule="atLeast"/>
              <w:rPr>
                <w:rFonts w:ascii="Arial" w:hAnsi="Arial" w:cs="Arial"/>
                <w:sz w:val="20"/>
                <w:szCs w:val="20"/>
                <w:lang w:eastAsia="en-US"/>
              </w:rPr>
            </w:pPr>
          </w:p>
          <w:p w:rsidR="0014727C" w:rsidRPr="00916479" w:rsidRDefault="0014727C" w:rsidP="0014727C">
            <w:pPr>
              <w:tabs>
                <w:tab w:val="left" w:pos="4153"/>
                <w:tab w:val="left" w:pos="8306"/>
              </w:tabs>
              <w:spacing w:line="260" w:lineRule="atLeast"/>
              <w:rPr>
                <w:rFonts w:ascii="Arial" w:hAnsi="Arial" w:cs="Arial"/>
                <w:sz w:val="20"/>
                <w:szCs w:val="20"/>
                <w:lang w:eastAsia="en-US"/>
              </w:rPr>
            </w:pPr>
          </w:p>
          <w:p w:rsidR="0014727C" w:rsidRPr="00916479" w:rsidRDefault="0014727C" w:rsidP="0014727C">
            <w:pPr>
              <w:tabs>
                <w:tab w:val="left" w:pos="4153"/>
                <w:tab w:val="left" w:pos="8306"/>
              </w:tabs>
              <w:spacing w:line="260" w:lineRule="atLeast"/>
              <w:rPr>
                <w:rFonts w:ascii="Arial" w:hAnsi="Arial" w:cs="Arial"/>
                <w:sz w:val="20"/>
                <w:szCs w:val="20"/>
                <w:u w:val="single"/>
                <w:lang w:eastAsia="en-US"/>
              </w:rPr>
            </w:pPr>
            <w:r w:rsidRPr="00916479">
              <w:rPr>
                <w:rFonts w:ascii="Arial" w:hAnsi="Arial" w:cs="Arial"/>
                <w:sz w:val="20"/>
                <w:szCs w:val="20"/>
                <w:u w:val="single"/>
                <w:lang w:eastAsia="en-US"/>
              </w:rPr>
              <w:t xml:space="preserve">    (ime in priimek ter naziv)</w:t>
            </w:r>
          </w:p>
          <w:p w:rsidR="0014727C" w:rsidRPr="00916479" w:rsidRDefault="0014727C" w:rsidP="0014727C">
            <w:pPr>
              <w:tabs>
                <w:tab w:val="left" w:pos="4153"/>
                <w:tab w:val="left" w:pos="8306"/>
              </w:tabs>
              <w:spacing w:line="260" w:lineRule="atLeast"/>
              <w:rPr>
                <w:rFonts w:ascii="Arial" w:hAnsi="Arial" w:cs="Arial"/>
                <w:sz w:val="20"/>
                <w:szCs w:val="20"/>
                <w:lang w:eastAsia="en-US"/>
              </w:rPr>
            </w:pPr>
          </w:p>
          <w:p w:rsidR="0014727C" w:rsidRPr="00916479" w:rsidRDefault="0014727C" w:rsidP="0014727C">
            <w:pPr>
              <w:tabs>
                <w:tab w:val="left" w:pos="4153"/>
                <w:tab w:val="left" w:pos="8306"/>
              </w:tabs>
              <w:spacing w:line="260" w:lineRule="atLeast"/>
              <w:rPr>
                <w:rFonts w:ascii="Arial" w:hAnsi="Arial" w:cs="Arial"/>
                <w:sz w:val="20"/>
                <w:szCs w:val="20"/>
                <w:lang w:eastAsia="en-US"/>
              </w:rPr>
            </w:pPr>
            <w:r w:rsidRPr="00916479">
              <w:rPr>
                <w:rFonts w:ascii="Arial" w:hAnsi="Arial" w:cs="Arial"/>
                <w:sz w:val="20"/>
                <w:szCs w:val="20"/>
                <w:lang w:eastAsia="en-US"/>
              </w:rPr>
              <w:t>____________________________</w:t>
            </w:r>
          </w:p>
        </w:tc>
        <w:tc>
          <w:tcPr>
            <w:tcW w:w="4178" w:type="dxa"/>
          </w:tcPr>
          <w:p w:rsidR="0014727C" w:rsidRPr="00916479" w:rsidRDefault="0014727C" w:rsidP="0014727C">
            <w:pPr>
              <w:spacing w:line="260" w:lineRule="atLeast"/>
              <w:rPr>
                <w:rFonts w:ascii="Arial" w:hAnsi="Arial" w:cs="Arial"/>
                <w:sz w:val="20"/>
                <w:szCs w:val="20"/>
                <w:lang w:eastAsia="en-US"/>
              </w:rPr>
            </w:pPr>
            <w:r w:rsidRPr="00916479">
              <w:rPr>
                <w:rFonts w:ascii="Arial" w:hAnsi="Arial" w:cs="Arial"/>
                <w:sz w:val="20"/>
                <w:szCs w:val="20"/>
                <w:lang w:eastAsia="en-US"/>
              </w:rPr>
              <w:t>NAROČNIK:</w:t>
            </w:r>
          </w:p>
          <w:p w:rsidR="0014727C" w:rsidRPr="00916479" w:rsidRDefault="0014727C" w:rsidP="0014727C">
            <w:pPr>
              <w:spacing w:line="260" w:lineRule="atLeast"/>
              <w:rPr>
                <w:rFonts w:ascii="Arial" w:hAnsi="Arial" w:cs="Arial"/>
                <w:sz w:val="20"/>
                <w:szCs w:val="20"/>
                <w:lang w:eastAsia="en-US"/>
              </w:rPr>
            </w:pPr>
          </w:p>
          <w:p w:rsidR="0014727C" w:rsidRPr="00916479" w:rsidRDefault="0014727C" w:rsidP="0014727C">
            <w:pPr>
              <w:spacing w:line="260" w:lineRule="atLeast"/>
              <w:rPr>
                <w:rFonts w:ascii="Arial" w:hAnsi="Arial" w:cs="Arial"/>
                <w:sz w:val="20"/>
                <w:szCs w:val="20"/>
                <w:lang w:eastAsia="en-US"/>
              </w:rPr>
            </w:pPr>
            <w:r w:rsidRPr="00916479">
              <w:rPr>
                <w:rFonts w:ascii="Arial" w:hAnsi="Arial" w:cs="Arial"/>
                <w:sz w:val="20"/>
                <w:szCs w:val="20"/>
                <w:lang w:eastAsia="en-US"/>
              </w:rPr>
              <w:t xml:space="preserve">Ministrstvo za infrastrukturo </w:t>
            </w:r>
          </w:p>
          <w:p w:rsidR="0014727C" w:rsidRPr="00916479" w:rsidRDefault="0014727C" w:rsidP="0014727C">
            <w:pPr>
              <w:spacing w:line="260" w:lineRule="atLeast"/>
              <w:rPr>
                <w:rFonts w:ascii="Arial" w:hAnsi="Arial" w:cs="Arial"/>
                <w:sz w:val="20"/>
                <w:szCs w:val="20"/>
                <w:lang w:eastAsia="en-US"/>
              </w:rPr>
            </w:pPr>
            <w:r w:rsidRPr="00916479">
              <w:rPr>
                <w:rFonts w:ascii="Arial" w:hAnsi="Arial" w:cs="Arial"/>
                <w:sz w:val="20"/>
                <w:szCs w:val="20"/>
                <w:lang w:eastAsia="en-US"/>
              </w:rPr>
              <w:t>Langusova ulica 4, 1535 Ljubljana</w:t>
            </w:r>
          </w:p>
          <w:p w:rsidR="0014727C" w:rsidRPr="00916479" w:rsidRDefault="0014727C" w:rsidP="0014727C">
            <w:pPr>
              <w:spacing w:line="260" w:lineRule="atLeast"/>
              <w:rPr>
                <w:rFonts w:ascii="Arial" w:hAnsi="Arial" w:cs="Arial"/>
                <w:sz w:val="20"/>
                <w:szCs w:val="20"/>
                <w:lang w:eastAsia="en-US"/>
              </w:rPr>
            </w:pPr>
          </w:p>
          <w:p w:rsidR="0014727C" w:rsidRPr="00916479" w:rsidRDefault="0014727C" w:rsidP="0014727C">
            <w:pPr>
              <w:spacing w:line="260" w:lineRule="atLeast"/>
              <w:rPr>
                <w:rFonts w:ascii="Arial" w:hAnsi="Arial" w:cs="Arial"/>
                <w:sz w:val="20"/>
                <w:szCs w:val="20"/>
                <w:lang w:eastAsia="en-US"/>
              </w:rPr>
            </w:pPr>
          </w:p>
          <w:p w:rsidR="0014727C" w:rsidRPr="00916479" w:rsidRDefault="0014727C" w:rsidP="0014727C">
            <w:pPr>
              <w:spacing w:line="260" w:lineRule="atLeast"/>
              <w:rPr>
                <w:rFonts w:ascii="Arial" w:hAnsi="Arial" w:cs="Arial"/>
                <w:sz w:val="20"/>
                <w:szCs w:val="20"/>
                <w:lang w:eastAsia="en-US"/>
              </w:rPr>
            </w:pPr>
          </w:p>
          <w:p w:rsidR="0014727C" w:rsidRPr="00916479" w:rsidRDefault="0014727C" w:rsidP="0014727C">
            <w:pPr>
              <w:spacing w:line="260" w:lineRule="atLeast"/>
              <w:rPr>
                <w:rFonts w:ascii="Arial" w:hAnsi="Arial" w:cs="Arial"/>
                <w:sz w:val="20"/>
                <w:szCs w:val="20"/>
                <w:lang w:eastAsia="en-US"/>
              </w:rPr>
            </w:pPr>
            <w:r w:rsidRPr="00916479">
              <w:rPr>
                <w:rFonts w:ascii="Arial" w:hAnsi="Arial" w:cs="Arial"/>
                <w:sz w:val="20"/>
                <w:szCs w:val="20"/>
                <w:lang w:eastAsia="en-US"/>
              </w:rPr>
              <w:t>Datum in kraj:____________________</w:t>
            </w:r>
          </w:p>
          <w:p w:rsidR="0014727C" w:rsidRPr="00916479" w:rsidRDefault="0014727C" w:rsidP="0014727C">
            <w:pPr>
              <w:spacing w:line="260" w:lineRule="atLeast"/>
              <w:rPr>
                <w:rFonts w:ascii="Arial" w:hAnsi="Arial" w:cs="Arial"/>
                <w:sz w:val="20"/>
                <w:szCs w:val="20"/>
                <w:lang w:eastAsia="en-US"/>
              </w:rPr>
            </w:pPr>
          </w:p>
          <w:p w:rsidR="00772BAE" w:rsidRDefault="00772BAE" w:rsidP="0014727C">
            <w:pPr>
              <w:spacing w:line="260" w:lineRule="atLeast"/>
              <w:rPr>
                <w:rFonts w:ascii="Arial" w:hAnsi="Arial" w:cs="Arial"/>
                <w:sz w:val="20"/>
                <w:szCs w:val="20"/>
                <w:lang w:eastAsia="en-US"/>
              </w:rPr>
            </w:pPr>
          </w:p>
          <w:p w:rsidR="0014727C" w:rsidRPr="00916479" w:rsidRDefault="00772BAE" w:rsidP="0014727C">
            <w:pPr>
              <w:spacing w:line="260" w:lineRule="atLeast"/>
              <w:rPr>
                <w:rFonts w:ascii="Arial" w:hAnsi="Arial" w:cs="Arial"/>
                <w:sz w:val="20"/>
                <w:szCs w:val="20"/>
                <w:lang w:eastAsia="en-US"/>
              </w:rPr>
            </w:pPr>
            <w:r>
              <w:rPr>
                <w:rFonts w:ascii="Arial" w:hAnsi="Arial" w:cs="Arial"/>
                <w:sz w:val="20"/>
                <w:szCs w:val="20"/>
                <w:lang w:eastAsia="en-US"/>
              </w:rPr>
              <w:t>mag. Alenka Bratušek, ministrica</w:t>
            </w:r>
          </w:p>
          <w:p w:rsidR="0014727C" w:rsidRPr="00916479" w:rsidRDefault="0014727C" w:rsidP="0014727C">
            <w:pPr>
              <w:spacing w:line="260" w:lineRule="atLeast"/>
              <w:rPr>
                <w:rFonts w:ascii="Arial" w:hAnsi="Arial" w:cs="Arial"/>
                <w:sz w:val="20"/>
                <w:szCs w:val="20"/>
                <w:lang w:eastAsia="en-US"/>
              </w:rPr>
            </w:pPr>
            <w:r w:rsidRPr="00916479">
              <w:rPr>
                <w:rFonts w:ascii="Arial" w:hAnsi="Arial" w:cs="Arial"/>
                <w:sz w:val="20"/>
                <w:szCs w:val="20"/>
                <w:lang w:eastAsia="en-US"/>
              </w:rPr>
              <w:t>________________________________</w:t>
            </w:r>
          </w:p>
        </w:tc>
      </w:tr>
    </w:tbl>
    <w:p w:rsidR="00EC285D" w:rsidRDefault="00EC285D">
      <w:pPr>
        <w:rPr>
          <w:rFonts w:ascii="Arial" w:hAnsi="Arial" w:cs="Arial"/>
          <w:sz w:val="20"/>
          <w:szCs w:val="20"/>
          <w:lang w:eastAsia="en-US"/>
        </w:rPr>
      </w:pPr>
    </w:p>
    <w:p w:rsidR="0089209F" w:rsidRPr="00916479" w:rsidRDefault="0089209F" w:rsidP="0089209F">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916479">
        <w:rPr>
          <w:rFonts w:ascii="Arial" w:hAnsi="Arial" w:cs="Arial"/>
          <w:b/>
          <w:sz w:val="20"/>
          <w:szCs w:val="20"/>
          <w:lang w:eastAsia="en-US"/>
        </w:rPr>
        <w:t xml:space="preserve">Obrazec </w:t>
      </w:r>
      <w:r>
        <w:rPr>
          <w:rFonts w:ascii="Arial" w:hAnsi="Arial" w:cs="Arial"/>
          <w:b/>
          <w:sz w:val="20"/>
          <w:szCs w:val="20"/>
          <w:lang w:eastAsia="en-US"/>
        </w:rPr>
        <w:t>7</w:t>
      </w:r>
      <w:r w:rsidRPr="00916479">
        <w:rPr>
          <w:rFonts w:ascii="Arial" w:hAnsi="Arial" w:cs="Arial"/>
          <w:b/>
          <w:sz w:val="20"/>
          <w:szCs w:val="20"/>
          <w:lang w:eastAsia="en-US"/>
        </w:rPr>
        <w:t>: VZOREC POGODBE O IZVEDBI JAVNEGA NAROČILA</w:t>
      </w:r>
      <w:r>
        <w:rPr>
          <w:rFonts w:ascii="Arial" w:hAnsi="Arial" w:cs="Arial"/>
          <w:b/>
          <w:sz w:val="20"/>
          <w:szCs w:val="20"/>
          <w:lang w:eastAsia="en-US"/>
        </w:rPr>
        <w:t xml:space="preserve"> ZA SKLOP</w:t>
      </w:r>
      <w:r w:rsidR="003266F1">
        <w:rPr>
          <w:rFonts w:ascii="Arial" w:hAnsi="Arial" w:cs="Arial"/>
          <w:b/>
          <w:sz w:val="20"/>
          <w:szCs w:val="20"/>
          <w:lang w:eastAsia="en-US"/>
        </w:rPr>
        <w:t xml:space="preserve"> 3</w:t>
      </w: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945D71" w:rsidP="0089209F">
      <w:pPr>
        <w:spacing w:line="260" w:lineRule="atLeast"/>
        <w:jc w:val="right"/>
        <w:rPr>
          <w:rFonts w:ascii="Arial" w:hAnsi="Arial" w:cs="Arial"/>
          <w:sz w:val="20"/>
          <w:szCs w:val="20"/>
          <w:lang w:eastAsia="en-US"/>
        </w:rPr>
      </w:pPr>
      <w:r>
        <w:rPr>
          <w:noProof/>
        </w:rPr>
        <w:drawing>
          <wp:inline distT="0" distB="0" distL="0" distR="0" wp14:anchorId="30565E1E" wp14:editId="7C657465">
            <wp:extent cx="2714625" cy="476250"/>
            <wp:effectExtent l="0" t="0" r="0" b="0"/>
            <wp:docPr id="12" name="Slika 12" descr="http://www.mzi.gov.si/fileadmin/_processed_/6/c/csm_sl_horizontal_cef_logo_2_2b22a6b5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http://www.mzi.gov.si/fileadmin/_processed_/6/c/csm_sl_horizontal_cef_logo_2_2b22a6b5e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14625" cy="476250"/>
                    </a:xfrm>
                    <a:prstGeom prst="rect">
                      <a:avLst/>
                    </a:prstGeom>
                    <a:noFill/>
                    <a:ln>
                      <a:noFill/>
                    </a:ln>
                  </pic:spPr>
                </pic:pic>
              </a:graphicData>
            </a:graphic>
          </wp:inline>
        </w:drawing>
      </w: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spacing w:line="260" w:lineRule="atLeast"/>
        <w:jc w:val="both"/>
        <w:rPr>
          <w:rFonts w:ascii="Arial" w:hAnsi="Arial" w:cs="Arial"/>
          <w:sz w:val="20"/>
          <w:szCs w:val="20"/>
          <w:lang w:eastAsia="en-US"/>
        </w:rPr>
      </w:pPr>
      <w:r w:rsidRPr="00916479">
        <w:rPr>
          <w:rFonts w:ascii="Arial" w:hAnsi="Arial" w:cs="Arial"/>
          <w:b/>
          <w:bCs/>
          <w:sz w:val="20"/>
          <w:szCs w:val="20"/>
          <w:lang w:eastAsia="en-US"/>
        </w:rPr>
        <w:t>Ministrstvo za infrastrukturo</w:t>
      </w:r>
      <w:r w:rsidRPr="00916479">
        <w:rPr>
          <w:rFonts w:ascii="Arial" w:hAnsi="Arial" w:cs="Arial"/>
          <w:sz w:val="20"/>
          <w:szCs w:val="20"/>
          <w:lang w:eastAsia="en-US"/>
        </w:rPr>
        <w:t xml:space="preserve">, Langusova ulica 4, 1535 Ljubljana, z davčno številko 25967061, matično številko 2399270000,  ki ga zastopa </w:t>
      </w:r>
      <w:r w:rsidR="00772BAE" w:rsidRPr="00916479">
        <w:rPr>
          <w:rFonts w:ascii="Arial" w:hAnsi="Arial" w:cs="Arial"/>
          <w:sz w:val="20"/>
          <w:szCs w:val="20"/>
          <w:lang w:eastAsia="en-US"/>
        </w:rPr>
        <w:t>ministr</w:t>
      </w:r>
      <w:r w:rsidR="00772BAE">
        <w:rPr>
          <w:rFonts w:ascii="Arial" w:hAnsi="Arial" w:cs="Arial"/>
          <w:sz w:val="20"/>
          <w:szCs w:val="20"/>
          <w:lang w:eastAsia="en-US"/>
        </w:rPr>
        <w:t>ica</w:t>
      </w:r>
      <w:r w:rsidR="00772BAE" w:rsidRPr="00916479">
        <w:rPr>
          <w:rFonts w:ascii="Arial" w:hAnsi="Arial" w:cs="Arial"/>
          <w:sz w:val="20"/>
          <w:szCs w:val="20"/>
          <w:lang w:eastAsia="en-US"/>
        </w:rPr>
        <w:t xml:space="preserve"> </w:t>
      </w:r>
      <w:r w:rsidR="00772BAE">
        <w:rPr>
          <w:rFonts w:ascii="Arial" w:hAnsi="Arial" w:cs="Arial"/>
          <w:sz w:val="20"/>
          <w:szCs w:val="20"/>
          <w:lang w:eastAsia="en-US"/>
        </w:rPr>
        <w:t>mag. Alenka Bratušek</w:t>
      </w:r>
      <w:r w:rsidR="00772BAE" w:rsidRPr="00916479">
        <w:rPr>
          <w:rFonts w:ascii="Arial" w:hAnsi="Arial" w:cs="Arial"/>
          <w:sz w:val="20"/>
          <w:szCs w:val="20"/>
          <w:lang w:eastAsia="en-US"/>
        </w:rPr>
        <w:t xml:space="preserve"> </w:t>
      </w:r>
      <w:r w:rsidRPr="00916479">
        <w:rPr>
          <w:rFonts w:ascii="Arial" w:hAnsi="Arial" w:cs="Arial"/>
          <w:sz w:val="20"/>
          <w:szCs w:val="20"/>
          <w:lang w:eastAsia="en-US"/>
        </w:rPr>
        <w:t>(v nadaljevanju: naročnik)</w:t>
      </w: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spacing w:line="260" w:lineRule="atLeast"/>
        <w:jc w:val="both"/>
        <w:rPr>
          <w:rFonts w:ascii="Arial" w:hAnsi="Arial" w:cs="Arial"/>
          <w:sz w:val="20"/>
          <w:szCs w:val="20"/>
          <w:lang w:eastAsia="en-US"/>
        </w:rPr>
      </w:pPr>
      <w:r w:rsidRPr="00916479">
        <w:rPr>
          <w:rFonts w:ascii="Arial" w:hAnsi="Arial" w:cs="Arial"/>
          <w:sz w:val="20"/>
          <w:szCs w:val="20"/>
          <w:lang w:eastAsia="en-US"/>
        </w:rPr>
        <w:t>in</w:t>
      </w: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spacing w:line="260" w:lineRule="atLeast"/>
        <w:jc w:val="both"/>
        <w:rPr>
          <w:rFonts w:ascii="Arial" w:hAnsi="Arial" w:cs="Arial"/>
          <w:b/>
          <w:bCs/>
          <w:sz w:val="20"/>
          <w:szCs w:val="20"/>
          <w:lang w:eastAsia="en-US"/>
        </w:rPr>
      </w:pPr>
      <w:r w:rsidRPr="00916479">
        <w:rPr>
          <w:rFonts w:ascii="Arial" w:hAnsi="Arial" w:cs="Arial"/>
          <w:b/>
          <w:bCs/>
          <w:sz w:val="20"/>
          <w:szCs w:val="20"/>
          <w:lang w:eastAsia="en-US"/>
        </w:rPr>
        <w:t>___________________________________________________</w:t>
      </w:r>
      <w:r w:rsidRPr="00916479">
        <w:rPr>
          <w:rFonts w:ascii="Arial" w:hAnsi="Arial" w:cs="Arial"/>
          <w:sz w:val="20"/>
          <w:szCs w:val="20"/>
          <w:lang w:eastAsia="en-US"/>
        </w:rPr>
        <w:t>, z davčno številko ________, matično številko ________, ki ga zastopa direktor _________________ (v nadaljevanju: izvajalec)</w:t>
      </w:r>
    </w:p>
    <w:p w:rsidR="0089209F" w:rsidRPr="00916479" w:rsidRDefault="0089209F" w:rsidP="0089209F">
      <w:pPr>
        <w:spacing w:line="260" w:lineRule="atLeast"/>
        <w:rPr>
          <w:rFonts w:ascii="Arial" w:hAnsi="Arial" w:cs="Arial"/>
          <w:b/>
          <w:bCs/>
          <w:sz w:val="20"/>
          <w:szCs w:val="20"/>
          <w:lang w:eastAsia="en-US"/>
        </w:rPr>
      </w:pPr>
    </w:p>
    <w:p w:rsidR="0089209F" w:rsidRPr="00916479" w:rsidRDefault="0089209F" w:rsidP="0089209F">
      <w:pPr>
        <w:spacing w:line="260" w:lineRule="atLeast"/>
        <w:jc w:val="center"/>
        <w:rPr>
          <w:rFonts w:ascii="Arial" w:hAnsi="Arial" w:cs="Arial"/>
          <w:b/>
          <w:bCs/>
          <w:sz w:val="20"/>
          <w:szCs w:val="20"/>
          <w:lang w:eastAsia="en-US"/>
        </w:rPr>
      </w:pPr>
    </w:p>
    <w:p w:rsidR="0089209F" w:rsidRPr="00916479" w:rsidRDefault="0089209F" w:rsidP="0089209F">
      <w:pPr>
        <w:spacing w:line="260" w:lineRule="atLeast"/>
        <w:jc w:val="center"/>
        <w:rPr>
          <w:rFonts w:ascii="Arial" w:hAnsi="Arial" w:cs="Arial"/>
          <w:b/>
          <w:bCs/>
          <w:sz w:val="20"/>
          <w:szCs w:val="20"/>
          <w:lang w:eastAsia="en-US"/>
        </w:rPr>
      </w:pPr>
      <w:r w:rsidRPr="00916479">
        <w:rPr>
          <w:rFonts w:ascii="Arial" w:hAnsi="Arial" w:cs="Arial"/>
          <w:sz w:val="20"/>
          <w:szCs w:val="20"/>
          <w:lang w:eastAsia="en-US"/>
        </w:rPr>
        <w:t>skleneta</w:t>
      </w:r>
    </w:p>
    <w:p w:rsidR="0089209F" w:rsidRPr="00916479" w:rsidRDefault="0089209F" w:rsidP="0089209F">
      <w:pPr>
        <w:spacing w:line="260" w:lineRule="atLeast"/>
        <w:jc w:val="center"/>
        <w:rPr>
          <w:rFonts w:ascii="Arial" w:hAnsi="Arial" w:cs="Arial"/>
          <w:b/>
          <w:bCs/>
          <w:sz w:val="20"/>
          <w:szCs w:val="20"/>
          <w:lang w:eastAsia="en-US"/>
        </w:rPr>
      </w:pPr>
    </w:p>
    <w:p w:rsidR="0089209F" w:rsidRPr="00916479" w:rsidRDefault="0089209F" w:rsidP="0089209F">
      <w:pPr>
        <w:spacing w:line="260" w:lineRule="atLeast"/>
        <w:jc w:val="center"/>
        <w:rPr>
          <w:rFonts w:ascii="Arial" w:hAnsi="Arial" w:cs="Arial"/>
          <w:b/>
          <w:bCs/>
          <w:sz w:val="20"/>
          <w:szCs w:val="20"/>
          <w:lang w:eastAsia="en-US"/>
        </w:rPr>
      </w:pPr>
      <w:r w:rsidRPr="00916479">
        <w:rPr>
          <w:rFonts w:ascii="Arial" w:hAnsi="Arial" w:cs="Arial"/>
          <w:b/>
          <w:bCs/>
          <w:sz w:val="20"/>
          <w:szCs w:val="20"/>
          <w:lang w:eastAsia="en-US"/>
        </w:rPr>
        <w:t>POGODBO O IZVEDBI JAVNEGA NAROČILA</w:t>
      </w:r>
    </w:p>
    <w:p w:rsidR="0089209F" w:rsidRPr="00916479" w:rsidRDefault="0089209F" w:rsidP="0089209F">
      <w:pPr>
        <w:spacing w:line="260" w:lineRule="atLeast"/>
        <w:jc w:val="center"/>
        <w:rPr>
          <w:rFonts w:ascii="Arial" w:hAnsi="Arial" w:cs="Arial"/>
          <w:b/>
          <w:bCs/>
          <w:sz w:val="20"/>
          <w:szCs w:val="20"/>
          <w:lang w:eastAsia="en-US"/>
        </w:rPr>
      </w:pPr>
      <w:r w:rsidRPr="00916479">
        <w:rPr>
          <w:rFonts w:ascii="Arial" w:hAnsi="Arial" w:cs="Arial"/>
          <w:b/>
          <w:bCs/>
          <w:sz w:val="20"/>
          <w:szCs w:val="20"/>
          <w:lang w:eastAsia="en-US"/>
        </w:rPr>
        <w:t xml:space="preserve"> št. ……….</w:t>
      </w:r>
    </w:p>
    <w:p w:rsidR="0089209F" w:rsidRPr="00916479" w:rsidRDefault="0089209F" w:rsidP="0089209F">
      <w:pPr>
        <w:spacing w:line="260" w:lineRule="atLeast"/>
        <w:jc w:val="center"/>
        <w:rPr>
          <w:rFonts w:ascii="Arial" w:hAnsi="Arial" w:cs="Arial"/>
          <w:b/>
          <w:bCs/>
          <w:sz w:val="20"/>
          <w:szCs w:val="20"/>
          <w:lang w:eastAsia="en-US"/>
        </w:rPr>
      </w:pPr>
    </w:p>
    <w:p w:rsidR="0089209F" w:rsidRPr="00916479" w:rsidRDefault="0089209F" w:rsidP="0089209F">
      <w:pPr>
        <w:spacing w:line="260" w:lineRule="atLeast"/>
        <w:jc w:val="center"/>
        <w:rPr>
          <w:rFonts w:ascii="Arial" w:hAnsi="Arial" w:cs="Arial"/>
          <w:b/>
          <w:sz w:val="20"/>
          <w:szCs w:val="20"/>
          <w:lang w:eastAsia="en-US"/>
        </w:rPr>
      </w:pPr>
      <w:r w:rsidRPr="00916479">
        <w:rPr>
          <w:rFonts w:ascii="Arial" w:hAnsi="Arial" w:cs="Arial"/>
          <w:b/>
          <w:bCs/>
          <w:sz w:val="20"/>
          <w:szCs w:val="20"/>
          <w:lang w:eastAsia="en-US"/>
        </w:rPr>
        <w:t xml:space="preserve">za </w:t>
      </w:r>
      <w:r w:rsidRPr="00916479">
        <w:rPr>
          <w:rFonts w:ascii="Arial" w:hAnsi="Arial" w:cs="Arial"/>
          <w:sz w:val="20"/>
          <w:szCs w:val="20"/>
          <w:lang w:eastAsia="en-US"/>
        </w:rPr>
        <w:t>»</w:t>
      </w:r>
      <w:r w:rsidRPr="00916479">
        <w:rPr>
          <w:rFonts w:ascii="Arial" w:hAnsi="Arial" w:cs="Arial"/>
          <w:b/>
          <w:bCs/>
          <w:sz w:val="20"/>
          <w:szCs w:val="20"/>
          <w:lang w:eastAsia="en-US"/>
        </w:rPr>
        <w:t xml:space="preserve"> Sistemi za integracijo upravljanja prometa v NCUP</w:t>
      </w:r>
      <w:r w:rsidR="00772BAE">
        <w:rPr>
          <w:rFonts w:ascii="Arial" w:hAnsi="Arial" w:cs="Arial"/>
          <w:b/>
          <w:bCs/>
          <w:sz w:val="20"/>
          <w:szCs w:val="20"/>
          <w:lang w:eastAsia="en-US"/>
        </w:rPr>
        <w:t xml:space="preserve"> (Sklop 3: Dobava in instalacija informacijske infrastrukture)</w:t>
      </w:r>
      <w:r w:rsidRPr="00916479">
        <w:rPr>
          <w:rFonts w:ascii="Arial" w:hAnsi="Arial" w:cs="Arial"/>
          <w:b/>
          <w:bCs/>
          <w:sz w:val="20"/>
          <w:szCs w:val="20"/>
          <w:lang w:eastAsia="en-US"/>
        </w:rPr>
        <w:t>«</w:t>
      </w:r>
    </w:p>
    <w:p w:rsidR="0089209F" w:rsidRPr="00916479" w:rsidRDefault="0089209F" w:rsidP="0089209F">
      <w:pPr>
        <w:spacing w:line="260" w:lineRule="atLeast"/>
        <w:jc w:val="center"/>
        <w:rPr>
          <w:rFonts w:ascii="Arial" w:hAnsi="Arial" w:cs="Arial"/>
          <w:b/>
          <w:bCs/>
          <w:sz w:val="20"/>
          <w:szCs w:val="20"/>
          <w:lang w:eastAsia="en-US"/>
        </w:rPr>
      </w:pPr>
    </w:p>
    <w:p w:rsidR="0089209F" w:rsidRPr="00916479" w:rsidRDefault="0089209F" w:rsidP="0089209F">
      <w:pPr>
        <w:spacing w:line="260" w:lineRule="atLeast"/>
        <w:jc w:val="both"/>
        <w:rPr>
          <w:rFonts w:ascii="Arial" w:hAnsi="Arial" w:cs="Arial"/>
          <w:sz w:val="20"/>
          <w:szCs w:val="20"/>
          <w:lang w:eastAsia="en-US"/>
        </w:rPr>
      </w:pPr>
      <w:r w:rsidRPr="00916479">
        <w:rPr>
          <w:rFonts w:ascii="Arial" w:hAnsi="Arial" w:cs="Arial"/>
          <w:sz w:val="20"/>
          <w:szCs w:val="20"/>
          <w:lang w:eastAsia="en-US"/>
        </w:rPr>
        <w:t>Pogodba je sklenjena po odprtem postopku na podlagi točke a) prvega odstavka 39. člena Zakona o javnem naročanju (Ur. list RS, št. 91/15</w:t>
      </w:r>
      <w:r>
        <w:rPr>
          <w:rFonts w:ascii="Arial" w:hAnsi="Arial" w:cs="Arial"/>
          <w:sz w:val="20"/>
          <w:szCs w:val="20"/>
          <w:lang w:eastAsia="en-US"/>
        </w:rPr>
        <w:t xml:space="preserve"> in 14/18</w:t>
      </w:r>
      <w:r w:rsidRPr="00916479">
        <w:rPr>
          <w:rFonts w:ascii="Arial" w:hAnsi="Arial" w:cs="Arial"/>
          <w:sz w:val="20"/>
          <w:szCs w:val="20"/>
          <w:lang w:eastAsia="en-US"/>
        </w:rPr>
        <w:t>) in odločitve naročnika o oddaji javnega naročila št………………….z dne……….</w:t>
      </w:r>
    </w:p>
    <w:p w:rsidR="0089209F" w:rsidRPr="00916479" w:rsidRDefault="0089209F" w:rsidP="0089209F">
      <w:pPr>
        <w:spacing w:line="260" w:lineRule="atLeast"/>
        <w:rPr>
          <w:rFonts w:ascii="Arial" w:hAnsi="Arial" w:cs="Arial"/>
          <w:sz w:val="20"/>
          <w:szCs w:val="20"/>
          <w:lang w:eastAsia="en-US"/>
        </w:rPr>
      </w:pPr>
    </w:p>
    <w:p w:rsidR="0089209F" w:rsidRPr="00916479" w:rsidRDefault="0089209F" w:rsidP="0089209F">
      <w:pPr>
        <w:keepNext/>
        <w:spacing w:line="260" w:lineRule="atLeast"/>
        <w:jc w:val="both"/>
        <w:rPr>
          <w:rFonts w:ascii="Arial" w:hAnsi="Arial" w:cs="Arial"/>
          <w:b/>
          <w:sz w:val="20"/>
          <w:szCs w:val="20"/>
        </w:rPr>
      </w:pPr>
      <w:r w:rsidRPr="00916479">
        <w:rPr>
          <w:rFonts w:ascii="Arial" w:hAnsi="Arial" w:cs="Arial"/>
          <w:b/>
          <w:sz w:val="20"/>
          <w:szCs w:val="20"/>
        </w:rPr>
        <w:t>I. PREDMET POGODBE</w:t>
      </w:r>
    </w:p>
    <w:p w:rsidR="0089209F" w:rsidRPr="00916479" w:rsidRDefault="0089209F" w:rsidP="0089209F">
      <w:pPr>
        <w:keepNext/>
        <w:spacing w:line="260" w:lineRule="atLeast"/>
        <w:jc w:val="both"/>
        <w:rPr>
          <w:rFonts w:ascii="Arial" w:hAnsi="Arial" w:cs="Arial"/>
          <w:b/>
          <w:sz w:val="20"/>
          <w:szCs w:val="20"/>
        </w:rPr>
      </w:pPr>
    </w:p>
    <w:p w:rsidR="0089209F" w:rsidRPr="00916479" w:rsidRDefault="0089209F" w:rsidP="00EC285D">
      <w:pPr>
        <w:keepNext/>
        <w:numPr>
          <w:ilvl w:val="0"/>
          <w:numId w:val="201"/>
        </w:numPr>
        <w:spacing w:line="260" w:lineRule="atLeast"/>
        <w:ind w:left="720"/>
        <w:jc w:val="center"/>
        <w:rPr>
          <w:rFonts w:ascii="Arial" w:hAnsi="Arial" w:cs="Arial"/>
          <w:sz w:val="20"/>
          <w:szCs w:val="20"/>
        </w:rPr>
      </w:pPr>
    </w:p>
    <w:p w:rsidR="0089209F" w:rsidRPr="00916479" w:rsidRDefault="0089209F" w:rsidP="0089209F">
      <w:pPr>
        <w:spacing w:line="260" w:lineRule="atLeast"/>
        <w:rPr>
          <w:rFonts w:ascii="Arial" w:hAnsi="Arial" w:cs="Arial"/>
          <w:sz w:val="20"/>
          <w:szCs w:val="20"/>
          <w:lang w:eastAsia="en-US"/>
        </w:rPr>
      </w:pPr>
    </w:p>
    <w:p w:rsidR="0089209F" w:rsidRPr="00916479" w:rsidRDefault="0089209F" w:rsidP="0089209F">
      <w:pPr>
        <w:spacing w:line="260" w:lineRule="atLeast"/>
        <w:jc w:val="both"/>
        <w:rPr>
          <w:rFonts w:ascii="Arial" w:hAnsi="Arial" w:cs="Arial"/>
          <w:b/>
          <w:sz w:val="20"/>
          <w:szCs w:val="20"/>
          <w:lang w:eastAsia="en-US"/>
        </w:rPr>
      </w:pPr>
      <w:r w:rsidRPr="00916479">
        <w:rPr>
          <w:rFonts w:ascii="Arial" w:hAnsi="Arial" w:cs="Arial"/>
          <w:sz w:val="20"/>
          <w:szCs w:val="20"/>
          <w:lang w:eastAsia="en-US"/>
        </w:rPr>
        <w:t xml:space="preserve">Predmet pogodbe </w:t>
      </w:r>
      <w:r w:rsidR="006557BC">
        <w:rPr>
          <w:rFonts w:ascii="Arial" w:hAnsi="Arial" w:cs="Arial"/>
          <w:sz w:val="20"/>
          <w:szCs w:val="20"/>
          <w:lang w:eastAsia="en-US"/>
        </w:rPr>
        <w:t>je</w:t>
      </w:r>
      <w:r w:rsidR="006557BC" w:rsidRPr="00916479">
        <w:rPr>
          <w:rFonts w:ascii="Arial" w:hAnsi="Arial" w:cs="Arial"/>
          <w:sz w:val="20"/>
          <w:szCs w:val="20"/>
          <w:lang w:eastAsia="en-US"/>
        </w:rPr>
        <w:t xml:space="preserve"> </w:t>
      </w:r>
      <w:r w:rsidRPr="00916479">
        <w:rPr>
          <w:rFonts w:ascii="Arial" w:hAnsi="Arial" w:cs="Arial"/>
          <w:b/>
          <w:sz w:val="20"/>
          <w:szCs w:val="20"/>
          <w:lang w:eastAsia="en-US"/>
        </w:rPr>
        <w:t>»</w:t>
      </w:r>
      <w:r w:rsidR="006557BC">
        <w:rPr>
          <w:rFonts w:ascii="Arial" w:hAnsi="Arial" w:cs="Arial"/>
          <w:b/>
          <w:bCs/>
          <w:sz w:val="20"/>
          <w:szCs w:val="20"/>
          <w:lang w:eastAsia="en-US"/>
        </w:rPr>
        <w:t xml:space="preserve">Dobava in instalacija informacijske </w:t>
      </w:r>
      <w:r w:rsidR="00E02EFC">
        <w:rPr>
          <w:rFonts w:ascii="Arial" w:hAnsi="Arial" w:cs="Arial"/>
          <w:b/>
          <w:bCs/>
          <w:sz w:val="20"/>
          <w:szCs w:val="20"/>
          <w:lang w:eastAsia="en-US"/>
        </w:rPr>
        <w:t>infrastrukture</w:t>
      </w:r>
      <w:r w:rsidR="006557BC">
        <w:rPr>
          <w:rFonts w:ascii="Arial" w:hAnsi="Arial" w:cs="Arial"/>
          <w:b/>
          <w:bCs/>
          <w:sz w:val="20"/>
          <w:szCs w:val="20"/>
          <w:lang w:eastAsia="en-US"/>
        </w:rPr>
        <w:t xml:space="preserve"> (Sklop 3)</w:t>
      </w:r>
      <w:r w:rsidRPr="00916479">
        <w:rPr>
          <w:rFonts w:ascii="Arial" w:hAnsi="Arial" w:cs="Arial"/>
          <w:b/>
          <w:bCs/>
          <w:sz w:val="20"/>
          <w:szCs w:val="20"/>
          <w:lang w:eastAsia="en-US"/>
        </w:rPr>
        <w:t>«</w:t>
      </w: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EC285D">
      <w:pPr>
        <w:keepNext/>
        <w:numPr>
          <w:ilvl w:val="0"/>
          <w:numId w:val="201"/>
        </w:numPr>
        <w:spacing w:line="260" w:lineRule="atLeast"/>
        <w:ind w:left="720"/>
        <w:jc w:val="center"/>
        <w:rPr>
          <w:rFonts w:ascii="Arial" w:hAnsi="Arial" w:cs="Arial"/>
          <w:sz w:val="20"/>
          <w:szCs w:val="20"/>
        </w:rPr>
      </w:pPr>
    </w:p>
    <w:p w:rsidR="0089209F" w:rsidRPr="00916479" w:rsidRDefault="0089209F" w:rsidP="0089209F">
      <w:pPr>
        <w:spacing w:line="260" w:lineRule="atLeast"/>
        <w:jc w:val="both"/>
        <w:rPr>
          <w:rFonts w:ascii="Arial" w:hAnsi="Arial" w:cs="Arial"/>
          <w:sz w:val="20"/>
          <w:szCs w:val="20"/>
          <w:lang w:eastAsia="en-US"/>
        </w:rPr>
      </w:pPr>
      <w:r w:rsidRPr="00916479">
        <w:rPr>
          <w:rFonts w:ascii="Arial" w:hAnsi="Arial" w:cs="Arial"/>
          <w:sz w:val="20"/>
          <w:szCs w:val="20"/>
          <w:lang w:eastAsia="en-US"/>
        </w:rPr>
        <w:t>Dela iz 1. člena se delijo na fazo 1</w:t>
      </w:r>
      <w:r w:rsidR="00763399">
        <w:rPr>
          <w:rFonts w:ascii="Arial" w:hAnsi="Arial" w:cs="Arial"/>
          <w:sz w:val="20"/>
          <w:szCs w:val="20"/>
          <w:lang w:eastAsia="en-US"/>
        </w:rPr>
        <w:t>,</w:t>
      </w:r>
      <w:r w:rsidRPr="00916479">
        <w:rPr>
          <w:rFonts w:ascii="Arial" w:hAnsi="Arial" w:cs="Arial"/>
          <w:sz w:val="20"/>
          <w:szCs w:val="20"/>
          <w:lang w:eastAsia="en-US"/>
        </w:rPr>
        <w:t xml:space="preserve"> </w:t>
      </w:r>
      <w:r w:rsidR="006557BC">
        <w:rPr>
          <w:rFonts w:ascii="Arial" w:hAnsi="Arial" w:cs="Arial"/>
          <w:sz w:val="20"/>
          <w:szCs w:val="20"/>
          <w:lang w:eastAsia="en-US"/>
        </w:rPr>
        <w:t xml:space="preserve">fazo 2 </w:t>
      </w:r>
      <w:r w:rsidRPr="00916479">
        <w:rPr>
          <w:rFonts w:ascii="Arial" w:hAnsi="Arial" w:cs="Arial"/>
          <w:sz w:val="20"/>
          <w:szCs w:val="20"/>
          <w:lang w:eastAsia="en-US"/>
        </w:rPr>
        <w:t xml:space="preserve">in fazo </w:t>
      </w:r>
      <w:r w:rsidR="006557BC">
        <w:rPr>
          <w:rFonts w:ascii="Arial" w:hAnsi="Arial" w:cs="Arial"/>
          <w:sz w:val="20"/>
          <w:szCs w:val="20"/>
          <w:lang w:eastAsia="en-US"/>
        </w:rPr>
        <w:t>3</w:t>
      </w:r>
      <w:r w:rsidRPr="00916479">
        <w:rPr>
          <w:rFonts w:ascii="Arial" w:hAnsi="Arial" w:cs="Arial"/>
          <w:sz w:val="20"/>
          <w:szCs w:val="20"/>
          <w:lang w:eastAsia="en-US"/>
        </w:rPr>
        <w:t>.</w:t>
      </w:r>
    </w:p>
    <w:p w:rsidR="0089209F" w:rsidRPr="00916479" w:rsidRDefault="0089209F" w:rsidP="0089209F">
      <w:pPr>
        <w:spacing w:line="260" w:lineRule="atLeast"/>
        <w:jc w:val="both"/>
        <w:rPr>
          <w:rFonts w:ascii="Arial" w:hAnsi="Arial" w:cs="Arial"/>
          <w:sz w:val="20"/>
          <w:szCs w:val="20"/>
          <w:lang w:eastAsia="en-US"/>
        </w:rPr>
      </w:pPr>
    </w:p>
    <w:p w:rsidR="0089209F" w:rsidRPr="00990DE1" w:rsidRDefault="0089209F" w:rsidP="0089209F">
      <w:pPr>
        <w:spacing w:line="260" w:lineRule="atLeast"/>
        <w:jc w:val="both"/>
        <w:rPr>
          <w:rFonts w:ascii="Arial" w:hAnsi="Arial" w:cs="Arial"/>
          <w:b/>
          <w:sz w:val="20"/>
          <w:szCs w:val="20"/>
          <w:lang w:eastAsia="en-US"/>
        </w:rPr>
      </w:pPr>
      <w:r w:rsidRPr="00990DE1">
        <w:rPr>
          <w:rFonts w:ascii="Arial" w:hAnsi="Arial" w:cs="Arial"/>
          <w:b/>
          <w:sz w:val="20"/>
          <w:szCs w:val="20"/>
          <w:lang w:eastAsia="en-US"/>
        </w:rPr>
        <w:t>FAZA 1</w:t>
      </w:r>
      <w:r w:rsidR="00E02EFC">
        <w:rPr>
          <w:rFonts w:ascii="Arial" w:hAnsi="Arial" w:cs="Arial"/>
          <w:b/>
          <w:sz w:val="20"/>
          <w:szCs w:val="20"/>
          <w:lang w:eastAsia="en-US"/>
        </w:rPr>
        <w:t xml:space="preserve"> - Dobava in instalacija strojne opreme:</w:t>
      </w:r>
    </w:p>
    <w:p w:rsidR="006557BC" w:rsidRDefault="00763399" w:rsidP="00EC285D">
      <w:pPr>
        <w:numPr>
          <w:ilvl w:val="0"/>
          <w:numId w:val="42"/>
        </w:numPr>
        <w:tabs>
          <w:tab w:val="left" w:pos="284"/>
        </w:tabs>
        <w:spacing w:line="260" w:lineRule="atLeast"/>
        <w:jc w:val="both"/>
        <w:rPr>
          <w:rFonts w:ascii="Arial" w:hAnsi="Arial" w:cs="Arial"/>
          <w:sz w:val="20"/>
          <w:szCs w:val="20"/>
          <w:lang w:eastAsia="en-US"/>
        </w:rPr>
      </w:pPr>
      <w:r>
        <w:rPr>
          <w:rFonts w:ascii="Arial" w:hAnsi="Arial" w:cs="Arial"/>
          <w:sz w:val="20"/>
          <w:szCs w:val="20"/>
          <w:lang w:eastAsia="en-US"/>
        </w:rPr>
        <w:t>o</w:t>
      </w:r>
      <w:r w:rsidR="006557BC" w:rsidRPr="006557BC">
        <w:rPr>
          <w:rFonts w:ascii="Arial" w:hAnsi="Arial" w:cs="Arial"/>
          <w:sz w:val="20"/>
          <w:szCs w:val="20"/>
          <w:lang w:eastAsia="en-US"/>
        </w:rPr>
        <w:t xml:space="preserve">kvirna specifikacija potrebne strojne opreme; </w:t>
      </w:r>
    </w:p>
    <w:p w:rsidR="006557BC" w:rsidRDefault="00763399" w:rsidP="00EC285D">
      <w:pPr>
        <w:numPr>
          <w:ilvl w:val="0"/>
          <w:numId w:val="42"/>
        </w:numPr>
        <w:tabs>
          <w:tab w:val="left" w:pos="284"/>
        </w:tabs>
        <w:spacing w:line="260" w:lineRule="atLeast"/>
        <w:jc w:val="both"/>
        <w:rPr>
          <w:rFonts w:ascii="Arial" w:hAnsi="Arial" w:cs="Arial"/>
          <w:sz w:val="20"/>
          <w:szCs w:val="20"/>
          <w:lang w:eastAsia="en-US"/>
        </w:rPr>
      </w:pPr>
      <w:r>
        <w:rPr>
          <w:rFonts w:ascii="Arial" w:hAnsi="Arial" w:cs="Arial"/>
          <w:sz w:val="20"/>
          <w:szCs w:val="20"/>
          <w:lang w:eastAsia="en-US"/>
        </w:rPr>
        <w:t>k</w:t>
      </w:r>
      <w:r w:rsidR="006557BC" w:rsidRPr="006557BC">
        <w:rPr>
          <w:rFonts w:ascii="Arial" w:hAnsi="Arial" w:cs="Arial"/>
          <w:sz w:val="20"/>
          <w:szCs w:val="20"/>
          <w:lang w:eastAsia="en-US"/>
        </w:rPr>
        <w:t>ončna specifikacija potrebne strojne opreme;</w:t>
      </w:r>
    </w:p>
    <w:p w:rsidR="006557BC" w:rsidRDefault="00763399" w:rsidP="00EC285D">
      <w:pPr>
        <w:numPr>
          <w:ilvl w:val="0"/>
          <w:numId w:val="42"/>
        </w:numPr>
        <w:tabs>
          <w:tab w:val="left" w:pos="284"/>
        </w:tabs>
        <w:spacing w:line="260" w:lineRule="atLeast"/>
        <w:jc w:val="both"/>
        <w:rPr>
          <w:rFonts w:ascii="Arial" w:hAnsi="Arial" w:cs="Arial"/>
          <w:sz w:val="20"/>
          <w:szCs w:val="20"/>
          <w:lang w:eastAsia="en-US"/>
        </w:rPr>
      </w:pPr>
      <w:r>
        <w:rPr>
          <w:rFonts w:ascii="Arial" w:hAnsi="Arial" w:cs="Arial"/>
          <w:sz w:val="20"/>
          <w:szCs w:val="20"/>
          <w:lang w:eastAsia="en-US"/>
        </w:rPr>
        <w:t>d</w:t>
      </w:r>
      <w:r w:rsidR="006557BC" w:rsidRPr="006557BC">
        <w:rPr>
          <w:rFonts w:ascii="Arial" w:hAnsi="Arial" w:cs="Arial"/>
          <w:sz w:val="20"/>
          <w:szCs w:val="20"/>
          <w:lang w:eastAsia="en-US"/>
        </w:rPr>
        <w:t>obava in instalacija informacijskega sistema z dokumentacijo</w:t>
      </w:r>
      <w:r w:rsidR="00AC7F23">
        <w:rPr>
          <w:rFonts w:ascii="Arial" w:hAnsi="Arial" w:cs="Arial"/>
          <w:sz w:val="20"/>
          <w:szCs w:val="20"/>
          <w:lang w:eastAsia="en-US"/>
        </w:rPr>
        <w:t xml:space="preserve"> in varnostnim načrtom</w:t>
      </w:r>
    </w:p>
    <w:p w:rsidR="0089209F" w:rsidRPr="00916479" w:rsidRDefault="0089209F" w:rsidP="0089209F">
      <w:pPr>
        <w:tabs>
          <w:tab w:val="left" w:pos="284"/>
        </w:tabs>
        <w:spacing w:line="260" w:lineRule="atLeast"/>
        <w:jc w:val="both"/>
        <w:rPr>
          <w:rFonts w:ascii="Arial" w:hAnsi="Arial" w:cs="Arial"/>
          <w:sz w:val="20"/>
          <w:szCs w:val="20"/>
          <w:lang w:eastAsia="en-US"/>
        </w:rPr>
      </w:pPr>
    </w:p>
    <w:p w:rsidR="0089209F" w:rsidRPr="00E02EFC" w:rsidRDefault="0089209F" w:rsidP="0089209F">
      <w:pPr>
        <w:tabs>
          <w:tab w:val="left" w:pos="284"/>
        </w:tabs>
        <w:spacing w:line="260" w:lineRule="atLeast"/>
        <w:jc w:val="both"/>
        <w:rPr>
          <w:rFonts w:ascii="Arial" w:hAnsi="Arial" w:cs="Arial"/>
          <w:b/>
          <w:sz w:val="20"/>
          <w:szCs w:val="20"/>
          <w:lang w:eastAsia="en-US"/>
        </w:rPr>
      </w:pPr>
      <w:r w:rsidRPr="00E02EFC">
        <w:rPr>
          <w:rFonts w:ascii="Arial" w:hAnsi="Arial" w:cs="Arial"/>
          <w:b/>
          <w:sz w:val="20"/>
          <w:szCs w:val="20"/>
          <w:lang w:eastAsia="en-US"/>
        </w:rPr>
        <w:t>FAZA 2</w:t>
      </w:r>
      <w:r w:rsidR="006557BC" w:rsidRPr="00E02EFC">
        <w:rPr>
          <w:rFonts w:ascii="Arial" w:hAnsi="Arial" w:cs="Arial"/>
          <w:b/>
          <w:sz w:val="20"/>
          <w:szCs w:val="20"/>
          <w:lang w:eastAsia="en-US"/>
        </w:rPr>
        <w:t xml:space="preserve"> </w:t>
      </w:r>
      <w:r w:rsidR="00E02EFC">
        <w:rPr>
          <w:rFonts w:ascii="Arial" w:hAnsi="Arial" w:cs="Arial"/>
          <w:b/>
          <w:sz w:val="20"/>
          <w:szCs w:val="20"/>
          <w:lang w:eastAsia="en-US"/>
        </w:rPr>
        <w:t xml:space="preserve">- </w:t>
      </w:r>
      <w:r w:rsidR="00E02EFC" w:rsidRPr="00E02EFC">
        <w:rPr>
          <w:rFonts w:ascii="Arial" w:hAnsi="Arial" w:cs="Arial"/>
          <w:b/>
          <w:sz w:val="20"/>
          <w:szCs w:val="20"/>
          <w:lang w:eastAsia="en-US"/>
        </w:rPr>
        <w:t>Sistemsko upravljanje in podpora v času vzpostavitve rešitve</w:t>
      </w:r>
      <w:r w:rsidR="00E02EFC">
        <w:rPr>
          <w:rFonts w:ascii="Arial" w:hAnsi="Arial" w:cs="Arial"/>
          <w:b/>
          <w:sz w:val="20"/>
          <w:szCs w:val="20"/>
          <w:lang w:eastAsia="en-US"/>
        </w:rPr>
        <w:t>:</w:t>
      </w:r>
    </w:p>
    <w:p w:rsidR="0089209F" w:rsidRDefault="0089209F" w:rsidP="0089209F">
      <w:pPr>
        <w:tabs>
          <w:tab w:val="left" w:pos="284"/>
        </w:tabs>
        <w:spacing w:line="260" w:lineRule="atLeast"/>
        <w:rPr>
          <w:rFonts w:ascii="Arial" w:hAnsi="Arial" w:cs="Arial"/>
          <w:sz w:val="20"/>
          <w:szCs w:val="20"/>
          <w:lang w:eastAsia="en-US"/>
        </w:rPr>
      </w:pPr>
      <w:r w:rsidRPr="00990DE1">
        <w:rPr>
          <w:rFonts w:ascii="Arial" w:hAnsi="Arial" w:cs="Arial"/>
          <w:sz w:val="20"/>
          <w:szCs w:val="20"/>
          <w:lang w:eastAsia="en-US"/>
        </w:rPr>
        <w:t xml:space="preserve">a) </w:t>
      </w:r>
      <w:r w:rsidR="00763399">
        <w:rPr>
          <w:rFonts w:ascii="Arial" w:hAnsi="Arial" w:cs="Arial"/>
          <w:sz w:val="20"/>
          <w:szCs w:val="20"/>
          <w:lang w:eastAsia="en-US"/>
        </w:rPr>
        <w:t>s</w:t>
      </w:r>
      <w:r w:rsidR="006557BC" w:rsidRPr="006557BC">
        <w:rPr>
          <w:rFonts w:ascii="Arial" w:hAnsi="Arial" w:cs="Arial"/>
          <w:sz w:val="20"/>
          <w:szCs w:val="20"/>
          <w:lang w:eastAsia="en-US"/>
        </w:rPr>
        <w:t xml:space="preserve">istemsko upravljanje in podpora 24/7 za informacijsko infrastrukturo (strojna in sistemska programska oprema) testne vzpostavitve (od </w:t>
      </w:r>
      <w:r w:rsidR="00AC7F23">
        <w:rPr>
          <w:rFonts w:ascii="Arial" w:hAnsi="Arial" w:cs="Arial"/>
          <w:sz w:val="20"/>
          <w:szCs w:val="20"/>
          <w:lang w:eastAsia="en-US"/>
        </w:rPr>
        <w:t>S3</w:t>
      </w:r>
      <w:r w:rsidR="006557BC" w:rsidRPr="006557BC">
        <w:rPr>
          <w:rFonts w:ascii="Arial" w:hAnsi="Arial" w:cs="Arial"/>
          <w:sz w:val="20"/>
          <w:szCs w:val="20"/>
          <w:lang w:eastAsia="en-US"/>
        </w:rPr>
        <w:t>M3) do zaključka razvoja rešitve (</w:t>
      </w:r>
      <w:r w:rsidR="00AC7F23">
        <w:rPr>
          <w:rFonts w:ascii="Arial" w:hAnsi="Arial" w:cs="Arial"/>
          <w:sz w:val="20"/>
          <w:szCs w:val="20"/>
          <w:lang w:eastAsia="en-US"/>
        </w:rPr>
        <w:t>S1</w:t>
      </w:r>
      <w:r w:rsidR="006557BC" w:rsidRPr="006557BC">
        <w:rPr>
          <w:rFonts w:ascii="Arial" w:hAnsi="Arial" w:cs="Arial"/>
          <w:sz w:val="20"/>
          <w:szCs w:val="20"/>
          <w:lang w:eastAsia="en-US"/>
        </w:rPr>
        <w:t>M14</w:t>
      </w:r>
      <w:r w:rsidR="00C16738">
        <w:rPr>
          <w:rFonts w:ascii="Arial" w:hAnsi="Arial" w:cs="Arial"/>
          <w:sz w:val="20"/>
          <w:szCs w:val="20"/>
          <w:lang w:eastAsia="en-US"/>
        </w:rPr>
        <w:t xml:space="preserve"> – sklop 1</w:t>
      </w:r>
      <w:r w:rsidR="006557BC" w:rsidRPr="006557BC">
        <w:rPr>
          <w:rFonts w:ascii="Arial" w:hAnsi="Arial" w:cs="Arial"/>
          <w:sz w:val="20"/>
          <w:szCs w:val="20"/>
          <w:lang w:eastAsia="en-US"/>
        </w:rPr>
        <w:t>)</w:t>
      </w:r>
    </w:p>
    <w:p w:rsidR="006557BC" w:rsidRPr="00916479" w:rsidRDefault="006557BC" w:rsidP="006557BC">
      <w:pPr>
        <w:tabs>
          <w:tab w:val="left" w:pos="284"/>
        </w:tabs>
        <w:spacing w:line="260" w:lineRule="atLeast"/>
        <w:jc w:val="both"/>
        <w:rPr>
          <w:rFonts w:ascii="Arial" w:hAnsi="Arial" w:cs="Arial"/>
          <w:sz w:val="20"/>
          <w:szCs w:val="20"/>
          <w:lang w:eastAsia="en-US"/>
        </w:rPr>
      </w:pPr>
    </w:p>
    <w:p w:rsidR="006557BC" w:rsidRPr="00990DE1" w:rsidRDefault="006557BC" w:rsidP="006557BC">
      <w:pPr>
        <w:tabs>
          <w:tab w:val="left" w:pos="284"/>
        </w:tabs>
        <w:spacing w:line="260" w:lineRule="atLeast"/>
        <w:jc w:val="both"/>
        <w:rPr>
          <w:rFonts w:ascii="Arial" w:hAnsi="Arial" w:cs="Arial"/>
          <w:b/>
          <w:sz w:val="20"/>
          <w:szCs w:val="20"/>
          <w:lang w:eastAsia="en-US"/>
        </w:rPr>
      </w:pPr>
      <w:r w:rsidRPr="00990DE1">
        <w:rPr>
          <w:rFonts w:ascii="Arial" w:hAnsi="Arial" w:cs="Arial"/>
          <w:b/>
          <w:sz w:val="20"/>
          <w:szCs w:val="20"/>
          <w:lang w:eastAsia="en-US"/>
        </w:rPr>
        <w:t xml:space="preserve">FAZA </w:t>
      </w:r>
      <w:r>
        <w:rPr>
          <w:rFonts w:ascii="Arial" w:hAnsi="Arial" w:cs="Arial"/>
          <w:b/>
          <w:sz w:val="20"/>
          <w:szCs w:val="20"/>
          <w:lang w:eastAsia="en-US"/>
        </w:rPr>
        <w:t xml:space="preserve">3 </w:t>
      </w:r>
      <w:r w:rsidR="00E02EFC">
        <w:rPr>
          <w:rFonts w:ascii="Arial" w:hAnsi="Arial" w:cs="Arial"/>
          <w:b/>
          <w:sz w:val="20"/>
          <w:szCs w:val="20"/>
          <w:lang w:eastAsia="en-US"/>
        </w:rPr>
        <w:t xml:space="preserve">- </w:t>
      </w:r>
      <w:r w:rsidR="00E02EFC" w:rsidRPr="002822FF">
        <w:rPr>
          <w:rFonts w:ascii="Arial" w:hAnsi="Arial" w:cs="Arial"/>
          <w:b/>
          <w:sz w:val="20"/>
          <w:szCs w:val="20"/>
          <w:lang w:eastAsia="en-US"/>
        </w:rPr>
        <w:t xml:space="preserve">Sistemsko upravljanje in podpora v </w:t>
      </w:r>
      <w:r w:rsidR="00E02EFC">
        <w:rPr>
          <w:rFonts w:ascii="Arial" w:hAnsi="Arial" w:cs="Arial"/>
          <w:b/>
          <w:sz w:val="20"/>
          <w:szCs w:val="20"/>
          <w:lang w:eastAsia="en-US"/>
        </w:rPr>
        <w:t>produkciji:</w:t>
      </w:r>
    </w:p>
    <w:p w:rsidR="006557BC" w:rsidRDefault="006557BC" w:rsidP="0089209F">
      <w:pPr>
        <w:tabs>
          <w:tab w:val="left" w:pos="284"/>
        </w:tabs>
        <w:spacing w:line="260" w:lineRule="atLeast"/>
        <w:rPr>
          <w:rFonts w:ascii="Arial" w:hAnsi="Arial" w:cs="Arial"/>
          <w:sz w:val="20"/>
          <w:szCs w:val="20"/>
          <w:lang w:eastAsia="en-US"/>
        </w:rPr>
      </w:pPr>
      <w:r w:rsidRPr="00990DE1">
        <w:rPr>
          <w:rFonts w:ascii="Arial" w:hAnsi="Arial" w:cs="Arial"/>
          <w:sz w:val="20"/>
          <w:szCs w:val="20"/>
          <w:lang w:eastAsia="en-US"/>
        </w:rPr>
        <w:t xml:space="preserve">a) </w:t>
      </w:r>
      <w:r w:rsidR="00763399">
        <w:rPr>
          <w:rFonts w:ascii="Arial" w:hAnsi="Arial" w:cs="Arial"/>
          <w:sz w:val="20"/>
          <w:szCs w:val="20"/>
          <w:lang w:eastAsia="en-US"/>
        </w:rPr>
        <w:t>s</w:t>
      </w:r>
      <w:r w:rsidRPr="006557BC">
        <w:rPr>
          <w:rFonts w:ascii="Arial" w:hAnsi="Arial" w:cs="Arial"/>
          <w:sz w:val="20"/>
          <w:szCs w:val="20"/>
          <w:lang w:eastAsia="en-US"/>
        </w:rPr>
        <w:t>istemsko upravljanje in  24/7 vzdrževanje informacijske inf</w:t>
      </w:r>
      <w:r>
        <w:rPr>
          <w:rFonts w:ascii="Arial" w:hAnsi="Arial" w:cs="Arial"/>
          <w:sz w:val="20"/>
          <w:szCs w:val="20"/>
          <w:lang w:eastAsia="en-US"/>
        </w:rPr>
        <w:t>rastrukture (strojna in sistemsk</w:t>
      </w:r>
      <w:r w:rsidRPr="006557BC">
        <w:rPr>
          <w:rFonts w:ascii="Arial" w:hAnsi="Arial" w:cs="Arial"/>
          <w:sz w:val="20"/>
          <w:szCs w:val="20"/>
          <w:lang w:eastAsia="en-US"/>
        </w:rPr>
        <w:t xml:space="preserve">a programska oprema) </w:t>
      </w:r>
      <w:r w:rsidR="00C16738">
        <w:rPr>
          <w:rFonts w:ascii="Arial" w:hAnsi="Arial" w:cs="Arial"/>
          <w:sz w:val="20"/>
          <w:szCs w:val="20"/>
          <w:lang w:eastAsia="en-US"/>
        </w:rPr>
        <w:t>za obdobje 36 mesecev od končnega prevzema IS NCUP (sklop 1).</w:t>
      </w:r>
    </w:p>
    <w:p w:rsidR="006557BC" w:rsidRPr="00990DE1" w:rsidRDefault="006557BC" w:rsidP="0089209F">
      <w:pPr>
        <w:tabs>
          <w:tab w:val="left" w:pos="284"/>
        </w:tabs>
        <w:spacing w:line="260" w:lineRule="atLeast"/>
        <w:rPr>
          <w:rFonts w:ascii="Arial" w:hAnsi="Arial" w:cs="Arial"/>
          <w:sz w:val="20"/>
          <w:szCs w:val="20"/>
          <w:lang w:eastAsia="en-US"/>
        </w:rPr>
      </w:pPr>
    </w:p>
    <w:p w:rsidR="0089209F" w:rsidRPr="00916479" w:rsidRDefault="0089209F" w:rsidP="0089209F">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Podroben opis obsega del je podan v specifikacijah, ki so sestavni del razpisne dokumentacije. </w:t>
      </w: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autoSpaceDE w:val="0"/>
        <w:autoSpaceDN w:val="0"/>
        <w:adjustRightInd w:val="0"/>
        <w:spacing w:line="260" w:lineRule="atLeast"/>
        <w:jc w:val="both"/>
        <w:rPr>
          <w:rFonts w:ascii="Arial" w:hAnsi="Arial" w:cs="Arial"/>
          <w:color w:val="000000"/>
          <w:sz w:val="20"/>
          <w:szCs w:val="20"/>
          <w:lang w:eastAsia="en-US"/>
        </w:rPr>
      </w:pPr>
      <w:r w:rsidRPr="00916479">
        <w:rPr>
          <w:rFonts w:ascii="Arial" w:hAnsi="Arial" w:cs="Arial"/>
          <w:color w:val="000000"/>
          <w:sz w:val="20"/>
          <w:szCs w:val="20"/>
          <w:lang w:eastAsia="en-US"/>
        </w:rPr>
        <w:t>Izvajalec bo izvršil pogodbena dela v skladu in v obsegu z naslednjimi dokumenti:</w:t>
      </w:r>
    </w:p>
    <w:p w:rsidR="0089209F" w:rsidRPr="00916479" w:rsidRDefault="0089209F" w:rsidP="0089209F">
      <w:pPr>
        <w:numPr>
          <w:ilvl w:val="0"/>
          <w:numId w:val="33"/>
        </w:numPr>
        <w:autoSpaceDE w:val="0"/>
        <w:autoSpaceDN w:val="0"/>
        <w:adjustRightInd w:val="0"/>
        <w:spacing w:line="260" w:lineRule="atLeast"/>
        <w:jc w:val="both"/>
        <w:rPr>
          <w:rFonts w:ascii="Arial" w:hAnsi="Arial" w:cs="Arial"/>
          <w:color w:val="000000"/>
          <w:sz w:val="20"/>
          <w:szCs w:val="20"/>
          <w:lang w:eastAsia="en-US"/>
        </w:rPr>
      </w:pPr>
      <w:r w:rsidRPr="00916479">
        <w:rPr>
          <w:rFonts w:ascii="Arial" w:hAnsi="Arial" w:cs="Arial"/>
          <w:color w:val="000000"/>
          <w:sz w:val="20"/>
          <w:szCs w:val="20"/>
          <w:lang w:eastAsia="en-US"/>
        </w:rPr>
        <w:t>pogodbo,</w:t>
      </w:r>
    </w:p>
    <w:p w:rsidR="0089209F" w:rsidRPr="00916479" w:rsidRDefault="0089209F" w:rsidP="0089209F">
      <w:pPr>
        <w:numPr>
          <w:ilvl w:val="0"/>
          <w:numId w:val="33"/>
        </w:numPr>
        <w:autoSpaceDE w:val="0"/>
        <w:autoSpaceDN w:val="0"/>
        <w:adjustRightInd w:val="0"/>
        <w:spacing w:line="260" w:lineRule="atLeast"/>
        <w:jc w:val="both"/>
        <w:rPr>
          <w:rFonts w:ascii="Arial" w:hAnsi="Arial" w:cs="Arial"/>
          <w:color w:val="000000"/>
          <w:sz w:val="20"/>
          <w:szCs w:val="20"/>
          <w:lang w:eastAsia="en-US"/>
        </w:rPr>
      </w:pPr>
      <w:r w:rsidRPr="00916479">
        <w:rPr>
          <w:rFonts w:ascii="Arial" w:hAnsi="Arial" w:cs="Arial"/>
          <w:color w:val="000000"/>
          <w:sz w:val="20"/>
          <w:szCs w:val="20"/>
          <w:lang w:eastAsia="en-US"/>
        </w:rPr>
        <w:t>ponudbo št. ………………………… z dne ………. s končnim predračunom izvajalca in vsemi ostalimi prilogami ponudbe ter</w:t>
      </w:r>
    </w:p>
    <w:p w:rsidR="0089209F" w:rsidRPr="00916479" w:rsidRDefault="0089209F" w:rsidP="0089209F">
      <w:pPr>
        <w:numPr>
          <w:ilvl w:val="0"/>
          <w:numId w:val="33"/>
        </w:numPr>
        <w:autoSpaceDE w:val="0"/>
        <w:autoSpaceDN w:val="0"/>
        <w:adjustRightInd w:val="0"/>
        <w:spacing w:line="260" w:lineRule="atLeast"/>
        <w:jc w:val="both"/>
        <w:rPr>
          <w:rFonts w:ascii="Arial" w:hAnsi="Arial" w:cs="Arial"/>
          <w:color w:val="000000"/>
          <w:sz w:val="20"/>
          <w:szCs w:val="20"/>
          <w:lang w:eastAsia="en-US"/>
        </w:rPr>
      </w:pPr>
      <w:r w:rsidRPr="00916479">
        <w:rPr>
          <w:rFonts w:ascii="Arial" w:hAnsi="Arial" w:cs="Arial"/>
          <w:sz w:val="20"/>
          <w:szCs w:val="20"/>
          <w:lang w:eastAsia="en-US"/>
        </w:rPr>
        <w:t xml:space="preserve">razpisno dokumentacijo. </w:t>
      </w:r>
    </w:p>
    <w:p w:rsidR="0089209F" w:rsidRPr="00916479" w:rsidRDefault="0089209F" w:rsidP="0089209F">
      <w:pPr>
        <w:autoSpaceDE w:val="0"/>
        <w:autoSpaceDN w:val="0"/>
        <w:adjustRightInd w:val="0"/>
        <w:spacing w:line="260" w:lineRule="atLeast"/>
        <w:jc w:val="both"/>
        <w:rPr>
          <w:rFonts w:ascii="Arial" w:hAnsi="Arial" w:cs="Arial"/>
          <w:color w:val="000000"/>
          <w:sz w:val="20"/>
          <w:szCs w:val="20"/>
          <w:lang w:eastAsia="en-US"/>
        </w:rPr>
      </w:pPr>
    </w:p>
    <w:p w:rsidR="0089209F" w:rsidRPr="00916479" w:rsidRDefault="0089209F" w:rsidP="0089209F">
      <w:pPr>
        <w:spacing w:line="260" w:lineRule="atLeast"/>
        <w:jc w:val="both"/>
        <w:rPr>
          <w:rFonts w:ascii="Arial" w:hAnsi="Arial" w:cs="Arial"/>
          <w:sz w:val="20"/>
          <w:szCs w:val="20"/>
          <w:lang w:eastAsia="ar-SA"/>
        </w:rPr>
      </w:pPr>
      <w:r w:rsidRPr="00916479">
        <w:rPr>
          <w:rFonts w:ascii="Arial" w:hAnsi="Arial" w:cs="Arial"/>
          <w:sz w:val="20"/>
          <w:szCs w:val="20"/>
          <w:lang w:eastAsia="ar-SA"/>
        </w:rPr>
        <w:lastRenderedPageBreak/>
        <w:t xml:space="preserve">Izvajalec se s sklenitvijo te pogodbe izrecno zavezuje, da bo naročniku po specifikacijah predmetnega javnega naročila </w:t>
      </w:r>
      <w:r w:rsidR="006557BC">
        <w:rPr>
          <w:rFonts w:ascii="Arial" w:hAnsi="Arial" w:cs="Arial"/>
          <w:sz w:val="20"/>
          <w:szCs w:val="20"/>
          <w:lang w:eastAsia="ar-SA"/>
        </w:rPr>
        <w:t>dobavil in instaliral informacijsko infrastrukturo ter nudil s</w:t>
      </w:r>
      <w:r w:rsidR="006557BC" w:rsidRPr="006557BC">
        <w:rPr>
          <w:rFonts w:ascii="Arial" w:hAnsi="Arial" w:cs="Arial"/>
          <w:sz w:val="20"/>
          <w:szCs w:val="20"/>
          <w:lang w:eastAsia="ar-SA"/>
        </w:rPr>
        <w:t xml:space="preserve">istemsko upravljanje in  24/7 vzdrževanje informacijske infrastrukture (strojna in sistemska programska oprema) </w:t>
      </w:r>
      <w:r w:rsidRPr="00916479">
        <w:rPr>
          <w:rFonts w:ascii="Arial" w:hAnsi="Arial" w:cs="Arial"/>
          <w:sz w:val="20"/>
          <w:szCs w:val="20"/>
          <w:lang w:eastAsia="ar-SA"/>
        </w:rPr>
        <w:t>v</w:t>
      </w:r>
      <w:r w:rsidR="00E02EFC">
        <w:rPr>
          <w:rFonts w:ascii="Arial" w:hAnsi="Arial" w:cs="Arial"/>
          <w:sz w:val="20"/>
          <w:szCs w:val="20"/>
          <w:lang w:eastAsia="ar-SA"/>
        </w:rPr>
        <w:t xml:space="preserve"> </w:t>
      </w:r>
      <w:r w:rsidRPr="00916479">
        <w:rPr>
          <w:rFonts w:ascii="Arial" w:hAnsi="Arial" w:cs="Arial"/>
          <w:sz w:val="20"/>
          <w:szCs w:val="20"/>
          <w:lang w:eastAsia="ar-SA"/>
        </w:rPr>
        <w:t>za to določenih rokih po tej pogodbi ter zagotovil funkcionalnost in brezhibno delovanje informacijske</w:t>
      </w:r>
      <w:r w:rsidR="006557BC">
        <w:rPr>
          <w:rFonts w:ascii="Arial" w:hAnsi="Arial" w:cs="Arial"/>
          <w:sz w:val="20"/>
          <w:szCs w:val="20"/>
          <w:lang w:eastAsia="ar-SA"/>
        </w:rPr>
        <w:t xml:space="preserve"> infrastrukture </w:t>
      </w:r>
      <w:r w:rsidRPr="00916479">
        <w:rPr>
          <w:rFonts w:ascii="Arial" w:hAnsi="Arial" w:cs="Arial"/>
          <w:sz w:val="20"/>
          <w:szCs w:val="20"/>
          <w:lang w:eastAsia="ar-SA"/>
        </w:rPr>
        <w:t xml:space="preserve">v garancijskem obdobju. </w:t>
      </w:r>
    </w:p>
    <w:p w:rsidR="0089209F" w:rsidRPr="00916479" w:rsidRDefault="0089209F" w:rsidP="0089209F">
      <w:pPr>
        <w:autoSpaceDE w:val="0"/>
        <w:autoSpaceDN w:val="0"/>
        <w:adjustRightInd w:val="0"/>
        <w:spacing w:line="260" w:lineRule="atLeast"/>
        <w:jc w:val="both"/>
        <w:rPr>
          <w:rFonts w:ascii="Arial" w:hAnsi="Arial" w:cs="Arial"/>
          <w:color w:val="000000"/>
          <w:sz w:val="20"/>
          <w:szCs w:val="20"/>
          <w:lang w:eastAsia="en-US"/>
        </w:rPr>
      </w:pPr>
    </w:p>
    <w:p w:rsidR="0089209F" w:rsidRPr="00916479" w:rsidRDefault="0089209F" w:rsidP="0089209F">
      <w:pPr>
        <w:keepNext/>
        <w:spacing w:line="260" w:lineRule="atLeast"/>
        <w:jc w:val="both"/>
        <w:rPr>
          <w:rFonts w:ascii="Arial" w:hAnsi="Arial" w:cs="Arial"/>
          <w:b/>
          <w:sz w:val="20"/>
          <w:szCs w:val="20"/>
        </w:rPr>
      </w:pPr>
      <w:r w:rsidRPr="00916479">
        <w:rPr>
          <w:rFonts w:ascii="Arial" w:hAnsi="Arial" w:cs="Arial"/>
          <w:b/>
          <w:sz w:val="20"/>
          <w:szCs w:val="20"/>
        </w:rPr>
        <w:t>II. POGODBENA VREDNOST DEL</w:t>
      </w:r>
    </w:p>
    <w:p w:rsidR="0089209F" w:rsidRPr="00916479" w:rsidRDefault="0089209F" w:rsidP="00EC285D">
      <w:pPr>
        <w:keepNext/>
        <w:numPr>
          <w:ilvl w:val="0"/>
          <w:numId w:val="201"/>
        </w:numPr>
        <w:spacing w:line="260" w:lineRule="atLeast"/>
        <w:jc w:val="center"/>
        <w:rPr>
          <w:rFonts w:ascii="Arial" w:hAnsi="Arial" w:cs="Arial"/>
          <w:sz w:val="20"/>
          <w:szCs w:val="20"/>
        </w:rPr>
      </w:pPr>
      <w:r w:rsidRPr="00916479">
        <w:rPr>
          <w:rFonts w:ascii="Arial" w:hAnsi="Arial" w:cs="Arial"/>
          <w:sz w:val="20"/>
          <w:szCs w:val="20"/>
        </w:rPr>
        <w:t xml:space="preserve"> </w:t>
      </w: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spacing w:line="260" w:lineRule="atLeast"/>
        <w:jc w:val="both"/>
        <w:rPr>
          <w:rFonts w:ascii="Arial" w:hAnsi="Arial" w:cs="Arial"/>
          <w:sz w:val="20"/>
          <w:szCs w:val="20"/>
          <w:lang w:eastAsia="en-US"/>
        </w:rPr>
      </w:pPr>
      <w:r w:rsidRPr="00916479">
        <w:rPr>
          <w:rFonts w:ascii="Arial" w:hAnsi="Arial" w:cs="Arial"/>
          <w:sz w:val="20"/>
          <w:szCs w:val="20"/>
          <w:lang w:eastAsia="en-US"/>
        </w:rPr>
        <w:t>Skupna pogodbena vrednost del iz 1. člena te pogodbe znaša:</w:t>
      </w: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numPr>
          <w:ilvl w:val="0"/>
          <w:numId w:val="30"/>
        </w:numPr>
        <w:spacing w:line="260" w:lineRule="atLeast"/>
        <w:jc w:val="both"/>
        <w:rPr>
          <w:rFonts w:ascii="Arial" w:hAnsi="Arial" w:cs="Arial"/>
          <w:sz w:val="20"/>
          <w:szCs w:val="20"/>
        </w:rPr>
      </w:pPr>
      <w:r w:rsidRPr="00916479">
        <w:rPr>
          <w:rFonts w:ascii="Arial" w:hAnsi="Arial" w:cs="Arial"/>
          <w:sz w:val="20"/>
          <w:szCs w:val="20"/>
        </w:rPr>
        <w:t>brez davka na dodano vrednost _____________ EUR (z besedo _________________________ ) in</w:t>
      </w:r>
    </w:p>
    <w:p w:rsidR="0089209F" w:rsidRPr="00916479" w:rsidRDefault="0089209F" w:rsidP="0089209F">
      <w:pPr>
        <w:numPr>
          <w:ilvl w:val="0"/>
          <w:numId w:val="30"/>
        </w:numPr>
        <w:spacing w:line="260" w:lineRule="atLeast"/>
        <w:jc w:val="both"/>
        <w:rPr>
          <w:rFonts w:ascii="Arial" w:hAnsi="Arial" w:cs="Arial"/>
          <w:sz w:val="20"/>
          <w:szCs w:val="20"/>
        </w:rPr>
      </w:pPr>
      <w:r w:rsidRPr="00916479">
        <w:rPr>
          <w:rFonts w:ascii="Arial" w:hAnsi="Arial" w:cs="Arial"/>
          <w:sz w:val="20"/>
          <w:szCs w:val="20"/>
        </w:rPr>
        <w:t>z davkom na dodano vrednost _____________ EUR (z besedo _________________________ ).</w:t>
      </w:r>
    </w:p>
    <w:p w:rsidR="0089209F" w:rsidRPr="00916479" w:rsidRDefault="0089209F" w:rsidP="0089209F">
      <w:pPr>
        <w:spacing w:line="260" w:lineRule="atLeast"/>
        <w:jc w:val="both"/>
        <w:rPr>
          <w:rFonts w:ascii="Arial" w:hAnsi="Arial" w:cs="Arial"/>
          <w:sz w:val="20"/>
          <w:szCs w:val="20"/>
        </w:rPr>
      </w:pPr>
    </w:p>
    <w:p w:rsidR="0089209F" w:rsidRPr="00916479" w:rsidRDefault="0089209F" w:rsidP="0089209F">
      <w:pPr>
        <w:spacing w:line="260" w:lineRule="atLeast"/>
      </w:pPr>
      <w:r w:rsidRPr="00916479">
        <w:rPr>
          <w:rFonts w:ascii="Arial" w:hAnsi="Arial" w:cs="Arial"/>
          <w:sz w:val="20"/>
          <w:szCs w:val="20"/>
        </w:rPr>
        <w:t xml:space="preserve">Izvedba </w:t>
      </w:r>
      <w:r w:rsidRPr="00916479">
        <w:rPr>
          <w:rFonts w:ascii="Arial" w:hAnsi="Arial" w:cs="Arial"/>
          <w:sz w:val="20"/>
          <w:szCs w:val="20"/>
          <w:lang w:eastAsia="en-US"/>
        </w:rPr>
        <w:t>del</w:t>
      </w:r>
      <w:r w:rsidR="00E02EFC">
        <w:rPr>
          <w:rFonts w:ascii="Arial" w:hAnsi="Arial" w:cs="Arial"/>
          <w:sz w:val="20"/>
          <w:szCs w:val="20"/>
          <w:lang w:eastAsia="en-US"/>
        </w:rPr>
        <w:t xml:space="preserve"> iz</w:t>
      </w:r>
      <w:r w:rsidRPr="00916479">
        <w:rPr>
          <w:rFonts w:ascii="Arial" w:hAnsi="Arial" w:cs="Arial"/>
          <w:sz w:val="20"/>
          <w:szCs w:val="20"/>
          <w:lang w:eastAsia="en-US"/>
        </w:rPr>
        <w:t xml:space="preserve"> </w:t>
      </w:r>
      <w:r w:rsidR="00E02EFC">
        <w:rPr>
          <w:rFonts w:ascii="Arial" w:hAnsi="Arial" w:cs="Arial"/>
          <w:sz w:val="20"/>
          <w:szCs w:val="20"/>
          <w:lang w:eastAsia="en-US"/>
        </w:rPr>
        <w:t>Faze</w:t>
      </w:r>
      <w:r w:rsidRPr="00916479">
        <w:rPr>
          <w:rFonts w:ascii="Arial" w:hAnsi="Arial" w:cs="Arial"/>
          <w:sz w:val="20"/>
          <w:szCs w:val="20"/>
          <w:lang w:eastAsia="en-US"/>
        </w:rPr>
        <w:t xml:space="preserve"> 1 v  2. členu te pogodbe je sofinancirana s strani IPE – Instrumenta za povezovanje Evrope (2015-SI-TM-0303-W) in znaša:</w:t>
      </w: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numPr>
          <w:ilvl w:val="0"/>
          <w:numId w:val="31"/>
        </w:numPr>
        <w:spacing w:line="260" w:lineRule="atLeast"/>
        <w:jc w:val="both"/>
        <w:rPr>
          <w:rFonts w:ascii="Arial" w:hAnsi="Arial" w:cs="Arial"/>
          <w:sz w:val="20"/>
          <w:szCs w:val="20"/>
        </w:rPr>
      </w:pPr>
      <w:r w:rsidRPr="00916479">
        <w:rPr>
          <w:rFonts w:ascii="Arial" w:hAnsi="Arial" w:cs="Arial"/>
          <w:sz w:val="20"/>
          <w:szCs w:val="20"/>
        </w:rPr>
        <w:t>brez davka na dodano vrednost _____________ EUR (z besedo _________________________ ) in</w:t>
      </w:r>
    </w:p>
    <w:p w:rsidR="0089209F" w:rsidRPr="00916479" w:rsidRDefault="0089209F" w:rsidP="0089209F">
      <w:pPr>
        <w:numPr>
          <w:ilvl w:val="0"/>
          <w:numId w:val="31"/>
        </w:numPr>
        <w:spacing w:line="260" w:lineRule="atLeast"/>
        <w:jc w:val="both"/>
        <w:rPr>
          <w:rFonts w:ascii="Arial" w:hAnsi="Arial" w:cs="Arial"/>
          <w:sz w:val="20"/>
          <w:szCs w:val="20"/>
        </w:rPr>
      </w:pPr>
      <w:r w:rsidRPr="00916479">
        <w:rPr>
          <w:rFonts w:ascii="Arial" w:hAnsi="Arial" w:cs="Arial"/>
          <w:sz w:val="20"/>
          <w:szCs w:val="20"/>
        </w:rPr>
        <w:t xml:space="preserve">z davkom na dodano vrednost _____________ EUR (z besedo _________________________ ), </w:t>
      </w:r>
    </w:p>
    <w:p w:rsidR="0089209F" w:rsidRPr="00916479" w:rsidRDefault="0089209F" w:rsidP="0089209F">
      <w:pPr>
        <w:spacing w:line="260" w:lineRule="atLeast"/>
        <w:jc w:val="both"/>
        <w:rPr>
          <w:rFonts w:ascii="Arial" w:hAnsi="Arial" w:cs="Arial"/>
          <w:sz w:val="20"/>
          <w:szCs w:val="20"/>
        </w:rPr>
      </w:pPr>
    </w:p>
    <w:p w:rsidR="0089209F" w:rsidRPr="00916479" w:rsidRDefault="0089209F" w:rsidP="0089209F">
      <w:pPr>
        <w:spacing w:line="260" w:lineRule="atLeast"/>
        <w:jc w:val="both"/>
        <w:rPr>
          <w:rFonts w:ascii="Arial" w:hAnsi="Arial" w:cs="Arial"/>
          <w:sz w:val="20"/>
          <w:szCs w:val="20"/>
        </w:rPr>
      </w:pPr>
    </w:p>
    <w:p w:rsidR="0089209F" w:rsidRDefault="0089209F" w:rsidP="0089209F">
      <w:pPr>
        <w:spacing w:line="260" w:lineRule="atLeast"/>
        <w:jc w:val="both"/>
        <w:rPr>
          <w:rFonts w:ascii="Arial" w:hAnsi="Arial" w:cs="Arial"/>
          <w:sz w:val="20"/>
          <w:szCs w:val="20"/>
          <w:lang w:eastAsia="en-US"/>
        </w:rPr>
      </w:pPr>
      <w:r w:rsidRPr="00916479">
        <w:rPr>
          <w:rFonts w:ascii="Arial" w:hAnsi="Arial" w:cs="Arial"/>
          <w:sz w:val="20"/>
          <w:szCs w:val="20"/>
        </w:rPr>
        <w:t xml:space="preserve">Izvedba del </w:t>
      </w:r>
      <w:r w:rsidR="00E02EFC">
        <w:rPr>
          <w:rFonts w:ascii="Arial" w:hAnsi="Arial" w:cs="Arial"/>
          <w:sz w:val="20"/>
          <w:szCs w:val="20"/>
        </w:rPr>
        <w:t>iz faze 2 in faze 3</w:t>
      </w:r>
      <w:r w:rsidRPr="00916479">
        <w:rPr>
          <w:rFonts w:ascii="Arial" w:hAnsi="Arial" w:cs="Arial"/>
          <w:sz w:val="20"/>
          <w:szCs w:val="20"/>
          <w:lang w:eastAsia="en-US"/>
        </w:rPr>
        <w:t xml:space="preserve"> v 2. členu te pogodbe, ki ni evropsko sofinancirana, znaša:</w:t>
      </w:r>
    </w:p>
    <w:p w:rsidR="00E02EFC" w:rsidRDefault="00E02EFC" w:rsidP="0089209F">
      <w:pPr>
        <w:spacing w:line="260" w:lineRule="atLeast"/>
        <w:jc w:val="both"/>
        <w:rPr>
          <w:rFonts w:ascii="Arial" w:hAnsi="Arial" w:cs="Arial"/>
          <w:sz w:val="20"/>
          <w:szCs w:val="20"/>
          <w:lang w:eastAsia="en-US"/>
        </w:rPr>
      </w:pPr>
    </w:p>
    <w:p w:rsidR="00E02EFC" w:rsidRPr="00916479" w:rsidRDefault="00E02EFC" w:rsidP="0089209F">
      <w:pPr>
        <w:spacing w:line="260" w:lineRule="atLeast"/>
        <w:jc w:val="both"/>
        <w:rPr>
          <w:rFonts w:ascii="Arial" w:hAnsi="Arial" w:cs="Arial"/>
          <w:sz w:val="20"/>
          <w:szCs w:val="20"/>
          <w:lang w:eastAsia="en-US"/>
        </w:rPr>
      </w:pPr>
      <w:r>
        <w:rPr>
          <w:rFonts w:ascii="Arial" w:hAnsi="Arial" w:cs="Arial"/>
          <w:sz w:val="20"/>
          <w:szCs w:val="20"/>
          <w:lang w:eastAsia="en-US"/>
        </w:rPr>
        <w:t>Za Fazo 2:</w:t>
      </w: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numPr>
          <w:ilvl w:val="0"/>
          <w:numId w:val="32"/>
        </w:numPr>
        <w:spacing w:line="260" w:lineRule="atLeast"/>
        <w:jc w:val="both"/>
        <w:rPr>
          <w:rFonts w:ascii="Arial" w:hAnsi="Arial" w:cs="Arial"/>
          <w:sz w:val="20"/>
          <w:szCs w:val="20"/>
        </w:rPr>
      </w:pPr>
      <w:r w:rsidRPr="00916479">
        <w:rPr>
          <w:rFonts w:ascii="Arial" w:hAnsi="Arial" w:cs="Arial"/>
          <w:sz w:val="20"/>
          <w:szCs w:val="20"/>
        </w:rPr>
        <w:t>brez davka na dodano vrednost _____________ EUR (z besedo _________________________ ) in</w:t>
      </w:r>
    </w:p>
    <w:p w:rsidR="0089209F" w:rsidRPr="00916479" w:rsidRDefault="0089209F" w:rsidP="0089209F">
      <w:pPr>
        <w:numPr>
          <w:ilvl w:val="0"/>
          <w:numId w:val="32"/>
        </w:numPr>
        <w:spacing w:line="260" w:lineRule="atLeast"/>
        <w:jc w:val="both"/>
        <w:rPr>
          <w:rFonts w:ascii="Arial" w:hAnsi="Arial" w:cs="Arial"/>
          <w:sz w:val="20"/>
          <w:szCs w:val="20"/>
        </w:rPr>
      </w:pPr>
      <w:r w:rsidRPr="00916479">
        <w:rPr>
          <w:rFonts w:ascii="Arial" w:hAnsi="Arial" w:cs="Arial"/>
          <w:sz w:val="20"/>
          <w:szCs w:val="20"/>
        </w:rPr>
        <w:t xml:space="preserve">z davkom na dodano vrednost _____________ EUR (z besedo _________________________ ), </w:t>
      </w:r>
    </w:p>
    <w:p w:rsidR="0089209F" w:rsidRDefault="0089209F" w:rsidP="0089209F">
      <w:pPr>
        <w:spacing w:line="260" w:lineRule="atLeast"/>
        <w:jc w:val="both"/>
        <w:rPr>
          <w:rFonts w:ascii="Arial" w:hAnsi="Arial" w:cs="Arial"/>
          <w:sz w:val="20"/>
          <w:szCs w:val="20"/>
        </w:rPr>
      </w:pPr>
    </w:p>
    <w:p w:rsidR="00E02EFC" w:rsidRPr="00916479" w:rsidRDefault="00E02EFC" w:rsidP="00E02EFC">
      <w:pPr>
        <w:spacing w:line="260" w:lineRule="atLeast"/>
        <w:jc w:val="both"/>
        <w:rPr>
          <w:rFonts w:ascii="Arial" w:hAnsi="Arial" w:cs="Arial"/>
          <w:sz w:val="20"/>
          <w:szCs w:val="20"/>
          <w:lang w:eastAsia="en-US"/>
        </w:rPr>
      </w:pPr>
      <w:r>
        <w:rPr>
          <w:rFonts w:ascii="Arial" w:hAnsi="Arial" w:cs="Arial"/>
          <w:sz w:val="20"/>
          <w:szCs w:val="20"/>
          <w:lang w:eastAsia="en-US"/>
        </w:rPr>
        <w:t>Za Fazo 3:</w:t>
      </w:r>
    </w:p>
    <w:p w:rsidR="00E02EFC" w:rsidRPr="00916479" w:rsidRDefault="00E02EFC" w:rsidP="00E02EFC">
      <w:pPr>
        <w:spacing w:line="260" w:lineRule="atLeast"/>
        <w:jc w:val="both"/>
        <w:rPr>
          <w:rFonts w:ascii="Arial" w:hAnsi="Arial" w:cs="Arial"/>
          <w:sz w:val="20"/>
          <w:szCs w:val="20"/>
          <w:lang w:eastAsia="en-US"/>
        </w:rPr>
      </w:pPr>
    </w:p>
    <w:p w:rsidR="00E02EFC" w:rsidRPr="00916479" w:rsidRDefault="00E02EFC" w:rsidP="00E02EFC">
      <w:pPr>
        <w:numPr>
          <w:ilvl w:val="0"/>
          <w:numId w:val="32"/>
        </w:numPr>
        <w:spacing w:line="260" w:lineRule="atLeast"/>
        <w:jc w:val="both"/>
        <w:rPr>
          <w:rFonts w:ascii="Arial" w:hAnsi="Arial" w:cs="Arial"/>
          <w:sz w:val="20"/>
          <w:szCs w:val="20"/>
        </w:rPr>
      </w:pPr>
      <w:r w:rsidRPr="00916479">
        <w:rPr>
          <w:rFonts w:ascii="Arial" w:hAnsi="Arial" w:cs="Arial"/>
          <w:sz w:val="20"/>
          <w:szCs w:val="20"/>
        </w:rPr>
        <w:t>brez davka na dodano vrednost _____________ EUR (z besedo _________________________ ) in</w:t>
      </w:r>
    </w:p>
    <w:p w:rsidR="00E02EFC" w:rsidRPr="00916479" w:rsidRDefault="00E02EFC" w:rsidP="00E02EFC">
      <w:pPr>
        <w:numPr>
          <w:ilvl w:val="0"/>
          <w:numId w:val="32"/>
        </w:numPr>
        <w:spacing w:line="260" w:lineRule="atLeast"/>
        <w:jc w:val="both"/>
        <w:rPr>
          <w:rFonts w:ascii="Arial" w:hAnsi="Arial" w:cs="Arial"/>
          <w:sz w:val="20"/>
          <w:szCs w:val="20"/>
        </w:rPr>
      </w:pPr>
      <w:r w:rsidRPr="00916479">
        <w:rPr>
          <w:rFonts w:ascii="Arial" w:hAnsi="Arial" w:cs="Arial"/>
          <w:sz w:val="20"/>
          <w:szCs w:val="20"/>
        </w:rPr>
        <w:t xml:space="preserve">z davkom na dodano vrednost _____________ EUR (z besedo _________________________ ), </w:t>
      </w:r>
    </w:p>
    <w:p w:rsidR="00E02EFC" w:rsidRPr="00916479" w:rsidRDefault="00E02EFC" w:rsidP="0089209F">
      <w:pPr>
        <w:spacing w:line="260" w:lineRule="atLeast"/>
        <w:jc w:val="both"/>
        <w:rPr>
          <w:rFonts w:ascii="Arial" w:hAnsi="Arial" w:cs="Arial"/>
          <w:sz w:val="20"/>
          <w:szCs w:val="20"/>
        </w:rPr>
      </w:pPr>
    </w:p>
    <w:p w:rsidR="0089209F" w:rsidRPr="00916479" w:rsidRDefault="0089209F" w:rsidP="0089209F">
      <w:pPr>
        <w:spacing w:line="260" w:lineRule="atLeast"/>
        <w:jc w:val="both"/>
        <w:rPr>
          <w:rFonts w:ascii="Arial" w:hAnsi="Arial" w:cs="Arial"/>
          <w:sz w:val="20"/>
          <w:szCs w:val="20"/>
        </w:rPr>
      </w:pPr>
    </w:p>
    <w:p w:rsidR="0089209F" w:rsidRPr="00916479" w:rsidRDefault="0089209F" w:rsidP="0089209F">
      <w:pPr>
        <w:spacing w:line="260" w:lineRule="atLeast"/>
        <w:jc w:val="both"/>
        <w:rPr>
          <w:rFonts w:ascii="Arial" w:hAnsi="Arial" w:cs="Arial"/>
          <w:sz w:val="20"/>
          <w:szCs w:val="20"/>
          <w:lang w:eastAsia="en-US"/>
        </w:rPr>
      </w:pPr>
      <w:r w:rsidRPr="00916479">
        <w:rPr>
          <w:rFonts w:ascii="Arial" w:hAnsi="Arial" w:cs="Arial"/>
          <w:sz w:val="20"/>
          <w:szCs w:val="20"/>
          <w:lang w:eastAsia="en-US"/>
        </w:rPr>
        <w:t>Ponudba izvajalca št. ______________ z dne _________ je sestavni del te pogodbe. Cene na enoto iz ponudbenega predračuna so fiksne in nespremenljive.</w:t>
      </w: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spacing w:line="260" w:lineRule="atLeast"/>
        <w:jc w:val="both"/>
        <w:rPr>
          <w:rFonts w:ascii="Arial" w:hAnsi="Arial" w:cs="Arial"/>
          <w:sz w:val="20"/>
          <w:szCs w:val="20"/>
          <w:lang w:eastAsia="en-US"/>
        </w:rPr>
      </w:pPr>
      <w:r w:rsidRPr="00916479">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spacing w:line="260" w:lineRule="atLeast"/>
        <w:jc w:val="both"/>
        <w:rPr>
          <w:rFonts w:ascii="Arial" w:hAnsi="Arial" w:cs="Arial"/>
          <w:sz w:val="20"/>
          <w:szCs w:val="20"/>
          <w:lang w:eastAsia="en-US"/>
        </w:rPr>
      </w:pPr>
      <w:r w:rsidRPr="00916479">
        <w:rPr>
          <w:rFonts w:ascii="Helv" w:hAnsi="Helv" w:cs="Helv"/>
          <w:sz w:val="20"/>
          <w:szCs w:val="20"/>
        </w:rPr>
        <w:t>Naročnik je izvajalcu zavezan iz</w:t>
      </w:r>
      <w:r w:rsidR="00E02EFC">
        <w:rPr>
          <w:rFonts w:ascii="Helv" w:hAnsi="Helv" w:cs="Helv"/>
          <w:sz w:val="20"/>
          <w:szCs w:val="20"/>
        </w:rPr>
        <w:t>plačati dela in storitve iz Faze 2 in Faze 3</w:t>
      </w:r>
      <w:r w:rsidRPr="00916479">
        <w:rPr>
          <w:rFonts w:ascii="Helv" w:hAnsi="Helv" w:cs="Helv"/>
          <w:sz w:val="20"/>
          <w:szCs w:val="20"/>
        </w:rPr>
        <w:t xml:space="preserve"> iz 2. člena te pogodbe,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spacing w:line="260" w:lineRule="atLeast"/>
        <w:jc w:val="both"/>
        <w:rPr>
          <w:rFonts w:ascii="Arial" w:hAnsi="Arial" w:cs="Arial"/>
          <w:sz w:val="20"/>
          <w:szCs w:val="20"/>
          <w:lang w:eastAsia="en-US"/>
        </w:rPr>
      </w:pPr>
      <w:r w:rsidRPr="00916479">
        <w:rPr>
          <w:rFonts w:ascii="Arial" w:hAnsi="Arial" w:cs="Arial"/>
          <w:sz w:val="20"/>
          <w:szCs w:val="20"/>
          <w:lang w:eastAsia="en-US"/>
        </w:rPr>
        <w:t>Naročnik si pridržuje pravico, da ne naroči celotne količine pogodbenih del.</w:t>
      </w:r>
    </w:p>
    <w:p w:rsidR="0089209F" w:rsidRDefault="0089209F" w:rsidP="0089209F">
      <w:pPr>
        <w:autoSpaceDE w:val="0"/>
        <w:autoSpaceDN w:val="0"/>
        <w:adjustRightInd w:val="0"/>
        <w:spacing w:line="260" w:lineRule="atLeast"/>
        <w:jc w:val="both"/>
        <w:rPr>
          <w:rFonts w:ascii="Arial" w:hAnsi="Arial" w:cs="Arial"/>
          <w:sz w:val="20"/>
          <w:szCs w:val="20"/>
          <w:lang w:eastAsia="en-US"/>
        </w:rPr>
      </w:pPr>
    </w:p>
    <w:p w:rsidR="0089209F" w:rsidRPr="00916479" w:rsidRDefault="0089209F" w:rsidP="0089209F">
      <w:pPr>
        <w:keepNext/>
        <w:spacing w:line="260" w:lineRule="atLeast"/>
        <w:jc w:val="both"/>
        <w:rPr>
          <w:rFonts w:ascii="Arial" w:hAnsi="Arial" w:cs="Arial"/>
          <w:b/>
          <w:sz w:val="20"/>
          <w:szCs w:val="20"/>
        </w:rPr>
      </w:pPr>
      <w:r w:rsidRPr="00916479">
        <w:rPr>
          <w:rFonts w:ascii="Arial" w:hAnsi="Arial" w:cs="Arial"/>
          <w:b/>
          <w:sz w:val="20"/>
          <w:szCs w:val="20"/>
        </w:rPr>
        <w:t>III. IZVEDBENI ROK, VZDRŽEVANJE IN ROKI ZA ODPRAVO NAPAK</w:t>
      </w:r>
    </w:p>
    <w:p w:rsidR="0089209F" w:rsidRPr="00916479" w:rsidRDefault="0089209F" w:rsidP="0089209F">
      <w:pPr>
        <w:keepNext/>
        <w:spacing w:line="260" w:lineRule="atLeast"/>
        <w:jc w:val="both"/>
        <w:rPr>
          <w:rFonts w:ascii="Arial" w:hAnsi="Arial" w:cs="Arial"/>
          <w:b/>
          <w:sz w:val="20"/>
          <w:szCs w:val="20"/>
        </w:rPr>
      </w:pPr>
    </w:p>
    <w:p w:rsidR="0089209F" w:rsidRPr="00916479" w:rsidRDefault="0089209F" w:rsidP="00EC285D">
      <w:pPr>
        <w:keepNext/>
        <w:numPr>
          <w:ilvl w:val="0"/>
          <w:numId w:val="201"/>
        </w:numPr>
        <w:spacing w:line="260" w:lineRule="atLeast"/>
        <w:ind w:left="720"/>
        <w:jc w:val="center"/>
        <w:rPr>
          <w:rFonts w:ascii="Arial" w:hAnsi="Arial" w:cs="Arial"/>
          <w:sz w:val="20"/>
          <w:szCs w:val="20"/>
        </w:rPr>
      </w:pP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Izvajalec se zavezuje, da bo pričel s pogodbenimi deli takoj, ko bo po podpisu pogodbe dostavljena garancija za dobro izvedbo pogodbenih obveznosti. </w:t>
      </w:r>
    </w:p>
    <w:p w:rsidR="0089209F" w:rsidRPr="00916479" w:rsidRDefault="0089209F" w:rsidP="0089209F">
      <w:pPr>
        <w:spacing w:line="260" w:lineRule="atLeast"/>
        <w:rPr>
          <w:rFonts w:ascii="Arial" w:hAnsi="Arial" w:cs="Arial"/>
          <w:sz w:val="20"/>
          <w:szCs w:val="20"/>
          <w:lang w:eastAsia="en-US"/>
        </w:rPr>
      </w:pPr>
    </w:p>
    <w:p w:rsidR="0089209F" w:rsidRPr="00916479" w:rsidRDefault="0089209F" w:rsidP="0089209F">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Rok za izvedbo pogodbenih del za </w:t>
      </w:r>
      <w:r w:rsidR="00E02EFC" w:rsidRPr="00E02EFC">
        <w:rPr>
          <w:rFonts w:ascii="Arial" w:hAnsi="Arial" w:cs="Arial"/>
          <w:sz w:val="20"/>
          <w:szCs w:val="20"/>
          <w:lang w:eastAsia="en-US"/>
        </w:rPr>
        <w:t>Dobav</w:t>
      </w:r>
      <w:r w:rsidR="00E02EFC">
        <w:rPr>
          <w:rFonts w:ascii="Arial" w:hAnsi="Arial" w:cs="Arial"/>
          <w:sz w:val="20"/>
          <w:szCs w:val="20"/>
          <w:lang w:eastAsia="en-US"/>
        </w:rPr>
        <w:t>o</w:t>
      </w:r>
      <w:r w:rsidR="00E02EFC" w:rsidRPr="00E02EFC">
        <w:rPr>
          <w:rFonts w:ascii="Arial" w:hAnsi="Arial" w:cs="Arial"/>
          <w:sz w:val="20"/>
          <w:szCs w:val="20"/>
          <w:lang w:eastAsia="en-US"/>
        </w:rPr>
        <w:t xml:space="preserve"> in instalacij</w:t>
      </w:r>
      <w:r w:rsidR="00E02EFC">
        <w:rPr>
          <w:rFonts w:ascii="Arial" w:hAnsi="Arial" w:cs="Arial"/>
          <w:sz w:val="20"/>
          <w:szCs w:val="20"/>
          <w:lang w:eastAsia="en-US"/>
        </w:rPr>
        <w:t>o</w:t>
      </w:r>
      <w:r w:rsidR="00E02EFC" w:rsidRPr="00E02EFC">
        <w:rPr>
          <w:rFonts w:ascii="Arial" w:hAnsi="Arial" w:cs="Arial"/>
          <w:sz w:val="20"/>
          <w:szCs w:val="20"/>
          <w:lang w:eastAsia="en-US"/>
        </w:rPr>
        <w:t xml:space="preserve"> </w:t>
      </w:r>
      <w:r w:rsidR="00E715C3">
        <w:rPr>
          <w:rFonts w:ascii="Arial" w:hAnsi="Arial" w:cs="Arial"/>
          <w:sz w:val="20"/>
          <w:szCs w:val="20"/>
          <w:lang w:eastAsia="en-US"/>
        </w:rPr>
        <w:t xml:space="preserve">strojne opreme </w:t>
      </w:r>
      <w:r w:rsidR="00E02EFC">
        <w:rPr>
          <w:rFonts w:ascii="Arial" w:hAnsi="Arial" w:cs="Arial"/>
          <w:sz w:val="20"/>
          <w:szCs w:val="20"/>
          <w:lang w:eastAsia="en-US"/>
        </w:rPr>
        <w:t xml:space="preserve"> </w:t>
      </w:r>
      <w:r w:rsidRPr="00916479">
        <w:rPr>
          <w:rFonts w:ascii="Arial" w:hAnsi="Arial" w:cs="Arial"/>
          <w:sz w:val="20"/>
          <w:szCs w:val="20"/>
          <w:lang w:eastAsia="en-US"/>
        </w:rPr>
        <w:t>iz Faz</w:t>
      </w:r>
      <w:r w:rsidR="00E02EFC">
        <w:rPr>
          <w:rFonts w:ascii="Arial" w:hAnsi="Arial" w:cs="Arial"/>
          <w:sz w:val="20"/>
          <w:szCs w:val="20"/>
          <w:lang w:eastAsia="en-US"/>
        </w:rPr>
        <w:t>e</w:t>
      </w:r>
      <w:r w:rsidRPr="00916479">
        <w:rPr>
          <w:rFonts w:ascii="Arial" w:hAnsi="Arial" w:cs="Arial"/>
          <w:sz w:val="20"/>
          <w:szCs w:val="20"/>
          <w:lang w:eastAsia="en-US"/>
        </w:rPr>
        <w:t xml:space="preserve"> 1 te pogodbe je </w:t>
      </w:r>
      <w:r w:rsidR="00E715C3">
        <w:rPr>
          <w:rFonts w:ascii="Arial" w:hAnsi="Arial" w:cs="Arial"/>
          <w:sz w:val="20"/>
          <w:szCs w:val="20"/>
          <w:lang w:eastAsia="en-US"/>
        </w:rPr>
        <w:t>3 mesece od podpisa pogodbe.</w:t>
      </w: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Rok za izvedbo pogodbenih del za </w:t>
      </w:r>
      <w:r w:rsidR="00E715C3" w:rsidRPr="00E715C3">
        <w:rPr>
          <w:rFonts w:ascii="Arial" w:hAnsi="Arial" w:cs="Arial"/>
          <w:sz w:val="20"/>
          <w:szCs w:val="20"/>
          <w:lang w:eastAsia="en-US"/>
        </w:rPr>
        <w:t xml:space="preserve">Sistemsko upravljanje in podpora v času vzpostavitve rešitve </w:t>
      </w:r>
      <w:r w:rsidR="00E715C3">
        <w:rPr>
          <w:rFonts w:ascii="Arial" w:hAnsi="Arial" w:cs="Arial"/>
          <w:sz w:val="20"/>
          <w:szCs w:val="20"/>
          <w:lang w:eastAsia="en-US"/>
        </w:rPr>
        <w:t xml:space="preserve">iz </w:t>
      </w:r>
      <w:r w:rsidRPr="00916479">
        <w:rPr>
          <w:rFonts w:ascii="Arial" w:hAnsi="Arial" w:cs="Arial"/>
          <w:sz w:val="20"/>
          <w:szCs w:val="20"/>
          <w:lang w:eastAsia="en-US"/>
        </w:rPr>
        <w:t>Faz</w:t>
      </w:r>
      <w:r w:rsidR="00E715C3">
        <w:rPr>
          <w:rFonts w:ascii="Arial" w:hAnsi="Arial" w:cs="Arial"/>
          <w:sz w:val="20"/>
          <w:szCs w:val="20"/>
          <w:lang w:eastAsia="en-US"/>
        </w:rPr>
        <w:t>e</w:t>
      </w:r>
      <w:r w:rsidRPr="00916479">
        <w:rPr>
          <w:rFonts w:ascii="Arial" w:hAnsi="Arial" w:cs="Arial"/>
          <w:sz w:val="20"/>
          <w:szCs w:val="20"/>
          <w:lang w:eastAsia="en-US"/>
        </w:rPr>
        <w:t xml:space="preserve"> 2 te pogodbe je </w:t>
      </w:r>
      <w:r w:rsidR="00E715C3">
        <w:rPr>
          <w:rFonts w:ascii="Arial" w:hAnsi="Arial" w:cs="Arial"/>
          <w:sz w:val="20"/>
          <w:szCs w:val="20"/>
          <w:lang w:eastAsia="en-US"/>
        </w:rPr>
        <w:t>10</w:t>
      </w:r>
      <w:r w:rsidRPr="00916479">
        <w:rPr>
          <w:rFonts w:ascii="Arial" w:hAnsi="Arial" w:cs="Arial"/>
          <w:sz w:val="20"/>
          <w:szCs w:val="20"/>
          <w:lang w:eastAsia="en-US"/>
        </w:rPr>
        <w:t xml:space="preserve"> mesecev od </w:t>
      </w:r>
      <w:r w:rsidR="00E715C3">
        <w:rPr>
          <w:rFonts w:ascii="Arial" w:hAnsi="Arial" w:cs="Arial"/>
          <w:sz w:val="20"/>
          <w:szCs w:val="20"/>
          <w:lang w:eastAsia="en-US"/>
        </w:rPr>
        <w:t>podpisa pogodbe.</w:t>
      </w:r>
    </w:p>
    <w:p w:rsidR="0089209F" w:rsidRDefault="0089209F" w:rsidP="0089209F">
      <w:pPr>
        <w:spacing w:line="260" w:lineRule="atLeast"/>
        <w:jc w:val="both"/>
        <w:rPr>
          <w:rFonts w:ascii="Arial" w:hAnsi="Arial" w:cs="Arial"/>
          <w:sz w:val="20"/>
          <w:szCs w:val="20"/>
          <w:lang w:eastAsia="en-US"/>
        </w:rPr>
      </w:pPr>
    </w:p>
    <w:p w:rsidR="00E715C3" w:rsidRPr="00362E09" w:rsidRDefault="00E715C3" w:rsidP="00E715C3">
      <w:pPr>
        <w:spacing w:line="260" w:lineRule="atLeast"/>
        <w:jc w:val="both"/>
        <w:rPr>
          <w:rFonts w:ascii="Arial" w:hAnsi="Arial" w:cs="Arial"/>
          <w:sz w:val="20"/>
          <w:szCs w:val="20"/>
          <w:lang w:eastAsia="en-US"/>
        </w:rPr>
      </w:pPr>
      <w:r w:rsidRPr="00362E09">
        <w:rPr>
          <w:rFonts w:ascii="Arial" w:hAnsi="Arial" w:cs="Arial"/>
          <w:sz w:val="20"/>
          <w:szCs w:val="20"/>
          <w:lang w:eastAsia="en-US"/>
        </w:rPr>
        <w:t>Rok za izvedbo pogodbenih del za Sistemsko upravljanje in podpora v produkciji  iz Faze 3 te pogodbe je 36 mesecev od končnega prevzema IS NCUP.</w:t>
      </w:r>
    </w:p>
    <w:p w:rsidR="0089209F" w:rsidRPr="00362E09" w:rsidRDefault="0089209F" w:rsidP="0089209F">
      <w:pPr>
        <w:spacing w:line="260" w:lineRule="atLeast"/>
        <w:rPr>
          <w:rFonts w:ascii="Arial" w:hAnsi="Arial" w:cs="Arial"/>
          <w:sz w:val="20"/>
          <w:szCs w:val="20"/>
        </w:rPr>
      </w:pPr>
    </w:p>
    <w:p w:rsidR="0089209F" w:rsidRPr="00362E09" w:rsidRDefault="0089209F" w:rsidP="00EC285D">
      <w:pPr>
        <w:keepNext/>
        <w:numPr>
          <w:ilvl w:val="0"/>
          <w:numId w:val="201"/>
        </w:numPr>
        <w:spacing w:line="260" w:lineRule="atLeast"/>
        <w:ind w:left="720"/>
        <w:jc w:val="center"/>
        <w:rPr>
          <w:rFonts w:ascii="Arial" w:hAnsi="Arial" w:cs="Arial"/>
          <w:sz w:val="20"/>
          <w:szCs w:val="20"/>
        </w:rPr>
      </w:pPr>
    </w:p>
    <w:p w:rsidR="0089209F" w:rsidRPr="00362E09" w:rsidRDefault="0089209F" w:rsidP="0089209F">
      <w:pPr>
        <w:spacing w:line="260" w:lineRule="atLeast"/>
        <w:jc w:val="both"/>
        <w:rPr>
          <w:rFonts w:ascii="Arial" w:hAnsi="Arial" w:cs="Arial"/>
          <w:sz w:val="20"/>
          <w:szCs w:val="20"/>
          <w:lang w:eastAsia="en-US"/>
        </w:rPr>
      </w:pPr>
    </w:p>
    <w:p w:rsidR="0089209F" w:rsidRPr="00362E09" w:rsidRDefault="0089209F" w:rsidP="0089209F">
      <w:pPr>
        <w:spacing w:line="260" w:lineRule="atLeast"/>
        <w:jc w:val="both"/>
        <w:rPr>
          <w:rFonts w:ascii="Arial" w:hAnsi="Arial" w:cs="Arial"/>
          <w:sz w:val="20"/>
          <w:szCs w:val="20"/>
          <w:lang w:eastAsia="en-US"/>
        </w:rPr>
      </w:pPr>
      <w:r w:rsidRPr="00362E09">
        <w:rPr>
          <w:rFonts w:ascii="Arial" w:hAnsi="Arial" w:cs="Arial"/>
          <w:sz w:val="20"/>
          <w:szCs w:val="20"/>
          <w:lang w:eastAsia="en-US"/>
        </w:rPr>
        <w:t>Storitve za dela iz točke 2 (Faza 2) iz 2. člena te pogodbe se izvajajo po izrecnem predhodnem pisnem naročilu naročnika.</w:t>
      </w:r>
      <w:r w:rsidRPr="00362E09">
        <w:rPr>
          <w:rFonts w:ascii="Arial" w:hAnsi="Arial" w:cs="Arial"/>
          <w:color w:val="FF0000"/>
          <w:sz w:val="20"/>
          <w:szCs w:val="20"/>
          <w:lang w:eastAsia="en-US"/>
        </w:rPr>
        <w:t xml:space="preserve"> </w:t>
      </w:r>
    </w:p>
    <w:p w:rsidR="0089209F" w:rsidRPr="00362E09" w:rsidRDefault="0089209F" w:rsidP="0089209F">
      <w:pPr>
        <w:spacing w:line="260" w:lineRule="atLeast"/>
        <w:jc w:val="both"/>
        <w:rPr>
          <w:rFonts w:ascii="Arial" w:hAnsi="Arial" w:cs="Arial"/>
          <w:sz w:val="20"/>
          <w:szCs w:val="20"/>
          <w:lang w:eastAsia="en-US"/>
        </w:rPr>
      </w:pPr>
    </w:p>
    <w:p w:rsidR="0089209F" w:rsidRPr="00362E09" w:rsidRDefault="0089209F" w:rsidP="0089209F">
      <w:pPr>
        <w:spacing w:line="260" w:lineRule="atLeast"/>
        <w:jc w:val="both"/>
        <w:rPr>
          <w:rFonts w:ascii="Arial" w:hAnsi="Arial" w:cs="Arial"/>
          <w:sz w:val="20"/>
          <w:szCs w:val="20"/>
          <w:lang w:eastAsia="en-US"/>
        </w:rPr>
      </w:pPr>
      <w:r w:rsidRPr="00362E09">
        <w:rPr>
          <w:rFonts w:ascii="Arial" w:hAnsi="Arial" w:cs="Arial"/>
          <w:sz w:val="20"/>
          <w:szCs w:val="20"/>
          <w:lang w:eastAsia="en-US"/>
        </w:rPr>
        <w:t>Naročnik in izvajalec predhodno dogovorita vsebino, obseg in roke posamezne aktivnosti, naročnik pa končni dogovor potrdi s pisnim naročilom.</w:t>
      </w:r>
    </w:p>
    <w:p w:rsidR="0089209F" w:rsidRPr="00362E09" w:rsidRDefault="0089209F" w:rsidP="0089209F">
      <w:pPr>
        <w:spacing w:line="260" w:lineRule="atLeast"/>
        <w:jc w:val="both"/>
        <w:rPr>
          <w:rFonts w:ascii="Arial" w:hAnsi="Arial" w:cs="Arial"/>
          <w:sz w:val="20"/>
          <w:szCs w:val="20"/>
          <w:lang w:eastAsia="en-US"/>
        </w:rPr>
      </w:pPr>
    </w:p>
    <w:p w:rsidR="0089209F" w:rsidRDefault="0089209F" w:rsidP="0089209F">
      <w:pPr>
        <w:spacing w:line="260" w:lineRule="atLeast"/>
        <w:jc w:val="both"/>
        <w:rPr>
          <w:rFonts w:ascii="Arial" w:hAnsi="Arial" w:cs="Arial"/>
          <w:sz w:val="20"/>
          <w:szCs w:val="20"/>
          <w:lang w:eastAsia="en-US"/>
        </w:rPr>
      </w:pPr>
      <w:r w:rsidRPr="00362E09">
        <w:rPr>
          <w:rFonts w:ascii="Arial" w:hAnsi="Arial" w:cs="Arial"/>
          <w:sz w:val="20"/>
          <w:szCs w:val="20"/>
          <w:lang w:eastAsia="en-US"/>
        </w:rPr>
        <w:t>Izvajalec mora vsa dela pri naročniku izvajati ob delavnikih med 8.00 in 16.00 uro. Dela izven delovnega časa izvajalec predhodno dogovori z naročnikom.</w:t>
      </w:r>
    </w:p>
    <w:p w:rsidR="00763399" w:rsidRPr="00362E09" w:rsidRDefault="00763399" w:rsidP="0089209F">
      <w:pPr>
        <w:spacing w:line="260" w:lineRule="atLeast"/>
        <w:jc w:val="both"/>
        <w:rPr>
          <w:rFonts w:ascii="Arial" w:hAnsi="Arial" w:cs="Arial"/>
          <w:sz w:val="20"/>
          <w:szCs w:val="20"/>
          <w:lang w:eastAsia="en-US"/>
        </w:rPr>
      </w:pPr>
    </w:p>
    <w:p w:rsidR="0089209F" w:rsidRPr="00362E09" w:rsidRDefault="0089209F" w:rsidP="00EC285D">
      <w:pPr>
        <w:keepNext/>
        <w:numPr>
          <w:ilvl w:val="0"/>
          <w:numId w:val="201"/>
        </w:numPr>
        <w:spacing w:line="260" w:lineRule="atLeast"/>
        <w:ind w:left="720"/>
        <w:jc w:val="center"/>
        <w:rPr>
          <w:rFonts w:ascii="Arial" w:hAnsi="Arial" w:cs="Arial"/>
          <w:sz w:val="20"/>
          <w:szCs w:val="20"/>
        </w:rPr>
      </w:pPr>
    </w:p>
    <w:p w:rsidR="0089209F" w:rsidRPr="00362E09" w:rsidRDefault="0089209F" w:rsidP="0089209F">
      <w:pPr>
        <w:spacing w:line="260" w:lineRule="atLeast"/>
        <w:jc w:val="both"/>
        <w:rPr>
          <w:rFonts w:ascii="Arial" w:hAnsi="Arial" w:cs="Arial"/>
          <w:sz w:val="20"/>
          <w:szCs w:val="20"/>
          <w:lang w:eastAsia="en-US"/>
        </w:rPr>
      </w:pPr>
    </w:p>
    <w:p w:rsidR="0089209F" w:rsidRPr="00362E09" w:rsidRDefault="0089209F" w:rsidP="0089209F">
      <w:pPr>
        <w:spacing w:line="260" w:lineRule="atLeast"/>
        <w:jc w:val="both"/>
        <w:rPr>
          <w:rFonts w:ascii="Arial" w:hAnsi="Arial" w:cs="Arial"/>
          <w:sz w:val="20"/>
          <w:szCs w:val="20"/>
          <w:lang w:eastAsia="en-US"/>
        </w:rPr>
      </w:pPr>
      <w:r w:rsidRPr="00362E09">
        <w:rPr>
          <w:rFonts w:ascii="Arial" w:hAnsi="Arial" w:cs="Arial"/>
          <w:sz w:val="20"/>
          <w:szCs w:val="20"/>
          <w:lang w:eastAsia="en-US"/>
        </w:rPr>
        <w:t xml:space="preserve">Izvajalec bo naročnika ob podpisu pogodbe pisno obvestil o naslovu, elektronskem naslovu in telefonski številki za sprejem zahtevkov za izvedbo del iz </w:t>
      </w:r>
      <w:r w:rsidR="00EA1D58">
        <w:rPr>
          <w:rFonts w:ascii="Arial" w:hAnsi="Arial" w:cs="Arial"/>
          <w:sz w:val="20"/>
          <w:szCs w:val="20"/>
          <w:lang w:eastAsia="en-US"/>
        </w:rPr>
        <w:t>Faze 3</w:t>
      </w:r>
      <w:r w:rsidRPr="00362E09">
        <w:rPr>
          <w:rFonts w:ascii="Arial" w:hAnsi="Arial" w:cs="Arial"/>
          <w:sz w:val="20"/>
          <w:szCs w:val="20"/>
          <w:lang w:eastAsia="en-US"/>
        </w:rPr>
        <w:t xml:space="preserve"> </w:t>
      </w:r>
      <w:r w:rsidR="00EA1D58">
        <w:rPr>
          <w:rFonts w:ascii="Arial" w:hAnsi="Arial" w:cs="Arial"/>
          <w:sz w:val="20"/>
          <w:szCs w:val="20"/>
          <w:lang w:eastAsia="en-US"/>
        </w:rPr>
        <w:t xml:space="preserve"> </w:t>
      </w:r>
      <w:r w:rsidRPr="00362E09">
        <w:rPr>
          <w:rFonts w:ascii="Arial" w:hAnsi="Arial" w:cs="Arial"/>
          <w:sz w:val="20"/>
          <w:szCs w:val="20"/>
          <w:lang w:eastAsia="en-US"/>
        </w:rPr>
        <w:t>2. člena te pogodbe. Izvajalec bo naročnika pisno obveščal o morebitnih spremembah naslova, elektronskega naslova in telefonske številke, in sicer takoj po nastanku spremembe. V kolikor sprememba naslova ni sporočena, se kot relevantni naslovi štejejo obstoječi naslovi.</w:t>
      </w:r>
    </w:p>
    <w:p w:rsidR="0089209F" w:rsidRPr="00362E09" w:rsidRDefault="0089209F" w:rsidP="0089209F">
      <w:pPr>
        <w:spacing w:line="260" w:lineRule="atLeast"/>
        <w:jc w:val="both"/>
        <w:rPr>
          <w:rFonts w:ascii="Arial" w:hAnsi="Arial" w:cs="Arial"/>
          <w:sz w:val="20"/>
          <w:szCs w:val="20"/>
          <w:lang w:eastAsia="en-US"/>
        </w:rPr>
      </w:pPr>
    </w:p>
    <w:p w:rsidR="0089209F" w:rsidRPr="00362E09" w:rsidRDefault="0089209F" w:rsidP="00EC285D">
      <w:pPr>
        <w:keepNext/>
        <w:numPr>
          <w:ilvl w:val="0"/>
          <w:numId w:val="201"/>
        </w:numPr>
        <w:spacing w:line="260" w:lineRule="atLeast"/>
        <w:ind w:left="720"/>
        <w:jc w:val="center"/>
        <w:rPr>
          <w:rFonts w:ascii="Arial" w:hAnsi="Arial" w:cs="Arial"/>
          <w:sz w:val="20"/>
          <w:szCs w:val="20"/>
        </w:rPr>
      </w:pPr>
    </w:p>
    <w:p w:rsidR="0089209F" w:rsidRPr="00362E09" w:rsidRDefault="0089209F" w:rsidP="0089209F">
      <w:pPr>
        <w:keepNext/>
        <w:spacing w:line="260" w:lineRule="atLeast"/>
        <w:ind w:left="360"/>
        <w:jc w:val="center"/>
        <w:rPr>
          <w:rFonts w:ascii="Arial" w:hAnsi="Arial" w:cs="Arial"/>
          <w:sz w:val="20"/>
          <w:szCs w:val="20"/>
        </w:rPr>
      </w:pPr>
      <w:r w:rsidRPr="00362E09">
        <w:rPr>
          <w:rFonts w:ascii="Arial" w:hAnsi="Arial" w:cs="Arial"/>
          <w:sz w:val="20"/>
          <w:szCs w:val="20"/>
        </w:rPr>
        <w:t>(Sistemsko upravljanje in vzdrževanje strojne in sistemske programske opreme)</w:t>
      </w:r>
    </w:p>
    <w:p w:rsidR="0089209F" w:rsidRPr="00362E09" w:rsidRDefault="0089209F" w:rsidP="0089209F">
      <w:pPr>
        <w:spacing w:line="260" w:lineRule="atLeast"/>
        <w:jc w:val="both"/>
        <w:rPr>
          <w:rFonts w:ascii="Arial" w:hAnsi="Arial" w:cs="Arial"/>
          <w:sz w:val="20"/>
          <w:szCs w:val="20"/>
          <w:lang w:eastAsia="en-US"/>
        </w:rPr>
      </w:pPr>
    </w:p>
    <w:p w:rsidR="0089209F" w:rsidRPr="00362E09" w:rsidRDefault="0089209F" w:rsidP="0089209F">
      <w:pPr>
        <w:spacing w:line="260" w:lineRule="atLeast"/>
        <w:jc w:val="both"/>
        <w:rPr>
          <w:rFonts w:ascii="Arial" w:hAnsi="Arial" w:cs="Arial"/>
          <w:color w:val="000000"/>
          <w:sz w:val="20"/>
          <w:szCs w:val="20"/>
          <w:lang w:eastAsia="en-US"/>
        </w:rPr>
      </w:pPr>
      <w:r w:rsidRPr="00362E09">
        <w:rPr>
          <w:rFonts w:ascii="Arial" w:hAnsi="Arial" w:cs="Arial"/>
          <w:color w:val="000000"/>
          <w:sz w:val="20"/>
          <w:szCs w:val="20"/>
          <w:lang w:eastAsia="en-US"/>
        </w:rPr>
        <w:t xml:space="preserve">Naloge izvajalca v okviru vzdrževanja v obdobju 36 mesecev zajemajo </w:t>
      </w:r>
      <w:r w:rsidRPr="00362E09">
        <w:rPr>
          <w:rFonts w:ascii="Arial" w:hAnsi="Arial" w:cs="Arial"/>
          <w:sz w:val="20"/>
          <w:szCs w:val="20"/>
        </w:rPr>
        <w:t>sistemsko upravljanje in  24/7 vzdrževanje informacijske infrastrukture (strojna in sistemska programska oprema)</w:t>
      </w:r>
      <w:r w:rsidRPr="00362E09">
        <w:rPr>
          <w:rFonts w:ascii="Arial" w:hAnsi="Arial" w:cs="Arial"/>
          <w:color w:val="000000"/>
          <w:sz w:val="20"/>
          <w:szCs w:val="20"/>
          <w:lang w:eastAsia="en-US"/>
        </w:rPr>
        <w:t>:</w:t>
      </w:r>
    </w:p>
    <w:p w:rsidR="0089209F" w:rsidRPr="00362E09" w:rsidRDefault="0089209F" w:rsidP="00EC285D">
      <w:pPr>
        <w:pStyle w:val="Odstavekseznama"/>
        <w:numPr>
          <w:ilvl w:val="0"/>
          <w:numId w:val="167"/>
        </w:numPr>
        <w:spacing w:line="260" w:lineRule="atLeast"/>
        <w:jc w:val="both"/>
        <w:rPr>
          <w:rFonts w:ascii="Arial" w:hAnsi="Arial" w:cs="Arial"/>
          <w:sz w:val="20"/>
          <w:szCs w:val="20"/>
          <w:lang w:eastAsia="en-US"/>
        </w:rPr>
      </w:pPr>
      <w:r w:rsidRPr="00362E09">
        <w:rPr>
          <w:rFonts w:ascii="Arial" w:hAnsi="Arial" w:cs="Arial"/>
          <w:sz w:val="20"/>
          <w:szCs w:val="20"/>
          <w:lang w:eastAsia="en-US"/>
        </w:rPr>
        <w:t>vodenje in koordinacijo dela med izvajalcem in naročnikom oziroma uporabniki;</w:t>
      </w:r>
    </w:p>
    <w:p w:rsidR="0089209F" w:rsidRPr="00362E09" w:rsidRDefault="0089209F" w:rsidP="00EC285D">
      <w:pPr>
        <w:pStyle w:val="Odstavekseznama"/>
        <w:numPr>
          <w:ilvl w:val="0"/>
          <w:numId w:val="168"/>
        </w:numPr>
        <w:spacing w:line="260" w:lineRule="atLeast"/>
        <w:jc w:val="both"/>
        <w:rPr>
          <w:rFonts w:ascii="Arial" w:hAnsi="Arial" w:cs="Arial"/>
          <w:sz w:val="20"/>
          <w:szCs w:val="20"/>
          <w:lang w:eastAsia="en-US"/>
        </w:rPr>
      </w:pPr>
      <w:r w:rsidRPr="00362E09">
        <w:rPr>
          <w:rFonts w:ascii="Arial" w:hAnsi="Arial" w:cs="Arial"/>
          <w:sz w:val="20"/>
          <w:szCs w:val="20"/>
          <w:lang w:eastAsia="en-US"/>
        </w:rPr>
        <w:t>spremljanje tehnoloških novosti ter priprava predlogov ukrepov za nemoteno delovanje ali  izboljšanje le-tega ter njihova realizacija;</w:t>
      </w:r>
    </w:p>
    <w:p w:rsidR="0089209F" w:rsidRPr="00362E09" w:rsidRDefault="0089209F" w:rsidP="00EC285D">
      <w:pPr>
        <w:pStyle w:val="Odstavekseznama"/>
        <w:numPr>
          <w:ilvl w:val="0"/>
          <w:numId w:val="168"/>
        </w:numPr>
        <w:spacing w:line="260" w:lineRule="atLeast"/>
        <w:jc w:val="both"/>
        <w:rPr>
          <w:rFonts w:ascii="Arial" w:hAnsi="Arial" w:cs="Arial"/>
          <w:sz w:val="20"/>
          <w:szCs w:val="20"/>
          <w:lang w:eastAsia="en-US"/>
        </w:rPr>
      </w:pPr>
      <w:r w:rsidRPr="00362E09">
        <w:rPr>
          <w:rFonts w:ascii="Arial" w:hAnsi="Arial" w:cs="Arial"/>
          <w:sz w:val="20"/>
          <w:szCs w:val="20"/>
          <w:lang w:eastAsia="en-US"/>
        </w:rPr>
        <w:t>spremljanje ugotovljenih napak ter predlaganje ukrepov za nemoteno delovanje;</w:t>
      </w:r>
    </w:p>
    <w:p w:rsidR="0089209F" w:rsidRPr="00362E09" w:rsidRDefault="0089209F" w:rsidP="00EC285D">
      <w:pPr>
        <w:numPr>
          <w:ilvl w:val="0"/>
          <w:numId w:val="168"/>
        </w:numPr>
        <w:spacing w:line="260" w:lineRule="atLeast"/>
        <w:jc w:val="both"/>
        <w:rPr>
          <w:rFonts w:ascii="Arial" w:hAnsi="Arial" w:cs="Arial"/>
          <w:sz w:val="20"/>
          <w:szCs w:val="20"/>
          <w:lang w:eastAsia="en-US"/>
        </w:rPr>
      </w:pPr>
      <w:r w:rsidRPr="00362E09">
        <w:rPr>
          <w:rFonts w:ascii="Arial" w:hAnsi="Arial" w:cs="Arial"/>
          <w:sz w:val="20"/>
          <w:szCs w:val="20"/>
          <w:lang w:eastAsia="en-US"/>
        </w:rPr>
        <w:t>periodični kontrolni preventivni pregledi in nadzor nad delovanjem rešitve s poročilom;</w:t>
      </w:r>
    </w:p>
    <w:p w:rsidR="0089209F" w:rsidRPr="00362E09" w:rsidRDefault="0089209F" w:rsidP="00EC285D">
      <w:pPr>
        <w:numPr>
          <w:ilvl w:val="0"/>
          <w:numId w:val="168"/>
        </w:numPr>
        <w:spacing w:line="260" w:lineRule="atLeast"/>
        <w:jc w:val="both"/>
        <w:rPr>
          <w:rFonts w:ascii="Arial" w:hAnsi="Arial" w:cs="Arial"/>
          <w:sz w:val="20"/>
          <w:szCs w:val="20"/>
          <w:lang w:eastAsia="en-US"/>
        </w:rPr>
      </w:pPr>
      <w:r w:rsidRPr="00362E09">
        <w:rPr>
          <w:rFonts w:ascii="Arial" w:hAnsi="Arial" w:cs="Arial"/>
          <w:sz w:val="20"/>
          <w:szCs w:val="20"/>
          <w:lang w:eastAsia="en-US"/>
        </w:rPr>
        <w:t>kontrolni preventivni pregledi in nadzor nad delovanjem rešitve v dogovoru z naročnikom;</w:t>
      </w:r>
    </w:p>
    <w:p w:rsidR="0089209F" w:rsidRPr="00362E09" w:rsidRDefault="0089209F" w:rsidP="00EC285D">
      <w:pPr>
        <w:numPr>
          <w:ilvl w:val="0"/>
          <w:numId w:val="168"/>
        </w:numPr>
        <w:spacing w:line="260" w:lineRule="atLeast"/>
        <w:jc w:val="both"/>
        <w:rPr>
          <w:rFonts w:ascii="Arial" w:hAnsi="Arial" w:cs="Arial"/>
          <w:sz w:val="20"/>
          <w:szCs w:val="20"/>
          <w:lang w:eastAsia="en-US"/>
        </w:rPr>
      </w:pPr>
      <w:r w:rsidRPr="00362E09">
        <w:rPr>
          <w:rFonts w:ascii="Arial" w:hAnsi="Arial" w:cs="Arial"/>
          <w:sz w:val="20"/>
          <w:szCs w:val="20"/>
          <w:lang w:eastAsia="en-US"/>
        </w:rPr>
        <w:t>izvajanje podpore uporabnikom, odgovori na vprašanja in svetovanje glede uporabe;</w:t>
      </w:r>
    </w:p>
    <w:p w:rsidR="0089209F" w:rsidRPr="00362E09" w:rsidRDefault="0089209F" w:rsidP="00EC285D">
      <w:pPr>
        <w:pStyle w:val="Odstavekseznama"/>
        <w:numPr>
          <w:ilvl w:val="0"/>
          <w:numId w:val="168"/>
        </w:numPr>
        <w:spacing w:line="260" w:lineRule="atLeast"/>
        <w:jc w:val="both"/>
        <w:rPr>
          <w:rFonts w:ascii="Arial" w:hAnsi="Arial" w:cs="Arial"/>
          <w:sz w:val="20"/>
          <w:szCs w:val="20"/>
          <w:lang w:eastAsia="en-US"/>
        </w:rPr>
      </w:pPr>
      <w:r w:rsidRPr="00362E09">
        <w:rPr>
          <w:rFonts w:ascii="Arial" w:hAnsi="Arial" w:cs="Arial"/>
          <w:sz w:val="20"/>
          <w:szCs w:val="20"/>
          <w:lang w:eastAsia="en-US"/>
        </w:rPr>
        <w:t>dokumentiranje dela, dogovorov in sprememb v zvezi z vzdrževanjem, vključno z vzdrževanjem uporabniških navodil in druge projektne dokumentacije.</w:t>
      </w:r>
    </w:p>
    <w:p w:rsidR="0089209F" w:rsidRPr="00362E09" w:rsidRDefault="0089209F" w:rsidP="0089209F">
      <w:pPr>
        <w:spacing w:line="260" w:lineRule="atLeast"/>
        <w:ind w:left="705" w:hanging="705"/>
        <w:jc w:val="both"/>
        <w:rPr>
          <w:rFonts w:ascii="Arial" w:hAnsi="Arial" w:cs="Arial"/>
          <w:sz w:val="20"/>
          <w:szCs w:val="20"/>
          <w:lang w:eastAsia="en-US"/>
        </w:rPr>
      </w:pPr>
    </w:p>
    <w:p w:rsidR="0089209F" w:rsidRPr="00362E09" w:rsidRDefault="0089209F" w:rsidP="0089209F">
      <w:pPr>
        <w:spacing w:line="260" w:lineRule="atLeast"/>
        <w:jc w:val="both"/>
        <w:rPr>
          <w:rFonts w:ascii="Arial" w:hAnsi="Arial" w:cs="Arial"/>
          <w:color w:val="000000"/>
          <w:sz w:val="20"/>
          <w:szCs w:val="20"/>
          <w:lang w:eastAsia="en-US"/>
        </w:rPr>
      </w:pPr>
      <w:r w:rsidRPr="00362E09">
        <w:rPr>
          <w:rFonts w:ascii="Arial" w:hAnsi="Arial" w:cs="Arial"/>
          <w:color w:val="000000"/>
          <w:sz w:val="20"/>
          <w:szCs w:val="20"/>
          <w:lang w:eastAsia="en-US"/>
        </w:rPr>
        <w:t>Izvajalec v okviru osnovnega vzdrževanja zagotavlja:</w:t>
      </w:r>
    </w:p>
    <w:p w:rsidR="0089209F" w:rsidRPr="00362E09" w:rsidRDefault="0089209F" w:rsidP="00EC285D">
      <w:pPr>
        <w:pStyle w:val="Odstavekseznama"/>
        <w:numPr>
          <w:ilvl w:val="0"/>
          <w:numId w:val="169"/>
        </w:numPr>
        <w:spacing w:line="260" w:lineRule="atLeast"/>
        <w:jc w:val="both"/>
        <w:rPr>
          <w:rFonts w:ascii="Arial" w:hAnsi="Arial" w:cs="Arial"/>
          <w:sz w:val="20"/>
          <w:szCs w:val="20"/>
          <w:lang w:eastAsia="en-US"/>
        </w:rPr>
      </w:pPr>
      <w:r w:rsidRPr="00362E09">
        <w:rPr>
          <w:rFonts w:ascii="Arial" w:hAnsi="Arial" w:cs="Arial"/>
          <w:sz w:val="20"/>
          <w:szCs w:val="20"/>
          <w:lang w:eastAsia="en-US"/>
        </w:rPr>
        <w:t xml:space="preserve">nemoteno delovanje strojne in sistemske programske opreme; </w:t>
      </w:r>
    </w:p>
    <w:p w:rsidR="0089209F" w:rsidRPr="00362E09" w:rsidRDefault="0089209F" w:rsidP="00EC285D">
      <w:pPr>
        <w:pStyle w:val="Odstavekseznama"/>
        <w:numPr>
          <w:ilvl w:val="0"/>
          <w:numId w:val="170"/>
        </w:numPr>
        <w:spacing w:line="260" w:lineRule="atLeast"/>
        <w:jc w:val="both"/>
        <w:rPr>
          <w:rFonts w:ascii="Arial" w:hAnsi="Arial" w:cs="Arial"/>
          <w:sz w:val="20"/>
          <w:szCs w:val="20"/>
          <w:lang w:eastAsia="en-US"/>
        </w:rPr>
      </w:pPr>
      <w:r w:rsidRPr="00362E09">
        <w:rPr>
          <w:rFonts w:ascii="Arial" w:hAnsi="Arial" w:cs="Arial"/>
          <w:sz w:val="20"/>
          <w:szCs w:val="20"/>
          <w:lang w:eastAsia="en-US"/>
        </w:rPr>
        <w:t xml:space="preserve">izvajanje in kontrolo vseh nefunkcionalnih zahtev, ki so opredeljene v tehničnih specifikacijah; </w:t>
      </w:r>
    </w:p>
    <w:p w:rsidR="0089209F" w:rsidRPr="00362E09" w:rsidRDefault="0089209F" w:rsidP="00EC285D">
      <w:pPr>
        <w:pStyle w:val="Odstavekseznama"/>
        <w:numPr>
          <w:ilvl w:val="0"/>
          <w:numId w:val="170"/>
        </w:numPr>
        <w:spacing w:line="260" w:lineRule="atLeast"/>
        <w:jc w:val="both"/>
        <w:rPr>
          <w:rFonts w:ascii="Arial" w:hAnsi="Arial" w:cs="Arial"/>
          <w:sz w:val="20"/>
          <w:szCs w:val="20"/>
          <w:lang w:eastAsia="en-US"/>
        </w:rPr>
      </w:pPr>
      <w:r w:rsidRPr="00362E09">
        <w:rPr>
          <w:rFonts w:ascii="Arial" w:hAnsi="Arial" w:cs="Arial"/>
          <w:sz w:val="20"/>
          <w:szCs w:val="20"/>
          <w:lang w:eastAsia="en-US"/>
        </w:rPr>
        <w:t>usklajenost rešitve z nadgradnjami standardne sistemske programske opreme in vsemi orodji, ki so potrebni za delovanje produkcijskih rešitev. Vse nadgradnje so del pisnega dogovora med naročnikom in ponudnikom;</w:t>
      </w:r>
    </w:p>
    <w:p w:rsidR="0089209F" w:rsidRPr="00362E09" w:rsidRDefault="0089209F" w:rsidP="00EC285D">
      <w:pPr>
        <w:pStyle w:val="Odstavekseznama"/>
        <w:numPr>
          <w:ilvl w:val="0"/>
          <w:numId w:val="170"/>
        </w:numPr>
        <w:spacing w:line="260" w:lineRule="atLeast"/>
        <w:jc w:val="both"/>
        <w:rPr>
          <w:rFonts w:ascii="Arial" w:hAnsi="Arial" w:cs="Arial"/>
          <w:sz w:val="20"/>
          <w:szCs w:val="20"/>
          <w:lang w:eastAsia="en-US"/>
        </w:rPr>
      </w:pPr>
      <w:r w:rsidRPr="00362E09">
        <w:rPr>
          <w:rFonts w:ascii="Arial" w:hAnsi="Arial" w:cs="Arial"/>
          <w:sz w:val="20"/>
          <w:szCs w:val="20"/>
          <w:lang w:eastAsia="en-US"/>
        </w:rPr>
        <w:t xml:space="preserve">vsi pogovori in usklajevalni sestanki pri naročniku, ki so vezani na potek vzdrževanja in zagotavljanja nemotenega izvajanja storitev, so predmet vzdrževanja. </w:t>
      </w:r>
    </w:p>
    <w:p w:rsidR="0089209F" w:rsidRPr="00362E09" w:rsidRDefault="0089209F" w:rsidP="0089209F">
      <w:pPr>
        <w:spacing w:line="260" w:lineRule="atLeast"/>
        <w:jc w:val="both"/>
        <w:rPr>
          <w:rFonts w:ascii="Arial" w:hAnsi="Arial" w:cs="Arial"/>
          <w:sz w:val="20"/>
          <w:szCs w:val="20"/>
          <w:lang w:eastAsia="en-US"/>
        </w:rPr>
      </w:pPr>
    </w:p>
    <w:p w:rsidR="0089209F" w:rsidRPr="00362E09" w:rsidRDefault="0089209F" w:rsidP="00EC285D">
      <w:pPr>
        <w:spacing w:line="260" w:lineRule="atLeast"/>
        <w:jc w:val="both"/>
        <w:rPr>
          <w:rFonts w:ascii="Arial" w:hAnsi="Arial" w:cs="Arial"/>
          <w:sz w:val="20"/>
          <w:szCs w:val="20"/>
          <w:lang w:eastAsia="en-US"/>
        </w:rPr>
      </w:pPr>
      <w:r w:rsidRPr="00362E09">
        <w:rPr>
          <w:rFonts w:ascii="Arial" w:hAnsi="Arial" w:cs="Arial"/>
          <w:sz w:val="20"/>
          <w:szCs w:val="20"/>
          <w:lang w:eastAsia="en-US"/>
        </w:rPr>
        <w:t xml:space="preserve">Izvajalec se zaveže odpraviti napako v čim krajšem možnem času, skladno z </w:t>
      </w:r>
      <w:r w:rsidR="004110DF">
        <w:rPr>
          <w:rFonts w:ascii="Arial" w:hAnsi="Arial" w:cs="Arial"/>
          <w:sz w:val="20"/>
          <w:szCs w:val="20"/>
          <w:lang w:eastAsia="en-US"/>
        </w:rPr>
        <w:t>8</w:t>
      </w:r>
      <w:r w:rsidRPr="00362E09">
        <w:rPr>
          <w:rFonts w:ascii="Arial" w:hAnsi="Arial" w:cs="Arial"/>
          <w:sz w:val="20"/>
          <w:szCs w:val="20"/>
          <w:lang w:eastAsia="en-US"/>
        </w:rPr>
        <w:t>. členom te pogodbe glede na njeno resnost oziroma zagotoviti ustrezno funkcionalno nadomestno rešitev.</w:t>
      </w:r>
    </w:p>
    <w:p w:rsidR="0089209F" w:rsidRPr="00362E09" w:rsidRDefault="0089209F" w:rsidP="0089209F">
      <w:pPr>
        <w:spacing w:line="260" w:lineRule="atLeast"/>
        <w:jc w:val="both"/>
        <w:rPr>
          <w:rFonts w:ascii="Arial" w:hAnsi="Arial" w:cs="Arial"/>
          <w:sz w:val="20"/>
          <w:szCs w:val="20"/>
          <w:lang w:eastAsia="en-US"/>
        </w:rPr>
      </w:pPr>
    </w:p>
    <w:p w:rsidR="0089209F" w:rsidRPr="00362E09" w:rsidRDefault="0089209F" w:rsidP="00EC285D">
      <w:pPr>
        <w:keepNext/>
        <w:numPr>
          <w:ilvl w:val="0"/>
          <w:numId w:val="201"/>
        </w:numPr>
        <w:spacing w:line="260" w:lineRule="atLeast"/>
        <w:ind w:left="720"/>
        <w:jc w:val="center"/>
        <w:rPr>
          <w:rFonts w:ascii="Arial" w:hAnsi="Arial" w:cs="Arial"/>
          <w:sz w:val="20"/>
          <w:szCs w:val="20"/>
        </w:rPr>
      </w:pPr>
    </w:p>
    <w:p w:rsidR="0089209F" w:rsidRPr="00362E09" w:rsidRDefault="0089209F" w:rsidP="0089209F">
      <w:pPr>
        <w:keepNext/>
        <w:spacing w:line="260" w:lineRule="atLeast"/>
        <w:jc w:val="center"/>
        <w:rPr>
          <w:rFonts w:ascii="Arial" w:hAnsi="Arial" w:cs="Arial"/>
          <w:sz w:val="20"/>
          <w:szCs w:val="20"/>
        </w:rPr>
      </w:pPr>
      <w:r w:rsidRPr="00362E09">
        <w:rPr>
          <w:rFonts w:ascii="Arial" w:hAnsi="Arial" w:cs="Arial"/>
          <w:sz w:val="20"/>
          <w:szCs w:val="20"/>
        </w:rPr>
        <w:t>(odprava napak)</w:t>
      </w:r>
    </w:p>
    <w:p w:rsidR="0089209F" w:rsidRPr="00362E09" w:rsidRDefault="0089209F" w:rsidP="0089209F">
      <w:pPr>
        <w:spacing w:line="260" w:lineRule="atLeast"/>
        <w:jc w:val="both"/>
        <w:rPr>
          <w:rFonts w:ascii="Arial" w:hAnsi="Arial" w:cs="Arial"/>
          <w:sz w:val="20"/>
          <w:szCs w:val="20"/>
          <w:lang w:eastAsia="en-US"/>
        </w:rPr>
      </w:pPr>
    </w:p>
    <w:p w:rsidR="0089209F" w:rsidRPr="00362E09" w:rsidRDefault="0089209F" w:rsidP="0089209F">
      <w:pPr>
        <w:spacing w:line="260" w:lineRule="atLeast"/>
        <w:rPr>
          <w:rFonts w:ascii="Arial" w:hAnsi="Arial" w:cs="Arial"/>
          <w:sz w:val="20"/>
          <w:szCs w:val="20"/>
        </w:rPr>
      </w:pPr>
      <w:r w:rsidRPr="00362E09">
        <w:rPr>
          <w:rFonts w:ascii="Arial" w:hAnsi="Arial" w:cs="Arial"/>
          <w:sz w:val="20"/>
          <w:szCs w:val="20"/>
        </w:rPr>
        <w:lastRenderedPageBreak/>
        <w:t>Napako pogodbeni stranki definirata kot nedelovanje IS NCUP oziroma delovanje, ki ni v skladu z zahtevami, določenimi v specifikaciji oziroma tistimi, ki so z izvajalcem naknadno sporazumno dogovorjene oziroma z navodili za uporabo IS. Napake se delijo glede na resnost, od česar je odvisna tudi hitrost oziroma nujnost odprave:</w:t>
      </w:r>
    </w:p>
    <w:p w:rsidR="0089209F" w:rsidRPr="00362E09" w:rsidRDefault="0089209F" w:rsidP="0089209F">
      <w:pPr>
        <w:spacing w:line="260" w:lineRule="atLeast"/>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119"/>
      </w:tblGrid>
      <w:tr w:rsidR="0089209F" w:rsidRPr="00362E09" w:rsidTr="00B76708">
        <w:tc>
          <w:tcPr>
            <w:tcW w:w="2093" w:type="dxa"/>
            <w:shd w:val="clear" w:color="auto" w:fill="auto"/>
          </w:tcPr>
          <w:p w:rsidR="0089209F" w:rsidRPr="00362E09" w:rsidRDefault="0089209F" w:rsidP="00B76708">
            <w:pPr>
              <w:spacing w:line="260" w:lineRule="atLeast"/>
              <w:rPr>
                <w:rFonts w:ascii="Arial" w:hAnsi="Arial" w:cs="Arial"/>
                <w:b/>
                <w:sz w:val="20"/>
                <w:szCs w:val="20"/>
              </w:rPr>
            </w:pPr>
            <w:r w:rsidRPr="00362E09">
              <w:rPr>
                <w:rFonts w:ascii="Arial" w:hAnsi="Arial" w:cs="Arial"/>
                <w:b/>
                <w:sz w:val="20"/>
                <w:szCs w:val="20"/>
              </w:rPr>
              <w:t>Kategorija</w:t>
            </w:r>
          </w:p>
        </w:tc>
        <w:tc>
          <w:tcPr>
            <w:tcW w:w="7119" w:type="dxa"/>
            <w:shd w:val="clear" w:color="auto" w:fill="auto"/>
          </w:tcPr>
          <w:p w:rsidR="0089209F" w:rsidRPr="00362E09" w:rsidRDefault="0089209F" w:rsidP="00B76708">
            <w:pPr>
              <w:spacing w:line="260" w:lineRule="atLeast"/>
              <w:rPr>
                <w:rFonts w:ascii="Arial" w:hAnsi="Arial" w:cs="Arial"/>
                <w:b/>
                <w:sz w:val="20"/>
                <w:szCs w:val="20"/>
              </w:rPr>
            </w:pPr>
            <w:r w:rsidRPr="00362E09">
              <w:rPr>
                <w:rFonts w:ascii="Arial" w:hAnsi="Arial" w:cs="Arial"/>
                <w:b/>
                <w:sz w:val="20"/>
                <w:szCs w:val="20"/>
              </w:rPr>
              <w:t>Opis</w:t>
            </w:r>
          </w:p>
        </w:tc>
      </w:tr>
      <w:tr w:rsidR="0089209F" w:rsidRPr="00362E09" w:rsidTr="00B76708">
        <w:tc>
          <w:tcPr>
            <w:tcW w:w="2093" w:type="dxa"/>
            <w:shd w:val="clear" w:color="auto" w:fill="auto"/>
          </w:tcPr>
          <w:p w:rsidR="0089209F" w:rsidRPr="00362E09" w:rsidRDefault="0089209F" w:rsidP="00B76708">
            <w:pPr>
              <w:spacing w:line="260" w:lineRule="atLeast"/>
              <w:rPr>
                <w:rFonts w:ascii="Arial" w:hAnsi="Arial" w:cs="Arial"/>
                <w:sz w:val="20"/>
                <w:szCs w:val="20"/>
              </w:rPr>
            </w:pPr>
            <w:r w:rsidRPr="00362E09">
              <w:rPr>
                <w:rFonts w:ascii="Arial" w:hAnsi="Arial" w:cs="Arial"/>
                <w:sz w:val="20"/>
                <w:szCs w:val="20"/>
              </w:rPr>
              <w:t>Kritična napaka</w:t>
            </w:r>
          </w:p>
        </w:tc>
        <w:tc>
          <w:tcPr>
            <w:tcW w:w="7119" w:type="dxa"/>
            <w:shd w:val="clear" w:color="auto" w:fill="auto"/>
          </w:tcPr>
          <w:p w:rsidR="0089209F" w:rsidRPr="00362E09" w:rsidRDefault="0089209F" w:rsidP="00B76708">
            <w:pPr>
              <w:spacing w:line="260" w:lineRule="atLeast"/>
              <w:rPr>
                <w:rFonts w:ascii="Arial" w:hAnsi="Arial" w:cs="Arial"/>
                <w:sz w:val="20"/>
                <w:szCs w:val="20"/>
              </w:rPr>
            </w:pPr>
            <w:r w:rsidRPr="00362E09">
              <w:rPr>
                <w:rFonts w:ascii="Arial" w:hAnsi="Arial" w:cs="Arial"/>
                <w:sz w:val="20"/>
                <w:szCs w:val="20"/>
              </w:rPr>
              <w:t>sistem ne deluje v celoti ali ne delujejo njegove ključne funkcionalnosti</w:t>
            </w:r>
          </w:p>
        </w:tc>
      </w:tr>
      <w:tr w:rsidR="0089209F" w:rsidRPr="00362E09" w:rsidTr="00B76708">
        <w:tc>
          <w:tcPr>
            <w:tcW w:w="2093" w:type="dxa"/>
            <w:shd w:val="clear" w:color="auto" w:fill="auto"/>
          </w:tcPr>
          <w:p w:rsidR="0089209F" w:rsidRPr="00362E09" w:rsidRDefault="0089209F" w:rsidP="00B76708">
            <w:pPr>
              <w:spacing w:line="260" w:lineRule="atLeast"/>
              <w:rPr>
                <w:rFonts w:ascii="Arial" w:hAnsi="Arial" w:cs="Arial"/>
                <w:sz w:val="20"/>
                <w:szCs w:val="20"/>
              </w:rPr>
            </w:pPr>
            <w:r w:rsidRPr="00362E09">
              <w:rPr>
                <w:rFonts w:ascii="Arial" w:hAnsi="Arial" w:cs="Arial"/>
                <w:sz w:val="20"/>
                <w:szCs w:val="20"/>
              </w:rPr>
              <w:t>Resna napaka</w:t>
            </w:r>
          </w:p>
        </w:tc>
        <w:tc>
          <w:tcPr>
            <w:tcW w:w="7119" w:type="dxa"/>
            <w:shd w:val="clear" w:color="auto" w:fill="auto"/>
          </w:tcPr>
          <w:p w:rsidR="0089209F" w:rsidRPr="00362E09" w:rsidRDefault="0089209F" w:rsidP="00B76708">
            <w:pPr>
              <w:spacing w:line="260" w:lineRule="atLeast"/>
              <w:rPr>
                <w:rFonts w:ascii="Arial" w:hAnsi="Arial" w:cs="Arial"/>
                <w:sz w:val="20"/>
                <w:szCs w:val="20"/>
              </w:rPr>
            </w:pPr>
            <w:r w:rsidRPr="00362E09">
              <w:rPr>
                <w:rFonts w:ascii="Arial" w:hAnsi="Arial" w:cs="Arial"/>
                <w:sz w:val="20"/>
                <w:szCs w:val="20"/>
              </w:rPr>
              <w:t>sistem deluje, a je delo oteženo</w:t>
            </w:r>
          </w:p>
        </w:tc>
      </w:tr>
      <w:tr w:rsidR="0089209F" w:rsidRPr="00362E09" w:rsidTr="00B76708">
        <w:tc>
          <w:tcPr>
            <w:tcW w:w="2093" w:type="dxa"/>
            <w:shd w:val="clear" w:color="auto" w:fill="auto"/>
          </w:tcPr>
          <w:p w:rsidR="0089209F" w:rsidRPr="00362E09" w:rsidRDefault="0089209F" w:rsidP="00B76708">
            <w:pPr>
              <w:spacing w:line="260" w:lineRule="atLeast"/>
              <w:rPr>
                <w:rFonts w:ascii="Arial" w:hAnsi="Arial" w:cs="Arial"/>
                <w:sz w:val="20"/>
                <w:szCs w:val="20"/>
              </w:rPr>
            </w:pPr>
            <w:r w:rsidRPr="00362E09">
              <w:rPr>
                <w:rFonts w:ascii="Arial" w:hAnsi="Arial" w:cs="Arial"/>
                <w:sz w:val="20"/>
                <w:szCs w:val="20"/>
              </w:rPr>
              <w:t>Manjša napaka</w:t>
            </w:r>
          </w:p>
        </w:tc>
        <w:tc>
          <w:tcPr>
            <w:tcW w:w="7119" w:type="dxa"/>
            <w:shd w:val="clear" w:color="auto" w:fill="auto"/>
          </w:tcPr>
          <w:p w:rsidR="0089209F" w:rsidRPr="00362E09" w:rsidRDefault="0089209F" w:rsidP="00B76708">
            <w:pPr>
              <w:spacing w:line="260" w:lineRule="atLeast"/>
              <w:rPr>
                <w:rFonts w:ascii="Arial" w:hAnsi="Arial" w:cs="Arial"/>
                <w:sz w:val="20"/>
                <w:szCs w:val="20"/>
              </w:rPr>
            </w:pPr>
            <w:r w:rsidRPr="00362E09">
              <w:rPr>
                <w:rFonts w:ascii="Arial" w:hAnsi="Arial" w:cs="Arial"/>
                <w:sz w:val="20"/>
                <w:szCs w:val="20"/>
              </w:rPr>
              <w:t>ne vpliva bistveno na funkcionalnost IS</w:t>
            </w:r>
          </w:p>
        </w:tc>
      </w:tr>
    </w:tbl>
    <w:p w:rsidR="0089209F" w:rsidRPr="00362E09" w:rsidRDefault="0089209F" w:rsidP="0089209F">
      <w:pPr>
        <w:spacing w:line="260" w:lineRule="atLeast"/>
        <w:rPr>
          <w:rFonts w:ascii="Arial" w:hAnsi="Arial" w:cs="Arial"/>
          <w:sz w:val="20"/>
          <w:szCs w:val="20"/>
        </w:rPr>
      </w:pPr>
    </w:p>
    <w:p w:rsidR="0089209F" w:rsidRPr="00362E09" w:rsidRDefault="0089209F" w:rsidP="0089209F">
      <w:pPr>
        <w:pStyle w:val="Telobesedila"/>
        <w:rPr>
          <w:rFonts w:ascii="Arial" w:hAnsi="Arial" w:cs="Arial"/>
          <w:sz w:val="20"/>
        </w:rPr>
      </w:pPr>
      <w:r w:rsidRPr="00362E09">
        <w:rPr>
          <w:rFonts w:ascii="Arial" w:hAnsi="Arial" w:cs="Arial"/>
          <w:sz w:val="20"/>
        </w:rPr>
        <w:t>Odzivni čas na prijavo napake iz garancije po prejemu prijave in čas odprave napake je odvisen od narave napake in znaša: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90"/>
        <w:gridCol w:w="3089"/>
        <w:gridCol w:w="2699"/>
      </w:tblGrid>
      <w:tr w:rsidR="0089209F" w:rsidRPr="00362E09" w:rsidTr="00B76708">
        <w:trPr>
          <w:tblHeader/>
        </w:trPr>
        <w:tc>
          <w:tcPr>
            <w:tcW w:w="3190" w:type="dxa"/>
            <w:tcBorders>
              <w:top w:val="single" w:sz="4" w:space="0" w:color="000000"/>
              <w:left w:val="single" w:sz="4" w:space="0" w:color="000000"/>
              <w:bottom w:val="single" w:sz="4" w:space="0" w:color="000000"/>
              <w:right w:val="single" w:sz="4" w:space="0" w:color="000000"/>
            </w:tcBorders>
            <w:shd w:val="clear" w:color="auto" w:fill="7F7F7F"/>
            <w:vAlign w:val="center"/>
          </w:tcPr>
          <w:p w:rsidR="0089209F" w:rsidRPr="00362E09" w:rsidRDefault="0089209F" w:rsidP="00B76708">
            <w:pPr>
              <w:pStyle w:val="Telobesedila"/>
              <w:keepNext/>
              <w:keepLines/>
              <w:spacing w:before="40" w:after="40"/>
              <w:jc w:val="left"/>
              <w:rPr>
                <w:rFonts w:ascii="Arial" w:hAnsi="Arial" w:cs="Arial"/>
                <w:b/>
                <w:caps/>
                <w:color w:val="FFFFFF"/>
                <w:sz w:val="20"/>
              </w:rPr>
            </w:pPr>
            <w:r w:rsidRPr="00362E09">
              <w:rPr>
                <w:rFonts w:ascii="Arial" w:hAnsi="Arial" w:cs="Arial"/>
                <w:b/>
                <w:color w:val="FFFFFF"/>
                <w:sz w:val="20"/>
              </w:rPr>
              <w:t>Kategorija</w:t>
            </w:r>
          </w:p>
        </w:tc>
        <w:tc>
          <w:tcPr>
            <w:tcW w:w="3089" w:type="dxa"/>
            <w:tcBorders>
              <w:top w:val="single" w:sz="4" w:space="0" w:color="000000"/>
              <w:left w:val="single" w:sz="4" w:space="0" w:color="000000"/>
              <w:bottom w:val="single" w:sz="4" w:space="0" w:color="000000"/>
              <w:right w:val="single" w:sz="4" w:space="0" w:color="000000"/>
            </w:tcBorders>
            <w:shd w:val="clear" w:color="auto" w:fill="7F7F7F"/>
            <w:vAlign w:val="center"/>
          </w:tcPr>
          <w:p w:rsidR="0089209F" w:rsidRPr="00362E09" w:rsidRDefault="0089209F" w:rsidP="00B76708">
            <w:pPr>
              <w:pStyle w:val="Telobesedila"/>
              <w:keepNext/>
              <w:keepLines/>
              <w:spacing w:before="40" w:after="40"/>
              <w:jc w:val="left"/>
              <w:rPr>
                <w:rFonts w:ascii="Arial" w:hAnsi="Arial" w:cs="Arial"/>
                <w:b/>
                <w:caps/>
                <w:color w:val="FFFFFF"/>
                <w:sz w:val="20"/>
              </w:rPr>
            </w:pPr>
            <w:r w:rsidRPr="00362E09">
              <w:rPr>
                <w:rFonts w:ascii="Arial" w:hAnsi="Arial" w:cs="Arial"/>
                <w:b/>
                <w:color w:val="FFFFFF"/>
                <w:sz w:val="20"/>
              </w:rPr>
              <w:t>Odzivni čas</w:t>
            </w:r>
          </w:p>
        </w:tc>
        <w:tc>
          <w:tcPr>
            <w:tcW w:w="2699" w:type="dxa"/>
            <w:tcBorders>
              <w:top w:val="single" w:sz="4" w:space="0" w:color="000000"/>
              <w:left w:val="single" w:sz="4" w:space="0" w:color="000000"/>
              <w:bottom w:val="single" w:sz="4" w:space="0" w:color="000000"/>
              <w:right w:val="single" w:sz="4" w:space="0" w:color="000000"/>
            </w:tcBorders>
            <w:shd w:val="clear" w:color="auto" w:fill="7F7F7F"/>
          </w:tcPr>
          <w:p w:rsidR="0089209F" w:rsidRPr="00362E09" w:rsidRDefault="0089209F" w:rsidP="00B76708">
            <w:pPr>
              <w:pStyle w:val="Telobesedila"/>
              <w:keepNext/>
              <w:keepLines/>
              <w:spacing w:before="40" w:after="40"/>
              <w:jc w:val="left"/>
              <w:rPr>
                <w:rFonts w:ascii="Arial" w:hAnsi="Arial" w:cs="Arial"/>
                <w:b/>
                <w:color w:val="FFFFFF"/>
                <w:sz w:val="20"/>
              </w:rPr>
            </w:pPr>
            <w:r w:rsidRPr="00362E09">
              <w:rPr>
                <w:rFonts w:ascii="Arial" w:hAnsi="Arial" w:cs="Arial"/>
                <w:b/>
                <w:color w:val="FFFFFF"/>
                <w:sz w:val="20"/>
              </w:rPr>
              <w:t>Čas odprave</w:t>
            </w:r>
          </w:p>
        </w:tc>
      </w:tr>
      <w:tr w:rsidR="0089209F" w:rsidRPr="00362E09" w:rsidTr="00B76708">
        <w:tc>
          <w:tcPr>
            <w:tcW w:w="3190" w:type="dxa"/>
            <w:tcBorders>
              <w:top w:val="single" w:sz="4" w:space="0" w:color="000000"/>
              <w:left w:val="single" w:sz="4" w:space="0" w:color="000000"/>
              <w:bottom w:val="dotted" w:sz="4" w:space="0" w:color="auto"/>
              <w:right w:val="single" w:sz="4" w:space="0" w:color="000000"/>
            </w:tcBorders>
            <w:vAlign w:val="center"/>
          </w:tcPr>
          <w:p w:rsidR="0089209F" w:rsidRPr="00362E09" w:rsidRDefault="0089209F" w:rsidP="00B76708">
            <w:pPr>
              <w:pStyle w:val="Telobesedila"/>
              <w:keepNext/>
              <w:keepLines/>
              <w:spacing w:before="40" w:after="40"/>
              <w:jc w:val="left"/>
              <w:rPr>
                <w:rFonts w:ascii="Arial" w:hAnsi="Arial" w:cs="Arial"/>
                <w:sz w:val="20"/>
              </w:rPr>
            </w:pPr>
            <w:r w:rsidRPr="00362E09">
              <w:rPr>
                <w:rFonts w:ascii="Arial" w:hAnsi="Arial" w:cs="Arial"/>
                <w:sz w:val="20"/>
              </w:rPr>
              <w:t>Kritična napaka</w:t>
            </w:r>
          </w:p>
        </w:tc>
        <w:tc>
          <w:tcPr>
            <w:tcW w:w="3089" w:type="dxa"/>
            <w:tcBorders>
              <w:top w:val="single" w:sz="4" w:space="0" w:color="000000"/>
              <w:left w:val="single" w:sz="4" w:space="0" w:color="000000"/>
              <w:bottom w:val="dotted" w:sz="4" w:space="0" w:color="auto"/>
              <w:right w:val="single" w:sz="4" w:space="0" w:color="000000"/>
            </w:tcBorders>
            <w:vAlign w:val="center"/>
          </w:tcPr>
          <w:p w:rsidR="0089209F" w:rsidRPr="00362E09" w:rsidRDefault="0089209F" w:rsidP="00B76708">
            <w:pPr>
              <w:pStyle w:val="Telobesedila"/>
              <w:keepNext/>
              <w:keepLines/>
              <w:spacing w:before="40" w:after="40"/>
              <w:jc w:val="left"/>
              <w:rPr>
                <w:rFonts w:ascii="Arial" w:hAnsi="Arial" w:cs="Arial"/>
                <w:sz w:val="20"/>
              </w:rPr>
            </w:pPr>
            <w:r w:rsidRPr="00362E09">
              <w:rPr>
                <w:rFonts w:ascii="Arial" w:hAnsi="Arial" w:cs="Arial"/>
                <w:sz w:val="20"/>
              </w:rPr>
              <w:t>do 1 ura</w:t>
            </w:r>
          </w:p>
        </w:tc>
        <w:tc>
          <w:tcPr>
            <w:tcW w:w="2699" w:type="dxa"/>
            <w:tcBorders>
              <w:top w:val="single" w:sz="4" w:space="0" w:color="000000"/>
              <w:left w:val="single" w:sz="4" w:space="0" w:color="000000"/>
              <w:bottom w:val="dotted" w:sz="4" w:space="0" w:color="auto"/>
              <w:right w:val="single" w:sz="4" w:space="0" w:color="000000"/>
            </w:tcBorders>
          </w:tcPr>
          <w:p w:rsidR="0089209F" w:rsidRPr="00362E09" w:rsidRDefault="0089209F" w:rsidP="00B76708">
            <w:pPr>
              <w:pStyle w:val="Telobesedila"/>
              <w:keepNext/>
              <w:keepLines/>
              <w:spacing w:before="40" w:after="40"/>
              <w:jc w:val="left"/>
              <w:rPr>
                <w:rFonts w:ascii="Arial" w:hAnsi="Arial" w:cs="Arial"/>
                <w:sz w:val="20"/>
              </w:rPr>
            </w:pPr>
            <w:r w:rsidRPr="00362E09">
              <w:rPr>
                <w:rFonts w:ascii="Arial" w:hAnsi="Arial" w:cs="Arial"/>
                <w:sz w:val="20"/>
                <w:lang w:eastAsia="en-US"/>
              </w:rPr>
              <w:t>neprekinjena intervencija do odprave napake</w:t>
            </w:r>
          </w:p>
        </w:tc>
      </w:tr>
      <w:tr w:rsidR="0089209F" w:rsidRPr="00362E09" w:rsidTr="00B76708">
        <w:tc>
          <w:tcPr>
            <w:tcW w:w="3190" w:type="dxa"/>
            <w:tcBorders>
              <w:top w:val="dotted" w:sz="4" w:space="0" w:color="auto"/>
              <w:left w:val="single" w:sz="4" w:space="0" w:color="000000"/>
              <w:bottom w:val="dotted" w:sz="4" w:space="0" w:color="auto"/>
              <w:right w:val="single" w:sz="4" w:space="0" w:color="000000"/>
            </w:tcBorders>
            <w:vAlign w:val="center"/>
          </w:tcPr>
          <w:p w:rsidR="0089209F" w:rsidRPr="00362E09" w:rsidRDefault="0089209F" w:rsidP="00B76708">
            <w:pPr>
              <w:pStyle w:val="Telobesedila"/>
              <w:keepNext/>
              <w:keepLines/>
              <w:spacing w:before="40" w:after="40"/>
              <w:jc w:val="left"/>
              <w:rPr>
                <w:rFonts w:ascii="Arial" w:hAnsi="Arial" w:cs="Arial"/>
                <w:sz w:val="20"/>
              </w:rPr>
            </w:pPr>
            <w:r w:rsidRPr="00362E09">
              <w:rPr>
                <w:rFonts w:ascii="Arial" w:hAnsi="Arial" w:cs="Arial"/>
                <w:sz w:val="20"/>
              </w:rPr>
              <w:t xml:space="preserve"> Resna napaka</w:t>
            </w:r>
          </w:p>
        </w:tc>
        <w:tc>
          <w:tcPr>
            <w:tcW w:w="3089" w:type="dxa"/>
            <w:tcBorders>
              <w:top w:val="dotted" w:sz="4" w:space="0" w:color="auto"/>
              <w:left w:val="single" w:sz="4" w:space="0" w:color="000000"/>
              <w:bottom w:val="dotted" w:sz="4" w:space="0" w:color="auto"/>
              <w:right w:val="single" w:sz="4" w:space="0" w:color="000000"/>
            </w:tcBorders>
            <w:vAlign w:val="center"/>
          </w:tcPr>
          <w:p w:rsidR="0089209F" w:rsidRPr="00362E09" w:rsidRDefault="0089209F" w:rsidP="00B76708">
            <w:pPr>
              <w:pStyle w:val="Telobesedila"/>
              <w:keepNext/>
              <w:keepLines/>
              <w:spacing w:before="40" w:after="40"/>
              <w:jc w:val="left"/>
              <w:rPr>
                <w:rFonts w:ascii="Arial" w:hAnsi="Arial" w:cs="Arial"/>
                <w:sz w:val="20"/>
              </w:rPr>
            </w:pPr>
            <w:r w:rsidRPr="00362E09">
              <w:rPr>
                <w:rFonts w:ascii="Arial" w:hAnsi="Arial" w:cs="Arial"/>
                <w:sz w:val="20"/>
              </w:rPr>
              <w:t>do 4 ure</w:t>
            </w:r>
          </w:p>
        </w:tc>
        <w:tc>
          <w:tcPr>
            <w:tcW w:w="2699" w:type="dxa"/>
            <w:tcBorders>
              <w:top w:val="dotted" w:sz="4" w:space="0" w:color="auto"/>
              <w:left w:val="single" w:sz="4" w:space="0" w:color="000000"/>
              <w:bottom w:val="dotted" w:sz="4" w:space="0" w:color="auto"/>
              <w:right w:val="single" w:sz="4" w:space="0" w:color="000000"/>
            </w:tcBorders>
          </w:tcPr>
          <w:p w:rsidR="0089209F" w:rsidRPr="00362E09" w:rsidRDefault="0089209F" w:rsidP="00B76708">
            <w:pPr>
              <w:pStyle w:val="Telobesedila"/>
              <w:keepNext/>
              <w:keepLines/>
              <w:spacing w:before="40" w:after="40"/>
              <w:jc w:val="left"/>
              <w:rPr>
                <w:rFonts w:ascii="Arial" w:hAnsi="Arial" w:cs="Arial"/>
                <w:sz w:val="20"/>
              </w:rPr>
            </w:pPr>
            <w:r w:rsidRPr="00362E09">
              <w:rPr>
                <w:rFonts w:ascii="Arial" w:hAnsi="Arial" w:cs="Arial"/>
                <w:sz w:val="20"/>
                <w:lang w:eastAsia="en-US"/>
              </w:rPr>
              <w:t xml:space="preserve">neprekinjena intervencija do odprave napake </w:t>
            </w:r>
          </w:p>
        </w:tc>
      </w:tr>
      <w:tr w:rsidR="0089209F" w:rsidRPr="00362E09" w:rsidTr="00B76708">
        <w:tc>
          <w:tcPr>
            <w:tcW w:w="3190" w:type="dxa"/>
            <w:tcBorders>
              <w:top w:val="dotted" w:sz="4" w:space="0" w:color="auto"/>
              <w:left w:val="single" w:sz="4" w:space="0" w:color="000000"/>
              <w:bottom w:val="single" w:sz="4" w:space="0" w:color="000000"/>
              <w:right w:val="single" w:sz="4" w:space="0" w:color="000000"/>
            </w:tcBorders>
            <w:vAlign w:val="center"/>
          </w:tcPr>
          <w:p w:rsidR="0089209F" w:rsidRPr="00362E09" w:rsidRDefault="0089209F" w:rsidP="00B76708">
            <w:pPr>
              <w:pStyle w:val="Telobesedila"/>
              <w:keepNext/>
              <w:keepLines/>
              <w:spacing w:before="40" w:after="40"/>
              <w:jc w:val="left"/>
              <w:rPr>
                <w:rFonts w:ascii="Arial" w:hAnsi="Arial" w:cs="Arial"/>
                <w:sz w:val="20"/>
              </w:rPr>
            </w:pPr>
            <w:r w:rsidRPr="00362E09">
              <w:rPr>
                <w:rFonts w:ascii="Arial" w:hAnsi="Arial" w:cs="Arial"/>
                <w:sz w:val="20"/>
              </w:rPr>
              <w:t>Manjša napaka</w:t>
            </w:r>
          </w:p>
        </w:tc>
        <w:tc>
          <w:tcPr>
            <w:tcW w:w="3089" w:type="dxa"/>
            <w:tcBorders>
              <w:top w:val="dotted" w:sz="4" w:space="0" w:color="auto"/>
              <w:left w:val="single" w:sz="4" w:space="0" w:color="000000"/>
              <w:bottom w:val="single" w:sz="4" w:space="0" w:color="000000"/>
              <w:right w:val="single" w:sz="4" w:space="0" w:color="000000"/>
            </w:tcBorders>
            <w:vAlign w:val="center"/>
          </w:tcPr>
          <w:p w:rsidR="0089209F" w:rsidRPr="00362E09" w:rsidRDefault="0089209F" w:rsidP="00B76708">
            <w:pPr>
              <w:pStyle w:val="Telobesedila"/>
              <w:keepNext/>
              <w:keepLines/>
              <w:spacing w:before="40" w:after="40"/>
              <w:jc w:val="left"/>
              <w:rPr>
                <w:rFonts w:ascii="Arial" w:hAnsi="Arial" w:cs="Arial"/>
                <w:sz w:val="20"/>
              </w:rPr>
            </w:pPr>
            <w:r w:rsidRPr="00362E09">
              <w:rPr>
                <w:rFonts w:ascii="Arial" w:hAnsi="Arial" w:cs="Arial"/>
                <w:sz w:val="20"/>
              </w:rPr>
              <w:t>do 16 ur</w:t>
            </w:r>
          </w:p>
        </w:tc>
        <w:tc>
          <w:tcPr>
            <w:tcW w:w="2699" w:type="dxa"/>
            <w:tcBorders>
              <w:top w:val="dotted" w:sz="4" w:space="0" w:color="auto"/>
              <w:left w:val="single" w:sz="4" w:space="0" w:color="000000"/>
              <w:bottom w:val="single" w:sz="4" w:space="0" w:color="000000"/>
              <w:right w:val="single" w:sz="4" w:space="0" w:color="000000"/>
            </w:tcBorders>
          </w:tcPr>
          <w:p w:rsidR="0089209F" w:rsidRPr="00362E09" w:rsidRDefault="0089209F" w:rsidP="00B76708">
            <w:pPr>
              <w:pStyle w:val="Telobesedila"/>
              <w:keepNext/>
              <w:keepLines/>
              <w:spacing w:before="40" w:after="40"/>
              <w:jc w:val="left"/>
              <w:rPr>
                <w:rFonts w:ascii="Arial" w:hAnsi="Arial" w:cs="Arial"/>
                <w:sz w:val="20"/>
              </w:rPr>
            </w:pPr>
            <w:r w:rsidRPr="00362E09">
              <w:rPr>
                <w:rFonts w:ascii="Arial" w:hAnsi="Arial" w:cs="Arial"/>
                <w:sz w:val="20"/>
                <w:lang w:eastAsia="en-US"/>
              </w:rPr>
              <w:t xml:space="preserve">intervencija do odprave napake </w:t>
            </w:r>
            <w:r w:rsidRPr="00362E09">
              <w:rPr>
                <w:rFonts w:ascii="Arial" w:hAnsi="Arial" w:cs="Arial"/>
                <w:sz w:val="20"/>
              </w:rPr>
              <w:t>z možnimi prekinitvami po pisnem dogovoru z naročnikom</w:t>
            </w:r>
          </w:p>
        </w:tc>
      </w:tr>
    </w:tbl>
    <w:p w:rsidR="0089209F" w:rsidRPr="00362E09" w:rsidRDefault="0089209F" w:rsidP="0089209F">
      <w:pPr>
        <w:jc w:val="both"/>
        <w:rPr>
          <w:rFonts w:ascii="Arial" w:hAnsi="Arial" w:cs="Arial"/>
          <w:sz w:val="20"/>
          <w:szCs w:val="20"/>
        </w:rPr>
      </w:pPr>
    </w:p>
    <w:p w:rsidR="0089209F" w:rsidRPr="00362E09" w:rsidRDefault="0089209F" w:rsidP="00763399">
      <w:pPr>
        <w:spacing w:line="260" w:lineRule="atLeast"/>
        <w:jc w:val="both"/>
        <w:rPr>
          <w:rFonts w:ascii="Arial" w:hAnsi="Arial" w:cs="Arial"/>
          <w:sz w:val="20"/>
          <w:szCs w:val="20"/>
        </w:rPr>
      </w:pPr>
      <w:r w:rsidRPr="00362E09">
        <w:rPr>
          <w:rFonts w:ascii="Arial" w:hAnsi="Arial" w:cs="Arial"/>
          <w:sz w:val="20"/>
          <w:szCs w:val="20"/>
        </w:rPr>
        <w:t xml:space="preserve">Odzivni čas je čas, ki preteče od prejema prijave napake, do trenutka, ko izvajalec začne z odpravo napake. </w:t>
      </w:r>
    </w:p>
    <w:p w:rsidR="0089209F" w:rsidRPr="00362E09" w:rsidRDefault="0089209F" w:rsidP="00763399">
      <w:pPr>
        <w:spacing w:line="260" w:lineRule="atLeast"/>
        <w:jc w:val="both"/>
        <w:rPr>
          <w:rFonts w:ascii="Arial" w:hAnsi="Arial" w:cs="Arial"/>
          <w:sz w:val="20"/>
          <w:szCs w:val="20"/>
        </w:rPr>
      </w:pPr>
    </w:p>
    <w:p w:rsidR="0089209F" w:rsidRPr="00362E09" w:rsidRDefault="0089209F" w:rsidP="00763399">
      <w:pPr>
        <w:pStyle w:val="Telobesedila"/>
        <w:spacing w:after="0" w:line="260" w:lineRule="atLeast"/>
        <w:rPr>
          <w:rFonts w:ascii="Arial" w:hAnsi="Arial" w:cs="Arial"/>
          <w:sz w:val="20"/>
        </w:rPr>
      </w:pPr>
      <w:r w:rsidRPr="00362E09">
        <w:rPr>
          <w:rFonts w:ascii="Arial" w:hAnsi="Arial" w:cs="Arial"/>
          <w:sz w:val="20"/>
        </w:rPr>
        <w:t xml:space="preserve">Čas odprave napake je čas od trenutka, ko izvajalec začne z odpravo napake, pa do njene odprave (oziroma zagotovitve funkcionalno nadomestne rešitve). </w:t>
      </w:r>
    </w:p>
    <w:p w:rsidR="0089209F" w:rsidRPr="00362E09" w:rsidRDefault="0089209F" w:rsidP="00763399">
      <w:pPr>
        <w:spacing w:line="260" w:lineRule="atLeast"/>
        <w:jc w:val="both"/>
        <w:rPr>
          <w:rFonts w:ascii="Arial" w:hAnsi="Arial" w:cs="Arial"/>
          <w:sz w:val="20"/>
          <w:szCs w:val="20"/>
        </w:rPr>
      </w:pPr>
    </w:p>
    <w:p w:rsidR="0089209F" w:rsidRPr="00362E09" w:rsidRDefault="0089209F" w:rsidP="00763399">
      <w:pPr>
        <w:pStyle w:val="Telobesedila"/>
        <w:spacing w:after="0" w:line="260" w:lineRule="atLeast"/>
        <w:rPr>
          <w:rFonts w:ascii="Arial" w:hAnsi="Arial" w:cs="Arial"/>
          <w:sz w:val="20"/>
        </w:rPr>
      </w:pPr>
      <w:r w:rsidRPr="00362E09">
        <w:rPr>
          <w:rFonts w:ascii="Arial" w:hAnsi="Arial" w:cs="Arial"/>
          <w:sz w:val="20"/>
        </w:rPr>
        <w:t xml:space="preserve">Če izvajalec po pregledu prijavljene napake ugotovi, da bo za njeno odpravo potrebno več kot 24 ur, je dolžan to nemudoma sporočiti naročniku in v dogovoru z naročnikom vzpostaviti </w:t>
      </w:r>
      <w:r w:rsidRPr="00362E09">
        <w:rPr>
          <w:rFonts w:ascii="Arial" w:hAnsi="Arial" w:cs="Arial"/>
          <w:sz w:val="20"/>
          <w:lang w:eastAsia="en-US"/>
        </w:rPr>
        <w:t>ustrezno funkcionalno rešitev</w:t>
      </w:r>
      <w:r w:rsidRPr="00362E09">
        <w:rPr>
          <w:rFonts w:ascii="Arial" w:hAnsi="Arial" w:cs="Arial"/>
          <w:sz w:val="20"/>
        </w:rPr>
        <w:t xml:space="preserve"> in usklajevati nadaljnje aktivnosti tako, da bo delovni proces uporabnika nemoten.</w:t>
      </w:r>
    </w:p>
    <w:p w:rsidR="0089209F" w:rsidRPr="00362E09" w:rsidRDefault="0089209F" w:rsidP="00763399">
      <w:pPr>
        <w:spacing w:line="260" w:lineRule="atLeast"/>
        <w:rPr>
          <w:lang w:eastAsia="en-US"/>
        </w:rPr>
      </w:pPr>
    </w:p>
    <w:p w:rsidR="0089209F" w:rsidRPr="00362E09" w:rsidRDefault="0089209F" w:rsidP="00763399">
      <w:pPr>
        <w:spacing w:line="260" w:lineRule="atLeast"/>
        <w:rPr>
          <w:rFonts w:ascii="Arial" w:hAnsi="Arial" w:cs="Arial"/>
          <w:sz w:val="20"/>
          <w:szCs w:val="20"/>
          <w:lang w:eastAsia="en-US"/>
        </w:rPr>
      </w:pPr>
      <w:r w:rsidRPr="00362E09">
        <w:rPr>
          <w:rFonts w:ascii="Arial" w:hAnsi="Arial" w:cs="Arial"/>
          <w:sz w:val="20"/>
          <w:szCs w:val="20"/>
          <w:lang w:eastAsia="en-US"/>
        </w:rPr>
        <w:t>Naročnik je dolžan napako prijaviti izvajalcu in potrditi zaključek odprave napak. Izvajalec mora odpravljati napako neprekinjeno do popolne odprave napake.</w:t>
      </w:r>
    </w:p>
    <w:p w:rsidR="0089209F" w:rsidRPr="00362E09" w:rsidRDefault="0089209F" w:rsidP="00763399">
      <w:pPr>
        <w:spacing w:line="260" w:lineRule="atLeast"/>
        <w:jc w:val="both"/>
        <w:rPr>
          <w:rFonts w:ascii="Arial" w:hAnsi="Arial" w:cs="Arial"/>
          <w:sz w:val="20"/>
          <w:szCs w:val="20"/>
          <w:lang w:eastAsia="en-US"/>
        </w:rPr>
      </w:pPr>
    </w:p>
    <w:p w:rsidR="0089209F" w:rsidRPr="00916479" w:rsidRDefault="0089209F" w:rsidP="00763399">
      <w:pPr>
        <w:spacing w:line="260" w:lineRule="atLeast"/>
        <w:rPr>
          <w:rFonts w:ascii="Arial" w:hAnsi="Arial" w:cs="Arial"/>
          <w:sz w:val="20"/>
          <w:szCs w:val="20"/>
          <w:lang w:eastAsia="en-US"/>
        </w:rPr>
      </w:pPr>
      <w:r w:rsidRPr="00362E09">
        <w:rPr>
          <w:rFonts w:ascii="Arial" w:hAnsi="Arial" w:cs="Arial"/>
          <w:sz w:val="20"/>
          <w:szCs w:val="20"/>
          <w:lang w:eastAsia="en-US"/>
        </w:rPr>
        <w:t>Izvajalec bo upošteval delovni čas naročnika in fizični dostop ter administratorski dostop do sistemov ter svoje aktivnosti usklajeval z naročnikom.</w:t>
      </w:r>
    </w:p>
    <w:p w:rsidR="0089209F" w:rsidRPr="00916479" w:rsidRDefault="0089209F" w:rsidP="0089209F">
      <w:pPr>
        <w:spacing w:line="260" w:lineRule="atLeast"/>
        <w:rPr>
          <w:rFonts w:ascii="Arial" w:hAnsi="Arial" w:cs="Arial"/>
          <w:sz w:val="20"/>
          <w:szCs w:val="20"/>
          <w:lang w:eastAsia="en-US"/>
        </w:rPr>
      </w:pPr>
    </w:p>
    <w:p w:rsidR="0089209F" w:rsidRPr="00916479" w:rsidRDefault="0089209F" w:rsidP="0089209F">
      <w:pPr>
        <w:spacing w:line="260" w:lineRule="atLeast"/>
        <w:rPr>
          <w:rFonts w:ascii="Arial" w:hAnsi="Arial" w:cs="Arial"/>
          <w:b/>
          <w:sz w:val="20"/>
          <w:szCs w:val="20"/>
          <w:lang w:eastAsia="en-US"/>
        </w:rPr>
      </w:pPr>
      <w:r w:rsidRPr="00916479">
        <w:rPr>
          <w:rFonts w:ascii="Arial" w:hAnsi="Arial" w:cs="Arial"/>
          <w:b/>
          <w:sz w:val="20"/>
          <w:szCs w:val="20"/>
          <w:lang w:eastAsia="en-US"/>
        </w:rPr>
        <w:t>IV. OBVEZNOSTI IN ODGOVORNOSTI IZVAJALCA</w:t>
      </w:r>
    </w:p>
    <w:p w:rsidR="0089209F" w:rsidRPr="00916479" w:rsidRDefault="0089209F" w:rsidP="0089209F">
      <w:pPr>
        <w:spacing w:line="260" w:lineRule="atLeast"/>
        <w:rPr>
          <w:rFonts w:ascii="Arial" w:hAnsi="Arial" w:cs="Arial"/>
          <w:sz w:val="20"/>
          <w:szCs w:val="20"/>
          <w:lang w:eastAsia="en-US"/>
        </w:rPr>
      </w:pPr>
    </w:p>
    <w:p w:rsidR="0089209F" w:rsidRPr="00916479" w:rsidRDefault="0089209F" w:rsidP="00EC285D">
      <w:pPr>
        <w:keepNext/>
        <w:numPr>
          <w:ilvl w:val="0"/>
          <w:numId w:val="201"/>
        </w:numPr>
        <w:spacing w:line="260" w:lineRule="atLeast"/>
        <w:ind w:left="720"/>
        <w:jc w:val="center"/>
        <w:rPr>
          <w:rFonts w:ascii="Arial" w:hAnsi="Arial" w:cs="Arial"/>
          <w:sz w:val="20"/>
          <w:szCs w:val="20"/>
        </w:rPr>
      </w:pPr>
    </w:p>
    <w:p w:rsidR="0089209F" w:rsidRPr="00916479" w:rsidRDefault="0089209F" w:rsidP="0089209F">
      <w:pPr>
        <w:overflowPunct w:val="0"/>
        <w:autoSpaceDE w:val="0"/>
        <w:autoSpaceDN w:val="0"/>
        <w:adjustRightInd w:val="0"/>
        <w:spacing w:line="260" w:lineRule="atLeast"/>
        <w:textAlignment w:val="baseline"/>
        <w:rPr>
          <w:rFonts w:ascii="Arial" w:hAnsi="Arial" w:cs="Arial"/>
          <w:sz w:val="20"/>
          <w:szCs w:val="20"/>
          <w:lang w:eastAsia="en-US"/>
        </w:rPr>
      </w:pPr>
    </w:p>
    <w:p w:rsidR="0089209F" w:rsidRPr="0091647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S to pogodbo se izvajalec zaveže opraviti v pogodbi določene storitve.</w:t>
      </w:r>
    </w:p>
    <w:p w:rsidR="0089209F" w:rsidRPr="00916479" w:rsidRDefault="0089209F" w:rsidP="0089209F">
      <w:pPr>
        <w:overflowPunct w:val="0"/>
        <w:autoSpaceDE w:val="0"/>
        <w:autoSpaceDN w:val="0"/>
        <w:adjustRightInd w:val="0"/>
        <w:jc w:val="both"/>
        <w:textAlignment w:val="baseline"/>
        <w:rPr>
          <w:rFonts w:ascii="Arial" w:hAnsi="Arial" w:cs="Arial"/>
          <w:sz w:val="20"/>
          <w:szCs w:val="20"/>
          <w:lang w:eastAsia="en-US"/>
        </w:rPr>
      </w:pPr>
    </w:p>
    <w:p w:rsidR="0089209F" w:rsidRPr="00916479" w:rsidRDefault="0089209F" w:rsidP="0089209F">
      <w:pPr>
        <w:overflowPunct w:val="0"/>
        <w:autoSpaceDE w:val="0"/>
        <w:autoSpaceDN w:val="0"/>
        <w:adjustRightInd w:val="0"/>
        <w:jc w:val="both"/>
        <w:textAlignment w:val="baseline"/>
        <w:rPr>
          <w:rFonts w:ascii="Arial" w:hAnsi="Arial" w:cs="Arial"/>
          <w:sz w:val="20"/>
          <w:szCs w:val="20"/>
          <w:lang w:eastAsia="en-US"/>
        </w:rPr>
      </w:pPr>
      <w:r w:rsidRPr="00916479">
        <w:rPr>
          <w:rFonts w:ascii="Arial" w:hAnsi="Arial" w:cs="Arial"/>
          <w:sz w:val="20"/>
          <w:szCs w:val="20"/>
          <w:lang w:eastAsia="en-US"/>
        </w:rPr>
        <w:t xml:space="preserve">Izvajalec se obvezuje, da bo:  </w:t>
      </w:r>
    </w:p>
    <w:p w:rsidR="0089209F" w:rsidRPr="00916479" w:rsidRDefault="0089209F" w:rsidP="0089209F">
      <w:pPr>
        <w:numPr>
          <w:ilvl w:val="0"/>
          <w:numId w:val="1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 xml:space="preserve">izvajal storitve po tej pogodbi po pravilih stroke, v skladu z navodili naročnika, s skrbnostjo dobrega gospodarja in v pogodbenem roku; </w:t>
      </w:r>
    </w:p>
    <w:p w:rsidR="0089209F" w:rsidRPr="00916479" w:rsidRDefault="0089209F" w:rsidP="0089209F">
      <w:pPr>
        <w:numPr>
          <w:ilvl w:val="0"/>
          <w:numId w:val="1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 xml:space="preserve">pri izvajanju pogodbenih obveznosti uporabljal napredne tehnologije in metode glede na opremljenost naročnika;  </w:t>
      </w:r>
    </w:p>
    <w:p w:rsidR="0089209F" w:rsidRDefault="0089209F" w:rsidP="0089209F">
      <w:pPr>
        <w:numPr>
          <w:ilvl w:val="0"/>
          <w:numId w:val="1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vsa komunikacija z naročnikom potekala v slovenskem jeziku</w:t>
      </w:r>
      <w:r>
        <w:rPr>
          <w:rFonts w:ascii="Arial" w:hAnsi="Arial" w:cs="Arial"/>
          <w:sz w:val="20"/>
          <w:szCs w:val="20"/>
          <w:lang w:eastAsia="en-US"/>
        </w:rPr>
        <w:t>;</w:t>
      </w:r>
    </w:p>
    <w:p w:rsidR="0089209F" w:rsidRPr="00916479" w:rsidRDefault="0089209F" w:rsidP="0089209F">
      <w:pPr>
        <w:numPr>
          <w:ilvl w:val="0"/>
          <w:numId w:val="1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Pr>
          <w:rFonts w:ascii="Arial" w:hAnsi="Arial" w:cs="Arial"/>
          <w:sz w:val="20"/>
          <w:szCs w:val="20"/>
          <w:lang w:eastAsia="en-US"/>
        </w:rPr>
        <w:t>vsi izdelki morajo biti predani v slovenskem jeziku;</w:t>
      </w:r>
    </w:p>
    <w:p w:rsidR="0089209F" w:rsidRPr="00916479" w:rsidRDefault="0089209F" w:rsidP="0089209F">
      <w:pPr>
        <w:numPr>
          <w:ilvl w:val="0"/>
          <w:numId w:val="17"/>
        </w:num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rsidR="0089209F" w:rsidRPr="00916479" w:rsidRDefault="0089209F" w:rsidP="0089209F">
      <w:pPr>
        <w:numPr>
          <w:ilvl w:val="0"/>
          <w:numId w:val="17"/>
        </w:num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 xml:space="preserve">zagotovil, da bodo dela, prevzeta s to pogodbo, izvajali strokovnjaki, imenovani v ponudbi. Zamenjava oseb v projektni skupini je možna izključno s soglasjem naročnika. Nadomestne osebe morajo izpolnjevati </w:t>
      </w:r>
      <w:r w:rsidRPr="00916479">
        <w:rPr>
          <w:rFonts w:ascii="Arial" w:hAnsi="Arial" w:cs="Arial"/>
          <w:sz w:val="20"/>
          <w:szCs w:val="20"/>
          <w:lang w:eastAsia="en-US"/>
        </w:rPr>
        <w:lastRenderedPageBreak/>
        <w:t>zahtevane pogoje glede kadrovske usposobljenosti za posamezno vlogo, na podlagi katerih je bila ponudniku priznana sposobnost za izpolnitev naročila in imeti enake ali boljše reference.</w:t>
      </w:r>
    </w:p>
    <w:p w:rsidR="0089209F" w:rsidRPr="00916479" w:rsidRDefault="0089209F" w:rsidP="0089209F">
      <w:pPr>
        <w:numPr>
          <w:ilvl w:val="0"/>
          <w:numId w:val="1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 xml:space="preserve">omogočal ustrezen nadzor naročniku;  </w:t>
      </w:r>
    </w:p>
    <w:p w:rsidR="0089209F" w:rsidRPr="00916479" w:rsidRDefault="0089209F" w:rsidP="0089209F">
      <w:pPr>
        <w:numPr>
          <w:ilvl w:val="0"/>
          <w:numId w:val="1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varoval vse zaupne in osebne podatke, do katerih bo imel dostop ob izvajanju pogodbenih del</w:t>
      </w:r>
    </w:p>
    <w:p w:rsidR="0089209F" w:rsidRPr="00916479" w:rsidRDefault="0089209F" w:rsidP="0089209F">
      <w:pPr>
        <w:numPr>
          <w:ilvl w:val="0"/>
          <w:numId w:val="1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ar-SA"/>
        </w:rPr>
        <w:t>na zahtevo naročnika podrobneje specificiral opravljene aktivnosti oz. storitve v določenem obdobju</w:t>
      </w:r>
    </w:p>
    <w:p w:rsidR="0089209F" w:rsidRDefault="0089209F" w:rsidP="0089209F">
      <w:pPr>
        <w:numPr>
          <w:ilvl w:val="0"/>
          <w:numId w:val="17"/>
        </w:num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plačal pogodbeno kazen, kot je določena v tej pogodbi, v primeru zamude, ki bo nastala po izključni krivdi izvajalca;</w:t>
      </w:r>
    </w:p>
    <w:p w:rsidR="00C16738" w:rsidRDefault="00C16738" w:rsidP="00C16738">
      <w:pPr>
        <w:numPr>
          <w:ilvl w:val="0"/>
          <w:numId w:val="17"/>
        </w:numPr>
        <w:overflowPunct w:val="0"/>
        <w:autoSpaceDE w:val="0"/>
        <w:autoSpaceDN w:val="0"/>
        <w:adjustRightInd w:val="0"/>
        <w:spacing w:line="260" w:lineRule="atLeast"/>
        <w:jc w:val="both"/>
        <w:textAlignment w:val="baseline"/>
        <w:rPr>
          <w:rFonts w:ascii="Arial" w:hAnsi="Arial" w:cs="Arial"/>
          <w:sz w:val="20"/>
          <w:szCs w:val="20"/>
          <w:lang w:eastAsia="en-US"/>
        </w:rPr>
      </w:pPr>
      <w:r w:rsidRPr="00973983">
        <w:rPr>
          <w:rFonts w:ascii="Arial" w:hAnsi="Arial" w:cs="Arial"/>
          <w:sz w:val="20"/>
          <w:szCs w:val="20"/>
        </w:rPr>
        <w:t>v 20 dneh po sklenitvi pogodbe naročniku predal seznam ustrezno usposobljenih kadrov</w:t>
      </w:r>
      <w:r>
        <w:rPr>
          <w:rFonts w:ascii="Arial" w:hAnsi="Arial" w:cs="Arial"/>
          <w:sz w:val="20"/>
          <w:szCs w:val="20"/>
        </w:rPr>
        <w:t xml:space="preserve"> – podpornikov IT</w:t>
      </w:r>
      <w:r w:rsidRPr="001B757D">
        <w:rPr>
          <w:rFonts w:ascii="Arial" w:hAnsi="Arial" w:cs="Arial"/>
          <w:sz w:val="20"/>
          <w:szCs w:val="20"/>
        </w:rPr>
        <w:t>, k</w:t>
      </w:r>
      <w:r>
        <w:rPr>
          <w:rFonts w:ascii="Arial" w:hAnsi="Arial" w:cs="Arial"/>
          <w:sz w:val="20"/>
          <w:szCs w:val="20"/>
        </w:rPr>
        <w:t>ot</w:t>
      </w:r>
      <w:r w:rsidRPr="001B757D">
        <w:rPr>
          <w:rFonts w:ascii="Arial" w:hAnsi="Arial" w:cs="Arial"/>
          <w:sz w:val="20"/>
          <w:szCs w:val="20"/>
        </w:rPr>
        <w:t xml:space="preserve"> so bili </w:t>
      </w:r>
      <w:r>
        <w:rPr>
          <w:rFonts w:ascii="Arial" w:hAnsi="Arial" w:cs="Arial"/>
          <w:sz w:val="20"/>
          <w:szCs w:val="20"/>
        </w:rPr>
        <w:t xml:space="preserve">zahtevani </w:t>
      </w:r>
      <w:r w:rsidRPr="001B757D">
        <w:rPr>
          <w:rFonts w:ascii="Arial" w:hAnsi="Arial" w:cs="Arial"/>
          <w:sz w:val="20"/>
          <w:szCs w:val="20"/>
        </w:rPr>
        <w:t>v kadrovskih pogojih javnega naročila</w:t>
      </w:r>
      <w:r w:rsidR="00973983">
        <w:rPr>
          <w:rFonts w:ascii="Arial" w:hAnsi="Arial" w:cs="Arial"/>
          <w:sz w:val="20"/>
          <w:szCs w:val="20"/>
        </w:rPr>
        <w:t>;</w:t>
      </w:r>
    </w:p>
    <w:p w:rsidR="00973983" w:rsidRPr="00973983" w:rsidRDefault="00973983" w:rsidP="00973983">
      <w:pPr>
        <w:numPr>
          <w:ilvl w:val="0"/>
          <w:numId w:val="17"/>
        </w:numPr>
        <w:overflowPunct w:val="0"/>
        <w:autoSpaceDE w:val="0"/>
        <w:autoSpaceDN w:val="0"/>
        <w:adjustRightInd w:val="0"/>
        <w:spacing w:line="260" w:lineRule="atLeast"/>
        <w:jc w:val="both"/>
        <w:textAlignment w:val="baseline"/>
        <w:rPr>
          <w:rFonts w:ascii="Arial" w:hAnsi="Arial" w:cs="Arial"/>
          <w:sz w:val="20"/>
          <w:szCs w:val="20"/>
          <w:lang w:eastAsia="en-US"/>
        </w:rPr>
      </w:pPr>
      <w:r>
        <w:rPr>
          <w:rFonts w:ascii="Arial" w:hAnsi="Arial" w:cs="Arial"/>
          <w:sz w:val="20"/>
          <w:szCs w:val="20"/>
          <w:lang w:eastAsia="en-US"/>
        </w:rPr>
        <w:t>i</w:t>
      </w:r>
      <w:r w:rsidRPr="00973983">
        <w:rPr>
          <w:rFonts w:ascii="Arial" w:hAnsi="Arial" w:cs="Arial"/>
          <w:sz w:val="20"/>
          <w:szCs w:val="20"/>
          <w:lang w:eastAsia="en-US"/>
        </w:rPr>
        <w:t xml:space="preserve">zvajalec se posebej zavezuje, da bo svoje delo usklajeval z izvajalci, izbranimi v preostalih sklopih, z namenom pravočasne in ustrezne realizacije projekta. V okviru tega bo, ob koordinaciji naročnika, svoje naloge in rešitve usklajeval s preostalimi izvajalci tega javnega naročila, za namenom izvedbe celotnega projekta. </w:t>
      </w:r>
    </w:p>
    <w:p w:rsidR="0089209F" w:rsidRPr="0091647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p>
    <w:p w:rsidR="0089209F" w:rsidRPr="0091647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rsidR="0089209F" w:rsidRPr="0091647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p>
    <w:p w:rsidR="0089209F" w:rsidRPr="0091647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rsidR="0089209F" w:rsidRPr="0091647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p>
    <w:p w:rsidR="0089209F" w:rsidRPr="0091647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rsidR="0089209F" w:rsidRPr="00916479" w:rsidRDefault="0089209F" w:rsidP="0089209F">
      <w:pPr>
        <w:spacing w:line="260" w:lineRule="atLeast"/>
        <w:rPr>
          <w:rFonts w:ascii="Arial" w:hAnsi="Arial" w:cs="Arial"/>
          <w:sz w:val="20"/>
          <w:szCs w:val="20"/>
          <w:lang w:eastAsia="en-US"/>
        </w:rPr>
      </w:pPr>
    </w:p>
    <w:p w:rsidR="0089209F" w:rsidRPr="00916479" w:rsidRDefault="0089209F" w:rsidP="0089209F">
      <w:pPr>
        <w:tabs>
          <w:tab w:val="center" w:pos="4320"/>
          <w:tab w:val="right" w:pos="8640"/>
        </w:tabs>
        <w:spacing w:line="260" w:lineRule="atLeast"/>
        <w:rPr>
          <w:rFonts w:ascii="Arial" w:hAnsi="Arial" w:cs="Arial"/>
          <w:b/>
          <w:sz w:val="20"/>
          <w:szCs w:val="20"/>
          <w:lang w:eastAsia="en-US"/>
        </w:rPr>
      </w:pPr>
      <w:r w:rsidRPr="00916479">
        <w:rPr>
          <w:rFonts w:ascii="Arial" w:hAnsi="Arial" w:cs="Arial"/>
          <w:b/>
          <w:sz w:val="20"/>
          <w:szCs w:val="20"/>
          <w:lang w:eastAsia="en-US"/>
        </w:rPr>
        <w:t>V. OBVEZNOSTI IN ODGOVORNOSTI NAROČNIKA</w:t>
      </w:r>
    </w:p>
    <w:p w:rsidR="0089209F" w:rsidRPr="00916479" w:rsidRDefault="0089209F" w:rsidP="0089209F">
      <w:pPr>
        <w:tabs>
          <w:tab w:val="center" w:pos="4320"/>
          <w:tab w:val="right" w:pos="8640"/>
        </w:tabs>
        <w:spacing w:line="260" w:lineRule="atLeast"/>
        <w:rPr>
          <w:rFonts w:ascii="Arial" w:hAnsi="Arial" w:cs="Arial"/>
          <w:sz w:val="20"/>
          <w:szCs w:val="20"/>
          <w:lang w:eastAsia="en-US"/>
        </w:rPr>
      </w:pPr>
    </w:p>
    <w:p w:rsidR="0089209F" w:rsidRPr="00916479" w:rsidRDefault="0089209F" w:rsidP="00EC285D">
      <w:pPr>
        <w:keepNext/>
        <w:numPr>
          <w:ilvl w:val="0"/>
          <w:numId w:val="201"/>
        </w:numPr>
        <w:spacing w:line="260" w:lineRule="atLeast"/>
        <w:ind w:left="720"/>
        <w:jc w:val="center"/>
        <w:rPr>
          <w:rFonts w:ascii="Arial" w:hAnsi="Arial" w:cs="Arial"/>
          <w:sz w:val="20"/>
          <w:szCs w:val="20"/>
        </w:rPr>
      </w:pPr>
    </w:p>
    <w:p w:rsidR="0089209F" w:rsidRPr="00916479" w:rsidRDefault="0089209F" w:rsidP="0089209F">
      <w:pPr>
        <w:keepNext/>
        <w:spacing w:line="260" w:lineRule="atLeast"/>
        <w:jc w:val="center"/>
        <w:rPr>
          <w:rFonts w:ascii="Arial" w:hAnsi="Arial" w:cs="Arial"/>
          <w:sz w:val="20"/>
          <w:szCs w:val="20"/>
        </w:rPr>
      </w:pPr>
    </w:p>
    <w:p w:rsidR="0089209F" w:rsidRPr="0091647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S to pogodbo se naročnik zaveže, da bo za opravljena dela po tej pogodbi izvajalcu plačal pogodbeno ceno oziroma posamezne količine dejansko opravljenega dela.</w:t>
      </w:r>
    </w:p>
    <w:p w:rsidR="0089209F" w:rsidRPr="00916479" w:rsidRDefault="0089209F" w:rsidP="0089209F">
      <w:pPr>
        <w:tabs>
          <w:tab w:val="center" w:pos="4320"/>
          <w:tab w:val="right" w:pos="8640"/>
        </w:tabs>
        <w:spacing w:line="260" w:lineRule="atLeast"/>
        <w:jc w:val="both"/>
        <w:rPr>
          <w:rFonts w:ascii="Arial" w:hAnsi="Arial" w:cs="Arial"/>
          <w:sz w:val="20"/>
          <w:szCs w:val="20"/>
          <w:lang w:eastAsia="en-US"/>
        </w:rPr>
      </w:pPr>
    </w:p>
    <w:p w:rsidR="0089209F" w:rsidRPr="0091647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 xml:space="preserve">Naročnik se obvezuje, da bo: </w:t>
      </w:r>
    </w:p>
    <w:p w:rsidR="0089209F" w:rsidRPr="00916479" w:rsidRDefault="0089209F" w:rsidP="0089209F">
      <w:pPr>
        <w:numPr>
          <w:ilvl w:val="0"/>
          <w:numId w:val="28"/>
        </w:num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 xml:space="preserve">izpolnjeval vse predvidene obveznosti v rokih in na predviden način;  </w:t>
      </w:r>
    </w:p>
    <w:p w:rsidR="0089209F" w:rsidRPr="00916479" w:rsidRDefault="0089209F" w:rsidP="0089209F">
      <w:pPr>
        <w:numPr>
          <w:ilvl w:val="0"/>
          <w:numId w:val="28"/>
        </w:num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 xml:space="preserve">zagotovil razpoložljivost potrebnih človeških, informacijskih in finančnih virov;  </w:t>
      </w:r>
    </w:p>
    <w:p w:rsidR="0089209F" w:rsidRPr="00916479" w:rsidRDefault="0089209F" w:rsidP="0089209F">
      <w:pPr>
        <w:numPr>
          <w:ilvl w:val="0"/>
          <w:numId w:val="28"/>
        </w:num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izvajalcu omogočil dostop do dokumentacije, ki jo ima na razpolago in je potrebna za izvedbo prevzetih storitev;</w:t>
      </w:r>
    </w:p>
    <w:p w:rsidR="0089209F" w:rsidRPr="00916479" w:rsidRDefault="0089209F" w:rsidP="0089209F">
      <w:pPr>
        <w:numPr>
          <w:ilvl w:val="0"/>
          <w:numId w:val="28"/>
        </w:num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ar-SA"/>
        </w:rPr>
        <w:t>tekoče obveščal izvajalca o vseh okoliščinah, ki bi lahko imele vpliv na izvedbo prevzetih obveznosti</w:t>
      </w:r>
    </w:p>
    <w:p w:rsidR="0089209F" w:rsidRPr="00916479" w:rsidRDefault="0089209F" w:rsidP="0089209F">
      <w:pPr>
        <w:numPr>
          <w:ilvl w:val="0"/>
          <w:numId w:val="28"/>
        </w:num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zagotovil sodelovanje strokovnjakov naročnika pri definiranju vsebinskih pogojev delovanja predmeta javnega naročila;</w:t>
      </w:r>
    </w:p>
    <w:p w:rsidR="0089209F" w:rsidRPr="00916479" w:rsidRDefault="0089209F" w:rsidP="0089209F">
      <w:pPr>
        <w:numPr>
          <w:ilvl w:val="0"/>
          <w:numId w:val="28"/>
        </w:num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izvajalcu nudil prostor na sedežu naročnika z ustrezno opremo za potrebe koordinacije projekta z naročnikom;</w:t>
      </w:r>
    </w:p>
    <w:p w:rsidR="00EC285D" w:rsidRDefault="0089209F" w:rsidP="00EC285D">
      <w:pPr>
        <w:numPr>
          <w:ilvl w:val="0"/>
          <w:numId w:val="28"/>
        </w:num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zagotovil sodelovanje pri preverjanju vmesnih rezultatov projekta</w:t>
      </w:r>
      <w:r w:rsidR="00EC285D">
        <w:rPr>
          <w:rFonts w:ascii="Arial" w:hAnsi="Arial" w:cs="Arial"/>
          <w:sz w:val="20"/>
          <w:szCs w:val="20"/>
          <w:lang w:eastAsia="en-US"/>
        </w:rPr>
        <w:t>;</w:t>
      </w:r>
    </w:p>
    <w:p w:rsidR="00973983" w:rsidRDefault="0089209F" w:rsidP="00381743">
      <w:pPr>
        <w:numPr>
          <w:ilvl w:val="0"/>
          <w:numId w:val="28"/>
        </w:numPr>
        <w:overflowPunct w:val="0"/>
        <w:autoSpaceDE w:val="0"/>
        <w:autoSpaceDN w:val="0"/>
        <w:adjustRightInd w:val="0"/>
        <w:spacing w:line="260" w:lineRule="atLeast"/>
        <w:jc w:val="both"/>
        <w:textAlignment w:val="baseline"/>
        <w:rPr>
          <w:rFonts w:ascii="Arial" w:hAnsi="Arial" w:cs="Arial"/>
          <w:sz w:val="20"/>
          <w:szCs w:val="20"/>
          <w:lang w:eastAsia="en-US"/>
        </w:rPr>
      </w:pPr>
      <w:r w:rsidRPr="00EC285D">
        <w:rPr>
          <w:rFonts w:ascii="Arial" w:hAnsi="Arial" w:cs="Arial"/>
          <w:sz w:val="20"/>
          <w:szCs w:val="20"/>
          <w:lang w:eastAsia="en-US"/>
        </w:rPr>
        <w:t>plačeval naročen</w:t>
      </w:r>
      <w:r w:rsidR="00973983">
        <w:rPr>
          <w:rFonts w:ascii="Arial" w:hAnsi="Arial" w:cs="Arial"/>
          <w:sz w:val="20"/>
          <w:szCs w:val="20"/>
          <w:lang w:eastAsia="en-US"/>
        </w:rPr>
        <w:t>e storitve v dogovorjenih rokih.</w:t>
      </w:r>
    </w:p>
    <w:p w:rsidR="00763399" w:rsidRDefault="00763399" w:rsidP="00EC285D">
      <w:pPr>
        <w:keepNext/>
        <w:spacing w:line="260" w:lineRule="atLeast"/>
        <w:jc w:val="both"/>
        <w:rPr>
          <w:rFonts w:ascii="Arial" w:hAnsi="Arial" w:cs="Arial"/>
          <w:b/>
          <w:sz w:val="20"/>
          <w:szCs w:val="20"/>
        </w:rPr>
      </w:pPr>
    </w:p>
    <w:p w:rsidR="0089209F" w:rsidRPr="00362E09" w:rsidRDefault="0089209F" w:rsidP="00EC285D">
      <w:pPr>
        <w:keepNext/>
        <w:spacing w:line="260" w:lineRule="atLeast"/>
        <w:jc w:val="both"/>
        <w:rPr>
          <w:rFonts w:ascii="Arial" w:hAnsi="Arial" w:cs="Arial"/>
          <w:b/>
          <w:sz w:val="20"/>
          <w:szCs w:val="20"/>
        </w:rPr>
      </w:pPr>
      <w:r w:rsidRPr="00362E09">
        <w:rPr>
          <w:rFonts w:ascii="Arial" w:hAnsi="Arial" w:cs="Arial"/>
          <w:b/>
          <w:sz w:val="20"/>
          <w:szCs w:val="20"/>
        </w:rPr>
        <w:t>VI. PREVZEM POGODBENEGA DELA</w:t>
      </w:r>
    </w:p>
    <w:p w:rsidR="0089209F" w:rsidRPr="00362E09" w:rsidRDefault="0089209F" w:rsidP="00EC285D">
      <w:pPr>
        <w:spacing w:line="260" w:lineRule="atLeast"/>
        <w:jc w:val="both"/>
        <w:rPr>
          <w:rFonts w:ascii="Arial" w:hAnsi="Arial" w:cs="Arial"/>
          <w:sz w:val="20"/>
          <w:szCs w:val="20"/>
          <w:lang w:eastAsia="en-US"/>
        </w:rPr>
      </w:pPr>
    </w:p>
    <w:p w:rsidR="0089209F" w:rsidRPr="00362E09" w:rsidRDefault="0089209F" w:rsidP="00EC285D">
      <w:pPr>
        <w:keepNext/>
        <w:numPr>
          <w:ilvl w:val="0"/>
          <w:numId w:val="201"/>
        </w:numPr>
        <w:spacing w:line="260" w:lineRule="atLeast"/>
        <w:ind w:left="720"/>
        <w:jc w:val="center"/>
        <w:rPr>
          <w:rFonts w:ascii="Arial" w:hAnsi="Arial" w:cs="Arial"/>
          <w:sz w:val="20"/>
          <w:szCs w:val="20"/>
        </w:rPr>
      </w:pPr>
    </w:p>
    <w:p w:rsidR="0089209F" w:rsidRPr="00362E09" w:rsidRDefault="0089209F" w:rsidP="0089209F">
      <w:pPr>
        <w:spacing w:line="260" w:lineRule="atLeast"/>
        <w:jc w:val="both"/>
        <w:rPr>
          <w:rFonts w:ascii="Arial" w:hAnsi="Arial" w:cs="Arial"/>
          <w:sz w:val="20"/>
          <w:szCs w:val="20"/>
          <w:lang w:eastAsia="en-US"/>
        </w:rPr>
      </w:pPr>
    </w:p>
    <w:p w:rsidR="0089209F" w:rsidRPr="00362E09" w:rsidRDefault="0089209F" w:rsidP="0089209F">
      <w:pPr>
        <w:spacing w:line="260" w:lineRule="atLeast"/>
        <w:jc w:val="both"/>
        <w:rPr>
          <w:rFonts w:ascii="Arial" w:hAnsi="Arial" w:cs="Arial"/>
          <w:sz w:val="20"/>
          <w:szCs w:val="20"/>
        </w:rPr>
      </w:pPr>
      <w:r w:rsidRPr="00362E09">
        <w:rPr>
          <w:rFonts w:ascii="Arial" w:hAnsi="Arial" w:cs="Arial"/>
          <w:sz w:val="20"/>
          <w:szCs w:val="20"/>
        </w:rPr>
        <w:t>Prevzem izvršenega pogodbenega dela ob zaključku faz in zaključni dokončni prevzem izvršenega dela obsega:</w:t>
      </w:r>
    </w:p>
    <w:p w:rsidR="0089209F" w:rsidRPr="00362E09" w:rsidRDefault="0089209F" w:rsidP="0089209F">
      <w:pPr>
        <w:numPr>
          <w:ilvl w:val="0"/>
          <w:numId w:val="24"/>
        </w:numPr>
        <w:spacing w:line="260" w:lineRule="atLeast"/>
        <w:jc w:val="both"/>
        <w:rPr>
          <w:rFonts w:ascii="Arial" w:hAnsi="Arial" w:cs="Arial"/>
          <w:sz w:val="20"/>
          <w:szCs w:val="20"/>
        </w:rPr>
      </w:pPr>
      <w:r w:rsidRPr="00362E09">
        <w:rPr>
          <w:rFonts w:ascii="Arial" w:hAnsi="Arial" w:cs="Arial"/>
          <w:sz w:val="20"/>
          <w:szCs w:val="20"/>
        </w:rPr>
        <w:t>pregled oddanega dela,</w:t>
      </w:r>
    </w:p>
    <w:p w:rsidR="0089209F" w:rsidRPr="00362E09" w:rsidRDefault="0089209F" w:rsidP="0089209F">
      <w:pPr>
        <w:numPr>
          <w:ilvl w:val="0"/>
          <w:numId w:val="24"/>
        </w:numPr>
        <w:spacing w:line="260" w:lineRule="atLeast"/>
        <w:jc w:val="both"/>
        <w:rPr>
          <w:rFonts w:ascii="Arial" w:hAnsi="Arial" w:cs="Arial"/>
          <w:sz w:val="20"/>
          <w:szCs w:val="20"/>
        </w:rPr>
      </w:pPr>
      <w:r w:rsidRPr="00362E09">
        <w:rPr>
          <w:rFonts w:ascii="Arial" w:hAnsi="Arial" w:cs="Arial"/>
          <w:sz w:val="20"/>
          <w:szCs w:val="20"/>
        </w:rPr>
        <w:t>odpravo napak oziroma pomanjkljivosti v roku in po navodilih naročnika ter</w:t>
      </w:r>
    </w:p>
    <w:p w:rsidR="0089209F" w:rsidRPr="00362E09" w:rsidRDefault="0089209F" w:rsidP="0089209F">
      <w:pPr>
        <w:numPr>
          <w:ilvl w:val="0"/>
          <w:numId w:val="24"/>
        </w:numPr>
        <w:spacing w:line="260" w:lineRule="atLeast"/>
        <w:jc w:val="both"/>
        <w:rPr>
          <w:rFonts w:ascii="Arial" w:hAnsi="Arial" w:cs="Arial"/>
          <w:sz w:val="20"/>
          <w:szCs w:val="20"/>
        </w:rPr>
      </w:pPr>
      <w:r w:rsidRPr="00362E09">
        <w:rPr>
          <w:rFonts w:ascii="Arial" w:hAnsi="Arial" w:cs="Arial"/>
          <w:sz w:val="20"/>
          <w:szCs w:val="20"/>
        </w:rPr>
        <w:t xml:space="preserve">fazni ali zaključni končni prevzem izvršenega dela, ki vključuje predajo uporabniške in tehnične dokumentacije naročniku ter </w:t>
      </w:r>
      <w:r w:rsidR="00C16738">
        <w:rPr>
          <w:rFonts w:ascii="Arial" w:hAnsi="Arial" w:cs="Arial"/>
          <w:sz w:val="20"/>
          <w:szCs w:val="20"/>
        </w:rPr>
        <w:t xml:space="preserve">na podlagi </w:t>
      </w:r>
      <w:r w:rsidRPr="00362E09">
        <w:rPr>
          <w:rFonts w:ascii="Arial" w:hAnsi="Arial" w:cs="Arial"/>
          <w:sz w:val="20"/>
          <w:szCs w:val="20"/>
        </w:rPr>
        <w:t>s strani naročnika potrjenega faznega ali končnega poročila.</w:t>
      </w:r>
    </w:p>
    <w:p w:rsidR="0089209F" w:rsidRPr="00362E09" w:rsidRDefault="0089209F" w:rsidP="0089209F">
      <w:pPr>
        <w:spacing w:line="260" w:lineRule="atLeast"/>
        <w:jc w:val="both"/>
        <w:rPr>
          <w:rFonts w:ascii="Arial" w:hAnsi="Arial" w:cs="Arial"/>
          <w:sz w:val="20"/>
          <w:szCs w:val="20"/>
        </w:rPr>
      </w:pPr>
    </w:p>
    <w:p w:rsidR="0089209F" w:rsidRPr="00362E09" w:rsidRDefault="0089209F" w:rsidP="0089209F">
      <w:pPr>
        <w:spacing w:line="260" w:lineRule="atLeast"/>
        <w:jc w:val="both"/>
        <w:rPr>
          <w:rFonts w:ascii="Arial" w:hAnsi="Arial" w:cs="Arial"/>
          <w:sz w:val="20"/>
          <w:szCs w:val="20"/>
        </w:rPr>
      </w:pPr>
      <w:r w:rsidRPr="00362E09">
        <w:rPr>
          <w:rFonts w:ascii="Arial" w:hAnsi="Arial" w:cs="Arial"/>
          <w:sz w:val="20"/>
          <w:szCs w:val="20"/>
        </w:rPr>
        <w:t>Ob zaključni predložitvi oddanega dela izvajalec izroči naročniku tudi predlog končnega poročila o opravljenem delu.</w:t>
      </w:r>
    </w:p>
    <w:p w:rsidR="0089209F" w:rsidRPr="00362E09" w:rsidRDefault="0089209F" w:rsidP="0089209F">
      <w:pPr>
        <w:spacing w:line="260" w:lineRule="atLeast"/>
        <w:jc w:val="both"/>
        <w:rPr>
          <w:rFonts w:ascii="Arial" w:hAnsi="Arial" w:cs="Arial"/>
          <w:sz w:val="20"/>
          <w:szCs w:val="20"/>
        </w:rPr>
      </w:pPr>
    </w:p>
    <w:p w:rsidR="0089209F" w:rsidRPr="00362E09" w:rsidRDefault="0089209F" w:rsidP="0089209F">
      <w:pPr>
        <w:overflowPunct w:val="0"/>
        <w:autoSpaceDE w:val="0"/>
        <w:autoSpaceDN w:val="0"/>
        <w:adjustRightInd w:val="0"/>
        <w:spacing w:line="260" w:lineRule="atLeast"/>
        <w:jc w:val="both"/>
        <w:textAlignment w:val="baseline"/>
        <w:rPr>
          <w:rFonts w:ascii="Arial" w:hAnsi="Arial" w:cs="Arial"/>
          <w:sz w:val="20"/>
          <w:szCs w:val="20"/>
        </w:rPr>
      </w:pPr>
      <w:r w:rsidRPr="00362E09">
        <w:rPr>
          <w:rFonts w:ascii="Arial" w:hAnsi="Arial" w:cs="Arial"/>
          <w:sz w:val="20"/>
          <w:szCs w:val="20"/>
        </w:rPr>
        <w:t>Preverjanje kvalitete in obsega realizacije predmeta pogodbe izvaja naročnik, ki po potrebi, za posamezne naloge predmeta, lahko organizira komisijo za preverjanje kvalitete in obsega storitev ter izdelkov v sestavi: naročnik, izvajalec, druge odgovorne osebe pri naročniku in po potrebi zunanji svetovalec, na način:</w:t>
      </w:r>
    </w:p>
    <w:p w:rsidR="0089209F" w:rsidRPr="00362E09" w:rsidRDefault="0089209F" w:rsidP="0089209F">
      <w:pPr>
        <w:numPr>
          <w:ilvl w:val="0"/>
          <w:numId w:val="25"/>
        </w:numPr>
        <w:overflowPunct w:val="0"/>
        <w:autoSpaceDE w:val="0"/>
        <w:autoSpaceDN w:val="0"/>
        <w:adjustRightInd w:val="0"/>
        <w:spacing w:line="260" w:lineRule="atLeast"/>
        <w:jc w:val="both"/>
        <w:textAlignment w:val="baseline"/>
        <w:rPr>
          <w:rFonts w:ascii="Arial" w:hAnsi="Arial" w:cs="Arial"/>
          <w:sz w:val="20"/>
          <w:szCs w:val="20"/>
        </w:rPr>
      </w:pPr>
      <w:r w:rsidRPr="00362E09">
        <w:rPr>
          <w:rFonts w:ascii="Arial" w:hAnsi="Arial" w:cs="Arial"/>
          <w:sz w:val="20"/>
          <w:szCs w:val="20"/>
        </w:rPr>
        <w:t>primerjava z vsebino predmeta pogodbe,</w:t>
      </w:r>
    </w:p>
    <w:p w:rsidR="0089209F" w:rsidRPr="00362E09" w:rsidRDefault="0089209F" w:rsidP="0089209F">
      <w:pPr>
        <w:numPr>
          <w:ilvl w:val="0"/>
          <w:numId w:val="25"/>
        </w:numPr>
        <w:overflowPunct w:val="0"/>
        <w:autoSpaceDE w:val="0"/>
        <w:autoSpaceDN w:val="0"/>
        <w:adjustRightInd w:val="0"/>
        <w:spacing w:line="260" w:lineRule="atLeast"/>
        <w:jc w:val="both"/>
        <w:textAlignment w:val="baseline"/>
        <w:rPr>
          <w:rFonts w:ascii="Arial" w:hAnsi="Arial" w:cs="Arial"/>
          <w:sz w:val="20"/>
          <w:szCs w:val="20"/>
        </w:rPr>
      </w:pPr>
      <w:r w:rsidRPr="00362E09">
        <w:rPr>
          <w:rFonts w:ascii="Arial" w:hAnsi="Arial" w:cs="Arial"/>
          <w:sz w:val="20"/>
          <w:szCs w:val="20"/>
        </w:rPr>
        <w:t>primerjava z morebitnimi dostavljenimi vmesnimi poročili in končnim poročilom.</w:t>
      </w:r>
    </w:p>
    <w:p w:rsidR="0089209F" w:rsidRPr="00362E09" w:rsidRDefault="0089209F" w:rsidP="0089209F">
      <w:pPr>
        <w:spacing w:line="260" w:lineRule="atLeast"/>
        <w:jc w:val="both"/>
        <w:rPr>
          <w:rFonts w:ascii="Arial" w:hAnsi="Arial" w:cs="Arial"/>
          <w:sz w:val="20"/>
          <w:szCs w:val="20"/>
        </w:rPr>
      </w:pPr>
    </w:p>
    <w:p w:rsidR="0089209F" w:rsidRPr="00362E09" w:rsidRDefault="0089209F" w:rsidP="0089209F">
      <w:pPr>
        <w:spacing w:line="260" w:lineRule="atLeast"/>
        <w:jc w:val="both"/>
        <w:rPr>
          <w:rFonts w:ascii="Arial" w:hAnsi="Arial" w:cs="Arial"/>
          <w:sz w:val="20"/>
          <w:szCs w:val="20"/>
        </w:rPr>
      </w:pPr>
      <w:r w:rsidRPr="00362E09">
        <w:rPr>
          <w:rFonts w:ascii="Arial" w:hAnsi="Arial" w:cs="Arial"/>
          <w:sz w:val="20"/>
          <w:szCs w:val="20"/>
        </w:rPr>
        <w:t>Rezultati teh preverjanj morajo biti dokumentirani z uradnim zapisnikom v pisni obliki in so tudi pogoj za realizacijo plačil. Distribucija in dokumentiranje je lahko v pisni ali elektronski obliki.</w:t>
      </w:r>
    </w:p>
    <w:p w:rsidR="0089209F" w:rsidRPr="00362E09" w:rsidRDefault="0089209F" w:rsidP="0089209F">
      <w:pPr>
        <w:spacing w:line="260" w:lineRule="atLeast"/>
        <w:jc w:val="both"/>
        <w:rPr>
          <w:rFonts w:ascii="Arial" w:hAnsi="Arial" w:cs="Arial"/>
          <w:sz w:val="20"/>
          <w:szCs w:val="20"/>
        </w:rPr>
      </w:pPr>
    </w:p>
    <w:p w:rsidR="0089209F" w:rsidRPr="00362E09" w:rsidRDefault="0089209F" w:rsidP="0089209F">
      <w:pPr>
        <w:spacing w:line="260" w:lineRule="atLeast"/>
        <w:jc w:val="both"/>
        <w:rPr>
          <w:rFonts w:ascii="Arial" w:hAnsi="Arial" w:cs="Arial"/>
          <w:sz w:val="20"/>
          <w:szCs w:val="20"/>
        </w:rPr>
      </w:pPr>
      <w:r w:rsidRPr="00362E09">
        <w:rPr>
          <w:rFonts w:ascii="Arial" w:hAnsi="Arial" w:cs="Arial"/>
          <w:sz w:val="20"/>
          <w:szCs w:val="20"/>
        </w:rPr>
        <w:t xml:space="preserve">Če naročnik ob pregledu izvršenih del  ugotovi, da je delo opravljeno pomanjkljivo ali da ima napake, o tem takoj pisno obvesti izvajalca in mu hkrati določi primeren rok za odpravo napak oziroma pomanjkljivosti. </w:t>
      </w:r>
    </w:p>
    <w:p w:rsidR="00763399" w:rsidRDefault="00763399" w:rsidP="0089209F">
      <w:pPr>
        <w:spacing w:line="260" w:lineRule="atLeast"/>
        <w:jc w:val="both"/>
        <w:rPr>
          <w:rFonts w:ascii="Arial" w:hAnsi="Arial" w:cs="Arial"/>
          <w:sz w:val="20"/>
          <w:szCs w:val="20"/>
        </w:rPr>
      </w:pPr>
    </w:p>
    <w:p w:rsidR="0089209F" w:rsidRPr="00B379A4" w:rsidRDefault="0089209F" w:rsidP="0089209F">
      <w:pPr>
        <w:spacing w:line="260" w:lineRule="atLeast"/>
        <w:jc w:val="both"/>
        <w:rPr>
          <w:rFonts w:ascii="Arial" w:hAnsi="Arial" w:cs="Arial"/>
          <w:sz w:val="20"/>
          <w:szCs w:val="20"/>
        </w:rPr>
      </w:pPr>
      <w:r w:rsidRPr="00B379A4">
        <w:rPr>
          <w:rFonts w:ascii="Arial" w:hAnsi="Arial" w:cs="Arial"/>
          <w:sz w:val="20"/>
          <w:szCs w:val="20"/>
        </w:rPr>
        <w:t>Pogoj za prevzem razpisanih del iz 1. člena te pogodbe in izdajo končnega prevzemnega zapisnika je:</w:t>
      </w:r>
    </w:p>
    <w:p w:rsidR="0089209F" w:rsidRPr="00B379A4" w:rsidRDefault="0089209F" w:rsidP="0089209F">
      <w:pPr>
        <w:numPr>
          <w:ilvl w:val="0"/>
          <w:numId w:val="19"/>
        </w:numPr>
        <w:spacing w:line="260" w:lineRule="atLeast"/>
        <w:jc w:val="both"/>
        <w:rPr>
          <w:rFonts w:ascii="Arial" w:hAnsi="Arial" w:cs="Arial"/>
          <w:sz w:val="20"/>
          <w:szCs w:val="20"/>
        </w:rPr>
      </w:pPr>
      <w:r w:rsidRPr="00B379A4">
        <w:rPr>
          <w:rFonts w:ascii="Arial" w:hAnsi="Arial" w:cs="Arial"/>
          <w:sz w:val="20"/>
          <w:szCs w:val="20"/>
        </w:rPr>
        <w:t>naročniku predana dokazila o pridobitvi vseh zahtevanih licenc</w:t>
      </w:r>
      <w:r w:rsidR="007758D1" w:rsidRPr="00B379A4">
        <w:rPr>
          <w:rFonts w:ascii="Arial" w:hAnsi="Arial" w:cs="Arial"/>
          <w:sz w:val="20"/>
          <w:szCs w:val="20"/>
        </w:rPr>
        <w:t xml:space="preserve"> k strojni opremi</w:t>
      </w:r>
      <w:r w:rsidR="00B379A4">
        <w:rPr>
          <w:rFonts w:ascii="Arial" w:hAnsi="Arial" w:cs="Arial"/>
          <w:sz w:val="20"/>
          <w:szCs w:val="20"/>
        </w:rPr>
        <w:t>.</w:t>
      </w:r>
    </w:p>
    <w:p w:rsidR="0089209F" w:rsidRPr="00362E09" w:rsidRDefault="0089209F" w:rsidP="0089209F">
      <w:pPr>
        <w:spacing w:line="260" w:lineRule="atLeast"/>
        <w:jc w:val="both"/>
        <w:rPr>
          <w:rFonts w:ascii="Arial" w:hAnsi="Arial" w:cs="Arial"/>
          <w:sz w:val="20"/>
          <w:szCs w:val="20"/>
        </w:rPr>
      </w:pPr>
    </w:p>
    <w:p w:rsidR="0089209F" w:rsidRPr="00362E0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r w:rsidRPr="00362E09">
        <w:rPr>
          <w:rFonts w:ascii="Arial" w:hAnsi="Arial" w:cs="Arial"/>
          <w:sz w:val="20"/>
          <w:szCs w:val="20"/>
          <w:lang w:eastAsia="en-US"/>
        </w:rPr>
        <w:t xml:space="preserve">Prevzem </w:t>
      </w:r>
      <w:r w:rsidRPr="00362E09">
        <w:rPr>
          <w:rFonts w:ascii="Arial" w:hAnsi="Arial" w:cs="Arial"/>
          <w:sz w:val="20"/>
          <w:szCs w:val="20"/>
        </w:rPr>
        <w:t xml:space="preserve">ob zaključku faz in zaključni dokončni prevzem </w:t>
      </w:r>
      <w:r w:rsidRPr="00362E09">
        <w:rPr>
          <w:rFonts w:ascii="Arial" w:hAnsi="Arial" w:cs="Arial"/>
          <w:sz w:val="20"/>
          <w:szCs w:val="20"/>
          <w:lang w:eastAsia="en-US"/>
        </w:rPr>
        <w:t xml:space="preserve">pogodbenih del se izvede in evidentira na sedežu naročnika. O opravljenih storitvah in prevzemu izdelkov, izdelanih v skladu s specifikacijo, se naredi zapisnik, ki ga podpišeta obe pogodbeni stranki. </w:t>
      </w:r>
    </w:p>
    <w:p w:rsidR="0089209F" w:rsidRPr="00362E0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p>
    <w:p w:rsidR="0089209F" w:rsidRPr="00916479" w:rsidRDefault="0089209F" w:rsidP="0089209F">
      <w:pPr>
        <w:spacing w:line="260" w:lineRule="atLeast"/>
        <w:jc w:val="both"/>
        <w:rPr>
          <w:rFonts w:ascii="Arial" w:hAnsi="Arial" w:cs="Arial"/>
          <w:sz w:val="20"/>
          <w:szCs w:val="20"/>
        </w:rPr>
      </w:pPr>
      <w:r w:rsidRPr="00362E09">
        <w:rPr>
          <w:rFonts w:ascii="Arial" w:hAnsi="Arial" w:cs="Arial"/>
          <w:sz w:val="20"/>
          <w:szCs w:val="20"/>
        </w:rPr>
        <w:t>Po pregledu in prevzemu dela izvajalec ne odgovarja več za pomanjkljivosti, ki bi se mogle ugotoviti z običajnim pregledom, razen če je izvajalec zanje vedel, pa nanje ni opozoril naročnika oziroma za skrite napake.</w:t>
      </w:r>
    </w:p>
    <w:p w:rsidR="0089209F" w:rsidRPr="0091647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p>
    <w:p w:rsidR="0089209F" w:rsidRPr="006F540A" w:rsidRDefault="0089209F" w:rsidP="0089209F">
      <w:pPr>
        <w:keepNext/>
        <w:spacing w:line="260" w:lineRule="atLeast"/>
        <w:jc w:val="both"/>
        <w:rPr>
          <w:rFonts w:ascii="Arial" w:hAnsi="Arial" w:cs="Arial"/>
          <w:b/>
          <w:sz w:val="20"/>
          <w:szCs w:val="20"/>
        </w:rPr>
      </w:pPr>
      <w:r w:rsidRPr="006F540A">
        <w:rPr>
          <w:rFonts w:ascii="Arial" w:hAnsi="Arial" w:cs="Arial"/>
          <w:b/>
          <w:sz w:val="20"/>
          <w:szCs w:val="20"/>
        </w:rPr>
        <w:t>VII. PLAČILNI POGOJI</w:t>
      </w:r>
    </w:p>
    <w:p w:rsidR="0089209F" w:rsidRPr="006F540A" w:rsidRDefault="0089209F" w:rsidP="0089209F">
      <w:pPr>
        <w:spacing w:line="260" w:lineRule="atLeast"/>
        <w:jc w:val="both"/>
        <w:rPr>
          <w:rFonts w:ascii="Arial" w:hAnsi="Arial" w:cs="Arial"/>
          <w:sz w:val="20"/>
          <w:szCs w:val="20"/>
          <w:lang w:eastAsia="en-US"/>
        </w:rPr>
      </w:pPr>
    </w:p>
    <w:p w:rsidR="0089209F" w:rsidRPr="006F540A" w:rsidRDefault="0089209F" w:rsidP="00EC285D">
      <w:pPr>
        <w:keepNext/>
        <w:numPr>
          <w:ilvl w:val="0"/>
          <w:numId w:val="201"/>
        </w:numPr>
        <w:spacing w:line="260" w:lineRule="atLeast"/>
        <w:ind w:left="720"/>
        <w:jc w:val="center"/>
        <w:rPr>
          <w:rFonts w:ascii="Arial" w:hAnsi="Arial" w:cs="Arial"/>
          <w:sz w:val="20"/>
          <w:szCs w:val="20"/>
        </w:rPr>
      </w:pPr>
    </w:p>
    <w:p w:rsidR="0089209F" w:rsidRPr="006F540A" w:rsidRDefault="0089209F" w:rsidP="0089209F">
      <w:pPr>
        <w:spacing w:line="260" w:lineRule="atLeast"/>
        <w:jc w:val="both"/>
        <w:rPr>
          <w:rFonts w:ascii="Arial" w:hAnsi="Arial" w:cs="Arial"/>
          <w:sz w:val="20"/>
          <w:szCs w:val="20"/>
          <w:lang w:eastAsia="en-US"/>
        </w:rPr>
      </w:pPr>
    </w:p>
    <w:p w:rsidR="0089209F" w:rsidRPr="006F540A" w:rsidRDefault="0089209F" w:rsidP="00763399">
      <w:pPr>
        <w:spacing w:line="260" w:lineRule="atLeast"/>
        <w:jc w:val="both"/>
        <w:rPr>
          <w:rFonts w:ascii="Arial" w:hAnsi="Arial" w:cs="Arial"/>
          <w:sz w:val="20"/>
          <w:szCs w:val="20"/>
          <w:lang w:eastAsia="en-US"/>
        </w:rPr>
      </w:pPr>
      <w:r w:rsidRPr="006F540A">
        <w:rPr>
          <w:rFonts w:ascii="Arial" w:hAnsi="Arial" w:cs="Arial"/>
          <w:sz w:val="20"/>
          <w:szCs w:val="20"/>
          <w:lang w:eastAsia="en-US"/>
        </w:rPr>
        <w:t xml:space="preserve">Pogodbeni stranki se dogovorita, da bo naročnik izvajalcu in podizvajalcem, ki bodo to zahtevali v ponudbi ali v fazi izvedbe pogodbe, plačeval na naslednji način: </w:t>
      </w:r>
    </w:p>
    <w:p w:rsidR="0089209F" w:rsidRPr="006F540A" w:rsidRDefault="0089209F" w:rsidP="00763399">
      <w:pPr>
        <w:spacing w:line="260" w:lineRule="atLeast"/>
        <w:jc w:val="both"/>
        <w:rPr>
          <w:rFonts w:ascii="Arial" w:hAnsi="Arial" w:cs="Arial"/>
          <w:sz w:val="20"/>
          <w:szCs w:val="20"/>
          <w:lang w:eastAsia="en-US"/>
        </w:rPr>
      </w:pPr>
    </w:p>
    <w:p w:rsidR="0089209F" w:rsidRPr="006F540A" w:rsidRDefault="0089209F" w:rsidP="00763399">
      <w:pPr>
        <w:spacing w:line="260" w:lineRule="atLeast"/>
        <w:jc w:val="both"/>
        <w:rPr>
          <w:rFonts w:ascii="Arial" w:hAnsi="Arial" w:cs="Arial"/>
          <w:sz w:val="20"/>
          <w:szCs w:val="20"/>
          <w:lang w:eastAsia="en-US"/>
        </w:rPr>
      </w:pPr>
      <w:r w:rsidRPr="006F540A">
        <w:rPr>
          <w:rFonts w:ascii="Arial" w:hAnsi="Arial" w:cs="Arial"/>
          <w:sz w:val="20"/>
          <w:szCs w:val="20"/>
          <w:lang w:eastAsia="en-US"/>
        </w:rPr>
        <w:t>Izvajalec bo opravljene storitve iz Faz</w:t>
      </w:r>
      <w:r w:rsidR="001D344C" w:rsidRPr="006F540A">
        <w:rPr>
          <w:rFonts w:ascii="Arial" w:hAnsi="Arial" w:cs="Arial"/>
          <w:sz w:val="20"/>
          <w:szCs w:val="20"/>
          <w:lang w:eastAsia="en-US"/>
        </w:rPr>
        <w:t>e</w:t>
      </w:r>
      <w:r w:rsidRPr="006F540A">
        <w:rPr>
          <w:rFonts w:ascii="Arial" w:hAnsi="Arial" w:cs="Arial"/>
          <w:sz w:val="20"/>
          <w:szCs w:val="20"/>
          <w:lang w:eastAsia="en-US"/>
        </w:rPr>
        <w:t xml:space="preserve"> 1 v 2. členu te pogodbe obračunaval z izstavitvijo obračunov/situacij po zaključku posameznih del oziroma faz glede na mejnike projekta. Zaključek del potrdi naročnik s potrditvijo poročila o izvedbi del najkasneje v 15 delovnih dneh. </w:t>
      </w:r>
    </w:p>
    <w:p w:rsidR="0089209F" w:rsidRPr="006F540A" w:rsidRDefault="0089209F" w:rsidP="00763399">
      <w:pPr>
        <w:spacing w:line="260" w:lineRule="atLeast"/>
        <w:jc w:val="both"/>
        <w:rPr>
          <w:rFonts w:ascii="Arial" w:hAnsi="Arial" w:cs="Arial"/>
          <w:sz w:val="20"/>
          <w:szCs w:val="20"/>
          <w:lang w:eastAsia="en-US"/>
        </w:rPr>
      </w:pPr>
    </w:p>
    <w:p w:rsidR="0089209F" w:rsidRPr="006F540A" w:rsidRDefault="0089209F" w:rsidP="00763399">
      <w:pPr>
        <w:spacing w:line="260" w:lineRule="atLeast"/>
        <w:jc w:val="both"/>
        <w:rPr>
          <w:rFonts w:ascii="Arial" w:hAnsi="Arial" w:cs="Arial"/>
          <w:sz w:val="20"/>
          <w:szCs w:val="20"/>
          <w:lang w:eastAsia="en-US"/>
        </w:rPr>
      </w:pPr>
      <w:r w:rsidRPr="006F540A">
        <w:rPr>
          <w:rFonts w:ascii="Arial" w:hAnsi="Arial" w:cs="Arial"/>
          <w:sz w:val="20"/>
          <w:szCs w:val="20"/>
          <w:lang w:eastAsia="en-US"/>
        </w:rPr>
        <w:t xml:space="preserve">Izvajalec bo opravljene storitve </w:t>
      </w:r>
      <w:r w:rsidR="001D344C" w:rsidRPr="006F540A">
        <w:rPr>
          <w:rFonts w:ascii="Arial" w:hAnsi="Arial" w:cs="Arial"/>
          <w:sz w:val="20"/>
          <w:szCs w:val="20"/>
          <w:lang w:eastAsia="en-US"/>
        </w:rPr>
        <w:t xml:space="preserve">Faze </w:t>
      </w:r>
      <w:r w:rsidRPr="006F540A">
        <w:rPr>
          <w:rFonts w:ascii="Arial" w:hAnsi="Arial" w:cs="Arial"/>
          <w:sz w:val="20"/>
          <w:szCs w:val="20"/>
          <w:lang w:eastAsia="en-US"/>
        </w:rPr>
        <w:t>2 iz 2. člena te pogodbe obračunaval enkrat mesečno.</w:t>
      </w:r>
    </w:p>
    <w:p w:rsidR="0089209F" w:rsidRPr="006F540A" w:rsidRDefault="0089209F" w:rsidP="00763399">
      <w:pPr>
        <w:spacing w:line="260" w:lineRule="atLeast"/>
        <w:jc w:val="both"/>
        <w:rPr>
          <w:rFonts w:ascii="Arial" w:hAnsi="Arial" w:cs="Arial"/>
          <w:sz w:val="20"/>
          <w:szCs w:val="20"/>
          <w:lang w:eastAsia="en-US"/>
        </w:rPr>
      </w:pPr>
    </w:p>
    <w:p w:rsidR="001D344C" w:rsidRPr="006F540A" w:rsidRDefault="001D344C" w:rsidP="00763399">
      <w:pPr>
        <w:spacing w:line="260" w:lineRule="atLeast"/>
        <w:jc w:val="both"/>
        <w:rPr>
          <w:rFonts w:ascii="Arial" w:hAnsi="Arial" w:cs="Arial"/>
          <w:sz w:val="20"/>
          <w:szCs w:val="20"/>
          <w:lang w:eastAsia="en-US"/>
        </w:rPr>
      </w:pPr>
      <w:r w:rsidRPr="006F540A">
        <w:rPr>
          <w:rFonts w:ascii="Arial" w:hAnsi="Arial" w:cs="Arial"/>
          <w:sz w:val="20"/>
          <w:szCs w:val="20"/>
          <w:lang w:eastAsia="en-US"/>
        </w:rPr>
        <w:t>Izvajalec bo opravljene storitve Faze 3 iz 2. člena te pogodbe obračunaval enkrat mesečno.</w:t>
      </w:r>
    </w:p>
    <w:p w:rsidR="0089209F" w:rsidRPr="006F540A" w:rsidRDefault="0089209F" w:rsidP="00763399">
      <w:pPr>
        <w:spacing w:line="260" w:lineRule="atLeast"/>
        <w:jc w:val="both"/>
        <w:rPr>
          <w:rFonts w:ascii="Arial" w:hAnsi="Arial" w:cs="Arial"/>
          <w:sz w:val="20"/>
          <w:szCs w:val="20"/>
          <w:lang w:eastAsia="en-US"/>
        </w:rPr>
      </w:pPr>
    </w:p>
    <w:p w:rsidR="0089209F" w:rsidRPr="006F540A" w:rsidRDefault="0089209F" w:rsidP="00763399">
      <w:pPr>
        <w:spacing w:line="260" w:lineRule="atLeast"/>
        <w:jc w:val="both"/>
        <w:rPr>
          <w:rFonts w:ascii="Arial" w:hAnsi="Arial" w:cs="Arial"/>
          <w:sz w:val="20"/>
          <w:szCs w:val="20"/>
          <w:lang w:eastAsia="en-US"/>
        </w:rPr>
      </w:pPr>
      <w:r w:rsidRPr="006F540A">
        <w:rPr>
          <w:rFonts w:ascii="Arial" w:hAnsi="Arial" w:cs="Arial"/>
          <w:sz w:val="20"/>
          <w:szCs w:val="20"/>
          <w:lang w:eastAsia="en-US"/>
        </w:rPr>
        <w:t>Podlaga za plačilo računa za izvedena dela iz  Faze 2</w:t>
      </w:r>
      <w:r w:rsidR="001D344C" w:rsidRPr="006F540A">
        <w:rPr>
          <w:rFonts w:ascii="Arial" w:hAnsi="Arial" w:cs="Arial"/>
          <w:sz w:val="20"/>
          <w:szCs w:val="20"/>
          <w:lang w:eastAsia="en-US"/>
        </w:rPr>
        <w:t xml:space="preserve"> in Faze 3</w:t>
      </w:r>
      <w:r w:rsidRPr="006F540A">
        <w:rPr>
          <w:rFonts w:ascii="Arial" w:hAnsi="Arial" w:cs="Arial"/>
          <w:sz w:val="20"/>
          <w:szCs w:val="20"/>
          <w:lang w:eastAsia="en-US"/>
        </w:rPr>
        <w:t xml:space="preserve"> v 2. členu te pogodbe je s strani naročnika potrjeno mesečno oz. končno poročilo o opravljenih storitvah </w:t>
      </w:r>
      <w:r w:rsidR="001D344C" w:rsidRPr="006F540A">
        <w:rPr>
          <w:rFonts w:ascii="Arial" w:hAnsi="Arial" w:cs="Arial"/>
          <w:sz w:val="20"/>
          <w:szCs w:val="20"/>
        </w:rPr>
        <w:t xml:space="preserve">za </w:t>
      </w:r>
      <w:r w:rsidRPr="006F540A">
        <w:rPr>
          <w:rFonts w:ascii="Arial" w:hAnsi="Arial" w:cs="Arial"/>
          <w:sz w:val="20"/>
          <w:szCs w:val="20"/>
        </w:rPr>
        <w:t>sistemsko upravljanje in vzdrževanje strojne in sistemske programske opreme</w:t>
      </w:r>
      <w:r w:rsidR="00BF54B8">
        <w:rPr>
          <w:rFonts w:ascii="Arial" w:hAnsi="Arial" w:cs="Arial"/>
          <w:sz w:val="20"/>
          <w:szCs w:val="20"/>
        </w:rPr>
        <w:t>.</w:t>
      </w:r>
    </w:p>
    <w:p w:rsidR="0089209F" w:rsidRPr="006F540A" w:rsidRDefault="0089209F" w:rsidP="00763399">
      <w:pPr>
        <w:spacing w:line="260" w:lineRule="atLeast"/>
        <w:jc w:val="both"/>
        <w:rPr>
          <w:rFonts w:ascii="Arial" w:hAnsi="Arial" w:cs="Arial"/>
          <w:sz w:val="20"/>
          <w:szCs w:val="20"/>
          <w:lang w:eastAsia="en-US"/>
        </w:rPr>
      </w:pPr>
    </w:p>
    <w:p w:rsidR="0089209F" w:rsidRPr="006F540A" w:rsidRDefault="0089209F" w:rsidP="00763399">
      <w:pPr>
        <w:spacing w:line="260" w:lineRule="atLeast"/>
        <w:jc w:val="both"/>
        <w:rPr>
          <w:rFonts w:ascii="Arial" w:hAnsi="Arial" w:cs="Arial"/>
          <w:sz w:val="20"/>
          <w:szCs w:val="20"/>
          <w:lang w:eastAsia="en-US"/>
        </w:rPr>
      </w:pPr>
    </w:p>
    <w:p w:rsidR="0089209F" w:rsidRPr="00916479" w:rsidRDefault="0089209F" w:rsidP="00763399">
      <w:pPr>
        <w:spacing w:line="260" w:lineRule="atLeast"/>
        <w:jc w:val="both"/>
        <w:rPr>
          <w:rFonts w:ascii="Arial" w:hAnsi="Arial" w:cs="Arial"/>
          <w:sz w:val="20"/>
          <w:szCs w:val="20"/>
          <w:lang w:eastAsia="en-US"/>
        </w:rPr>
      </w:pPr>
      <w:r w:rsidRPr="006F540A">
        <w:rPr>
          <w:rFonts w:ascii="Arial" w:hAnsi="Arial" w:cs="Arial"/>
          <w:sz w:val="20"/>
          <w:szCs w:val="20"/>
          <w:lang w:eastAsia="en-US"/>
        </w:rPr>
        <w:t>Obvezna priloga računa je specifikacija opravljenih del oz. izvedenih dobav, ki jo predhodno potrdi naročnik.</w:t>
      </w: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spacing w:line="260" w:lineRule="atLeast"/>
        <w:jc w:val="center"/>
        <w:rPr>
          <w:rFonts w:ascii="Arial" w:hAnsi="Arial" w:cs="Arial"/>
          <w:sz w:val="20"/>
          <w:szCs w:val="20"/>
          <w:lang w:eastAsia="en-US"/>
        </w:rPr>
      </w:pPr>
      <w:r w:rsidRPr="00916479">
        <w:rPr>
          <w:rFonts w:ascii="Arial" w:hAnsi="Arial" w:cs="Arial"/>
          <w:sz w:val="20"/>
          <w:szCs w:val="20"/>
          <w:lang w:eastAsia="en-US"/>
        </w:rPr>
        <w:t>1</w:t>
      </w:r>
      <w:r w:rsidR="00B76708">
        <w:rPr>
          <w:rFonts w:ascii="Arial" w:hAnsi="Arial" w:cs="Arial"/>
          <w:sz w:val="20"/>
          <w:szCs w:val="20"/>
          <w:lang w:eastAsia="en-US"/>
        </w:rPr>
        <w:t>3</w:t>
      </w:r>
      <w:r w:rsidRPr="00916479">
        <w:rPr>
          <w:rFonts w:ascii="Arial" w:hAnsi="Arial" w:cs="Arial"/>
          <w:sz w:val="20"/>
          <w:szCs w:val="20"/>
          <w:lang w:eastAsia="en-US"/>
        </w:rPr>
        <w:t>. člen</w:t>
      </w: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widowControl w:val="0"/>
        <w:spacing w:line="260" w:lineRule="atLeast"/>
        <w:jc w:val="both"/>
        <w:rPr>
          <w:rFonts w:ascii="Arial" w:hAnsi="Arial" w:cs="Arial"/>
          <w:sz w:val="20"/>
          <w:szCs w:val="20"/>
          <w:lang w:eastAsia="en-US"/>
        </w:rPr>
      </w:pPr>
      <w:r w:rsidRPr="00916479">
        <w:rPr>
          <w:rFonts w:ascii="Arial" w:hAnsi="Arial" w:cs="Arial"/>
          <w:sz w:val="20"/>
          <w:szCs w:val="20"/>
          <w:lang w:eastAsia="en-US"/>
        </w:rPr>
        <w:t>Rok za plačilo računa začne teči naslednji dan, ko naročnik prejme pravilno izstavljen račun</w:t>
      </w:r>
      <w:r w:rsidR="00B76708">
        <w:rPr>
          <w:rFonts w:ascii="Arial" w:hAnsi="Arial" w:cs="Arial"/>
          <w:sz w:val="20"/>
          <w:szCs w:val="20"/>
          <w:lang w:eastAsia="en-US"/>
        </w:rPr>
        <w:t>. Za fazo 1</w:t>
      </w:r>
      <w:r w:rsidR="00C16738">
        <w:rPr>
          <w:rFonts w:ascii="Arial" w:hAnsi="Arial" w:cs="Arial"/>
          <w:sz w:val="20"/>
          <w:szCs w:val="20"/>
          <w:lang w:eastAsia="en-US"/>
        </w:rPr>
        <w:t xml:space="preserve"> </w:t>
      </w:r>
      <w:r w:rsidR="00B76708">
        <w:rPr>
          <w:rFonts w:ascii="Arial" w:hAnsi="Arial" w:cs="Arial"/>
          <w:sz w:val="20"/>
          <w:szCs w:val="20"/>
          <w:lang w:eastAsia="en-US"/>
        </w:rPr>
        <w:t>mora</w:t>
      </w:r>
      <w:r w:rsidRPr="00916479">
        <w:rPr>
          <w:rFonts w:ascii="Arial" w:hAnsi="Arial" w:cs="Arial"/>
          <w:sz w:val="20"/>
          <w:szCs w:val="20"/>
          <w:lang w:eastAsia="en-US"/>
        </w:rPr>
        <w:t xml:space="preserve"> pravilnost obračunanih storitev (s potrditvijo poročila) potrdi</w:t>
      </w:r>
      <w:r w:rsidR="00B76708">
        <w:rPr>
          <w:rFonts w:ascii="Arial" w:hAnsi="Arial" w:cs="Arial"/>
          <w:sz w:val="20"/>
          <w:szCs w:val="20"/>
          <w:lang w:eastAsia="en-US"/>
        </w:rPr>
        <w:t>ti</w:t>
      </w:r>
      <w:r w:rsidRPr="00916479">
        <w:rPr>
          <w:rFonts w:ascii="Arial" w:hAnsi="Arial" w:cs="Arial"/>
          <w:sz w:val="20"/>
          <w:szCs w:val="20"/>
          <w:lang w:eastAsia="en-US"/>
        </w:rPr>
        <w:t xml:space="preserve"> skrbnik pogodbe na strani naročnika.</w:t>
      </w:r>
    </w:p>
    <w:p w:rsidR="0089209F" w:rsidRPr="00916479" w:rsidRDefault="0089209F" w:rsidP="0089209F">
      <w:pPr>
        <w:widowControl w:val="0"/>
        <w:spacing w:line="260" w:lineRule="atLeast"/>
        <w:jc w:val="both"/>
        <w:rPr>
          <w:rFonts w:ascii="Arial" w:hAnsi="Arial" w:cs="Arial"/>
          <w:sz w:val="20"/>
          <w:szCs w:val="20"/>
          <w:lang w:eastAsia="en-US"/>
        </w:rPr>
      </w:pPr>
    </w:p>
    <w:p w:rsidR="0089209F" w:rsidRPr="00916479" w:rsidRDefault="0089209F" w:rsidP="0089209F">
      <w:pPr>
        <w:spacing w:line="260" w:lineRule="atLeast"/>
        <w:jc w:val="both"/>
        <w:rPr>
          <w:rFonts w:ascii="Arial" w:hAnsi="Arial" w:cs="Arial"/>
          <w:sz w:val="20"/>
          <w:szCs w:val="20"/>
        </w:rPr>
      </w:pPr>
      <w:r w:rsidRPr="00916479">
        <w:rPr>
          <w:rFonts w:ascii="Arial" w:hAnsi="Arial" w:cs="Arial"/>
          <w:bCs/>
          <w:sz w:val="20"/>
          <w:szCs w:val="20"/>
        </w:rPr>
        <w:t xml:space="preserve">Račun, ki je izstavljen na naročnika, mora obvezno vsebovati navedbo številke in naziva </w:t>
      </w:r>
      <w:r w:rsidR="00B76708">
        <w:rPr>
          <w:rFonts w:ascii="Arial" w:hAnsi="Arial" w:cs="Arial"/>
          <w:bCs/>
          <w:sz w:val="20"/>
          <w:szCs w:val="20"/>
        </w:rPr>
        <w:t xml:space="preserve">sklopa </w:t>
      </w:r>
      <w:r w:rsidRPr="00916479">
        <w:rPr>
          <w:rFonts w:ascii="Arial" w:hAnsi="Arial" w:cs="Arial"/>
          <w:bCs/>
          <w:sz w:val="20"/>
          <w:szCs w:val="20"/>
        </w:rPr>
        <w:t>javnega naročila ter navedbo številke pogodbe ter</w:t>
      </w:r>
      <w:r w:rsidR="00B76708">
        <w:rPr>
          <w:rFonts w:ascii="Arial" w:hAnsi="Arial" w:cs="Arial"/>
          <w:bCs/>
          <w:sz w:val="20"/>
          <w:szCs w:val="20"/>
        </w:rPr>
        <w:t xml:space="preserve"> za Fazo 1</w:t>
      </w:r>
      <w:r w:rsidRPr="00916479">
        <w:rPr>
          <w:rFonts w:ascii="Arial" w:hAnsi="Arial" w:cs="Arial"/>
          <w:bCs/>
          <w:sz w:val="20"/>
          <w:szCs w:val="20"/>
        </w:rPr>
        <w:t xml:space="preserve"> potrditev opravljenih del s strani skrbnika pogodbe.</w:t>
      </w:r>
    </w:p>
    <w:p w:rsidR="0089209F" w:rsidRPr="00916479" w:rsidRDefault="0089209F" w:rsidP="0089209F">
      <w:pPr>
        <w:spacing w:line="260" w:lineRule="atLeast"/>
        <w:jc w:val="both"/>
        <w:rPr>
          <w:rFonts w:ascii="Arial" w:hAnsi="Arial" w:cs="Arial"/>
          <w:bCs/>
          <w:sz w:val="20"/>
          <w:szCs w:val="20"/>
        </w:rPr>
      </w:pPr>
    </w:p>
    <w:p w:rsidR="0089209F" w:rsidRPr="00916479" w:rsidRDefault="0089209F" w:rsidP="0089209F">
      <w:pPr>
        <w:spacing w:line="260" w:lineRule="atLeast"/>
        <w:jc w:val="both"/>
        <w:rPr>
          <w:rFonts w:ascii="Arial" w:hAnsi="Arial" w:cs="Arial"/>
          <w:bCs/>
          <w:sz w:val="20"/>
          <w:szCs w:val="20"/>
        </w:rPr>
      </w:pPr>
      <w:r w:rsidRPr="00916479">
        <w:rPr>
          <w:rFonts w:ascii="Arial" w:hAnsi="Arial" w:cs="Arial"/>
          <w:bCs/>
          <w:sz w:val="20"/>
          <w:szCs w:val="20"/>
        </w:rPr>
        <w:lastRenderedPageBreak/>
        <w:t>Naročnik poravna dogovorjene obveznosti na osnovi predloženih računov izvajalca na njegov transakcijski račun št. _____________________, na 30. dan od prejema računa.</w:t>
      </w:r>
    </w:p>
    <w:p w:rsidR="0089209F" w:rsidRPr="00916479" w:rsidRDefault="0089209F" w:rsidP="0089209F">
      <w:pPr>
        <w:spacing w:line="260" w:lineRule="atLeast"/>
        <w:jc w:val="both"/>
        <w:rPr>
          <w:rFonts w:ascii="Arial" w:hAnsi="Arial" w:cs="Arial"/>
          <w:bCs/>
          <w:sz w:val="20"/>
          <w:szCs w:val="20"/>
        </w:rPr>
      </w:pPr>
    </w:p>
    <w:p w:rsidR="0089209F" w:rsidRPr="00916479" w:rsidRDefault="0089209F" w:rsidP="0089209F">
      <w:pPr>
        <w:spacing w:line="260" w:lineRule="atLeast"/>
        <w:jc w:val="both"/>
        <w:rPr>
          <w:rFonts w:ascii="Arial" w:hAnsi="Arial" w:cs="Arial"/>
          <w:bCs/>
          <w:sz w:val="20"/>
          <w:szCs w:val="20"/>
          <w:lang w:eastAsia="en-US"/>
        </w:rPr>
      </w:pPr>
      <w:r w:rsidRPr="00916479">
        <w:rPr>
          <w:rFonts w:ascii="Arial" w:hAnsi="Arial" w:cs="Arial"/>
          <w:bCs/>
          <w:sz w:val="20"/>
          <w:szCs w:val="20"/>
          <w:lang w:eastAsia="en-US"/>
        </w:rPr>
        <w:t>Izvajalec je dolžan izdajati račun izključno v elektronski obliki (e-račun) prek bank vključenih v medbančno izmenjavo eRačunov, prek ponudnikov elektronske poti, s katerimi ima UJP sklenjene pogodbe ali prek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rsidR="0089209F" w:rsidRPr="00916479" w:rsidRDefault="0089209F" w:rsidP="0089209F">
      <w:pPr>
        <w:spacing w:line="260" w:lineRule="atLeast"/>
        <w:jc w:val="both"/>
        <w:rPr>
          <w:rFonts w:ascii="Arial" w:hAnsi="Arial" w:cs="Arial"/>
          <w:bCs/>
          <w:sz w:val="20"/>
          <w:szCs w:val="20"/>
          <w:lang w:eastAsia="en-US"/>
        </w:rPr>
      </w:pPr>
    </w:p>
    <w:p w:rsidR="0089209F" w:rsidRPr="00916479" w:rsidRDefault="0089209F" w:rsidP="0089209F">
      <w:pPr>
        <w:jc w:val="both"/>
        <w:rPr>
          <w:rFonts w:ascii="Arial" w:hAnsi="Arial" w:cs="Arial"/>
          <w:bCs/>
          <w:sz w:val="20"/>
          <w:szCs w:val="20"/>
        </w:rPr>
      </w:pPr>
      <w:r w:rsidRPr="00916479">
        <w:rPr>
          <w:rFonts w:ascii="Arial" w:hAnsi="Arial" w:cs="Arial"/>
          <w:bCs/>
          <w:sz w:val="20"/>
          <w:szCs w:val="20"/>
        </w:rPr>
        <w:t>Naročnik ima pravico, da v 8. dneh od prejema računa le-tega z obrazložitvijo zavrne. Če računa v 8. dneh ne zavrne, se šteje za potrjenega. V kolikor naročnik račun zavrne, je izvajalec dolžan odpraviti nepravilnosti v roku, ki mu ga določi naročnik.</w:t>
      </w:r>
    </w:p>
    <w:p w:rsidR="0089209F" w:rsidRPr="00916479" w:rsidRDefault="0089209F" w:rsidP="0089209F">
      <w:pPr>
        <w:jc w:val="both"/>
        <w:rPr>
          <w:rFonts w:ascii="Arial" w:hAnsi="Arial" w:cs="Arial"/>
          <w:bCs/>
          <w:sz w:val="20"/>
          <w:szCs w:val="20"/>
        </w:rPr>
      </w:pPr>
    </w:p>
    <w:p w:rsidR="0089209F" w:rsidRPr="00916479" w:rsidRDefault="0089209F" w:rsidP="0089209F">
      <w:pPr>
        <w:jc w:val="both"/>
        <w:rPr>
          <w:rFonts w:ascii="Arial" w:hAnsi="Arial" w:cs="Arial"/>
          <w:bCs/>
          <w:sz w:val="20"/>
          <w:szCs w:val="20"/>
        </w:rPr>
      </w:pPr>
      <w:r w:rsidRPr="00916479">
        <w:rPr>
          <w:rFonts w:ascii="Arial" w:hAnsi="Arial" w:cs="Arial"/>
          <w:bCs/>
          <w:sz w:val="20"/>
          <w:szCs w:val="20"/>
        </w:rPr>
        <w:t>V primeru, da so podizvajalci zahtevali neposredna plačila, mora izvajalec svojemu računu obvezno priložiti račune podizvajalcev, ki jih je predhodno odobril.</w:t>
      </w:r>
    </w:p>
    <w:p w:rsidR="0089209F" w:rsidRPr="00916479" w:rsidRDefault="0089209F" w:rsidP="0089209F">
      <w:pPr>
        <w:spacing w:line="260" w:lineRule="atLeast"/>
        <w:jc w:val="both"/>
        <w:rPr>
          <w:rFonts w:ascii="Arial" w:hAnsi="Arial" w:cs="Arial"/>
          <w:bCs/>
          <w:sz w:val="20"/>
          <w:szCs w:val="20"/>
          <w:lang w:eastAsia="en-US"/>
        </w:rPr>
      </w:pPr>
    </w:p>
    <w:p w:rsidR="0089209F" w:rsidRPr="00916479" w:rsidRDefault="0089209F" w:rsidP="0089209F">
      <w:pPr>
        <w:keepNext/>
        <w:spacing w:line="260" w:lineRule="atLeast"/>
        <w:ind w:left="360"/>
        <w:jc w:val="center"/>
        <w:rPr>
          <w:rFonts w:ascii="Arial" w:hAnsi="Arial" w:cs="Arial"/>
          <w:sz w:val="20"/>
          <w:szCs w:val="20"/>
        </w:rPr>
      </w:pPr>
      <w:r w:rsidRPr="00916479">
        <w:rPr>
          <w:rFonts w:ascii="Arial" w:hAnsi="Arial" w:cs="Arial"/>
          <w:sz w:val="20"/>
          <w:szCs w:val="20"/>
        </w:rPr>
        <w:t>1</w:t>
      </w:r>
      <w:r w:rsidR="00B76708">
        <w:rPr>
          <w:rFonts w:ascii="Arial" w:hAnsi="Arial" w:cs="Arial"/>
          <w:sz w:val="20"/>
          <w:szCs w:val="20"/>
        </w:rPr>
        <w:t>4</w:t>
      </w:r>
      <w:r w:rsidRPr="00916479">
        <w:rPr>
          <w:rFonts w:ascii="Arial" w:hAnsi="Arial" w:cs="Arial"/>
          <w:sz w:val="20"/>
          <w:szCs w:val="20"/>
        </w:rPr>
        <w:t>. člen</w:t>
      </w:r>
    </w:p>
    <w:p w:rsidR="0089209F" w:rsidRPr="00916479" w:rsidRDefault="0089209F" w:rsidP="0089209F">
      <w:pPr>
        <w:spacing w:line="260" w:lineRule="atLeast"/>
        <w:jc w:val="both"/>
        <w:rPr>
          <w:rFonts w:ascii="Arial" w:hAnsi="Arial" w:cs="Arial"/>
          <w:i/>
          <w:sz w:val="20"/>
          <w:szCs w:val="20"/>
          <w:lang w:eastAsia="en-US"/>
        </w:rPr>
      </w:pPr>
    </w:p>
    <w:p w:rsidR="0089209F" w:rsidRPr="00916479" w:rsidRDefault="0089209F" w:rsidP="0089209F">
      <w:pPr>
        <w:spacing w:line="260" w:lineRule="atLeast"/>
        <w:rPr>
          <w:rFonts w:ascii="Arial" w:hAnsi="Arial" w:cs="Arial"/>
          <w:i/>
          <w:sz w:val="20"/>
          <w:szCs w:val="20"/>
          <w:lang w:eastAsia="en-US"/>
        </w:rPr>
      </w:pPr>
      <w:r w:rsidRPr="00916479">
        <w:rPr>
          <w:rFonts w:ascii="Arial" w:hAnsi="Arial" w:cs="Arial"/>
          <w:i/>
          <w:sz w:val="20"/>
          <w:szCs w:val="20"/>
          <w:lang w:eastAsia="en-US"/>
        </w:rPr>
        <w:t>(V PRIMERU NASTOPA S PODIZVAJALCI TUDI:)</w:t>
      </w:r>
    </w:p>
    <w:p w:rsidR="0089209F" w:rsidRPr="00916479" w:rsidRDefault="0089209F" w:rsidP="0089209F">
      <w:pPr>
        <w:spacing w:line="260" w:lineRule="atLeast"/>
        <w:rPr>
          <w:rFonts w:ascii="Arial" w:hAnsi="Arial" w:cs="Arial"/>
          <w:i/>
          <w:sz w:val="20"/>
          <w:szCs w:val="20"/>
          <w:lang w:eastAsia="en-US"/>
        </w:rPr>
      </w:pPr>
    </w:p>
    <w:p w:rsidR="0089209F" w:rsidRPr="00916479" w:rsidRDefault="0089209F" w:rsidP="0089209F">
      <w:pPr>
        <w:spacing w:line="260" w:lineRule="atLeast"/>
        <w:rPr>
          <w:rFonts w:ascii="Arial" w:hAnsi="Arial" w:cs="Arial"/>
          <w:i/>
          <w:sz w:val="20"/>
          <w:szCs w:val="20"/>
          <w:lang w:eastAsia="en-US"/>
        </w:rPr>
      </w:pPr>
    </w:p>
    <w:p w:rsidR="0089209F" w:rsidRPr="00916479" w:rsidRDefault="0089209F" w:rsidP="0089209F">
      <w:pPr>
        <w:spacing w:line="288" w:lineRule="auto"/>
        <w:jc w:val="both"/>
        <w:rPr>
          <w:rFonts w:ascii="Arial" w:hAnsi="Arial" w:cs="Arial"/>
          <w:i/>
          <w:sz w:val="20"/>
          <w:szCs w:val="20"/>
          <w:lang w:eastAsia="en-US"/>
        </w:rPr>
      </w:pPr>
      <w:r w:rsidRPr="00916479">
        <w:rPr>
          <w:rFonts w:ascii="Arial"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rsidR="0089209F" w:rsidRPr="00916479" w:rsidRDefault="0089209F" w:rsidP="0089209F">
      <w:pPr>
        <w:spacing w:line="288" w:lineRule="auto"/>
        <w:jc w:val="both"/>
        <w:rPr>
          <w:rFonts w:ascii="Arial" w:hAnsi="Arial" w:cs="Arial"/>
          <w:i/>
          <w:sz w:val="20"/>
          <w:szCs w:val="20"/>
          <w:lang w:eastAsia="en-US"/>
        </w:rPr>
      </w:pPr>
    </w:p>
    <w:p w:rsidR="0089209F" w:rsidRPr="00916479" w:rsidRDefault="0089209F" w:rsidP="0089209F">
      <w:pPr>
        <w:spacing w:line="288" w:lineRule="auto"/>
        <w:jc w:val="both"/>
        <w:rPr>
          <w:rFonts w:ascii="Arial" w:hAnsi="Arial" w:cs="Arial"/>
          <w:i/>
          <w:sz w:val="20"/>
          <w:szCs w:val="20"/>
          <w:lang w:eastAsia="en-US"/>
        </w:rPr>
      </w:pPr>
      <w:r w:rsidRPr="00916479">
        <w:rPr>
          <w:rFonts w:ascii="Arial" w:hAnsi="Arial" w:cs="Arial"/>
          <w:i/>
          <w:sz w:val="20"/>
          <w:szCs w:val="20"/>
          <w:lang w:eastAsia="en-US"/>
        </w:rPr>
        <w:t>Poleg izvajalca sodeluje pri izvedbi tudi podizvajalec _________________________, ki pa neposrednega plačila ni zahteval.</w:t>
      </w:r>
    </w:p>
    <w:p w:rsidR="0089209F" w:rsidRPr="00916479" w:rsidRDefault="0089209F" w:rsidP="0089209F">
      <w:pPr>
        <w:spacing w:line="288" w:lineRule="auto"/>
        <w:jc w:val="both"/>
        <w:rPr>
          <w:rFonts w:ascii="Arial" w:hAnsi="Arial" w:cs="Arial"/>
          <w:sz w:val="20"/>
          <w:szCs w:val="20"/>
          <w:highlight w:val="yellow"/>
          <w:lang w:eastAsia="en-US"/>
        </w:rPr>
      </w:pPr>
    </w:p>
    <w:p w:rsidR="0089209F" w:rsidRPr="00916479" w:rsidRDefault="0089209F" w:rsidP="0089209F">
      <w:pPr>
        <w:spacing w:line="288" w:lineRule="auto"/>
        <w:jc w:val="both"/>
        <w:rPr>
          <w:rFonts w:ascii="Arial" w:hAnsi="Arial" w:cs="Arial"/>
          <w:sz w:val="20"/>
          <w:szCs w:val="20"/>
          <w:lang w:eastAsia="en-US"/>
        </w:rPr>
      </w:pPr>
      <w:r w:rsidRPr="00916479">
        <w:rPr>
          <w:rFonts w:ascii="Arial" w:hAnsi="Arial" w:cs="Arial"/>
          <w:sz w:val="20"/>
          <w:szCs w:val="20"/>
          <w:lang w:eastAsia="en-US"/>
        </w:rPr>
        <w:t>Sestavni del pogodbe je tudi podizvajalčevo soglasje, na podlagi katerega naročnik namesto glavnega izvajalca neposredno poravna podizvajalčevo terjatev do glavnega izvajalca.</w:t>
      </w:r>
    </w:p>
    <w:p w:rsidR="0089209F" w:rsidRPr="00916479" w:rsidRDefault="0089209F" w:rsidP="0089209F">
      <w:pPr>
        <w:spacing w:line="288" w:lineRule="auto"/>
        <w:jc w:val="both"/>
        <w:rPr>
          <w:rFonts w:ascii="Arial" w:hAnsi="Arial" w:cs="Arial"/>
          <w:sz w:val="20"/>
          <w:szCs w:val="20"/>
          <w:lang w:eastAsia="en-US"/>
        </w:rPr>
      </w:pPr>
    </w:p>
    <w:p w:rsidR="0089209F" w:rsidRPr="00916479" w:rsidRDefault="0089209F" w:rsidP="0089209F">
      <w:pPr>
        <w:spacing w:line="288" w:lineRule="auto"/>
        <w:jc w:val="both"/>
        <w:rPr>
          <w:rFonts w:ascii="Arial" w:hAnsi="Arial" w:cs="Arial"/>
          <w:sz w:val="20"/>
          <w:szCs w:val="20"/>
          <w:lang w:eastAsia="en-US"/>
        </w:rPr>
      </w:pPr>
      <w:r w:rsidRPr="00916479">
        <w:rPr>
          <w:rFonts w:ascii="Arial" w:hAnsi="Arial" w:cs="Arial"/>
          <w:sz w:val="20"/>
          <w:szCs w:val="20"/>
          <w:lang w:eastAsia="en-US"/>
        </w:rPr>
        <w:t>Izvajalec pooblašča naročnika, da na podlagi potrjenega računa oz. situacije s strani glavnega izvajalca neposredno plačuje podizvajalcem, ki so zahtevali neposredna plačila.</w:t>
      </w:r>
    </w:p>
    <w:p w:rsidR="0089209F" w:rsidRPr="00916479" w:rsidRDefault="0089209F" w:rsidP="0089209F">
      <w:pPr>
        <w:spacing w:line="288" w:lineRule="auto"/>
        <w:jc w:val="both"/>
        <w:rPr>
          <w:rFonts w:ascii="Arial" w:hAnsi="Arial" w:cs="Arial"/>
          <w:sz w:val="20"/>
          <w:szCs w:val="20"/>
          <w:lang w:eastAsia="en-US"/>
        </w:rPr>
      </w:pPr>
    </w:p>
    <w:p w:rsidR="0089209F" w:rsidRPr="00916479" w:rsidRDefault="0089209F" w:rsidP="0089209F">
      <w:pPr>
        <w:spacing w:line="288" w:lineRule="auto"/>
        <w:jc w:val="both"/>
        <w:rPr>
          <w:rFonts w:ascii="Arial" w:hAnsi="Arial" w:cs="Arial"/>
          <w:sz w:val="20"/>
          <w:szCs w:val="20"/>
          <w:lang w:eastAsia="en-US"/>
        </w:rPr>
      </w:pPr>
      <w:r w:rsidRPr="00916479">
        <w:rPr>
          <w:rFonts w:ascii="Arial" w:hAnsi="Arial" w:cs="Arial"/>
          <w:sz w:val="20"/>
          <w:szCs w:val="20"/>
          <w:lang w:eastAsia="en-US"/>
        </w:rPr>
        <w:t xml:space="preserve">V kolikor </w:t>
      </w:r>
      <w:r w:rsidR="00763399">
        <w:rPr>
          <w:rFonts w:ascii="Arial" w:hAnsi="Arial" w:cs="Arial"/>
          <w:sz w:val="20"/>
          <w:szCs w:val="20"/>
          <w:lang w:eastAsia="en-US"/>
        </w:rPr>
        <w:t>naročnik</w:t>
      </w:r>
      <w:r w:rsidRPr="00916479">
        <w:rPr>
          <w:rFonts w:ascii="Arial" w:hAnsi="Arial" w:cs="Arial"/>
          <w:sz w:val="20"/>
          <w:szCs w:val="20"/>
          <w:lang w:eastAsia="en-US"/>
        </w:rPr>
        <w:t xml:space="preserve">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w:t>
      </w:r>
      <w:r w:rsidRPr="00916479">
        <w:rPr>
          <w:rFonts w:ascii="Arial" w:hAnsi="Arial" w:cs="Arial"/>
          <w:color w:val="000000"/>
          <w:sz w:val="20"/>
          <w:szCs w:val="20"/>
          <w:lang w:eastAsia="en-US"/>
        </w:rPr>
        <w:t xml:space="preserve"> </w:t>
      </w:r>
      <w:r w:rsidRPr="00916479">
        <w:rPr>
          <w:rFonts w:ascii="Arial" w:hAnsi="Arial" w:cs="Arial"/>
          <w:sz w:val="20"/>
          <w:szCs w:val="20"/>
          <w:lang w:eastAsia="en-US"/>
        </w:rPr>
        <w:t>V nasprotnem primeru bo naročnik Državni revizijski komisiji podal predlog za uvedbo postopka o prekršku iz 2. točke prvega odstavka 112. člena ZJN-3.</w:t>
      </w:r>
    </w:p>
    <w:p w:rsidR="00EC285D" w:rsidRPr="00916479" w:rsidRDefault="00EC285D" w:rsidP="0089209F">
      <w:pPr>
        <w:spacing w:line="260" w:lineRule="atLeast"/>
        <w:rPr>
          <w:rFonts w:ascii="Arial" w:hAnsi="Arial" w:cs="Arial"/>
          <w:sz w:val="20"/>
          <w:szCs w:val="20"/>
          <w:lang w:eastAsia="en-US"/>
        </w:rPr>
      </w:pPr>
    </w:p>
    <w:p w:rsidR="0089209F" w:rsidRPr="00916479" w:rsidRDefault="0089209F" w:rsidP="0089209F">
      <w:pPr>
        <w:spacing w:line="260" w:lineRule="atLeast"/>
        <w:rPr>
          <w:rFonts w:ascii="Arial" w:hAnsi="Arial" w:cs="Arial"/>
          <w:b/>
          <w:sz w:val="20"/>
          <w:szCs w:val="20"/>
          <w:lang w:eastAsia="en-US"/>
        </w:rPr>
      </w:pPr>
      <w:r w:rsidRPr="00916479">
        <w:rPr>
          <w:rFonts w:ascii="Arial" w:hAnsi="Arial" w:cs="Arial"/>
          <w:b/>
          <w:sz w:val="20"/>
          <w:szCs w:val="20"/>
          <w:lang w:eastAsia="en-US"/>
        </w:rPr>
        <w:t>VIII. PROTIKORUPCIJSKA KLAVZULA</w:t>
      </w:r>
    </w:p>
    <w:p w:rsidR="0089209F" w:rsidRPr="00385DE2" w:rsidRDefault="00B76708" w:rsidP="001616AA">
      <w:pPr>
        <w:keepNext/>
        <w:spacing w:line="260" w:lineRule="atLeast"/>
        <w:ind w:left="360"/>
        <w:jc w:val="center"/>
        <w:rPr>
          <w:rFonts w:ascii="Arial" w:hAnsi="Arial" w:cs="Arial"/>
          <w:sz w:val="20"/>
          <w:szCs w:val="20"/>
        </w:rPr>
      </w:pPr>
      <w:r>
        <w:rPr>
          <w:rFonts w:ascii="Arial" w:hAnsi="Arial" w:cs="Arial"/>
          <w:sz w:val="20"/>
          <w:szCs w:val="20"/>
        </w:rPr>
        <w:t xml:space="preserve">15. </w:t>
      </w:r>
      <w:r w:rsidR="0089209F" w:rsidRPr="00385DE2">
        <w:rPr>
          <w:rFonts w:ascii="Arial" w:hAnsi="Arial" w:cs="Arial"/>
          <w:sz w:val="20"/>
          <w:szCs w:val="20"/>
        </w:rPr>
        <w:t>člen</w:t>
      </w:r>
    </w:p>
    <w:p w:rsidR="0089209F" w:rsidRPr="00916479" w:rsidRDefault="0089209F" w:rsidP="0089209F">
      <w:pPr>
        <w:spacing w:line="260" w:lineRule="atLeast"/>
        <w:rPr>
          <w:rFonts w:ascii="Arial" w:hAnsi="Arial" w:cs="Arial"/>
          <w:sz w:val="20"/>
          <w:szCs w:val="20"/>
          <w:lang w:eastAsia="en-US"/>
        </w:rPr>
      </w:pPr>
    </w:p>
    <w:p w:rsidR="0089209F" w:rsidRPr="00916479" w:rsidRDefault="0089209F" w:rsidP="0089209F">
      <w:pPr>
        <w:spacing w:line="260" w:lineRule="atLeast"/>
        <w:jc w:val="both"/>
        <w:rPr>
          <w:rFonts w:ascii="Arial" w:hAnsi="Arial" w:cs="Arial"/>
          <w:sz w:val="20"/>
          <w:szCs w:val="20"/>
          <w:lang w:eastAsia="en-US"/>
        </w:rPr>
      </w:pPr>
      <w:r w:rsidRPr="00916479">
        <w:rPr>
          <w:rFonts w:ascii="Arial" w:hAnsi="Arial" w:cs="Arial"/>
          <w:sz w:val="20"/>
          <w:szCs w:val="20"/>
          <w:lang w:eastAsia="en-US"/>
        </w:rPr>
        <w:t>Ta pogodba je nična, če kdo v imenu ali na račun izvajalca predstavniku ali posredniku organa ali organizacije iz javnega sektorja obljubi, ponudi ali da kakšno nedovoljeno korist za:</w:t>
      </w:r>
    </w:p>
    <w:p w:rsidR="0089209F" w:rsidRPr="00916479" w:rsidRDefault="0089209F" w:rsidP="0089209F">
      <w:pPr>
        <w:numPr>
          <w:ilvl w:val="0"/>
          <w:numId w:val="27"/>
        </w:numPr>
        <w:spacing w:line="260" w:lineRule="atLeast"/>
        <w:jc w:val="both"/>
        <w:rPr>
          <w:rFonts w:ascii="Arial" w:hAnsi="Arial" w:cs="Arial"/>
          <w:sz w:val="20"/>
          <w:szCs w:val="20"/>
          <w:lang w:eastAsia="en-US"/>
        </w:rPr>
      </w:pPr>
      <w:r w:rsidRPr="00916479">
        <w:rPr>
          <w:rFonts w:ascii="Arial" w:hAnsi="Arial" w:cs="Arial"/>
          <w:sz w:val="20"/>
          <w:szCs w:val="20"/>
          <w:lang w:eastAsia="en-US"/>
        </w:rPr>
        <w:t>pridobitev posla,</w:t>
      </w:r>
    </w:p>
    <w:p w:rsidR="0089209F" w:rsidRPr="00916479" w:rsidRDefault="0089209F" w:rsidP="0089209F">
      <w:pPr>
        <w:numPr>
          <w:ilvl w:val="0"/>
          <w:numId w:val="27"/>
        </w:numPr>
        <w:spacing w:line="260" w:lineRule="atLeast"/>
        <w:jc w:val="both"/>
        <w:rPr>
          <w:rFonts w:ascii="Arial" w:hAnsi="Arial" w:cs="Arial"/>
          <w:sz w:val="20"/>
          <w:szCs w:val="20"/>
          <w:lang w:eastAsia="en-US"/>
        </w:rPr>
      </w:pPr>
      <w:r w:rsidRPr="00916479">
        <w:rPr>
          <w:rFonts w:ascii="Arial" w:hAnsi="Arial" w:cs="Arial"/>
          <w:sz w:val="20"/>
          <w:szCs w:val="20"/>
          <w:lang w:eastAsia="en-US"/>
        </w:rPr>
        <w:t>za sklenitev posla pod ugodnejšimi pogoji,</w:t>
      </w:r>
    </w:p>
    <w:p w:rsidR="0089209F" w:rsidRPr="00916479" w:rsidRDefault="0089209F" w:rsidP="0089209F">
      <w:pPr>
        <w:numPr>
          <w:ilvl w:val="0"/>
          <w:numId w:val="27"/>
        </w:numPr>
        <w:spacing w:line="260" w:lineRule="atLeast"/>
        <w:jc w:val="both"/>
        <w:rPr>
          <w:rFonts w:ascii="Arial" w:hAnsi="Arial" w:cs="Arial"/>
          <w:sz w:val="20"/>
          <w:szCs w:val="20"/>
          <w:lang w:eastAsia="en-US"/>
        </w:rPr>
      </w:pPr>
      <w:r w:rsidRPr="00916479">
        <w:rPr>
          <w:rFonts w:ascii="Arial" w:hAnsi="Arial" w:cs="Arial"/>
          <w:sz w:val="20"/>
          <w:szCs w:val="20"/>
          <w:lang w:eastAsia="en-US"/>
        </w:rPr>
        <w:t>za opustitev dolžnega nadzora nad izvajanjem pogodbenih obveznosti,</w:t>
      </w:r>
    </w:p>
    <w:p w:rsidR="0089209F" w:rsidRPr="00916479" w:rsidRDefault="0089209F" w:rsidP="0089209F">
      <w:pPr>
        <w:numPr>
          <w:ilvl w:val="0"/>
          <w:numId w:val="27"/>
        </w:numPr>
        <w:spacing w:line="260" w:lineRule="atLeast"/>
        <w:jc w:val="both"/>
        <w:rPr>
          <w:rFonts w:ascii="Arial" w:hAnsi="Arial" w:cs="Arial"/>
          <w:sz w:val="20"/>
          <w:szCs w:val="20"/>
          <w:lang w:eastAsia="en-US"/>
        </w:rPr>
      </w:pPr>
      <w:r w:rsidRPr="00916479">
        <w:rPr>
          <w:rFonts w:ascii="Arial"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89209F" w:rsidRPr="00916479" w:rsidRDefault="0089209F" w:rsidP="0089209F">
      <w:pPr>
        <w:spacing w:line="260" w:lineRule="atLeast"/>
        <w:jc w:val="both"/>
        <w:rPr>
          <w:rFonts w:ascii="Arial" w:hAnsi="Arial" w:cs="Arial"/>
          <w:sz w:val="20"/>
          <w:szCs w:val="20"/>
          <w:lang w:eastAsia="en-US"/>
        </w:rPr>
      </w:pPr>
      <w:r w:rsidRPr="00916479">
        <w:rPr>
          <w:rFonts w:ascii="Arial" w:hAnsi="Arial" w:cs="Arial"/>
          <w:sz w:val="20"/>
          <w:szCs w:val="20"/>
          <w:lang w:eastAsia="en-US"/>
        </w:rPr>
        <w:br/>
        <w:t>Če pogodba še ni veljavna, se šteje, da pogodba ni bila sklenjena.</w:t>
      </w:r>
    </w:p>
    <w:p w:rsidR="0089209F" w:rsidRPr="00916479" w:rsidRDefault="0089209F" w:rsidP="0089209F">
      <w:pPr>
        <w:spacing w:line="260" w:lineRule="atLeast"/>
        <w:rPr>
          <w:rFonts w:ascii="Arial" w:hAnsi="Arial" w:cs="Arial"/>
          <w:sz w:val="20"/>
          <w:szCs w:val="20"/>
          <w:lang w:eastAsia="en-US"/>
        </w:rPr>
      </w:pPr>
    </w:p>
    <w:p w:rsidR="0089209F" w:rsidRPr="00916479" w:rsidRDefault="0089209F" w:rsidP="0089209F">
      <w:pPr>
        <w:keepNext/>
        <w:spacing w:line="260" w:lineRule="atLeast"/>
        <w:jc w:val="both"/>
        <w:rPr>
          <w:rFonts w:ascii="Arial" w:hAnsi="Arial" w:cs="Arial"/>
          <w:b/>
          <w:sz w:val="20"/>
          <w:szCs w:val="20"/>
        </w:rPr>
      </w:pPr>
      <w:r w:rsidRPr="00916479">
        <w:rPr>
          <w:rFonts w:ascii="Arial" w:hAnsi="Arial" w:cs="Arial"/>
          <w:b/>
          <w:sz w:val="20"/>
          <w:szCs w:val="20"/>
        </w:rPr>
        <w:lastRenderedPageBreak/>
        <w:t>IX. POGODBENA KAZEN</w:t>
      </w:r>
    </w:p>
    <w:p w:rsidR="0089209F" w:rsidRPr="00385DE2" w:rsidRDefault="00B76708" w:rsidP="001616AA">
      <w:pPr>
        <w:keepNext/>
        <w:spacing w:line="260" w:lineRule="atLeast"/>
        <w:ind w:left="360"/>
        <w:jc w:val="center"/>
        <w:rPr>
          <w:rFonts w:ascii="Arial" w:hAnsi="Arial" w:cs="Arial"/>
          <w:sz w:val="20"/>
          <w:szCs w:val="20"/>
        </w:rPr>
      </w:pPr>
      <w:r>
        <w:rPr>
          <w:rFonts w:ascii="Arial" w:hAnsi="Arial" w:cs="Arial"/>
          <w:sz w:val="20"/>
          <w:szCs w:val="20"/>
        </w:rPr>
        <w:t xml:space="preserve">16. </w:t>
      </w:r>
      <w:r w:rsidR="0089209F" w:rsidRPr="00385DE2">
        <w:rPr>
          <w:rFonts w:ascii="Arial" w:hAnsi="Arial" w:cs="Arial"/>
          <w:sz w:val="20"/>
          <w:szCs w:val="20"/>
        </w:rPr>
        <w:t>člen</w:t>
      </w:r>
    </w:p>
    <w:p w:rsidR="0089209F" w:rsidRPr="00916479" w:rsidRDefault="0089209F" w:rsidP="0089209F">
      <w:pPr>
        <w:spacing w:line="260" w:lineRule="atLeast"/>
        <w:rPr>
          <w:rFonts w:ascii="Arial" w:hAnsi="Arial" w:cs="Arial"/>
          <w:sz w:val="20"/>
          <w:szCs w:val="20"/>
          <w:lang w:eastAsia="en-US"/>
        </w:rPr>
      </w:pPr>
    </w:p>
    <w:p w:rsidR="0089209F" w:rsidRPr="00916479" w:rsidRDefault="0089209F" w:rsidP="0089209F">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Če izvajalec prekorači s pogodbo dogovorjene izvedbene roke ali roke, določene za odpravo določenih pomanjkljivosti v dogovorjenem oz. sporazumno podaljšanem roku, je dolžan plačati kazen v </w:t>
      </w:r>
      <w:r w:rsidRPr="00385DE2">
        <w:rPr>
          <w:rFonts w:ascii="Arial" w:hAnsi="Arial" w:cs="Arial"/>
          <w:sz w:val="20"/>
          <w:szCs w:val="20"/>
          <w:lang w:eastAsia="en-US"/>
        </w:rPr>
        <w:t>višini 0,05 % od</w:t>
      </w:r>
      <w:r w:rsidRPr="00916479">
        <w:rPr>
          <w:rFonts w:ascii="Arial" w:hAnsi="Arial" w:cs="Arial"/>
          <w:sz w:val="20"/>
          <w:szCs w:val="20"/>
          <w:lang w:eastAsia="en-US"/>
        </w:rPr>
        <w:t xml:space="preserve"> pogodbene vrednosti del brez DDV za vsak dan prekoračenega roka, razen v primeru višje sile. Skupni znesek pogodbene kazni ne sme presegati 10 % od vrednosti pogodbenih del. </w:t>
      </w: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spacing w:line="260" w:lineRule="atLeast"/>
        <w:jc w:val="both"/>
        <w:rPr>
          <w:rFonts w:ascii="Arial" w:hAnsi="Arial" w:cs="Arial"/>
          <w:sz w:val="20"/>
          <w:szCs w:val="20"/>
          <w:lang w:eastAsia="en-US"/>
        </w:rPr>
      </w:pPr>
      <w:r w:rsidRPr="00916479">
        <w:rPr>
          <w:rFonts w:ascii="Arial" w:hAnsi="Arial" w:cs="Arial"/>
          <w:sz w:val="20"/>
          <w:szCs w:val="20"/>
          <w:lang w:eastAsia="en-US"/>
        </w:rPr>
        <w:t>Izvajalec ne odgovarja za zamudo, ki je posledica neizpolnitve katerekoli pogodbene obveznosti s strani naročnika.</w:t>
      </w: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rsidR="0089209F" w:rsidRPr="0091647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p>
    <w:p w:rsidR="0089209F" w:rsidRPr="0091647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rsidR="0089209F" w:rsidRPr="0091647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p>
    <w:p w:rsidR="0089209F" w:rsidRPr="0091647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po telefaksu ali elektronski pošti. Kritje za nadomestno storitev se obračuna pri naslednjem izplačilu izvajalcu. </w:t>
      </w:r>
    </w:p>
    <w:p w:rsidR="0089209F" w:rsidRPr="0091647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p>
    <w:p w:rsidR="0089209F" w:rsidRPr="00916479" w:rsidRDefault="0089209F" w:rsidP="0089209F">
      <w:pPr>
        <w:spacing w:line="260" w:lineRule="atLeast"/>
        <w:rPr>
          <w:rFonts w:ascii="Arial" w:hAnsi="Arial" w:cs="Arial"/>
          <w:b/>
          <w:sz w:val="20"/>
          <w:szCs w:val="20"/>
          <w:lang w:eastAsia="en-US"/>
        </w:rPr>
      </w:pPr>
      <w:r w:rsidRPr="00916479">
        <w:rPr>
          <w:rFonts w:ascii="Arial" w:hAnsi="Arial" w:cs="Arial"/>
          <w:b/>
          <w:sz w:val="20"/>
          <w:szCs w:val="20"/>
          <w:lang w:eastAsia="en-US"/>
        </w:rPr>
        <w:t>X. ZAVAROVANJE POSLA</w:t>
      </w:r>
    </w:p>
    <w:p w:rsidR="0089209F" w:rsidRPr="00916479" w:rsidRDefault="00B76708" w:rsidP="001616AA">
      <w:pPr>
        <w:keepNext/>
        <w:spacing w:line="260" w:lineRule="atLeast"/>
        <w:ind w:left="360"/>
        <w:jc w:val="center"/>
        <w:rPr>
          <w:rFonts w:ascii="Arial" w:hAnsi="Arial" w:cs="Arial"/>
          <w:sz w:val="20"/>
          <w:szCs w:val="20"/>
        </w:rPr>
      </w:pPr>
      <w:r>
        <w:rPr>
          <w:rFonts w:ascii="Arial" w:hAnsi="Arial" w:cs="Arial"/>
          <w:sz w:val="20"/>
          <w:szCs w:val="20"/>
        </w:rPr>
        <w:t xml:space="preserve">17. </w:t>
      </w:r>
      <w:r w:rsidR="0089209F" w:rsidRPr="00916479">
        <w:rPr>
          <w:rFonts w:ascii="Arial" w:hAnsi="Arial" w:cs="Arial"/>
          <w:sz w:val="20"/>
          <w:szCs w:val="20"/>
        </w:rPr>
        <w:t>člen</w:t>
      </w:r>
    </w:p>
    <w:p w:rsidR="0089209F" w:rsidRPr="00916479" w:rsidRDefault="0089209F" w:rsidP="0089209F">
      <w:pPr>
        <w:spacing w:line="260" w:lineRule="atLeast"/>
        <w:jc w:val="center"/>
        <w:rPr>
          <w:rFonts w:ascii="Arial" w:hAnsi="Arial" w:cs="Arial"/>
          <w:sz w:val="20"/>
          <w:szCs w:val="20"/>
          <w:lang w:eastAsia="en-US"/>
        </w:rPr>
      </w:pPr>
    </w:p>
    <w:p w:rsidR="0089209F" w:rsidRPr="00916479" w:rsidRDefault="0089209F" w:rsidP="0089209F">
      <w:pPr>
        <w:spacing w:line="260" w:lineRule="atLeast"/>
        <w:jc w:val="both"/>
        <w:rPr>
          <w:rFonts w:ascii="Arial" w:hAnsi="Arial" w:cs="Arial"/>
          <w:sz w:val="20"/>
          <w:szCs w:val="20"/>
          <w:lang w:eastAsia="en-US"/>
        </w:rPr>
      </w:pPr>
      <w:r w:rsidRPr="00916479">
        <w:rPr>
          <w:rFonts w:ascii="Arial" w:hAnsi="Arial" w:cs="Arial"/>
          <w:sz w:val="20"/>
          <w:szCs w:val="20"/>
          <w:lang w:eastAsia="en-US"/>
        </w:rPr>
        <w:t>S to pogodbo je dogovorjeno zavarovanje za dobro izvedbo pogodbenih obveznosti, zato mora izvajalec najkasneje v osmih delovnih dneh od podpisa pogodbe s strani obeh pogodbenih strank kot pogoj za veljavnost pogodbe naročniku izročiti zavarovanje za dobro izvedbo pogodbenih obveznosti v zahtevani obliki glede na vzorec in v višini in z veljavnostjo, kot je določeno v razpisni dokumentaciji, ki jo lahko naročnik unovči pod naslednjimi pogoji:</w:t>
      </w:r>
    </w:p>
    <w:p w:rsidR="0089209F" w:rsidRPr="0067418A" w:rsidRDefault="0089209F" w:rsidP="0089209F">
      <w:pPr>
        <w:numPr>
          <w:ilvl w:val="0"/>
          <w:numId w:val="29"/>
        </w:numPr>
        <w:spacing w:line="260" w:lineRule="atLeast"/>
        <w:jc w:val="both"/>
        <w:rPr>
          <w:rFonts w:ascii="Arial" w:hAnsi="Arial" w:cs="Arial"/>
          <w:sz w:val="20"/>
          <w:szCs w:val="20"/>
          <w:lang w:eastAsia="en-US"/>
        </w:rPr>
      </w:pPr>
      <w:r w:rsidRPr="00916479">
        <w:rPr>
          <w:rFonts w:ascii="Arial" w:hAnsi="Arial" w:cs="Arial"/>
          <w:sz w:val="20"/>
          <w:szCs w:val="20"/>
          <w:lang w:eastAsia="en-US"/>
        </w:rPr>
        <w:t>če se bo izkazalo, da storitve ne opravlja v skladu s pogodbo, zahtevami razpisne dokumentacije ali specifikacijami;</w:t>
      </w:r>
    </w:p>
    <w:p w:rsidR="0089209F" w:rsidRPr="00916479" w:rsidRDefault="0089209F" w:rsidP="0089209F">
      <w:pPr>
        <w:numPr>
          <w:ilvl w:val="0"/>
          <w:numId w:val="29"/>
        </w:numPr>
        <w:spacing w:line="260" w:lineRule="atLeast"/>
        <w:jc w:val="both"/>
        <w:rPr>
          <w:rFonts w:ascii="Arial" w:hAnsi="Arial" w:cs="Arial"/>
          <w:sz w:val="20"/>
          <w:szCs w:val="20"/>
          <w:lang w:eastAsia="en-US"/>
        </w:rPr>
      </w:pPr>
      <w:r w:rsidRPr="00916479">
        <w:rPr>
          <w:rFonts w:ascii="Arial" w:hAnsi="Arial" w:cs="Arial"/>
          <w:sz w:val="20"/>
          <w:szCs w:val="20"/>
          <w:lang w:eastAsia="en-US"/>
        </w:rPr>
        <w:t>če bo naročnik pogodbo razdrl zaradi kršitev na strani izvajalca;</w:t>
      </w:r>
    </w:p>
    <w:p w:rsidR="0089209F" w:rsidRPr="00916479" w:rsidRDefault="0089209F" w:rsidP="0089209F">
      <w:pPr>
        <w:numPr>
          <w:ilvl w:val="0"/>
          <w:numId w:val="29"/>
        </w:numPr>
        <w:spacing w:line="260" w:lineRule="atLeast"/>
        <w:jc w:val="both"/>
        <w:rPr>
          <w:rFonts w:ascii="Arial" w:hAnsi="Arial" w:cs="Arial"/>
          <w:sz w:val="20"/>
          <w:szCs w:val="20"/>
          <w:lang w:eastAsia="en-US"/>
        </w:rPr>
      </w:pPr>
      <w:r w:rsidRPr="00916479">
        <w:rPr>
          <w:rFonts w:ascii="Arial" w:hAnsi="Arial" w:cs="Arial"/>
          <w:sz w:val="20"/>
          <w:szCs w:val="20"/>
          <w:lang w:eastAsia="en-US"/>
        </w:rPr>
        <w:t>če bo naročnik razdrl pogodbo zaradi zamude;</w:t>
      </w:r>
    </w:p>
    <w:p w:rsidR="0089209F" w:rsidRPr="00916479" w:rsidRDefault="0089209F" w:rsidP="0089209F">
      <w:pPr>
        <w:numPr>
          <w:ilvl w:val="0"/>
          <w:numId w:val="29"/>
        </w:numPr>
        <w:spacing w:line="260" w:lineRule="atLeast"/>
        <w:jc w:val="both"/>
        <w:rPr>
          <w:rFonts w:ascii="Arial" w:hAnsi="Arial" w:cs="Arial"/>
          <w:sz w:val="20"/>
          <w:szCs w:val="20"/>
          <w:lang w:eastAsia="en-US"/>
        </w:rPr>
      </w:pPr>
      <w:r w:rsidRPr="00916479">
        <w:rPr>
          <w:rFonts w:ascii="Arial" w:hAnsi="Arial" w:cs="Arial"/>
          <w:sz w:val="20"/>
          <w:szCs w:val="20"/>
          <w:lang w:eastAsia="en-US"/>
        </w:rPr>
        <w:t>če bo izvajalec kršil zaupnost podatkov.</w:t>
      </w:r>
    </w:p>
    <w:p w:rsidR="0089209F" w:rsidRPr="00916479" w:rsidRDefault="0089209F" w:rsidP="0089209F">
      <w:pPr>
        <w:spacing w:line="260" w:lineRule="atLeast"/>
        <w:ind w:left="720"/>
        <w:jc w:val="both"/>
        <w:rPr>
          <w:rFonts w:ascii="Arial" w:hAnsi="Arial" w:cs="Arial"/>
          <w:sz w:val="20"/>
          <w:szCs w:val="20"/>
          <w:lang w:eastAsia="en-US"/>
        </w:rPr>
      </w:pPr>
    </w:p>
    <w:p w:rsidR="0089209F" w:rsidRPr="00916479" w:rsidRDefault="0089209F" w:rsidP="0089209F">
      <w:pPr>
        <w:widowControl w:val="0"/>
        <w:spacing w:line="260" w:lineRule="atLeast"/>
        <w:jc w:val="both"/>
        <w:rPr>
          <w:rFonts w:ascii="Arial" w:hAnsi="Arial" w:cs="Arial"/>
          <w:sz w:val="20"/>
          <w:szCs w:val="20"/>
          <w:lang w:eastAsia="en-US"/>
        </w:rPr>
      </w:pPr>
      <w:r w:rsidRPr="00916479">
        <w:rPr>
          <w:rFonts w:ascii="Arial" w:hAnsi="Arial" w:cs="Arial"/>
          <w:sz w:val="20"/>
          <w:szCs w:val="20"/>
          <w:lang w:eastAsia="en-US"/>
        </w:rPr>
        <w:t>Predložitev zavarovanja za dobro izvedbo pogodbenih obveznosti je pogoj za veljavnost pogodbe.</w:t>
      </w:r>
    </w:p>
    <w:p w:rsidR="0089209F" w:rsidRPr="00916479" w:rsidRDefault="0089209F" w:rsidP="0089209F">
      <w:pPr>
        <w:widowControl w:val="0"/>
        <w:spacing w:line="260" w:lineRule="atLeast"/>
        <w:jc w:val="both"/>
        <w:rPr>
          <w:rFonts w:ascii="Arial" w:hAnsi="Arial" w:cs="Arial"/>
          <w:sz w:val="20"/>
          <w:szCs w:val="20"/>
          <w:lang w:eastAsia="en-US"/>
        </w:rPr>
      </w:pPr>
    </w:p>
    <w:p w:rsidR="0089209F" w:rsidRPr="00916479" w:rsidRDefault="0089209F" w:rsidP="0089209F">
      <w:pPr>
        <w:widowControl w:val="0"/>
        <w:spacing w:line="260" w:lineRule="atLeast"/>
        <w:jc w:val="both"/>
        <w:rPr>
          <w:rFonts w:ascii="Arial" w:hAnsi="Arial" w:cs="Arial"/>
          <w:sz w:val="20"/>
          <w:szCs w:val="20"/>
        </w:rPr>
      </w:pPr>
      <w:r w:rsidRPr="00916479">
        <w:rPr>
          <w:rFonts w:ascii="Arial" w:hAnsi="Arial" w:cs="Arial"/>
          <w:sz w:val="20"/>
          <w:szCs w:val="20"/>
        </w:rPr>
        <w:t>Če se med trajanjem izvedbe pogodbe spremeni rok za izvedbo pogodbenih storitev oziroma poviša pogodbena vrednost del, mora izvajalec v roku 10 dni od podpisa aneksa k tej pogodbi predložiti novo zavarovanje v korist naročnika v skladu s spremenjeno pogodbo.</w:t>
      </w:r>
    </w:p>
    <w:p w:rsidR="0089209F" w:rsidRPr="00916479" w:rsidRDefault="0089209F" w:rsidP="0089209F">
      <w:pPr>
        <w:widowControl w:val="0"/>
        <w:spacing w:line="260" w:lineRule="atLeast"/>
        <w:jc w:val="both"/>
        <w:rPr>
          <w:rFonts w:ascii="Arial" w:hAnsi="Arial" w:cs="Arial"/>
          <w:sz w:val="20"/>
          <w:szCs w:val="20"/>
          <w:lang w:eastAsia="en-US"/>
        </w:rPr>
      </w:pPr>
    </w:p>
    <w:p w:rsidR="0089209F" w:rsidRPr="00916479" w:rsidRDefault="0089209F" w:rsidP="0089209F">
      <w:pPr>
        <w:spacing w:line="260" w:lineRule="atLeast"/>
        <w:rPr>
          <w:rFonts w:ascii="Arial" w:hAnsi="Arial" w:cs="Arial"/>
          <w:b/>
          <w:sz w:val="20"/>
          <w:szCs w:val="20"/>
          <w:lang w:eastAsia="en-US"/>
        </w:rPr>
      </w:pPr>
      <w:r w:rsidRPr="00916479">
        <w:rPr>
          <w:rFonts w:ascii="Arial" w:hAnsi="Arial" w:cs="Arial"/>
          <w:b/>
          <w:sz w:val="20"/>
          <w:szCs w:val="20"/>
          <w:lang w:eastAsia="en-US"/>
        </w:rPr>
        <w:t>XI. JAMČEVANJE ZA ODPRAVO NAPAK</w:t>
      </w:r>
    </w:p>
    <w:p w:rsidR="0089209F" w:rsidRPr="00916479" w:rsidRDefault="00B76708" w:rsidP="00F01589">
      <w:pPr>
        <w:keepNext/>
        <w:spacing w:line="260" w:lineRule="atLeast"/>
        <w:ind w:left="360"/>
        <w:jc w:val="center"/>
        <w:rPr>
          <w:rFonts w:ascii="Arial" w:hAnsi="Arial" w:cs="Arial"/>
          <w:sz w:val="20"/>
          <w:szCs w:val="20"/>
        </w:rPr>
      </w:pPr>
      <w:r>
        <w:rPr>
          <w:rFonts w:ascii="Arial" w:hAnsi="Arial" w:cs="Arial"/>
          <w:sz w:val="20"/>
          <w:szCs w:val="20"/>
        </w:rPr>
        <w:t xml:space="preserve">18. </w:t>
      </w:r>
      <w:r w:rsidR="0089209F" w:rsidRPr="00916479">
        <w:rPr>
          <w:rFonts w:ascii="Arial" w:hAnsi="Arial" w:cs="Arial"/>
          <w:sz w:val="20"/>
          <w:szCs w:val="20"/>
        </w:rPr>
        <w:t>člen</w:t>
      </w:r>
    </w:p>
    <w:p w:rsidR="0089209F" w:rsidRPr="00916479" w:rsidRDefault="0089209F" w:rsidP="0089209F">
      <w:pPr>
        <w:widowControl w:val="0"/>
        <w:spacing w:line="260" w:lineRule="atLeast"/>
        <w:rPr>
          <w:rFonts w:ascii="Arial" w:hAnsi="Arial" w:cs="Arial"/>
          <w:b/>
          <w:sz w:val="20"/>
          <w:szCs w:val="20"/>
          <w:lang w:eastAsia="en-US"/>
        </w:rPr>
      </w:pPr>
    </w:p>
    <w:p w:rsidR="0089209F" w:rsidRPr="00F01589" w:rsidRDefault="0089209F" w:rsidP="0089209F">
      <w:pPr>
        <w:widowControl w:val="0"/>
        <w:spacing w:line="260" w:lineRule="atLeast"/>
        <w:jc w:val="both"/>
        <w:rPr>
          <w:rFonts w:ascii="Arial" w:hAnsi="Arial" w:cs="Arial"/>
          <w:sz w:val="20"/>
          <w:szCs w:val="20"/>
          <w:lang w:eastAsia="en-US"/>
        </w:rPr>
      </w:pPr>
      <w:r w:rsidRPr="00F01589">
        <w:rPr>
          <w:rFonts w:ascii="Arial" w:hAnsi="Arial" w:cs="Arial"/>
          <w:sz w:val="20"/>
          <w:szCs w:val="20"/>
          <w:lang w:eastAsia="en-US"/>
        </w:rPr>
        <w:t xml:space="preserve">Izvajalec jamči, da bo </w:t>
      </w:r>
      <w:r w:rsidR="00B76708" w:rsidRPr="00F01589">
        <w:rPr>
          <w:rFonts w:ascii="Arial" w:hAnsi="Arial" w:cs="Arial"/>
          <w:sz w:val="20"/>
          <w:szCs w:val="20"/>
          <w:lang w:eastAsia="en-US"/>
        </w:rPr>
        <w:t>dobavljena in instalirana informacijska infrastruktura</w:t>
      </w:r>
      <w:r w:rsidRPr="00F01589">
        <w:rPr>
          <w:rFonts w:ascii="Arial" w:hAnsi="Arial" w:cs="Arial"/>
          <w:sz w:val="20"/>
          <w:szCs w:val="20"/>
          <w:lang w:eastAsia="en-US"/>
        </w:rPr>
        <w:t xml:space="preserve"> deloval</w:t>
      </w:r>
      <w:r w:rsidR="00B76708" w:rsidRPr="00F01589">
        <w:rPr>
          <w:rFonts w:ascii="Arial" w:hAnsi="Arial" w:cs="Arial"/>
          <w:sz w:val="20"/>
          <w:szCs w:val="20"/>
          <w:lang w:eastAsia="en-US"/>
        </w:rPr>
        <w:t>a</w:t>
      </w:r>
      <w:r w:rsidRPr="00F01589">
        <w:rPr>
          <w:rFonts w:ascii="Arial" w:hAnsi="Arial" w:cs="Arial"/>
          <w:sz w:val="20"/>
          <w:szCs w:val="20"/>
          <w:lang w:eastAsia="en-US"/>
        </w:rPr>
        <w:t xml:space="preserve"> brezhibno in v skladu s specificiranimi naročnikovimi zahtevami.</w:t>
      </w:r>
    </w:p>
    <w:p w:rsidR="0089209F" w:rsidRPr="00F01589" w:rsidRDefault="0089209F" w:rsidP="0089209F">
      <w:pPr>
        <w:widowControl w:val="0"/>
        <w:spacing w:line="260" w:lineRule="atLeast"/>
        <w:jc w:val="both"/>
        <w:rPr>
          <w:rFonts w:ascii="Arial" w:hAnsi="Arial" w:cs="Arial"/>
          <w:sz w:val="20"/>
          <w:szCs w:val="20"/>
          <w:lang w:eastAsia="en-US"/>
        </w:rPr>
      </w:pPr>
    </w:p>
    <w:p w:rsidR="0089209F" w:rsidRPr="00F01589" w:rsidRDefault="0089209F" w:rsidP="0089209F">
      <w:pPr>
        <w:widowControl w:val="0"/>
        <w:spacing w:line="260" w:lineRule="atLeast"/>
        <w:jc w:val="both"/>
        <w:rPr>
          <w:rFonts w:ascii="Arial" w:hAnsi="Arial" w:cs="Arial"/>
          <w:sz w:val="20"/>
          <w:szCs w:val="20"/>
          <w:lang w:eastAsia="en-US"/>
        </w:rPr>
      </w:pPr>
      <w:r w:rsidRPr="00F01589">
        <w:rPr>
          <w:rFonts w:ascii="Arial" w:hAnsi="Arial" w:cs="Arial"/>
          <w:sz w:val="20"/>
          <w:szCs w:val="20"/>
          <w:lang w:eastAsia="en-US"/>
        </w:rPr>
        <w:t xml:space="preserve">Za dobro delovanje </w:t>
      </w:r>
      <w:r w:rsidR="00B76708" w:rsidRPr="00F01589">
        <w:rPr>
          <w:rFonts w:ascii="Arial" w:hAnsi="Arial" w:cs="Arial"/>
          <w:sz w:val="20"/>
          <w:szCs w:val="20"/>
          <w:lang w:eastAsia="en-US"/>
        </w:rPr>
        <w:t>informacijske infrastrukture</w:t>
      </w:r>
      <w:r w:rsidRPr="00F01589">
        <w:rPr>
          <w:rFonts w:ascii="Arial" w:hAnsi="Arial" w:cs="Arial"/>
          <w:sz w:val="20"/>
          <w:szCs w:val="20"/>
          <w:lang w:eastAsia="en-US"/>
        </w:rPr>
        <w:t xml:space="preserve"> izvajalec jamči s 36-mesečno garancijo. Garancijski rok teče od dneva podpisa prevzemnega zapisnika iz 1</w:t>
      </w:r>
      <w:r w:rsidR="0020106A" w:rsidRPr="00F01589">
        <w:rPr>
          <w:rFonts w:ascii="Arial" w:hAnsi="Arial" w:cs="Arial"/>
          <w:sz w:val="20"/>
          <w:szCs w:val="20"/>
          <w:lang w:eastAsia="en-US"/>
        </w:rPr>
        <w:t>1</w:t>
      </w:r>
      <w:r w:rsidRPr="00F01589">
        <w:rPr>
          <w:rFonts w:ascii="Arial" w:hAnsi="Arial" w:cs="Arial"/>
          <w:sz w:val="20"/>
          <w:szCs w:val="20"/>
          <w:lang w:eastAsia="en-US"/>
        </w:rPr>
        <w:t>. člena te pogodbe. V tem obdobju se izvajalec zavezuje brezplačno odpraviti po sklenitvi primopredajnega zapisnika ugotovljene pomanjkljivosti in napake v delovanju sistema ter odstopanja delovanja sistema skladno s poglavjem »Jamčenje v garancijskem roku«. Če to ni možno, mora izvajalec izdelati funkcionalno 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rsidR="0089209F" w:rsidRPr="00F01589" w:rsidRDefault="0089209F" w:rsidP="0089209F">
      <w:pPr>
        <w:widowControl w:val="0"/>
        <w:spacing w:line="260" w:lineRule="atLeast"/>
        <w:jc w:val="both"/>
        <w:rPr>
          <w:rFonts w:ascii="Arial" w:hAnsi="Arial" w:cs="Arial"/>
          <w:sz w:val="20"/>
          <w:szCs w:val="20"/>
          <w:lang w:eastAsia="en-US"/>
        </w:rPr>
      </w:pPr>
    </w:p>
    <w:p w:rsidR="0089209F" w:rsidRPr="00F01589" w:rsidRDefault="0089209F" w:rsidP="0089209F">
      <w:pPr>
        <w:widowControl w:val="0"/>
        <w:spacing w:line="260" w:lineRule="atLeast"/>
        <w:jc w:val="both"/>
        <w:rPr>
          <w:rFonts w:ascii="Arial" w:hAnsi="Arial" w:cs="Arial"/>
          <w:sz w:val="20"/>
          <w:szCs w:val="20"/>
          <w:lang w:eastAsia="en-US"/>
        </w:rPr>
      </w:pPr>
      <w:r w:rsidRPr="00F01589">
        <w:rPr>
          <w:rFonts w:ascii="Arial" w:hAnsi="Arial" w:cs="Arial"/>
          <w:sz w:val="20"/>
          <w:szCs w:val="20"/>
          <w:lang w:eastAsia="en-US"/>
        </w:rPr>
        <w:t>V kolikor izvajalec ne bo odpravljal napak skladno z določbo tega člena pogodbe, bo naročnik unovčil zavarovanje za dobro izvedbo.</w:t>
      </w:r>
    </w:p>
    <w:p w:rsidR="0089209F" w:rsidRPr="00F01589" w:rsidRDefault="0089209F" w:rsidP="0089209F">
      <w:pPr>
        <w:widowControl w:val="0"/>
        <w:spacing w:line="260" w:lineRule="atLeast"/>
        <w:jc w:val="both"/>
        <w:rPr>
          <w:rFonts w:ascii="Arial" w:hAnsi="Arial" w:cs="Arial"/>
          <w:sz w:val="20"/>
          <w:szCs w:val="20"/>
          <w:lang w:eastAsia="en-US"/>
        </w:rPr>
      </w:pPr>
    </w:p>
    <w:p w:rsidR="0089209F" w:rsidRPr="00F01589" w:rsidRDefault="0089209F" w:rsidP="0089209F">
      <w:pPr>
        <w:widowControl w:val="0"/>
        <w:spacing w:line="260" w:lineRule="atLeast"/>
        <w:jc w:val="both"/>
        <w:rPr>
          <w:rFonts w:ascii="Arial" w:hAnsi="Arial" w:cs="Arial"/>
          <w:sz w:val="20"/>
          <w:szCs w:val="20"/>
          <w:lang w:eastAsia="en-US"/>
        </w:rPr>
      </w:pPr>
      <w:r w:rsidRPr="00F01589">
        <w:rPr>
          <w:rFonts w:ascii="Arial" w:hAnsi="Arial" w:cs="Arial"/>
          <w:sz w:val="20"/>
          <w:szCs w:val="20"/>
          <w:lang w:eastAsia="en-US"/>
        </w:rPr>
        <w:t>Za sistem, na katerem so se opravljale napake oziroma za funkcionalno nadomestno rešitev, začne teči garancija od začetka (od odprave napake ali namestitve nadomestne rešitve).</w:t>
      </w:r>
    </w:p>
    <w:p w:rsidR="0089209F" w:rsidRPr="00F01589" w:rsidRDefault="0089209F" w:rsidP="0089209F">
      <w:pPr>
        <w:widowControl w:val="0"/>
        <w:spacing w:line="260" w:lineRule="atLeast"/>
        <w:jc w:val="both"/>
        <w:rPr>
          <w:rFonts w:ascii="Arial" w:hAnsi="Arial" w:cs="Arial"/>
          <w:sz w:val="20"/>
          <w:szCs w:val="20"/>
          <w:lang w:eastAsia="en-US"/>
        </w:rPr>
      </w:pPr>
    </w:p>
    <w:p w:rsidR="0089209F" w:rsidRPr="00F01589" w:rsidRDefault="0089209F" w:rsidP="0089209F">
      <w:pPr>
        <w:widowControl w:val="0"/>
        <w:spacing w:line="260" w:lineRule="atLeast"/>
        <w:jc w:val="both"/>
        <w:rPr>
          <w:rFonts w:ascii="Arial" w:hAnsi="Arial" w:cs="Arial"/>
          <w:sz w:val="20"/>
          <w:szCs w:val="20"/>
          <w:lang w:eastAsia="en-US"/>
        </w:rPr>
      </w:pPr>
      <w:r w:rsidRPr="00F01589">
        <w:rPr>
          <w:rFonts w:ascii="Arial" w:hAnsi="Arial" w:cs="Arial"/>
          <w:sz w:val="20"/>
          <w:szCs w:val="20"/>
          <w:lang w:eastAsia="en-US"/>
        </w:rPr>
        <w:t>Naročnik je dolžan vse napake, ki jih bo odkril sam ali za katere bo izvedel od svojih končnih uporabnikov sistema, takoj javiti izvajalcu.</w:t>
      </w:r>
    </w:p>
    <w:p w:rsidR="0089209F" w:rsidRPr="00F01589" w:rsidRDefault="0089209F" w:rsidP="0089209F">
      <w:pPr>
        <w:widowControl w:val="0"/>
        <w:spacing w:line="260" w:lineRule="atLeast"/>
        <w:jc w:val="both"/>
        <w:rPr>
          <w:rFonts w:ascii="Arial" w:hAnsi="Arial" w:cs="Arial"/>
          <w:sz w:val="20"/>
          <w:szCs w:val="20"/>
          <w:lang w:eastAsia="en-US"/>
        </w:rPr>
      </w:pPr>
    </w:p>
    <w:p w:rsidR="0089209F" w:rsidRPr="00F01589" w:rsidRDefault="0089209F" w:rsidP="0089209F">
      <w:pPr>
        <w:widowControl w:val="0"/>
        <w:spacing w:line="260" w:lineRule="atLeast"/>
        <w:jc w:val="both"/>
        <w:rPr>
          <w:rFonts w:ascii="Arial" w:hAnsi="Arial" w:cs="Arial"/>
          <w:sz w:val="20"/>
          <w:szCs w:val="20"/>
          <w:lang w:eastAsia="en-US"/>
        </w:rPr>
      </w:pPr>
      <w:r w:rsidRPr="00F01589">
        <w:rPr>
          <w:rFonts w:ascii="Arial" w:hAnsi="Arial" w:cs="Arial"/>
          <w:sz w:val="20"/>
          <w:szCs w:val="20"/>
          <w:lang w:eastAsia="en-US"/>
        </w:rPr>
        <w:t xml:space="preserve">Okvaro ali napako je izvajalec dolžan odpraviti skladno z </w:t>
      </w:r>
      <w:r w:rsidR="0020106A" w:rsidRPr="00F01589">
        <w:rPr>
          <w:rFonts w:ascii="Arial" w:hAnsi="Arial" w:cs="Arial"/>
          <w:sz w:val="20"/>
          <w:szCs w:val="20"/>
          <w:lang w:eastAsia="en-US"/>
        </w:rPr>
        <w:t>8</w:t>
      </w:r>
      <w:r w:rsidRPr="00F01589">
        <w:rPr>
          <w:rFonts w:ascii="Arial" w:hAnsi="Arial" w:cs="Arial"/>
          <w:sz w:val="20"/>
          <w:szCs w:val="20"/>
          <w:lang w:eastAsia="en-US"/>
        </w:rPr>
        <w:t>. členom te pogodbe.</w:t>
      </w:r>
    </w:p>
    <w:p w:rsidR="0089209F" w:rsidRPr="00F01589" w:rsidRDefault="0089209F" w:rsidP="0089209F">
      <w:pPr>
        <w:widowControl w:val="0"/>
        <w:spacing w:line="260" w:lineRule="atLeast"/>
        <w:rPr>
          <w:rFonts w:ascii="Arial" w:hAnsi="Arial" w:cs="Arial"/>
          <w:sz w:val="20"/>
          <w:szCs w:val="20"/>
          <w:lang w:eastAsia="en-US"/>
        </w:rPr>
      </w:pPr>
    </w:p>
    <w:p w:rsidR="0089209F" w:rsidRPr="00F01589" w:rsidRDefault="0089209F" w:rsidP="0089209F">
      <w:pPr>
        <w:widowControl w:val="0"/>
        <w:spacing w:line="260" w:lineRule="atLeast"/>
        <w:jc w:val="both"/>
        <w:rPr>
          <w:rFonts w:ascii="Arial" w:hAnsi="Arial" w:cs="Arial"/>
          <w:b/>
          <w:sz w:val="20"/>
          <w:szCs w:val="20"/>
          <w:lang w:eastAsia="en-US"/>
        </w:rPr>
      </w:pPr>
      <w:r w:rsidRPr="00F01589">
        <w:rPr>
          <w:rFonts w:ascii="Arial" w:hAnsi="Arial" w:cs="Arial"/>
          <w:b/>
          <w:sz w:val="20"/>
          <w:szCs w:val="20"/>
          <w:lang w:eastAsia="en-US"/>
        </w:rPr>
        <w:t>XII. POSLOVNA SKRIVNOST IN INFORMACIJSKA VARNOST</w:t>
      </w:r>
    </w:p>
    <w:p w:rsidR="0089209F" w:rsidRPr="00F01589" w:rsidRDefault="0089209F" w:rsidP="0089209F">
      <w:pPr>
        <w:widowControl w:val="0"/>
        <w:spacing w:line="260" w:lineRule="atLeast"/>
        <w:jc w:val="both"/>
        <w:rPr>
          <w:rFonts w:ascii="Arial" w:hAnsi="Arial" w:cs="Arial"/>
          <w:b/>
          <w:sz w:val="20"/>
          <w:szCs w:val="20"/>
          <w:lang w:eastAsia="en-US"/>
        </w:rPr>
      </w:pPr>
    </w:p>
    <w:p w:rsidR="0089209F" w:rsidRPr="00F01589" w:rsidRDefault="0020106A" w:rsidP="00EC285D">
      <w:pPr>
        <w:keepNext/>
        <w:spacing w:line="260" w:lineRule="atLeast"/>
        <w:ind w:left="1080"/>
        <w:jc w:val="center"/>
        <w:rPr>
          <w:rFonts w:ascii="Arial" w:hAnsi="Arial" w:cs="Arial"/>
          <w:sz w:val="20"/>
          <w:szCs w:val="20"/>
        </w:rPr>
      </w:pPr>
      <w:r w:rsidRPr="00F01589">
        <w:rPr>
          <w:rFonts w:ascii="Arial" w:hAnsi="Arial" w:cs="Arial"/>
          <w:sz w:val="20"/>
          <w:szCs w:val="20"/>
        </w:rPr>
        <w:t xml:space="preserve">19. </w:t>
      </w:r>
      <w:r w:rsidR="0089209F" w:rsidRPr="00F01589">
        <w:rPr>
          <w:rFonts w:ascii="Arial" w:hAnsi="Arial" w:cs="Arial"/>
          <w:sz w:val="20"/>
          <w:szCs w:val="20"/>
        </w:rPr>
        <w:t>člen</w:t>
      </w:r>
    </w:p>
    <w:p w:rsidR="0089209F" w:rsidRPr="00F01589" w:rsidRDefault="0089209F" w:rsidP="0089209F">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rsidR="0089209F" w:rsidRPr="00F01589" w:rsidRDefault="0089209F" w:rsidP="0089209F">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00F01589">
        <w:rPr>
          <w:rFonts w:ascii="Arial" w:hAnsi="Arial" w:cs="Arial"/>
          <w:sz w:val="20"/>
          <w:szCs w:val="20"/>
          <w:lang w:eastAsia="en-US"/>
        </w:rPr>
        <w:t>Pogodbeni stranki sta sporazumni, da vsi podatki, do katerih bi prišli z izvedbo te pogodbe, predstavljajo poslovno skrivnost in se zavezujeta, da bosta vse podatke skrbno varovali. Prav tako predstavljajo poslovno skrivnost vsi podatki, do katerih bo izvajalec prišel v času izvajanja te pogodbe in po njenem poteku.</w:t>
      </w:r>
    </w:p>
    <w:p w:rsidR="0089209F" w:rsidRPr="00F0158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p>
    <w:p w:rsidR="0089209F" w:rsidRPr="00F0158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r w:rsidRPr="00F01589">
        <w:rPr>
          <w:rFonts w:ascii="Arial" w:hAnsi="Arial" w:cs="Arial"/>
          <w:sz w:val="20"/>
          <w:szCs w:val="20"/>
          <w:lang w:eastAsia="en-US"/>
        </w:rPr>
        <w:t>Izvajalec je dolžan obvestiti svoje delavce, da lahko pri svojem delu pridejo v stik z osebnimi ali zaupnimi podatki, pri delu z njimi pa morajo ravnati z največjo mero skrbnosti ter skladno z veljavno zakonodajo.</w:t>
      </w:r>
    </w:p>
    <w:p w:rsidR="0089209F" w:rsidRPr="00F0158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p>
    <w:p w:rsidR="0089209F" w:rsidRPr="00F0158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r w:rsidRPr="00F01589">
        <w:rPr>
          <w:rFonts w:ascii="Arial" w:hAnsi="Arial" w:cs="Arial"/>
          <w:sz w:val="20"/>
          <w:szCs w:val="20"/>
          <w:lang w:eastAsia="en-US"/>
        </w:rPr>
        <w:t>Delavci izvajalca so dolžni kontaktni osebi naročnika sporočiti vsak dogodek ali sum dogodka, ki ima ali bi lahko imel za posledico razkritje zaupnih ali osebnih podatkov, izgubo oziroma nezaželeno spremembo podatkov ter poškodovanje ali izgubo opreme in sredstev.</w:t>
      </w:r>
    </w:p>
    <w:p w:rsidR="0089209F" w:rsidRPr="00F0158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p>
    <w:p w:rsidR="0089209F" w:rsidRPr="00F0158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r w:rsidRPr="00F01589">
        <w:rPr>
          <w:rFonts w:ascii="Arial" w:hAnsi="Arial" w:cs="Arial"/>
          <w:sz w:val="20"/>
          <w:szCs w:val="20"/>
          <w:lang w:eastAsia="en-US"/>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rsidR="0089209F" w:rsidRPr="00F0158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p>
    <w:p w:rsidR="0089209F" w:rsidRPr="00F0158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r w:rsidRPr="00F01589">
        <w:rPr>
          <w:rFonts w:ascii="Arial" w:hAnsi="Arial" w:cs="Arial"/>
          <w:sz w:val="20"/>
          <w:szCs w:val="20"/>
          <w:lang w:eastAsia="en-US"/>
        </w:rPr>
        <w:t>Za izvajalca, ki za naročnika opravlja pogodbene obveznosti, velja glede teh obveznosti enako strog način varovanja podatkov, kot jih ima naročnik.</w:t>
      </w:r>
    </w:p>
    <w:p w:rsidR="0089209F" w:rsidRPr="00F01589" w:rsidRDefault="0089209F" w:rsidP="0089209F">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rsidR="0089209F" w:rsidRPr="00F01589" w:rsidRDefault="0089209F" w:rsidP="0089209F">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F01589">
        <w:rPr>
          <w:rFonts w:ascii="Arial" w:hAnsi="Arial" w:cs="Arial"/>
          <w:sz w:val="20"/>
          <w:szCs w:val="20"/>
        </w:rPr>
        <w:t>Obveznost varovanja podatkov se nanaša tako na čas izvrševanja pogodbe, kot tudi na čas po tem.</w:t>
      </w:r>
    </w:p>
    <w:p w:rsidR="0089209F" w:rsidRPr="00F01589" w:rsidRDefault="0089209F" w:rsidP="0089209F">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rsidR="0089209F" w:rsidRPr="00F01589" w:rsidRDefault="0020106A" w:rsidP="00EC285D">
      <w:pPr>
        <w:widowControl w:val="0"/>
        <w:tabs>
          <w:tab w:val="left" w:pos="-1440"/>
        </w:tabs>
        <w:overflowPunct w:val="0"/>
        <w:autoSpaceDE w:val="0"/>
        <w:autoSpaceDN w:val="0"/>
        <w:adjustRightInd w:val="0"/>
        <w:spacing w:line="260" w:lineRule="atLeast"/>
        <w:ind w:left="1080"/>
        <w:jc w:val="center"/>
        <w:textAlignment w:val="baseline"/>
        <w:rPr>
          <w:rFonts w:ascii="Arial" w:hAnsi="Arial" w:cs="Arial"/>
          <w:sz w:val="20"/>
          <w:szCs w:val="20"/>
        </w:rPr>
      </w:pPr>
      <w:r w:rsidRPr="00F01589">
        <w:rPr>
          <w:rFonts w:ascii="Arial" w:hAnsi="Arial" w:cs="Arial"/>
          <w:sz w:val="20"/>
          <w:szCs w:val="20"/>
        </w:rPr>
        <w:t xml:space="preserve">20. </w:t>
      </w:r>
      <w:r w:rsidR="0089209F" w:rsidRPr="00F01589">
        <w:rPr>
          <w:rFonts w:ascii="Arial" w:hAnsi="Arial" w:cs="Arial"/>
          <w:sz w:val="20"/>
          <w:szCs w:val="20"/>
        </w:rPr>
        <w:t>člen</w:t>
      </w:r>
    </w:p>
    <w:p w:rsidR="0089209F" w:rsidRPr="00F01589" w:rsidRDefault="0089209F" w:rsidP="0089209F">
      <w:pPr>
        <w:widowControl w:val="0"/>
        <w:tabs>
          <w:tab w:val="left" w:pos="-1440"/>
        </w:tabs>
        <w:overflowPunct w:val="0"/>
        <w:autoSpaceDE w:val="0"/>
        <w:autoSpaceDN w:val="0"/>
        <w:adjustRightInd w:val="0"/>
        <w:spacing w:line="260" w:lineRule="atLeast"/>
        <w:ind w:left="720"/>
        <w:textAlignment w:val="baseline"/>
        <w:rPr>
          <w:rFonts w:ascii="Arial" w:hAnsi="Arial" w:cs="Arial"/>
          <w:sz w:val="20"/>
          <w:szCs w:val="20"/>
        </w:rPr>
      </w:pPr>
    </w:p>
    <w:p w:rsidR="0089209F" w:rsidRPr="00F01589" w:rsidRDefault="00FB06E7" w:rsidP="0089209F">
      <w:pPr>
        <w:spacing w:line="260" w:lineRule="atLeast"/>
        <w:jc w:val="both"/>
        <w:rPr>
          <w:rFonts w:ascii="Arial" w:hAnsi="Arial" w:cs="Arial"/>
          <w:sz w:val="20"/>
          <w:szCs w:val="20"/>
        </w:rPr>
      </w:pPr>
      <w:r w:rsidRPr="00FB06E7">
        <w:rPr>
          <w:rFonts w:ascii="Arial" w:hAnsi="Arial" w:cs="Arial"/>
          <w:sz w:val="20"/>
          <w:szCs w:val="20"/>
        </w:rPr>
        <w:t>Sistemske nastavitve in k</w:t>
      </w:r>
      <w:r w:rsidR="0089209F" w:rsidRPr="00FB06E7">
        <w:rPr>
          <w:rFonts w:ascii="Arial" w:hAnsi="Arial" w:cs="Arial"/>
          <w:sz w:val="20"/>
          <w:szCs w:val="20"/>
        </w:rPr>
        <w:t>omponente rešitve, ki so predmet javnega naročila, morajo biti izdelane z upoštevanjem vseh dobrih praks, ki zagotavljajo zahtevano stopnjo informacijske varnosti.</w:t>
      </w:r>
    </w:p>
    <w:p w:rsidR="0089209F" w:rsidRPr="00F01589" w:rsidRDefault="0089209F" w:rsidP="0089209F">
      <w:pPr>
        <w:spacing w:line="260" w:lineRule="atLeast"/>
        <w:jc w:val="both"/>
        <w:rPr>
          <w:rFonts w:ascii="Arial" w:hAnsi="Arial" w:cs="Arial"/>
          <w:sz w:val="20"/>
          <w:szCs w:val="20"/>
        </w:rPr>
      </w:pPr>
    </w:p>
    <w:p w:rsidR="0089209F" w:rsidRPr="00916479" w:rsidRDefault="0089209F" w:rsidP="0089209F">
      <w:pPr>
        <w:spacing w:line="260" w:lineRule="atLeast"/>
        <w:jc w:val="both"/>
        <w:rPr>
          <w:rFonts w:ascii="Arial" w:hAnsi="Arial" w:cs="Arial"/>
          <w:sz w:val="20"/>
          <w:szCs w:val="20"/>
        </w:rPr>
      </w:pPr>
      <w:r w:rsidRPr="00F01589">
        <w:rPr>
          <w:rFonts w:ascii="Arial" w:hAnsi="Arial" w:cs="Arial"/>
          <w:sz w:val="20"/>
          <w:szCs w:val="20"/>
        </w:rPr>
        <w:t>Izvajalec mora zagotoviti enkripcijo občutljivih podatkov na vseh delih rešitve, kjer prihaja do prenosa podatkov Občutljivi podatki (osebni podatki, občutljivi osebni podatki, gesla, občutljivi poslovni podatki) morajo biti ustrezno zaščiteni (z enkripcijo) tako med prenosom kot v mirovanju.</w:t>
      </w:r>
    </w:p>
    <w:p w:rsidR="0089209F" w:rsidRPr="00916479" w:rsidRDefault="0089209F" w:rsidP="0089209F">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rsidR="0089209F" w:rsidRPr="00916479" w:rsidRDefault="0089209F" w:rsidP="0089209F">
      <w:pPr>
        <w:spacing w:line="260" w:lineRule="atLeast"/>
        <w:rPr>
          <w:rFonts w:ascii="Arial" w:hAnsi="Arial" w:cs="Arial"/>
          <w:b/>
          <w:sz w:val="20"/>
          <w:szCs w:val="20"/>
          <w:lang w:eastAsia="en-US"/>
        </w:rPr>
      </w:pPr>
      <w:r w:rsidRPr="00916479">
        <w:rPr>
          <w:rFonts w:ascii="Arial" w:hAnsi="Arial" w:cs="Arial"/>
          <w:b/>
          <w:sz w:val="20"/>
          <w:szCs w:val="20"/>
          <w:lang w:eastAsia="en-US"/>
        </w:rPr>
        <w:t>XIV. STROKOVNI NADZOR</w:t>
      </w:r>
    </w:p>
    <w:p w:rsidR="0089209F" w:rsidRPr="00916479" w:rsidRDefault="0089209F" w:rsidP="0089209F">
      <w:pPr>
        <w:spacing w:line="260" w:lineRule="atLeast"/>
        <w:rPr>
          <w:rFonts w:ascii="Arial" w:hAnsi="Arial" w:cs="Arial"/>
          <w:b/>
          <w:sz w:val="20"/>
          <w:szCs w:val="20"/>
          <w:lang w:eastAsia="en-US"/>
        </w:rPr>
      </w:pPr>
    </w:p>
    <w:p w:rsidR="0089209F" w:rsidRPr="00916479" w:rsidRDefault="0020106A" w:rsidP="00EC285D">
      <w:pPr>
        <w:keepNext/>
        <w:spacing w:line="260" w:lineRule="atLeast"/>
        <w:ind w:left="1080"/>
        <w:jc w:val="center"/>
        <w:rPr>
          <w:rFonts w:ascii="Arial" w:hAnsi="Arial" w:cs="Arial"/>
          <w:sz w:val="20"/>
          <w:szCs w:val="20"/>
        </w:rPr>
      </w:pPr>
      <w:r>
        <w:rPr>
          <w:rFonts w:ascii="Arial" w:hAnsi="Arial" w:cs="Arial"/>
          <w:sz w:val="20"/>
          <w:szCs w:val="20"/>
        </w:rPr>
        <w:t>2</w:t>
      </w:r>
      <w:r w:rsidR="00B379A4">
        <w:rPr>
          <w:rFonts w:ascii="Arial" w:hAnsi="Arial" w:cs="Arial"/>
          <w:sz w:val="20"/>
          <w:szCs w:val="20"/>
        </w:rPr>
        <w:t>1</w:t>
      </w:r>
      <w:r>
        <w:rPr>
          <w:rFonts w:ascii="Arial" w:hAnsi="Arial" w:cs="Arial"/>
          <w:sz w:val="20"/>
          <w:szCs w:val="20"/>
        </w:rPr>
        <w:t xml:space="preserve">. </w:t>
      </w:r>
      <w:r w:rsidR="0089209F" w:rsidRPr="00916479">
        <w:rPr>
          <w:rFonts w:ascii="Arial" w:hAnsi="Arial" w:cs="Arial"/>
          <w:sz w:val="20"/>
          <w:szCs w:val="20"/>
        </w:rPr>
        <w:t>člen</w:t>
      </w:r>
    </w:p>
    <w:p w:rsidR="0089209F" w:rsidRPr="00916479" w:rsidRDefault="0089209F" w:rsidP="0089209F">
      <w:pPr>
        <w:spacing w:line="260" w:lineRule="atLeast"/>
        <w:rPr>
          <w:rFonts w:ascii="Arial" w:hAnsi="Arial" w:cs="Arial"/>
          <w:sz w:val="20"/>
          <w:szCs w:val="20"/>
          <w:lang w:eastAsia="en-US"/>
        </w:rPr>
      </w:pPr>
      <w:r w:rsidRPr="00916479">
        <w:rPr>
          <w:rFonts w:ascii="Arial" w:hAnsi="Arial" w:cs="Arial"/>
          <w:sz w:val="20"/>
          <w:szCs w:val="20"/>
          <w:lang w:eastAsia="en-US"/>
        </w:rPr>
        <w:t>Skrbnika pogodbe s strani</w:t>
      </w:r>
    </w:p>
    <w:p w:rsidR="0089209F" w:rsidRPr="00916479" w:rsidRDefault="0089209F" w:rsidP="0089209F">
      <w:pPr>
        <w:spacing w:line="260" w:lineRule="atLeast"/>
        <w:rPr>
          <w:rFonts w:ascii="Arial" w:hAnsi="Arial" w:cs="Arial"/>
          <w:sz w:val="20"/>
          <w:szCs w:val="20"/>
          <w:lang w:eastAsia="en-US"/>
        </w:rPr>
      </w:pPr>
    </w:p>
    <w:p w:rsidR="0089209F" w:rsidRPr="002A4F50" w:rsidRDefault="0089209F" w:rsidP="0089209F">
      <w:pPr>
        <w:numPr>
          <w:ilvl w:val="0"/>
          <w:numId w:val="18"/>
        </w:numPr>
        <w:spacing w:line="260" w:lineRule="atLeast"/>
        <w:jc w:val="both"/>
        <w:rPr>
          <w:rFonts w:ascii="Arial" w:hAnsi="Arial" w:cs="Arial"/>
          <w:sz w:val="20"/>
          <w:szCs w:val="20"/>
          <w:lang w:eastAsia="en-US"/>
        </w:rPr>
      </w:pPr>
      <w:r w:rsidRPr="00916479">
        <w:rPr>
          <w:rFonts w:ascii="Arial" w:hAnsi="Arial" w:cs="Arial"/>
          <w:sz w:val="20"/>
          <w:szCs w:val="20"/>
          <w:lang w:eastAsia="en-US"/>
        </w:rPr>
        <w:t>naročnika: ___________________________</w:t>
      </w:r>
    </w:p>
    <w:p w:rsidR="0089209F" w:rsidRPr="00916479" w:rsidRDefault="0089209F" w:rsidP="0089209F">
      <w:pPr>
        <w:numPr>
          <w:ilvl w:val="0"/>
          <w:numId w:val="18"/>
        </w:numPr>
        <w:spacing w:line="260" w:lineRule="atLeast"/>
        <w:jc w:val="both"/>
        <w:rPr>
          <w:rFonts w:ascii="Arial" w:hAnsi="Arial" w:cs="Arial"/>
          <w:sz w:val="20"/>
          <w:szCs w:val="20"/>
          <w:lang w:eastAsia="en-US"/>
        </w:rPr>
      </w:pPr>
      <w:r w:rsidRPr="00916479">
        <w:rPr>
          <w:rFonts w:ascii="Arial" w:hAnsi="Arial" w:cs="Arial"/>
          <w:sz w:val="20"/>
          <w:szCs w:val="20"/>
          <w:lang w:eastAsia="en-US"/>
        </w:rPr>
        <w:t>izvajalca: _____________________________.</w:t>
      </w:r>
    </w:p>
    <w:p w:rsidR="0089209F" w:rsidRPr="00916479" w:rsidRDefault="0089209F" w:rsidP="0089209F">
      <w:pPr>
        <w:spacing w:line="260" w:lineRule="atLeast"/>
        <w:rPr>
          <w:rFonts w:ascii="Arial" w:hAnsi="Arial" w:cs="Arial"/>
          <w:b/>
          <w:sz w:val="20"/>
          <w:szCs w:val="20"/>
          <w:lang w:eastAsia="en-US"/>
        </w:rPr>
      </w:pPr>
      <w:r w:rsidRPr="00916479">
        <w:rPr>
          <w:rFonts w:ascii="Arial" w:hAnsi="Arial" w:cs="Arial"/>
          <w:b/>
          <w:sz w:val="20"/>
          <w:szCs w:val="20"/>
          <w:lang w:eastAsia="en-US"/>
        </w:rPr>
        <w:t>XV. ODSTOP OD POGODBE</w:t>
      </w:r>
    </w:p>
    <w:p w:rsidR="0089209F" w:rsidRPr="00916479" w:rsidRDefault="0089209F" w:rsidP="0089209F">
      <w:pPr>
        <w:spacing w:line="260" w:lineRule="atLeast"/>
        <w:rPr>
          <w:rFonts w:ascii="Arial" w:hAnsi="Arial" w:cs="Arial"/>
          <w:b/>
          <w:sz w:val="20"/>
          <w:szCs w:val="20"/>
          <w:lang w:eastAsia="en-US"/>
        </w:rPr>
      </w:pPr>
    </w:p>
    <w:p w:rsidR="0089209F" w:rsidRPr="00916479" w:rsidRDefault="0020106A" w:rsidP="00EC285D">
      <w:pPr>
        <w:keepNext/>
        <w:spacing w:line="260" w:lineRule="atLeast"/>
        <w:ind w:left="1080"/>
        <w:jc w:val="center"/>
        <w:rPr>
          <w:rFonts w:ascii="Arial" w:hAnsi="Arial" w:cs="Arial"/>
          <w:sz w:val="20"/>
          <w:szCs w:val="20"/>
        </w:rPr>
      </w:pPr>
      <w:r>
        <w:rPr>
          <w:rFonts w:ascii="Arial" w:hAnsi="Arial" w:cs="Arial"/>
          <w:sz w:val="20"/>
          <w:szCs w:val="20"/>
        </w:rPr>
        <w:lastRenderedPageBreak/>
        <w:t>2</w:t>
      </w:r>
      <w:r w:rsidR="00B379A4">
        <w:rPr>
          <w:rFonts w:ascii="Arial" w:hAnsi="Arial" w:cs="Arial"/>
          <w:sz w:val="20"/>
          <w:szCs w:val="20"/>
        </w:rPr>
        <w:t>2</w:t>
      </w:r>
      <w:r>
        <w:rPr>
          <w:rFonts w:ascii="Arial" w:hAnsi="Arial" w:cs="Arial"/>
          <w:sz w:val="20"/>
          <w:szCs w:val="20"/>
        </w:rPr>
        <w:t xml:space="preserve">. </w:t>
      </w:r>
      <w:r w:rsidR="0089209F" w:rsidRPr="00916479">
        <w:rPr>
          <w:rFonts w:ascii="Arial" w:hAnsi="Arial" w:cs="Arial"/>
          <w:sz w:val="20"/>
          <w:szCs w:val="20"/>
        </w:rPr>
        <w:t>člen</w:t>
      </w:r>
    </w:p>
    <w:p w:rsidR="0089209F" w:rsidRPr="00916479" w:rsidRDefault="0089209F" w:rsidP="0089209F">
      <w:pPr>
        <w:spacing w:line="260" w:lineRule="atLeast"/>
        <w:jc w:val="both"/>
        <w:rPr>
          <w:rFonts w:ascii="Arial" w:hAnsi="Arial" w:cs="Arial"/>
          <w:sz w:val="20"/>
          <w:szCs w:val="20"/>
          <w:lang w:eastAsia="en-US"/>
        </w:rPr>
      </w:pPr>
    </w:p>
    <w:p w:rsidR="0089209F" w:rsidRPr="00916479" w:rsidRDefault="0089209F" w:rsidP="0089209F">
      <w:pPr>
        <w:pStyle w:val="Odstavekseznama"/>
        <w:spacing w:line="260" w:lineRule="atLeast"/>
        <w:ind w:left="0"/>
        <w:contextualSpacing/>
        <w:jc w:val="both"/>
        <w:rPr>
          <w:rFonts w:ascii="Arial" w:hAnsi="Arial" w:cs="Arial"/>
          <w:color w:val="000000"/>
          <w:sz w:val="20"/>
          <w:szCs w:val="20"/>
        </w:rPr>
      </w:pPr>
      <w:r w:rsidRPr="00916479">
        <w:rPr>
          <w:rFonts w:ascii="Arial" w:hAnsi="Arial" w:cs="Arial"/>
          <w:color w:val="000000"/>
          <w:sz w:val="20"/>
          <w:szCs w:val="20"/>
        </w:rPr>
        <w:t>Katera 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rsidR="0089209F" w:rsidRPr="00916479" w:rsidRDefault="0089209F" w:rsidP="0089209F">
      <w:pPr>
        <w:pStyle w:val="Odstavekseznama"/>
        <w:spacing w:line="260" w:lineRule="atLeast"/>
        <w:ind w:left="0"/>
        <w:contextualSpacing/>
        <w:jc w:val="both"/>
        <w:rPr>
          <w:rFonts w:ascii="Arial" w:hAnsi="Arial" w:cs="Arial"/>
          <w:color w:val="000000"/>
          <w:sz w:val="20"/>
          <w:szCs w:val="20"/>
        </w:rPr>
      </w:pPr>
    </w:p>
    <w:p w:rsidR="0089209F" w:rsidRPr="00916479" w:rsidRDefault="0089209F" w:rsidP="0089209F">
      <w:pPr>
        <w:pStyle w:val="Odstavekseznama"/>
        <w:spacing w:line="260" w:lineRule="atLeast"/>
        <w:ind w:left="0"/>
        <w:contextualSpacing/>
        <w:jc w:val="both"/>
        <w:rPr>
          <w:rFonts w:ascii="Arial" w:hAnsi="Arial" w:cs="Arial"/>
          <w:color w:val="000000"/>
          <w:sz w:val="20"/>
          <w:szCs w:val="20"/>
        </w:rPr>
      </w:pPr>
      <w:r w:rsidRPr="00916479">
        <w:rPr>
          <w:rFonts w:ascii="Arial" w:hAnsi="Arial" w:cs="Arial"/>
          <w:color w:val="000000"/>
          <w:sz w:val="20"/>
          <w:szCs w:val="20"/>
        </w:rPr>
        <w:t>V vsakem primeru lahko katera koli od pogodbenih strank od pogodbe odstopi, s tem da glede na razlog odstopa izbere za nasprotno stran primeren čas ter poravna vse stroške, ki jih s tem povzroči.</w:t>
      </w:r>
    </w:p>
    <w:p w:rsidR="0089209F" w:rsidRPr="00916479" w:rsidRDefault="0089209F" w:rsidP="0089209F">
      <w:pPr>
        <w:pStyle w:val="Odstavekseznama"/>
        <w:spacing w:line="260" w:lineRule="atLeast"/>
        <w:ind w:left="0"/>
        <w:contextualSpacing/>
        <w:jc w:val="both"/>
        <w:rPr>
          <w:rFonts w:ascii="Arial" w:hAnsi="Arial" w:cs="Arial"/>
          <w:color w:val="000000"/>
          <w:sz w:val="20"/>
          <w:szCs w:val="20"/>
        </w:rPr>
      </w:pPr>
    </w:p>
    <w:p w:rsidR="0089209F" w:rsidRPr="00916479" w:rsidRDefault="0089209F" w:rsidP="0089209F">
      <w:pPr>
        <w:pStyle w:val="Odstavekseznama"/>
        <w:spacing w:line="260" w:lineRule="atLeast"/>
        <w:ind w:left="0"/>
        <w:contextualSpacing/>
        <w:jc w:val="both"/>
        <w:rPr>
          <w:rFonts w:ascii="Arial" w:hAnsi="Arial" w:cs="Arial"/>
          <w:color w:val="000000"/>
          <w:sz w:val="20"/>
          <w:szCs w:val="20"/>
        </w:rPr>
      </w:pPr>
      <w:r w:rsidRPr="00916479">
        <w:rPr>
          <w:rFonts w:ascii="Arial" w:hAnsi="Arial" w:cs="Arial"/>
          <w:color w:val="000000"/>
          <w:sz w:val="20"/>
          <w:szCs w:val="20"/>
        </w:rPr>
        <w:t>Naročnik lahko s pisnim obvestilom, ki ga pošlje izvajalcu, odstopi od pogodbe, ne da bi s tem omejeval druge pravice ali pravna sredstva, ki jih ima na voljo, če:</w:t>
      </w:r>
    </w:p>
    <w:p w:rsidR="0089209F" w:rsidRPr="00916479" w:rsidRDefault="0089209F" w:rsidP="0089209F">
      <w:pPr>
        <w:pStyle w:val="Odstavekseznama"/>
        <w:numPr>
          <w:ilvl w:val="0"/>
          <w:numId w:val="18"/>
        </w:numPr>
        <w:spacing w:line="260" w:lineRule="atLeast"/>
        <w:contextualSpacing/>
        <w:jc w:val="both"/>
        <w:rPr>
          <w:rFonts w:ascii="Arial" w:hAnsi="Arial" w:cs="Arial"/>
          <w:color w:val="000000"/>
          <w:sz w:val="20"/>
          <w:szCs w:val="20"/>
        </w:rPr>
      </w:pPr>
      <w:r w:rsidRPr="00916479">
        <w:rPr>
          <w:rFonts w:ascii="Arial" w:hAnsi="Arial" w:cs="Arial"/>
          <w:color w:val="000000"/>
          <w:sz w:val="20"/>
          <w:szCs w:val="20"/>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rsidR="0089209F" w:rsidRPr="00916479" w:rsidRDefault="0089209F" w:rsidP="0089209F">
      <w:pPr>
        <w:pStyle w:val="Odstavekseznama"/>
        <w:numPr>
          <w:ilvl w:val="0"/>
          <w:numId w:val="18"/>
        </w:numPr>
        <w:spacing w:line="260" w:lineRule="atLeast"/>
        <w:contextualSpacing/>
        <w:jc w:val="both"/>
        <w:rPr>
          <w:rFonts w:ascii="Arial" w:hAnsi="Arial" w:cs="Arial"/>
          <w:color w:val="000000"/>
          <w:sz w:val="20"/>
          <w:szCs w:val="20"/>
        </w:rPr>
      </w:pPr>
      <w:r w:rsidRPr="00916479">
        <w:rPr>
          <w:rFonts w:ascii="Arial" w:hAnsi="Arial" w:cs="Arial"/>
          <w:color w:val="000000"/>
          <w:sz w:val="20"/>
          <w:szCs w:val="20"/>
        </w:rPr>
        <w:t>izvajalec prenese pogodbo ali katerokoli pravico ali interes, ki izvira iz pogodbe, brez soglasja naročnika;</w:t>
      </w:r>
    </w:p>
    <w:p w:rsidR="0089209F" w:rsidRPr="00916479" w:rsidRDefault="0089209F" w:rsidP="0089209F">
      <w:pPr>
        <w:pStyle w:val="Odstavekseznama"/>
        <w:numPr>
          <w:ilvl w:val="0"/>
          <w:numId w:val="18"/>
        </w:numPr>
        <w:spacing w:line="260" w:lineRule="atLeast"/>
        <w:contextualSpacing/>
        <w:jc w:val="both"/>
        <w:rPr>
          <w:rFonts w:ascii="Arial" w:hAnsi="Arial" w:cs="Arial"/>
          <w:color w:val="000000"/>
          <w:sz w:val="20"/>
          <w:szCs w:val="20"/>
        </w:rPr>
      </w:pPr>
      <w:r w:rsidRPr="00916479">
        <w:rPr>
          <w:rFonts w:ascii="Arial" w:hAnsi="Arial" w:cs="Arial"/>
          <w:color w:val="000000"/>
          <w:sz w:val="20"/>
          <w:szCs w:val="20"/>
        </w:rPr>
        <w:t>izvajalec odstopi od pogodbe ali jo preneha izvajati;</w:t>
      </w:r>
    </w:p>
    <w:p w:rsidR="0089209F" w:rsidRPr="00916479" w:rsidRDefault="0089209F" w:rsidP="0089209F">
      <w:pPr>
        <w:pStyle w:val="Odstavekseznama"/>
        <w:numPr>
          <w:ilvl w:val="0"/>
          <w:numId w:val="18"/>
        </w:numPr>
        <w:spacing w:line="260" w:lineRule="atLeast"/>
        <w:contextualSpacing/>
        <w:jc w:val="both"/>
        <w:rPr>
          <w:rFonts w:ascii="Arial" w:hAnsi="Arial" w:cs="Arial"/>
          <w:color w:val="000000"/>
          <w:sz w:val="20"/>
          <w:szCs w:val="20"/>
        </w:rPr>
      </w:pPr>
      <w:r w:rsidRPr="00916479">
        <w:rPr>
          <w:rFonts w:ascii="Arial" w:hAnsi="Arial" w:cs="Arial"/>
          <w:color w:val="000000"/>
          <w:sz w:val="20"/>
          <w:szCs w:val="20"/>
        </w:rPr>
        <w:t>izvajalec ni takoj začel izvajati del, ki so predmet pogodbe, ne da bi imel utemeljen razlog za to, ali jih je ustavil za več kot 10 dni po prejemu pisnega naloga naročnika, naj jih nadaljuje;</w:t>
      </w:r>
    </w:p>
    <w:p w:rsidR="0089209F" w:rsidRPr="00916479" w:rsidRDefault="0089209F" w:rsidP="0089209F">
      <w:pPr>
        <w:pStyle w:val="Odstavekseznama"/>
        <w:numPr>
          <w:ilvl w:val="0"/>
          <w:numId w:val="18"/>
        </w:numPr>
        <w:spacing w:line="260" w:lineRule="atLeast"/>
        <w:contextualSpacing/>
        <w:jc w:val="both"/>
        <w:rPr>
          <w:rFonts w:ascii="Arial" w:hAnsi="Arial" w:cs="Arial"/>
          <w:color w:val="000000"/>
          <w:sz w:val="20"/>
          <w:szCs w:val="20"/>
        </w:rPr>
      </w:pPr>
      <w:r w:rsidRPr="00916479">
        <w:rPr>
          <w:rFonts w:ascii="Arial" w:hAnsi="Arial" w:cs="Arial"/>
          <w:color w:val="000000"/>
          <w:sz w:val="20"/>
          <w:szCs w:val="20"/>
        </w:rPr>
        <w:t>izvajalec večkrat ne izvaja del v skladu s pogodbo ali večkrat ne izpolni svojih obveznosti v skladu s pogodbo ali večkrat spregleda svoje obveznosti v skladu s pogodbo brez upravičenega razloga;</w:t>
      </w:r>
    </w:p>
    <w:p w:rsidR="0089209F" w:rsidRPr="00916479" w:rsidRDefault="0089209F" w:rsidP="0089209F">
      <w:pPr>
        <w:pStyle w:val="Odstavekseznama"/>
        <w:numPr>
          <w:ilvl w:val="0"/>
          <w:numId w:val="18"/>
        </w:numPr>
        <w:spacing w:line="260" w:lineRule="atLeast"/>
        <w:contextualSpacing/>
        <w:jc w:val="both"/>
        <w:rPr>
          <w:rFonts w:ascii="Arial" w:hAnsi="Arial" w:cs="Arial"/>
          <w:color w:val="000000"/>
          <w:sz w:val="20"/>
          <w:szCs w:val="20"/>
        </w:rPr>
      </w:pPr>
      <w:r w:rsidRPr="00916479">
        <w:rPr>
          <w:rFonts w:ascii="Arial" w:hAnsi="Arial" w:cs="Arial"/>
          <w:color w:val="000000"/>
          <w:sz w:val="20"/>
          <w:szCs w:val="20"/>
        </w:rPr>
        <w:t xml:space="preserve">v skladu z veljavno zakonodajo s področja izvrševanja proračuna za izvedbo naloge ne bo več imel zagotovljenih sredstev. </w:t>
      </w:r>
    </w:p>
    <w:p w:rsidR="0089209F" w:rsidRPr="00916479" w:rsidRDefault="0089209F" w:rsidP="0089209F">
      <w:pPr>
        <w:spacing w:line="260" w:lineRule="atLeast"/>
        <w:rPr>
          <w:rFonts w:ascii="Arial" w:hAnsi="Arial" w:cs="Arial"/>
          <w:sz w:val="20"/>
          <w:szCs w:val="20"/>
          <w:lang w:eastAsia="en-US"/>
        </w:rPr>
      </w:pPr>
    </w:p>
    <w:p w:rsidR="0089209F" w:rsidRPr="00916479" w:rsidRDefault="0089209F" w:rsidP="0089209F">
      <w:pPr>
        <w:keepNext/>
        <w:spacing w:line="260" w:lineRule="atLeast"/>
        <w:jc w:val="both"/>
        <w:rPr>
          <w:rFonts w:ascii="Arial" w:hAnsi="Arial" w:cs="Arial"/>
          <w:b/>
          <w:sz w:val="20"/>
          <w:szCs w:val="20"/>
        </w:rPr>
      </w:pPr>
      <w:r w:rsidRPr="00916479">
        <w:rPr>
          <w:rFonts w:ascii="Arial" w:hAnsi="Arial" w:cs="Arial"/>
          <w:b/>
          <w:sz w:val="20"/>
          <w:szCs w:val="20"/>
        </w:rPr>
        <w:t>XVI. REŠEVANJE SPOROV</w:t>
      </w:r>
    </w:p>
    <w:p w:rsidR="0089209F" w:rsidRPr="00916479" w:rsidRDefault="0089209F" w:rsidP="0089209F">
      <w:pPr>
        <w:keepNext/>
        <w:spacing w:line="260" w:lineRule="atLeast"/>
        <w:jc w:val="both"/>
        <w:rPr>
          <w:rFonts w:ascii="Arial" w:hAnsi="Arial" w:cs="Arial"/>
          <w:b/>
          <w:sz w:val="20"/>
          <w:szCs w:val="20"/>
        </w:rPr>
      </w:pPr>
    </w:p>
    <w:p w:rsidR="0089209F" w:rsidRPr="00916479" w:rsidRDefault="0020106A" w:rsidP="00EC285D">
      <w:pPr>
        <w:keepNext/>
        <w:spacing w:line="260" w:lineRule="atLeast"/>
        <w:ind w:left="1080"/>
        <w:jc w:val="center"/>
        <w:rPr>
          <w:rFonts w:ascii="Arial" w:hAnsi="Arial" w:cs="Arial"/>
          <w:sz w:val="20"/>
          <w:szCs w:val="20"/>
        </w:rPr>
      </w:pPr>
      <w:r>
        <w:rPr>
          <w:rFonts w:ascii="Arial" w:hAnsi="Arial" w:cs="Arial"/>
          <w:sz w:val="20"/>
          <w:szCs w:val="20"/>
        </w:rPr>
        <w:t>2</w:t>
      </w:r>
      <w:r w:rsidR="00B379A4">
        <w:rPr>
          <w:rFonts w:ascii="Arial" w:hAnsi="Arial" w:cs="Arial"/>
          <w:sz w:val="20"/>
          <w:szCs w:val="20"/>
        </w:rPr>
        <w:t>3</w:t>
      </w:r>
      <w:r>
        <w:rPr>
          <w:rFonts w:ascii="Arial" w:hAnsi="Arial" w:cs="Arial"/>
          <w:sz w:val="20"/>
          <w:szCs w:val="20"/>
        </w:rPr>
        <w:t xml:space="preserve">. </w:t>
      </w:r>
      <w:r w:rsidR="0089209F" w:rsidRPr="00916479">
        <w:rPr>
          <w:rFonts w:ascii="Arial" w:hAnsi="Arial" w:cs="Arial"/>
          <w:sz w:val="20"/>
          <w:szCs w:val="20"/>
        </w:rPr>
        <w:t>člen</w:t>
      </w:r>
    </w:p>
    <w:p w:rsidR="0089209F" w:rsidRPr="00916479" w:rsidRDefault="0089209F" w:rsidP="0089209F">
      <w:pPr>
        <w:spacing w:line="260" w:lineRule="atLeast"/>
        <w:rPr>
          <w:rFonts w:ascii="Arial" w:hAnsi="Arial" w:cs="Arial"/>
          <w:sz w:val="20"/>
          <w:szCs w:val="20"/>
          <w:lang w:eastAsia="en-US"/>
        </w:rPr>
      </w:pPr>
    </w:p>
    <w:p w:rsidR="0089209F" w:rsidRPr="00916479" w:rsidRDefault="0089209F" w:rsidP="0089209F">
      <w:pPr>
        <w:spacing w:line="260" w:lineRule="atLeast"/>
        <w:jc w:val="both"/>
        <w:rPr>
          <w:rFonts w:ascii="Arial" w:hAnsi="Arial" w:cs="Arial"/>
          <w:sz w:val="20"/>
          <w:szCs w:val="20"/>
          <w:lang w:eastAsia="en-US"/>
        </w:rPr>
      </w:pPr>
      <w:r w:rsidRPr="00916479">
        <w:rPr>
          <w:rFonts w:ascii="Arial" w:hAnsi="Arial" w:cs="Arial"/>
          <w:sz w:val="20"/>
          <w:szCs w:val="20"/>
          <w:lang w:eastAsia="en-US"/>
        </w:rPr>
        <w:t>Morebitne spore bosta pogodbeni stranki reševali sporazumno, če do sporazumne rešitve ne pride, bo spore reševalo pristojno sodišče v Ljubljani po slovenskem pravu.</w:t>
      </w:r>
    </w:p>
    <w:p w:rsidR="0089209F" w:rsidRPr="00916479" w:rsidRDefault="0089209F" w:rsidP="0089209F">
      <w:pPr>
        <w:spacing w:line="260" w:lineRule="atLeast"/>
        <w:rPr>
          <w:rFonts w:ascii="Arial" w:hAnsi="Arial" w:cs="Arial"/>
          <w:sz w:val="20"/>
          <w:szCs w:val="20"/>
          <w:lang w:eastAsia="en-US"/>
        </w:rPr>
      </w:pPr>
    </w:p>
    <w:p w:rsidR="0089209F" w:rsidRPr="00916479" w:rsidRDefault="0089209F" w:rsidP="0089209F">
      <w:pPr>
        <w:spacing w:line="260" w:lineRule="atLeast"/>
        <w:rPr>
          <w:rFonts w:ascii="Arial" w:hAnsi="Arial" w:cs="Arial"/>
          <w:b/>
          <w:sz w:val="20"/>
          <w:szCs w:val="20"/>
          <w:lang w:eastAsia="en-US"/>
        </w:rPr>
      </w:pPr>
      <w:r w:rsidRPr="00916479">
        <w:rPr>
          <w:rFonts w:ascii="Arial" w:hAnsi="Arial" w:cs="Arial"/>
          <w:b/>
          <w:sz w:val="20"/>
          <w:szCs w:val="20"/>
          <w:lang w:eastAsia="en-US"/>
        </w:rPr>
        <w:t>XVII. KONČNE DOLOČBE</w:t>
      </w:r>
    </w:p>
    <w:p w:rsidR="0089209F" w:rsidRPr="00916479" w:rsidRDefault="0089209F" w:rsidP="0089209F">
      <w:pPr>
        <w:spacing w:line="260" w:lineRule="atLeast"/>
        <w:rPr>
          <w:rFonts w:ascii="Arial" w:hAnsi="Arial" w:cs="Arial"/>
          <w:b/>
          <w:sz w:val="20"/>
          <w:szCs w:val="20"/>
          <w:lang w:eastAsia="en-US"/>
        </w:rPr>
      </w:pPr>
    </w:p>
    <w:p w:rsidR="0089209F" w:rsidRPr="00916479" w:rsidRDefault="0020106A" w:rsidP="00EC285D">
      <w:pPr>
        <w:keepNext/>
        <w:spacing w:line="260" w:lineRule="atLeast"/>
        <w:ind w:left="1080"/>
        <w:jc w:val="center"/>
        <w:rPr>
          <w:rFonts w:ascii="Arial" w:hAnsi="Arial" w:cs="Arial"/>
          <w:sz w:val="20"/>
          <w:szCs w:val="20"/>
        </w:rPr>
      </w:pPr>
      <w:r>
        <w:rPr>
          <w:rFonts w:ascii="Arial" w:hAnsi="Arial" w:cs="Arial"/>
          <w:sz w:val="20"/>
          <w:szCs w:val="20"/>
        </w:rPr>
        <w:t>2</w:t>
      </w:r>
      <w:r w:rsidR="00B379A4">
        <w:rPr>
          <w:rFonts w:ascii="Arial" w:hAnsi="Arial" w:cs="Arial"/>
          <w:sz w:val="20"/>
          <w:szCs w:val="20"/>
        </w:rPr>
        <w:t>4</w:t>
      </w:r>
      <w:r>
        <w:rPr>
          <w:rFonts w:ascii="Arial" w:hAnsi="Arial" w:cs="Arial"/>
          <w:sz w:val="20"/>
          <w:szCs w:val="20"/>
        </w:rPr>
        <w:t xml:space="preserve">. </w:t>
      </w:r>
      <w:r w:rsidR="0089209F" w:rsidRPr="00916479">
        <w:rPr>
          <w:rFonts w:ascii="Arial" w:hAnsi="Arial" w:cs="Arial"/>
          <w:sz w:val="20"/>
          <w:szCs w:val="20"/>
        </w:rPr>
        <w:t>člen</w:t>
      </w:r>
    </w:p>
    <w:p w:rsidR="0089209F" w:rsidRPr="00916479" w:rsidRDefault="0089209F" w:rsidP="0089209F">
      <w:pPr>
        <w:spacing w:line="260" w:lineRule="atLeast"/>
        <w:rPr>
          <w:rFonts w:ascii="Arial" w:hAnsi="Arial" w:cs="Arial"/>
          <w:sz w:val="20"/>
          <w:szCs w:val="20"/>
          <w:lang w:eastAsia="en-US"/>
        </w:rPr>
      </w:pPr>
    </w:p>
    <w:p w:rsidR="0089209F" w:rsidRPr="0091647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Pogodba se lahko spremeni ali dopolni s pisnim aneksom, ki ga sprejmeta in podpišeta obe pogodbeni stranki, v skladu z veljavno zakonodajo, ki ureja javna naročila.</w:t>
      </w:r>
    </w:p>
    <w:p w:rsidR="0089209F" w:rsidRPr="0091647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p>
    <w:p w:rsidR="0089209F"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rsidR="0089209F" w:rsidRPr="00916479" w:rsidRDefault="0089209F" w:rsidP="0089209F">
      <w:pPr>
        <w:overflowPunct w:val="0"/>
        <w:autoSpaceDE w:val="0"/>
        <w:autoSpaceDN w:val="0"/>
        <w:adjustRightInd w:val="0"/>
        <w:spacing w:line="260" w:lineRule="atLeast"/>
        <w:jc w:val="both"/>
        <w:textAlignment w:val="baseline"/>
        <w:rPr>
          <w:rFonts w:ascii="Arial" w:hAnsi="Arial" w:cs="Arial"/>
          <w:sz w:val="20"/>
          <w:szCs w:val="20"/>
          <w:lang w:eastAsia="en-US"/>
        </w:rPr>
      </w:pPr>
    </w:p>
    <w:p w:rsidR="0089209F" w:rsidRPr="00916479" w:rsidRDefault="0020106A" w:rsidP="00EC285D">
      <w:pPr>
        <w:keepNext/>
        <w:spacing w:line="260" w:lineRule="atLeast"/>
        <w:ind w:left="1080"/>
        <w:jc w:val="center"/>
        <w:rPr>
          <w:rFonts w:ascii="Arial" w:hAnsi="Arial" w:cs="Arial"/>
          <w:sz w:val="20"/>
          <w:szCs w:val="20"/>
        </w:rPr>
      </w:pPr>
      <w:r>
        <w:rPr>
          <w:rFonts w:ascii="Arial" w:hAnsi="Arial" w:cs="Arial"/>
          <w:sz w:val="20"/>
          <w:szCs w:val="20"/>
        </w:rPr>
        <w:t>2</w:t>
      </w:r>
      <w:r w:rsidR="00B379A4">
        <w:rPr>
          <w:rFonts w:ascii="Arial" w:hAnsi="Arial" w:cs="Arial"/>
          <w:sz w:val="20"/>
          <w:szCs w:val="20"/>
        </w:rPr>
        <w:t>5</w:t>
      </w:r>
      <w:r>
        <w:rPr>
          <w:rFonts w:ascii="Arial" w:hAnsi="Arial" w:cs="Arial"/>
          <w:sz w:val="20"/>
          <w:szCs w:val="20"/>
        </w:rPr>
        <w:t xml:space="preserve">. </w:t>
      </w:r>
      <w:r w:rsidR="0089209F" w:rsidRPr="00916479">
        <w:rPr>
          <w:rFonts w:ascii="Arial" w:hAnsi="Arial" w:cs="Arial"/>
          <w:sz w:val="20"/>
          <w:szCs w:val="20"/>
        </w:rPr>
        <w:t>člen</w:t>
      </w:r>
    </w:p>
    <w:p w:rsidR="0089209F" w:rsidRPr="00916479" w:rsidRDefault="0089209F" w:rsidP="0089209F">
      <w:pPr>
        <w:spacing w:line="260" w:lineRule="atLeast"/>
        <w:jc w:val="both"/>
        <w:rPr>
          <w:rFonts w:ascii="Arial" w:hAnsi="Arial" w:cs="Arial"/>
          <w:sz w:val="20"/>
          <w:szCs w:val="20"/>
          <w:lang w:eastAsia="en-US"/>
        </w:rPr>
      </w:pPr>
    </w:p>
    <w:p w:rsidR="0089209F" w:rsidRDefault="0089209F" w:rsidP="00763399">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Pogodba prične veljati z dnem, ko je podpisana s strani obeh pogodbenih </w:t>
      </w:r>
      <w:r w:rsidR="00C16738">
        <w:rPr>
          <w:rFonts w:ascii="Arial" w:hAnsi="Arial" w:cs="Arial"/>
          <w:sz w:val="20"/>
          <w:szCs w:val="20"/>
          <w:lang w:eastAsia="en-US"/>
        </w:rPr>
        <w:t xml:space="preserve">strank, pod pogojem, </w:t>
      </w:r>
      <w:r w:rsidRPr="00916479">
        <w:rPr>
          <w:rFonts w:ascii="Arial" w:hAnsi="Arial" w:cs="Arial"/>
          <w:sz w:val="20"/>
          <w:szCs w:val="20"/>
          <w:lang w:eastAsia="en-US"/>
        </w:rPr>
        <w:t>da je s strani izvajalca dostavljeno zavarovanje za dobro</w:t>
      </w:r>
      <w:r>
        <w:rPr>
          <w:rFonts w:ascii="Arial" w:hAnsi="Arial" w:cs="Arial"/>
          <w:sz w:val="20"/>
          <w:szCs w:val="20"/>
          <w:lang w:eastAsia="en-US"/>
        </w:rPr>
        <w:t xml:space="preserve"> izvedbo pogodbenih obveznosti</w:t>
      </w:r>
      <w:r w:rsidR="00C16738">
        <w:rPr>
          <w:rFonts w:ascii="Arial" w:hAnsi="Arial" w:cs="Arial"/>
          <w:sz w:val="20"/>
          <w:szCs w:val="20"/>
          <w:lang w:eastAsia="en-US"/>
        </w:rPr>
        <w:t>.</w:t>
      </w:r>
      <w:r>
        <w:rPr>
          <w:rFonts w:ascii="Arial" w:hAnsi="Arial" w:cs="Arial"/>
          <w:sz w:val="20"/>
          <w:szCs w:val="20"/>
          <w:lang w:eastAsia="en-US"/>
        </w:rPr>
        <w:t xml:space="preserve"> </w:t>
      </w:r>
    </w:p>
    <w:p w:rsidR="0089209F" w:rsidRPr="00916479" w:rsidRDefault="0089209F" w:rsidP="00763399">
      <w:pPr>
        <w:spacing w:line="260" w:lineRule="atLeast"/>
        <w:jc w:val="both"/>
        <w:rPr>
          <w:rFonts w:ascii="Arial" w:hAnsi="Arial" w:cs="Arial"/>
          <w:sz w:val="20"/>
          <w:szCs w:val="20"/>
          <w:lang w:eastAsia="en-US"/>
        </w:rPr>
      </w:pPr>
    </w:p>
    <w:p w:rsidR="0089209F" w:rsidRPr="00916479" w:rsidRDefault="0089209F" w:rsidP="00763399">
      <w:pPr>
        <w:spacing w:line="260" w:lineRule="atLeast"/>
        <w:jc w:val="both"/>
        <w:rPr>
          <w:rFonts w:ascii="Arial" w:hAnsi="Arial" w:cs="Arial"/>
          <w:sz w:val="20"/>
          <w:szCs w:val="20"/>
          <w:lang w:eastAsia="en-US"/>
        </w:rPr>
      </w:pPr>
      <w:r w:rsidRPr="00916479">
        <w:rPr>
          <w:rFonts w:ascii="Arial"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rsidR="0089209F" w:rsidRPr="00916479" w:rsidRDefault="0089209F" w:rsidP="00763399">
      <w:pPr>
        <w:spacing w:line="260" w:lineRule="atLeast"/>
        <w:jc w:val="both"/>
        <w:rPr>
          <w:rFonts w:ascii="Arial" w:hAnsi="Arial" w:cs="Arial"/>
          <w:sz w:val="20"/>
          <w:szCs w:val="20"/>
          <w:lang w:eastAsia="en-US"/>
        </w:rPr>
      </w:pPr>
    </w:p>
    <w:p w:rsidR="0089209F" w:rsidRPr="00916479" w:rsidRDefault="0089209F" w:rsidP="00763399">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Pogodba preneha veljati, če je naročnik seznanjen, da je pristojni državni organ ali sodišče s pravnomočno odločitvijo ugotovilo kršitev delovne, okoljske ali socialne zakonodaje s strani izvajalca pogodbe o izvedbi javnega naročila ali njegovega podizvajalca.  </w:t>
      </w:r>
    </w:p>
    <w:p w:rsidR="0089209F" w:rsidRDefault="0089209F" w:rsidP="0089209F">
      <w:pPr>
        <w:spacing w:line="260" w:lineRule="atLeast"/>
        <w:jc w:val="both"/>
        <w:rPr>
          <w:rFonts w:ascii="Arial" w:hAnsi="Arial" w:cs="Arial"/>
          <w:sz w:val="20"/>
          <w:szCs w:val="20"/>
          <w:lang w:eastAsia="en-US"/>
        </w:rPr>
      </w:pPr>
    </w:p>
    <w:p w:rsidR="00763399" w:rsidRPr="00763399" w:rsidRDefault="00763399" w:rsidP="00763399">
      <w:pPr>
        <w:spacing w:line="260" w:lineRule="atLeast"/>
        <w:jc w:val="center"/>
        <w:rPr>
          <w:rFonts w:ascii="Arial" w:hAnsi="Arial" w:cs="Arial"/>
          <w:sz w:val="20"/>
          <w:szCs w:val="20"/>
          <w:lang w:eastAsia="en-US"/>
        </w:rPr>
      </w:pPr>
      <w:r w:rsidRPr="00763399">
        <w:rPr>
          <w:rFonts w:ascii="Arial" w:hAnsi="Arial" w:cs="Arial"/>
          <w:sz w:val="20"/>
          <w:szCs w:val="20"/>
          <w:lang w:eastAsia="en-US"/>
        </w:rPr>
        <w:lastRenderedPageBreak/>
        <w:t>2</w:t>
      </w:r>
      <w:r>
        <w:rPr>
          <w:rFonts w:ascii="Arial" w:hAnsi="Arial" w:cs="Arial"/>
          <w:sz w:val="20"/>
          <w:szCs w:val="20"/>
          <w:lang w:eastAsia="en-US"/>
        </w:rPr>
        <w:t>6</w:t>
      </w:r>
      <w:r w:rsidRPr="00763399">
        <w:rPr>
          <w:rFonts w:ascii="Arial" w:hAnsi="Arial" w:cs="Arial"/>
          <w:sz w:val="20"/>
          <w:szCs w:val="20"/>
          <w:lang w:eastAsia="en-US"/>
        </w:rPr>
        <w:t>. člen</w:t>
      </w:r>
    </w:p>
    <w:p w:rsidR="00763399" w:rsidRPr="00763399" w:rsidRDefault="00763399" w:rsidP="00763399">
      <w:pPr>
        <w:spacing w:line="260" w:lineRule="atLeast"/>
        <w:rPr>
          <w:rFonts w:ascii="Arial" w:hAnsi="Arial" w:cs="Arial"/>
          <w:sz w:val="20"/>
          <w:szCs w:val="20"/>
          <w:lang w:eastAsia="en-US"/>
        </w:rPr>
      </w:pPr>
    </w:p>
    <w:p w:rsidR="00763399" w:rsidRPr="00763399" w:rsidRDefault="00763399" w:rsidP="00763399">
      <w:pPr>
        <w:spacing w:line="260" w:lineRule="atLeast"/>
        <w:jc w:val="both"/>
        <w:rPr>
          <w:rFonts w:ascii="Arial" w:hAnsi="Arial" w:cs="Arial"/>
          <w:sz w:val="20"/>
          <w:szCs w:val="20"/>
          <w:lang w:eastAsia="en-US"/>
        </w:rPr>
      </w:pPr>
      <w:r w:rsidRPr="00763399">
        <w:rPr>
          <w:rFonts w:ascii="Arial" w:hAnsi="Arial" w:cs="Arial"/>
          <w:sz w:val="20"/>
          <w:szCs w:val="20"/>
          <w:lang w:eastAsia="en-US"/>
        </w:rPr>
        <w:t>Pogodba je sklenjena v petih enakih izvodih, od katerih prejme izvajalec en izvod, naročnik pa štiri.</w:t>
      </w:r>
    </w:p>
    <w:p w:rsidR="00763399" w:rsidRPr="00916479" w:rsidRDefault="00763399" w:rsidP="0089209F">
      <w:pPr>
        <w:spacing w:line="260" w:lineRule="atLeast"/>
        <w:jc w:val="both"/>
        <w:rPr>
          <w:rFonts w:ascii="Arial" w:hAnsi="Arial" w:cs="Arial"/>
          <w:sz w:val="20"/>
          <w:szCs w:val="20"/>
          <w:lang w:eastAsia="en-US"/>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89209F" w:rsidRPr="00916479" w:rsidTr="00772BAE">
        <w:trPr>
          <w:cantSplit/>
          <w:trHeight w:val="2956"/>
        </w:trPr>
        <w:tc>
          <w:tcPr>
            <w:tcW w:w="5032" w:type="dxa"/>
          </w:tcPr>
          <w:p w:rsidR="0089209F" w:rsidRPr="00916479" w:rsidRDefault="0089209F" w:rsidP="00B76708">
            <w:pPr>
              <w:tabs>
                <w:tab w:val="left" w:pos="4153"/>
                <w:tab w:val="left" w:pos="8306"/>
              </w:tabs>
              <w:spacing w:line="260" w:lineRule="atLeast"/>
              <w:rPr>
                <w:rFonts w:ascii="Arial" w:hAnsi="Arial" w:cs="Arial"/>
                <w:sz w:val="20"/>
                <w:szCs w:val="20"/>
                <w:lang w:eastAsia="en-US"/>
              </w:rPr>
            </w:pPr>
            <w:r w:rsidRPr="00916479">
              <w:rPr>
                <w:rFonts w:ascii="Arial" w:hAnsi="Arial" w:cs="Arial"/>
                <w:sz w:val="20"/>
                <w:szCs w:val="20"/>
                <w:lang w:eastAsia="en-US"/>
              </w:rPr>
              <w:t>IZVAJALEC:</w:t>
            </w:r>
          </w:p>
          <w:p w:rsidR="0089209F" w:rsidRPr="00916479" w:rsidRDefault="0089209F" w:rsidP="00B76708">
            <w:pPr>
              <w:tabs>
                <w:tab w:val="left" w:pos="4153"/>
                <w:tab w:val="left" w:pos="8306"/>
              </w:tabs>
              <w:spacing w:line="260" w:lineRule="atLeast"/>
              <w:rPr>
                <w:rFonts w:ascii="Arial" w:hAnsi="Arial" w:cs="Arial"/>
                <w:sz w:val="20"/>
                <w:szCs w:val="20"/>
                <w:lang w:eastAsia="en-US"/>
              </w:rPr>
            </w:pPr>
          </w:p>
          <w:p w:rsidR="0089209F" w:rsidRPr="00916479" w:rsidRDefault="0089209F" w:rsidP="00B76708">
            <w:pPr>
              <w:tabs>
                <w:tab w:val="left" w:pos="4153"/>
                <w:tab w:val="left" w:pos="8306"/>
              </w:tabs>
              <w:spacing w:line="260" w:lineRule="atLeast"/>
              <w:rPr>
                <w:rFonts w:ascii="Arial" w:hAnsi="Arial" w:cs="Arial"/>
                <w:sz w:val="20"/>
                <w:szCs w:val="20"/>
                <w:lang w:eastAsia="en-US"/>
              </w:rPr>
            </w:pPr>
            <w:r w:rsidRPr="00916479">
              <w:rPr>
                <w:rFonts w:ascii="Arial" w:hAnsi="Arial" w:cs="Arial"/>
                <w:sz w:val="20"/>
                <w:szCs w:val="20"/>
                <w:lang w:eastAsia="en-US"/>
              </w:rPr>
              <w:t>________________________________</w:t>
            </w:r>
          </w:p>
          <w:p w:rsidR="0089209F" w:rsidRPr="00916479" w:rsidRDefault="0089209F" w:rsidP="00B76708">
            <w:pPr>
              <w:tabs>
                <w:tab w:val="left" w:pos="4153"/>
                <w:tab w:val="left" w:pos="8306"/>
              </w:tabs>
              <w:spacing w:line="260" w:lineRule="atLeast"/>
              <w:rPr>
                <w:rFonts w:ascii="Arial" w:hAnsi="Arial" w:cs="Arial"/>
                <w:sz w:val="20"/>
                <w:szCs w:val="20"/>
                <w:lang w:eastAsia="en-US"/>
              </w:rPr>
            </w:pPr>
            <w:r w:rsidRPr="00916479">
              <w:rPr>
                <w:rFonts w:ascii="Arial" w:hAnsi="Arial" w:cs="Arial"/>
                <w:sz w:val="20"/>
                <w:szCs w:val="20"/>
                <w:lang w:eastAsia="en-US"/>
              </w:rPr>
              <w:t>_____________________________</w:t>
            </w:r>
          </w:p>
          <w:p w:rsidR="0089209F" w:rsidRPr="00916479" w:rsidRDefault="0089209F" w:rsidP="00B76708">
            <w:pPr>
              <w:tabs>
                <w:tab w:val="left" w:pos="4153"/>
                <w:tab w:val="left" w:pos="8306"/>
              </w:tabs>
              <w:spacing w:line="260" w:lineRule="atLeast"/>
              <w:rPr>
                <w:rFonts w:ascii="Arial" w:hAnsi="Arial" w:cs="Arial"/>
                <w:sz w:val="20"/>
                <w:szCs w:val="20"/>
                <w:lang w:eastAsia="en-US"/>
              </w:rPr>
            </w:pPr>
          </w:p>
          <w:p w:rsidR="0089209F" w:rsidRPr="00916479" w:rsidRDefault="0089209F" w:rsidP="00B76708">
            <w:pPr>
              <w:tabs>
                <w:tab w:val="left" w:pos="4153"/>
                <w:tab w:val="left" w:pos="8306"/>
              </w:tabs>
              <w:spacing w:line="260" w:lineRule="atLeast"/>
              <w:rPr>
                <w:rFonts w:ascii="Arial" w:hAnsi="Arial" w:cs="Arial"/>
                <w:sz w:val="20"/>
                <w:szCs w:val="20"/>
                <w:lang w:eastAsia="en-US"/>
              </w:rPr>
            </w:pPr>
          </w:p>
          <w:p w:rsidR="0089209F" w:rsidRPr="00916479" w:rsidRDefault="0089209F" w:rsidP="00B76708">
            <w:pPr>
              <w:tabs>
                <w:tab w:val="left" w:pos="4153"/>
                <w:tab w:val="left" w:pos="8306"/>
              </w:tabs>
              <w:spacing w:line="260" w:lineRule="atLeast"/>
              <w:rPr>
                <w:rFonts w:ascii="Arial" w:hAnsi="Arial" w:cs="Arial"/>
                <w:sz w:val="20"/>
                <w:szCs w:val="20"/>
                <w:lang w:eastAsia="en-US"/>
              </w:rPr>
            </w:pPr>
          </w:p>
          <w:p w:rsidR="0089209F" w:rsidRPr="00916479" w:rsidRDefault="0089209F" w:rsidP="00B76708">
            <w:pPr>
              <w:tabs>
                <w:tab w:val="left" w:pos="4153"/>
                <w:tab w:val="left" w:pos="8306"/>
              </w:tabs>
              <w:spacing w:line="260" w:lineRule="atLeast"/>
              <w:rPr>
                <w:rFonts w:ascii="Arial" w:hAnsi="Arial" w:cs="Arial"/>
                <w:sz w:val="20"/>
                <w:szCs w:val="20"/>
                <w:lang w:eastAsia="en-US"/>
              </w:rPr>
            </w:pPr>
            <w:r w:rsidRPr="00916479">
              <w:rPr>
                <w:rFonts w:ascii="Arial" w:hAnsi="Arial" w:cs="Arial"/>
                <w:sz w:val="20"/>
                <w:szCs w:val="20"/>
                <w:lang w:eastAsia="en-US"/>
              </w:rPr>
              <w:t>Datum in kraj:_____________________</w:t>
            </w:r>
          </w:p>
          <w:p w:rsidR="0089209F" w:rsidRPr="00916479" w:rsidRDefault="0089209F" w:rsidP="00B76708">
            <w:pPr>
              <w:tabs>
                <w:tab w:val="left" w:pos="4153"/>
                <w:tab w:val="left" w:pos="8306"/>
              </w:tabs>
              <w:spacing w:line="260" w:lineRule="atLeast"/>
              <w:rPr>
                <w:rFonts w:ascii="Arial" w:hAnsi="Arial" w:cs="Arial"/>
                <w:sz w:val="20"/>
                <w:szCs w:val="20"/>
                <w:lang w:eastAsia="en-US"/>
              </w:rPr>
            </w:pPr>
          </w:p>
          <w:p w:rsidR="0089209F" w:rsidRDefault="0089209F" w:rsidP="00B76708">
            <w:pPr>
              <w:tabs>
                <w:tab w:val="left" w:pos="4153"/>
                <w:tab w:val="left" w:pos="8306"/>
              </w:tabs>
              <w:spacing w:line="260" w:lineRule="atLeast"/>
              <w:rPr>
                <w:rFonts w:ascii="Arial" w:hAnsi="Arial" w:cs="Arial"/>
                <w:sz w:val="20"/>
                <w:szCs w:val="20"/>
                <w:lang w:eastAsia="en-US"/>
              </w:rPr>
            </w:pPr>
          </w:p>
          <w:p w:rsidR="00772BAE" w:rsidRPr="00916479" w:rsidRDefault="00772BAE" w:rsidP="00B76708">
            <w:pPr>
              <w:tabs>
                <w:tab w:val="left" w:pos="4153"/>
                <w:tab w:val="left" w:pos="8306"/>
              </w:tabs>
              <w:spacing w:line="260" w:lineRule="atLeast"/>
              <w:rPr>
                <w:rFonts w:ascii="Arial" w:hAnsi="Arial" w:cs="Arial"/>
                <w:sz w:val="20"/>
                <w:szCs w:val="20"/>
                <w:lang w:eastAsia="en-US"/>
              </w:rPr>
            </w:pPr>
          </w:p>
          <w:p w:rsidR="0089209F" w:rsidRPr="00916479" w:rsidRDefault="0089209F" w:rsidP="00B76708">
            <w:pPr>
              <w:tabs>
                <w:tab w:val="left" w:pos="4153"/>
                <w:tab w:val="left" w:pos="8306"/>
              </w:tabs>
              <w:spacing w:line="260" w:lineRule="atLeast"/>
              <w:rPr>
                <w:rFonts w:ascii="Arial" w:hAnsi="Arial" w:cs="Arial"/>
                <w:sz w:val="20"/>
                <w:szCs w:val="20"/>
                <w:u w:val="single"/>
                <w:lang w:eastAsia="en-US"/>
              </w:rPr>
            </w:pPr>
            <w:r w:rsidRPr="00916479">
              <w:rPr>
                <w:rFonts w:ascii="Arial" w:hAnsi="Arial" w:cs="Arial"/>
                <w:sz w:val="20"/>
                <w:szCs w:val="20"/>
                <w:u w:val="single"/>
                <w:lang w:eastAsia="en-US"/>
              </w:rPr>
              <w:t xml:space="preserve">    (ime in priimek ter naziv)</w:t>
            </w:r>
          </w:p>
          <w:p w:rsidR="0089209F" w:rsidRPr="00916479" w:rsidRDefault="0089209F" w:rsidP="00B76708">
            <w:pPr>
              <w:tabs>
                <w:tab w:val="left" w:pos="4153"/>
                <w:tab w:val="left" w:pos="8306"/>
              </w:tabs>
              <w:spacing w:line="260" w:lineRule="atLeast"/>
              <w:rPr>
                <w:rFonts w:ascii="Arial" w:hAnsi="Arial" w:cs="Arial"/>
                <w:sz w:val="20"/>
                <w:szCs w:val="20"/>
                <w:lang w:eastAsia="en-US"/>
              </w:rPr>
            </w:pPr>
          </w:p>
          <w:p w:rsidR="0089209F" w:rsidRPr="00916479" w:rsidRDefault="0089209F" w:rsidP="00B76708">
            <w:pPr>
              <w:tabs>
                <w:tab w:val="left" w:pos="4153"/>
                <w:tab w:val="left" w:pos="8306"/>
              </w:tabs>
              <w:spacing w:line="260" w:lineRule="atLeast"/>
              <w:rPr>
                <w:rFonts w:ascii="Arial" w:hAnsi="Arial" w:cs="Arial"/>
                <w:sz w:val="20"/>
                <w:szCs w:val="20"/>
                <w:lang w:eastAsia="en-US"/>
              </w:rPr>
            </w:pPr>
            <w:r w:rsidRPr="00916479">
              <w:rPr>
                <w:rFonts w:ascii="Arial" w:hAnsi="Arial" w:cs="Arial"/>
                <w:sz w:val="20"/>
                <w:szCs w:val="20"/>
                <w:lang w:eastAsia="en-US"/>
              </w:rPr>
              <w:t>____________________________</w:t>
            </w:r>
          </w:p>
        </w:tc>
        <w:tc>
          <w:tcPr>
            <w:tcW w:w="4178" w:type="dxa"/>
          </w:tcPr>
          <w:p w:rsidR="0089209F" w:rsidRPr="00916479" w:rsidRDefault="0089209F" w:rsidP="00B76708">
            <w:pPr>
              <w:spacing w:line="260" w:lineRule="atLeast"/>
              <w:rPr>
                <w:rFonts w:ascii="Arial" w:hAnsi="Arial" w:cs="Arial"/>
                <w:sz w:val="20"/>
                <w:szCs w:val="20"/>
                <w:lang w:eastAsia="en-US"/>
              </w:rPr>
            </w:pPr>
            <w:r w:rsidRPr="00916479">
              <w:rPr>
                <w:rFonts w:ascii="Arial" w:hAnsi="Arial" w:cs="Arial"/>
                <w:sz w:val="20"/>
                <w:szCs w:val="20"/>
                <w:lang w:eastAsia="en-US"/>
              </w:rPr>
              <w:t>NAROČNIK:</w:t>
            </w:r>
          </w:p>
          <w:p w:rsidR="0089209F" w:rsidRPr="00916479" w:rsidRDefault="0089209F" w:rsidP="00B76708">
            <w:pPr>
              <w:spacing w:line="260" w:lineRule="atLeast"/>
              <w:rPr>
                <w:rFonts w:ascii="Arial" w:hAnsi="Arial" w:cs="Arial"/>
                <w:sz w:val="20"/>
                <w:szCs w:val="20"/>
                <w:lang w:eastAsia="en-US"/>
              </w:rPr>
            </w:pPr>
          </w:p>
          <w:p w:rsidR="0089209F" w:rsidRPr="00916479" w:rsidRDefault="0089209F" w:rsidP="00B76708">
            <w:pPr>
              <w:spacing w:line="260" w:lineRule="atLeast"/>
              <w:rPr>
                <w:rFonts w:ascii="Arial" w:hAnsi="Arial" w:cs="Arial"/>
                <w:sz w:val="20"/>
                <w:szCs w:val="20"/>
                <w:lang w:eastAsia="en-US"/>
              </w:rPr>
            </w:pPr>
            <w:r w:rsidRPr="00916479">
              <w:rPr>
                <w:rFonts w:ascii="Arial" w:hAnsi="Arial" w:cs="Arial"/>
                <w:sz w:val="20"/>
                <w:szCs w:val="20"/>
                <w:lang w:eastAsia="en-US"/>
              </w:rPr>
              <w:t xml:space="preserve">Ministrstvo za infrastrukturo </w:t>
            </w:r>
          </w:p>
          <w:p w:rsidR="0089209F" w:rsidRPr="00916479" w:rsidRDefault="0089209F" w:rsidP="00B76708">
            <w:pPr>
              <w:spacing w:line="260" w:lineRule="atLeast"/>
              <w:rPr>
                <w:rFonts w:ascii="Arial" w:hAnsi="Arial" w:cs="Arial"/>
                <w:sz w:val="20"/>
                <w:szCs w:val="20"/>
                <w:lang w:eastAsia="en-US"/>
              </w:rPr>
            </w:pPr>
            <w:r w:rsidRPr="00916479">
              <w:rPr>
                <w:rFonts w:ascii="Arial" w:hAnsi="Arial" w:cs="Arial"/>
                <w:sz w:val="20"/>
                <w:szCs w:val="20"/>
                <w:lang w:eastAsia="en-US"/>
              </w:rPr>
              <w:t>Langusova ulica 4, 1535 Ljubljana</w:t>
            </w:r>
          </w:p>
          <w:p w:rsidR="0089209F" w:rsidRPr="00916479" w:rsidRDefault="0089209F" w:rsidP="00B76708">
            <w:pPr>
              <w:spacing w:line="260" w:lineRule="atLeast"/>
              <w:rPr>
                <w:rFonts w:ascii="Arial" w:hAnsi="Arial" w:cs="Arial"/>
                <w:sz w:val="20"/>
                <w:szCs w:val="20"/>
                <w:lang w:eastAsia="en-US"/>
              </w:rPr>
            </w:pPr>
          </w:p>
          <w:p w:rsidR="0089209F" w:rsidRPr="00916479" w:rsidRDefault="0089209F" w:rsidP="00B76708">
            <w:pPr>
              <w:spacing w:line="260" w:lineRule="atLeast"/>
              <w:rPr>
                <w:rFonts w:ascii="Arial" w:hAnsi="Arial" w:cs="Arial"/>
                <w:sz w:val="20"/>
                <w:szCs w:val="20"/>
                <w:lang w:eastAsia="en-US"/>
              </w:rPr>
            </w:pPr>
          </w:p>
          <w:p w:rsidR="0089209F" w:rsidRPr="00916479" w:rsidRDefault="0089209F" w:rsidP="00B76708">
            <w:pPr>
              <w:spacing w:line="260" w:lineRule="atLeast"/>
              <w:rPr>
                <w:rFonts w:ascii="Arial" w:hAnsi="Arial" w:cs="Arial"/>
                <w:sz w:val="20"/>
                <w:szCs w:val="20"/>
                <w:lang w:eastAsia="en-US"/>
              </w:rPr>
            </w:pPr>
          </w:p>
          <w:p w:rsidR="0089209F" w:rsidRPr="00916479" w:rsidRDefault="0089209F" w:rsidP="00B76708">
            <w:pPr>
              <w:spacing w:line="260" w:lineRule="atLeast"/>
              <w:rPr>
                <w:rFonts w:ascii="Arial" w:hAnsi="Arial" w:cs="Arial"/>
                <w:sz w:val="20"/>
                <w:szCs w:val="20"/>
                <w:lang w:eastAsia="en-US"/>
              </w:rPr>
            </w:pPr>
            <w:r w:rsidRPr="00916479">
              <w:rPr>
                <w:rFonts w:ascii="Arial" w:hAnsi="Arial" w:cs="Arial"/>
                <w:sz w:val="20"/>
                <w:szCs w:val="20"/>
                <w:lang w:eastAsia="en-US"/>
              </w:rPr>
              <w:t>Datum in kraj:____________________</w:t>
            </w:r>
          </w:p>
          <w:p w:rsidR="0089209F" w:rsidRPr="00916479" w:rsidRDefault="0089209F" w:rsidP="00B76708">
            <w:pPr>
              <w:spacing w:line="260" w:lineRule="atLeast"/>
              <w:rPr>
                <w:rFonts w:ascii="Arial" w:hAnsi="Arial" w:cs="Arial"/>
                <w:sz w:val="20"/>
                <w:szCs w:val="20"/>
                <w:lang w:eastAsia="en-US"/>
              </w:rPr>
            </w:pPr>
          </w:p>
          <w:p w:rsidR="0089209F" w:rsidRPr="00916479" w:rsidRDefault="0089209F" w:rsidP="00B76708">
            <w:pPr>
              <w:spacing w:line="260" w:lineRule="atLeast"/>
              <w:rPr>
                <w:rFonts w:ascii="Arial" w:hAnsi="Arial" w:cs="Arial"/>
                <w:sz w:val="20"/>
                <w:szCs w:val="20"/>
                <w:lang w:eastAsia="en-US"/>
              </w:rPr>
            </w:pPr>
          </w:p>
          <w:p w:rsidR="0089209F" w:rsidRPr="00916479" w:rsidRDefault="00772BAE" w:rsidP="00B76708">
            <w:pPr>
              <w:spacing w:line="260" w:lineRule="atLeast"/>
              <w:rPr>
                <w:rFonts w:ascii="Arial" w:hAnsi="Arial" w:cs="Arial"/>
                <w:sz w:val="20"/>
                <w:szCs w:val="20"/>
                <w:lang w:eastAsia="en-US"/>
              </w:rPr>
            </w:pPr>
            <w:r>
              <w:rPr>
                <w:rFonts w:ascii="Arial" w:hAnsi="Arial" w:cs="Arial"/>
                <w:sz w:val="20"/>
                <w:szCs w:val="20"/>
                <w:lang w:eastAsia="en-US"/>
              </w:rPr>
              <w:t xml:space="preserve">mag. Alenka Bratušek, </w:t>
            </w:r>
            <w:r w:rsidRPr="00916479">
              <w:rPr>
                <w:rFonts w:ascii="Arial" w:hAnsi="Arial" w:cs="Arial"/>
                <w:sz w:val="20"/>
                <w:szCs w:val="20"/>
                <w:lang w:eastAsia="en-US"/>
              </w:rPr>
              <w:t>ministr</w:t>
            </w:r>
            <w:r>
              <w:rPr>
                <w:rFonts w:ascii="Arial" w:hAnsi="Arial" w:cs="Arial"/>
                <w:sz w:val="20"/>
                <w:szCs w:val="20"/>
                <w:lang w:eastAsia="en-US"/>
              </w:rPr>
              <w:t>ica</w:t>
            </w:r>
          </w:p>
          <w:p w:rsidR="0089209F" w:rsidRPr="00916479" w:rsidRDefault="0089209F" w:rsidP="00B76708">
            <w:pPr>
              <w:spacing w:line="260" w:lineRule="atLeast"/>
              <w:rPr>
                <w:rFonts w:ascii="Arial" w:hAnsi="Arial" w:cs="Arial"/>
                <w:sz w:val="20"/>
                <w:szCs w:val="20"/>
                <w:lang w:eastAsia="en-US"/>
              </w:rPr>
            </w:pPr>
            <w:r w:rsidRPr="00916479">
              <w:rPr>
                <w:rFonts w:ascii="Arial" w:hAnsi="Arial" w:cs="Arial"/>
                <w:sz w:val="20"/>
                <w:szCs w:val="20"/>
                <w:lang w:eastAsia="en-US"/>
              </w:rPr>
              <w:t>________________________________</w:t>
            </w:r>
          </w:p>
        </w:tc>
      </w:tr>
    </w:tbl>
    <w:p w:rsidR="003C70EA" w:rsidRPr="00B379A4" w:rsidRDefault="003C70EA" w:rsidP="00B379A4">
      <w:pPr>
        <w:keepNext/>
        <w:tabs>
          <w:tab w:val="left" w:pos="7695"/>
        </w:tabs>
        <w:spacing w:before="120" w:after="60" w:line="260" w:lineRule="atLeast"/>
        <w:outlineLvl w:val="2"/>
        <w:rPr>
          <w:rFonts w:ascii="Cambria" w:hAnsi="Cambria" w:cs="Cambria"/>
          <w:b/>
          <w:bCs/>
          <w:sz w:val="16"/>
          <w:szCs w:val="16"/>
          <w:lang w:eastAsia="en-US"/>
        </w:rPr>
      </w:pPr>
      <w:r>
        <w:rPr>
          <w:rFonts w:ascii="Arial" w:hAnsi="Arial" w:cs="Arial"/>
          <w:b/>
          <w:i/>
          <w:sz w:val="20"/>
          <w:szCs w:val="20"/>
          <w:lang w:eastAsia="en-US"/>
        </w:rPr>
        <w:br w:type="page"/>
      </w:r>
    </w:p>
    <w:p w:rsidR="00772BAE" w:rsidRPr="00A45387" w:rsidRDefault="00772BAE" w:rsidP="00772BAE">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A45387">
        <w:rPr>
          <w:rFonts w:ascii="Arial" w:hAnsi="Arial" w:cs="Arial"/>
          <w:b/>
          <w:sz w:val="20"/>
          <w:szCs w:val="20"/>
          <w:lang w:eastAsia="en-US"/>
        </w:rPr>
        <w:lastRenderedPageBreak/>
        <w:t>Obrazec 8.1.: GARANCIJA ZA RESNOST PONUDBE</w:t>
      </w:r>
    </w:p>
    <w:p w:rsidR="0075039D" w:rsidRPr="00916479" w:rsidRDefault="0075039D" w:rsidP="0075039D">
      <w:pPr>
        <w:keepNext/>
        <w:spacing w:before="120" w:after="60" w:line="260" w:lineRule="atLeast"/>
        <w:jc w:val="center"/>
        <w:outlineLvl w:val="2"/>
        <w:rPr>
          <w:rFonts w:ascii="Cambria" w:hAnsi="Cambria" w:cs="Cambria"/>
          <w:b/>
          <w:bCs/>
          <w:sz w:val="16"/>
          <w:szCs w:val="16"/>
          <w:lang w:eastAsia="en-US"/>
        </w:rPr>
      </w:pPr>
      <w:r w:rsidRPr="00916479">
        <w:rPr>
          <w:rFonts w:ascii="Cambria" w:hAnsi="Cambria" w:cs="Cambria"/>
          <w:b/>
          <w:bCs/>
          <w:sz w:val="16"/>
          <w:szCs w:val="16"/>
          <w:lang w:eastAsia="en-US"/>
        </w:rPr>
        <w:t>Obrazec zavarovanja za resnost ponudbe po EPGP-758</w:t>
      </w:r>
    </w:p>
    <w:p w:rsidR="00EC285D" w:rsidRDefault="00EC285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rsidR="0075039D" w:rsidRPr="00916479" w:rsidRDefault="00530D5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Pr>
          <w:rFonts w:ascii="Arial" w:hAnsi="Arial" w:cs="Arial"/>
          <w:i/>
          <w:sz w:val="16"/>
          <w:szCs w:val="16"/>
          <w:lang w:eastAsia="en-US"/>
        </w:rPr>
        <w:t>Glava s podatki o garantu (</w:t>
      </w:r>
      <w:r w:rsidR="0075039D" w:rsidRPr="00916479">
        <w:rPr>
          <w:rFonts w:ascii="Arial" w:hAnsi="Arial" w:cs="Arial"/>
          <w:i/>
          <w:sz w:val="16"/>
          <w:szCs w:val="16"/>
          <w:lang w:eastAsia="en-US"/>
        </w:rPr>
        <w:t>banki)</w:t>
      </w:r>
      <w:r w:rsidR="0075039D" w:rsidRPr="00916479">
        <w:rPr>
          <w:rFonts w:ascii="Arial" w:hAnsi="Arial" w:cs="Arial"/>
          <w:sz w:val="16"/>
          <w:szCs w:val="16"/>
          <w:lang w:eastAsia="en-US"/>
        </w:rPr>
        <w:t xml:space="preserve"> </w:t>
      </w:r>
      <w:r w:rsidR="0075039D" w:rsidRPr="00916479">
        <w:rPr>
          <w:rFonts w:ascii="Arial" w:hAnsi="Arial" w:cs="Arial"/>
          <w:i/>
          <w:sz w:val="16"/>
          <w:szCs w:val="16"/>
          <w:lang w:eastAsia="en-US"/>
        </w:rPr>
        <w:t>ali SWIFT ključ</w:t>
      </w: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r w:rsidRPr="00916479">
        <w:rPr>
          <w:rFonts w:ascii="Arial" w:hAnsi="Arial" w:cs="Arial"/>
          <w:sz w:val="16"/>
          <w:szCs w:val="16"/>
          <w:lang w:eastAsia="en-US"/>
        </w:rPr>
        <w:t xml:space="preserve">Za:    </w:t>
      </w:r>
      <w:r w:rsidRPr="00916479">
        <w:rPr>
          <w:rFonts w:ascii="Arial" w:hAnsi="Arial" w:cs="Arial"/>
          <w:b/>
          <w:sz w:val="16"/>
          <w:szCs w:val="16"/>
          <w:lang w:eastAsia="en-US"/>
        </w:rPr>
        <w:t>Ministrstvo za infrastrukturo (naročnik oz. upravičenec garancije)</w:t>
      </w: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916479">
        <w:rPr>
          <w:rFonts w:ascii="Arial" w:hAnsi="Arial" w:cs="Arial"/>
          <w:sz w:val="16"/>
          <w:szCs w:val="16"/>
          <w:lang w:eastAsia="en-US"/>
        </w:rPr>
        <w:t xml:space="preserve">Datum: </w:t>
      </w:r>
      <w:r w:rsidRPr="00916479">
        <w:rPr>
          <w:rFonts w:ascii="Arial" w:hAnsi="Arial" w:cs="Arial"/>
          <w:sz w:val="16"/>
          <w:szCs w:val="16"/>
          <w:lang w:eastAsia="en-US"/>
        </w:rPr>
        <w:fldChar w:fldCharType="begin">
          <w:ffData>
            <w:name w:val="Besedilo2"/>
            <w:enabled/>
            <w:calcOnExit w:val="0"/>
            <w:textInput/>
          </w:ffData>
        </w:fldChar>
      </w:r>
      <w:r w:rsidRPr="00916479">
        <w:rPr>
          <w:rFonts w:ascii="Arial" w:hAnsi="Arial" w:cs="Arial"/>
          <w:sz w:val="16"/>
          <w:szCs w:val="16"/>
          <w:lang w:eastAsia="en-US"/>
        </w:rPr>
        <w:instrText xml:space="preserve"> FORMTEXT </w:instrText>
      </w:r>
      <w:r w:rsidRPr="00916479">
        <w:rPr>
          <w:rFonts w:ascii="Arial" w:hAnsi="Arial" w:cs="Arial"/>
          <w:sz w:val="16"/>
          <w:szCs w:val="16"/>
          <w:lang w:eastAsia="en-US"/>
        </w:rPr>
      </w:r>
      <w:r w:rsidRPr="00916479">
        <w:rPr>
          <w:rFonts w:ascii="Arial" w:hAnsi="Arial" w:cs="Arial"/>
          <w:sz w:val="16"/>
          <w:szCs w:val="16"/>
          <w:lang w:eastAsia="en-US"/>
        </w:rPr>
        <w:fldChar w:fldCharType="separate"/>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sz w:val="16"/>
          <w:szCs w:val="16"/>
          <w:lang w:eastAsia="en-US"/>
        </w:rPr>
        <w:fldChar w:fldCharType="end"/>
      </w:r>
      <w:r w:rsidRPr="00916479">
        <w:rPr>
          <w:rFonts w:ascii="Arial" w:hAnsi="Arial" w:cs="Arial"/>
          <w:sz w:val="16"/>
          <w:szCs w:val="16"/>
          <w:lang w:eastAsia="en-US"/>
        </w:rPr>
        <w:t xml:space="preserve"> </w:t>
      </w:r>
      <w:r w:rsidRPr="00916479">
        <w:rPr>
          <w:rFonts w:ascii="Arial" w:hAnsi="Arial" w:cs="Arial"/>
          <w:i/>
          <w:sz w:val="16"/>
          <w:szCs w:val="16"/>
          <w:lang w:eastAsia="en-US"/>
        </w:rPr>
        <w:t>(vpiše se datum izdaje)</w:t>
      </w: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916479">
        <w:rPr>
          <w:rFonts w:ascii="Arial" w:hAnsi="Arial" w:cs="Arial"/>
          <w:b/>
          <w:sz w:val="16"/>
          <w:szCs w:val="16"/>
          <w:lang w:eastAsia="en-US"/>
        </w:rPr>
        <w:t>VRSTA ZAVAROVANJA:</w:t>
      </w:r>
      <w:r w:rsidRPr="00916479">
        <w:rPr>
          <w:rFonts w:ascii="Arial" w:hAnsi="Arial" w:cs="Arial"/>
          <w:sz w:val="16"/>
          <w:szCs w:val="16"/>
          <w:lang w:eastAsia="en-US"/>
        </w:rPr>
        <w:t xml:space="preserve"> </w:t>
      </w:r>
      <w:r w:rsidRPr="00916479">
        <w:rPr>
          <w:rFonts w:ascii="Arial" w:hAnsi="Arial" w:cs="Arial"/>
          <w:sz w:val="16"/>
          <w:szCs w:val="16"/>
          <w:lang w:eastAsia="en-US"/>
        </w:rPr>
        <w:fldChar w:fldCharType="begin">
          <w:ffData>
            <w:name w:val="Besedilo2"/>
            <w:enabled/>
            <w:calcOnExit w:val="0"/>
            <w:textInput/>
          </w:ffData>
        </w:fldChar>
      </w:r>
      <w:r w:rsidRPr="00916479">
        <w:rPr>
          <w:rFonts w:ascii="Arial" w:hAnsi="Arial" w:cs="Arial"/>
          <w:sz w:val="16"/>
          <w:szCs w:val="16"/>
          <w:lang w:eastAsia="en-US"/>
        </w:rPr>
        <w:instrText xml:space="preserve"> FORMTEXT </w:instrText>
      </w:r>
      <w:r w:rsidRPr="00916479">
        <w:rPr>
          <w:rFonts w:ascii="Arial" w:hAnsi="Arial" w:cs="Arial"/>
          <w:sz w:val="16"/>
          <w:szCs w:val="16"/>
          <w:lang w:eastAsia="en-US"/>
        </w:rPr>
      </w:r>
      <w:r w:rsidRPr="00916479">
        <w:rPr>
          <w:rFonts w:ascii="Arial" w:hAnsi="Arial" w:cs="Arial"/>
          <w:sz w:val="16"/>
          <w:szCs w:val="16"/>
          <w:lang w:eastAsia="en-US"/>
        </w:rPr>
        <w:fldChar w:fldCharType="separate"/>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sz w:val="16"/>
          <w:szCs w:val="16"/>
          <w:lang w:eastAsia="en-US"/>
        </w:rPr>
        <w:fldChar w:fldCharType="end"/>
      </w:r>
      <w:r w:rsidRPr="00916479">
        <w:rPr>
          <w:rFonts w:ascii="Arial" w:hAnsi="Arial" w:cs="Arial"/>
          <w:sz w:val="16"/>
          <w:szCs w:val="16"/>
          <w:lang w:eastAsia="en-US"/>
        </w:rPr>
        <w:t xml:space="preserve"> </w:t>
      </w:r>
      <w:r w:rsidRPr="00916479">
        <w:rPr>
          <w:rFonts w:ascii="Arial" w:hAnsi="Arial" w:cs="Arial"/>
          <w:i/>
          <w:sz w:val="16"/>
          <w:szCs w:val="16"/>
          <w:lang w:eastAsia="en-US"/>
        </w:rPr>
        <w:t>(vpiše se vrsta zavarovanja: bančna garancija)</w:t>
      </w: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16479">
        <w:rPr>
          <w:rFonts w:ascii="Arial" w:hAnsi="Arial" w:cs="Arial"/>
          <w:b/>
          <w:sz w:val="16"/>
          <w:szCs w:val="16"/>
          <w:lang w:eastAsia="en-US"/>
        </w:rPr>
        <w:t xml:space="preserve">ŠTEVILKA: </w:t>
      </w:r>
      <w:r w:rsidRPr="00916479">
        <w:rPr>
          <w:rFonts w:ascii="Arial" w:hAnsi="Arial" w:cs="Arial"/>
          <w:sz w:val="16"/>
          <w:szCs w:val="16"/>
          <w:lang w:eastAsia="en-US"/>
        </w:rPr>
        <w:fldChar w:fldCharType="begin">
          <w:ffData>
            <w:name w:val="Besedilo2"/>
            <w:enabled/>
            <w:calcOnExit w:val="0"/>
            <w:textInput/>
          </w:ffData>
        </w:fldChar>
      </w:r>
      <w:r w:rsidRPr="00916479">
        <w:rPr>
          <w:rFonts w:ascii="Arial" w:hAnsi="Arial" w:cs="Arial"/>
          <w:sz w:val="16"/>
          <w:szCs w:val="16"/>
          <w:lang w:eastAsia="en-US"/>
        </w:rPr>
        <w:instrText xml:space="preserve"> FORMTEXT </w:instrText>
      </w:r>
      <w:r w:rsidRPr="00916479">
        <w:rPr>
          <w:rFonts w:ascii="Arial" w:hAnsi="Arial" w:cs="Arial"/>
          <w:sz w:val="16"/>
          <w:szCs w:val="16"/>
          <w:lang w:eastAsia="en-US"/>
        </w:rPr>
      </w:r>
      <w:r w:rsidRPr="00916479">
        <w:rPr>
          <w:rFonts w:ascii="Arial" w:hAnsi="Arial" w:cs="Arial"/>
          <w:sz w:val="16"/>
          <w:szCs w:val="16"/>
          <w:lang w:eastAsia="en-US"/>
        </w:rPr>
        <w:fldChar w:fldCharType="separate"/>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sz w:val="16"/>
          <w:szCs w:val="16"/>
          <w:lang w:eastAsia="en-US"/>
        </w:rPr>
        <w:fldChar w:fldCharType="end"/>
      </w:r>
      <w:r w:rsidRPr="00916479">
        <w:rPr>
          <w:rFonts w:ascii="Arial" w:hAnsi="Arial" w:cs="Arial"/>
          <w:sz w:val="16"/>
          <w:szCs w:val="16"/>
          <w:lang w:eastAsia="en-US"/>
        </w:rPr>
        <w:t xml:space="preserve"> </w:t>
      </w:r>
      <w:r w:rsidRPr="00916479">
        <w:rPr>
          <w:rFonts w:ascii="Arial" w:hAnsi="Arial" w:cs="Arial"/>
          <w:i/>
          <w:sz w:val="16"/>
          <w:szCs w:val="16"/>
          <w:lang w:eastAsia="en-US"/>
        </w:rPr>
        <w:t>(vpiše se številka zavarovanja)</w:t>
      </w: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16479">
        <w:rPr>
          <w:rFonts w:ascii="Arial" w:hAnsi="Arial" w:cs="Arial"/>
          <w:b/>
          <w:sz w:val="16"/>
          <w:szCs w:val="16"/>
          <w:lang w:eastAsia="en-US"/>
        </w:rPr>
        <w:t>GARANT:</w:t>
      </w:r>
      <w:r w:rsidRPr="00916479">
        <w:rPr>
          <w:rFonts w:ascii="Arial" w:hAnsi="Arial" w:cs="Arial"/>
          <w:sz w:val="16"/>
          <w:szCs w:val="16"/>
          <w:lang w:eastAsia="en-US"/>
        </w:rPr>
        <w:t xml:space="preserve"> </w:t>
      </w:r>
      <w:r w:rsidRPr="00916479">
        <w:rPr>
          <w:rFonts w:ascii="Arial" w:hAnsi="Arial" w:cs="Arial"/>
          <w:sz w:val="16"/>
          <w:szCs w:val="16"/>
          <w:lang w:eastAsia="en-US"/>
        </w:rPr>
        <w:fldChar w:fldCharType="begin">
          <w:ffData>
            <w:name w:val="Besedilo2"/>
            <w:enabled/>
            <w:calcOnExit w:val="0"/>
            <w:textInput/>
          </w:ffData>
        </w:fldChar>
      </w:r>
      <w:r w:rsidRPr="00916479">
        <w:rPr>
          <w:rFonts w:ascii="Arial" w:hAnsi="Arial" w:cs="Arial"/>
          <w:sz w:val="16"/>
          <w:szCs w:val="16"/>
          <w:lang w:eastAsia="en-US"/>
        </w:rPr>
        <w:instrText xml:space="preserve"> FORMTEXT </w:instrText>
      </w:r>
      <w:r w:rsidRPr="00916479">
        <w:rPr>
          <w:rFonts w:ascii="Arial" w:hAnsi="Arial" w:cs="Arial"/>
          <w:sz w:val="16"/>
          <w:szCs w:val="16"/>
          <w:lang w:eastAsia="en-US"/>
        </w:rPr>
      </w:r>
      <w:r w:rsidRPr="00916479">
        <w:rPr>
          <w:rFonts w:ascii="Arial" w:hAnsi="Arial" w:cs="Arial"/>
          <w:sz w:val="16"/>
          <w:szCs w:val="16"/>
          <w:lang w:eastAsia="en-US"/>
        </w:rPr>
        <w:fldChar w:fldCharType="separate"/>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sz w:val="16"/>
          <w:szCs w:val="16"/>
          <w:lang w:eastAsia="en-US"/>
        </w:rPr>
        <w:fldChar w:fldCharType="end"/>
      </w:r>
      <w:r w:rsidRPr="00916479">
        <w:rPr>
          <w:rFonts w:ascii="Arial" w:hAnsi="Arial" w:cs="Arial"/>
          <w:sz w:val="16"/>
          <w:szCs w:val="16"/>
          <w:lang w:eastAsia="en-US"/>
        </w:rPr>
        <w:t xml:space="preserve"> </w:t>
      </w:r>
      <w:r w:rsidRPr="00916479">
        <w:rPr>
          <w:rFonts w:ascii="Arial" w:hAnsi="Arial" w:cs="Arial"/>
          <w:i/>
          <w:sz w:val="16"/>
          <w:szCs w:val="16"/>
          <w:lang w:eastAsia="en-US"/>
        </w:rPr>
        <w:t>(vpiše se ime in naslov banke v kraju izdaje)</w:t>
      </w: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916479">
        <w:rPr>
          <w:rFonts w:ascii="Arial" w:hAnsi="Arial" w:cs="Arial"/>
          <w:b/>
          <w:sz w:val="16"/>
          <w:szCs w:val="16"/>
          <w:lang w:eastAsia="en-US"/>
        </w:rPr>
        <w:t xml:space="preserve">NAROČNIK: </w:t>
      </w:r>
      <w:r w:rsidRPr="00916479">
        <w:rPr>
          <w:rFonts w:ascii="Arial" w:hAnsi="Arial" w:cs="Arial"/>
          <w:sz w:val="16"/>
          <w:szCs w:val="16"/>
          <w:lang w:eastAsia="en-US"/>
        </w:rPr>
        <w:fldChar w:fldCharType="begin">
          <w:ffData>
            <w:name w:val="Besedilo2"/>
            <w:enabled/>
            <w:calcOnExit w:val="0"/>
            <w:textInput/>
          </w:ffData>
        </w:fldChar>
      </w:r>
      <w:r w:rsidRPr="00916479">
        <w:rPr>
          <w:rFonts w:ascii="Arial" w:hAnsi="Arial" w:cs="Arial"/>
          <w:sz w:val="16"/>
          <w:szCs w:val="16"/>
          <w:lang w:eastAsia="en-US"/>
        </w:rPr>
        <w:instrText xml:space="preserve"> FORMTEXT </w:instrText>
      </w:r>
      <w:r w:rsidRPr="00916479">
        <w:rPr>
          <w:rFonts w:ascii="Arial" w:hAnsi="Arial" w:cs="Arial"/>
          <w:sz w:val="16"/>
          <w:szCs w:val="16"/>
          <w:lang w:eastAsia="en-US"/>
        </w:rPr>
      </w:r>
      <w:r w:rsidRPr="00916479">
        <w:rPr>
          <w:rFonts w:ascii="Arial" w:hAnsi="Arial" w:cs="Arial"/>
          <w:sz w:val="16"/>
          <w:szCs w:val="16"/>
          <w:lang w:eastAsia="en-US"/>
        </w:rPr>
        <w:fldChar w:fldCharType="separate"/>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sz w:val="16"/>
          <w:szCs w:val="16"/>
          <w:lang w:eastAsia="en-US"/>
        </w:rPr>
        <w:fldChar w:fldCharType="end"/>
      </w:r>
      <w:r w:rsidRPr="00916479">
        <w:rPr>
          <w:rFonts w:ascii="Arial" w:hAnsi="Arial" w:cs="Arial"/>
          <w:sz w:val="16"/>
          <w:szCs w:val="16"/>
          <w:lang w:eastAsia="en-US"/>
        </w:rPr>
        <w:t xml:space="preserve"> </w:t>
      </w:r>
      <w:r w:rsidRPr="00916479">
        <w:rPr>
          <w:rFonts w:ascii="Arial" w:hAnsi="Arial" w:cs="Arial"/>
          <w:i/>
          <w:sz w:val="16"/>
          <w:szCs w:val="16"/>
          <w:lang w:eastAsia="en-US"/>
        </w:rPr>
        <w:t>(vpiše se ime in naslov naročnika zavarovanja, tj. kandidata oziroma ponudnika v postopku javnega naročanja)</w:t>
      </w: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16479">
        <w:rPr>
          <w:rFonts w:ascii="Arial" w:hAnsi="Arial" w:cs="Arial"/>
          <w:b/>
          <w:sz w:val="16"/>
          <w:szCs w:val="16"/>
          <w:lang w:eastAsia="en-US"/>
        </w:rPr>
        <w:t>UPRAVIČENEC:</w:t>
      </w:r>
      <w:r w:rsidRPr="00916479">
        <w:rPr>
          <w:rFonts w:ascii="Arial" w:hAnsi="Arial" w:cs="Arial"/>
          <w:sz w:val="16"/>
          <w:szCs w:val="16"/>
          <w:lang w:eastAsia="en-US"/>
        </w:rPr>
        <w:t xml:space="preserve"> </w:t>
      </w:r>
      <w:r w:rsidRPr="00916479">
        <w:rPr>
          <w:rFonts w:ascii="Arial" w:hAnsi="Arial" w:cs="Arial"/>
          <w:b/>
          <w:sz w:val="16"/>
          <w:szCs w:val="16"/>
          <w:lang w:eastAsia="en-US"/>
        </w:rPr>
        <w:t xml:space="preserve">Ministrstvo za infrastrukturo </w:t>
      </w: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75039D">
      <w:pPr>
        <w:jc w:val="both"/>
        <w:rPr>
          <w:rFonts w:ascii="Arial" w:hAnsi="Arial" w:cs="Arial"/>
          <w:sz w:val="16"/>
          <w:szCs w:val="16"/>
          <w:lang w:eastAsia="en-US"/>
        </w:rPr>
      </w:pPr>
      <w:r w:rsidRPr="00916479">
        <w:rPr>
          <w:rFonts w:ascii="Arial" w:hAnsi="Arial" w:cs="Arial"/>
          <w:b/>
          <w:sz w:val="16"/>
          <w:szCs w:val="16"/>
          <w:lang w:eastAsia="en-US"/>
        </w:rPr>
        <w:t xml:space="preserve">OSNOVNI POSEL: </w:t>
      </w:r>
      <w:r w:rsidRPr="00916479">
        <w:rPr>
          <w:rFonts w:ascii="Arial" w:hAnsi="Arial" w:cs="Arial"/>
          <w:sz w:val="16"/>
          <w:szCs w:val="16"/>
          <w:lang w:eastAsia="en-US"/>
        </w:rPr>
        <w:t>obveznost naročnika zavarovanja iz njegove ponudbe, predložene v postopku javnega naročanja št.</w:t>
      </w:r>
      <w:r w:rsidR="005B6B57" w:rsidRPr="00916479">
        <w:rPr>
          <w:rFonts w:ascii="Arial" w:hAnsi="Arial" w:cs="Arial"/>
          <w:sz w:val="16"/>
          <w:szCs w:val="16"/>
          <w:lang w:eastAsia="en-US"/>
        </w:rPr>
        <w:t xml:space="preserve"> </w:t>
      </w:r>
      <w:r w:rsidR="00E948D7" w:rsidRPr="00916479">
        <w:rPr>
          <w:rFonts w:ascii="Arial" w:hAnsi="Arial" w:cs="Arial"/>
          <w:sz w:val="16"/>
          <w:szCs w:val="16"/>
          <w:lang w:eastAsia="en-US"/>
        </w:rPr>
        <w:t>430-</w:t>
      </w:r>
      <w:r w:rsidR="00763399">
        <w:rPr>
          <w:rFonts w:ascii="Arial" w:hAnsi="Arial" w:cs="Arial"/>
          <w:sz w:val="16"/>
          <w:szCs w:val="16"/>
          <w:lang w:eastAsia="en-US"/>
        </w:rPr>
        <w:t>48</w:t>
      </w:r>
      <w:r w:rsidR="00E948D7" w:rsidRPr="00916479">
        <w:rPr>
          <w:rFonts w:ascii="Arial" w:hAnsi="Arial" w:cs="Arial"/>
          <w:sz w:val="16"/>
          <w:szCs w:val="16"/>
          <w:lang w:eastAsia="en-US"/>
        </w:rPr>
        <w:t>/201</w:t>
      </w:r>
      <w:r w:rsidR="005B6B57" w:rsidRPr="00916479">
        <w:rPr>
          <w:rFonts w:ascii="Arial" w:hAnsi="Arial" w:cs="Arial"/>
          <w:sz w:val="16"/>
          <w:szCs w:val="16"/>
          <w:lang w:eastAsia="en-US"/>
        </w:rPr>
        <w:t>8</w:t>
      </w:r>
      <w:r w:rsidRPr="00916479">
        <w:rPr>
          <w:rFonts w:ascii="Arial" w:hAnsi="Arial" w:cs="Arial"/>
          <w:i/>
          <w:sz w:val="16"/>
          <w:szCs w:val="16"/>
          <w:lang w:eastAsia="en-US"/>
        </w:rPr>
        <w:t xml:space="preserve">, </w:t>
      </w:r>
      <w:r w:rsidRPr="00916479">
        <w:rPr>
          <w:rFonts w:ascii="Arial" w:hAnsi="Arial" w:cs="Arial"/>
          <w:sz w:val="16"/>
          <w:szCs w:val="16"/>
          <w:lang w:eastAsia="en-US"/>
        </w:rPr>
        <w:t>katerega predmet je</w:t>
      </w:r>
      <w:r w:rsidR="00BB00F2" w:rsidRPr="00916479">
        <w:rPr>
          <w:rFonts w:ascii="Arial" w:hAnsi="Arial" w:cs="Arial"/>
          <w:sz w:val="16"/>
          <w:szCs w:val="16"/>
          <w:lang w:eastAsia="en-US"/>
        </w:rPr>
        <w:t xml:space="preserve"> </w:t>
      </w:r>
      <w:r w:rsidR="005B6B57" w:rsidRPr="00916479">
        <w:rPr>
          <w:rFonts w:ascii="Arial" w:hAnsi="Arial" w:cs="Arial"/>
          <w:sz w:val="16"/>
          <w:szCs w:val="16"/>
          <w:lang w:eastAsia="en-US"/>
        </w:rPr>
        <w:t>Sistemi za integracijo upravljanja prometa v NCUP</w:t>
      </w: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A4538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16479">
        <w:rPr>
          <w:rFonts w:ascii="Arial" w:hAnsi="Arial" w:cs="Arial"/>
          <w:b/>
          <w:sz w:val="16"/>
          <w:szCs w:val="16"/>
          <w:lang w:eastAsia="en-US"/>
        </w:rPr>
        <w:t xml:space="preserve">ZNESEK IN VALUTA: </w:t>
      </w:r>
      <w:r w:rsidR="00A45387" w:rsidRPr="00A45387">
        <w:rPr>
          <w:rFonts w:ascii="Arial" w:hAnsi="Arial" w:cs="Arial"/>
          <w:sz w:val="16"/>
          <w:szCs w:val="16"/>
          <w:lang w:eastAsia="en-US"/>
        </w:rPr>
        <w:t>60.000,00</w:t>
      </w:r>
      <w:r w:rsidR="00A45387" w:rsidRPr="00A45387">
        <w:rPr>
          <w:rFonts w:ascii="Arial" w:hAnsi="Arial" w:cs="Arial"/>
          <w:i/>
          <w:sz w:val="16"/>
          <w:szCs w:val="16"/>
          <w:lang w:eastAsia="en-US"/>
        </w:rPr>
        <w:t xml:space="preserve"> </w:t>
      </w:r>
      <w:r w:rsidR="00A45387" w:rsidRPr="00A45387">
        <w:rPr>
          <w:rFonts w:ascii="Arial" w:hAnsi="Arial" w:cs="Arial"/>
          <w:sz w:val="16"/>
          <w:szCs w:val="16"/>
          <w:lang w:eastAsia="en-US"/>
        </w:rPr>
        <w:t>EUR/</w:t>
      </w:r>
      <w:r w:rsidR="00A45387">
        <w:rPr>
          <w:rFonts w:ascii="Arial" w:hAnsi="Arial" w:cs="Arial"/>
          <w:sz w:val="16"/>
          <w:szCs w:val="16"/>
          <w:lang w:eastAsia="en-US"/>
        </w:rPr>
        <w:t xml:space="preserve"> </w:t>
      </w:r>
      <w:r w:rsidR="00A45387" w:rsidRPr="00A45387">
        <w:rPr>
          <w:rFonts w:ascii="Arial" w:hAnsi="Arial" w:cs="Arial"/>
          <w:sz w:val="16"/>
          <w:szCs w:val="16"/>
          <w:lang w:eastAsia="en-US"/>
        </w:rPr>
        <w:t>9.000,00 EUR/</w:t>
      </w:r>
      <w:r w:rsidR="00A45387">
        <w:rPr>
          <w:rFonts w:ascii="Arial" w:hAnsi="Arial" w:cs="Arial"/>
          <w:sz w:val="16"/>
          <w:szCs w:val="16"/>
          <w:lang w:eastAsia="en-US"/>
        </w:rPr>
        <w:t xml:space="preserve"> </w:t>
      </w:r>
      <w:r w:rsidR="00A45387" w:rsidRPr="00A45387">
        <w:rPr>
          <w:rFonts w:ascii="Arial" w:hAnsi="Arial" w:cs="Arial"/>
          <w:sz w:val="16"/>
          <w:szCs w:val="16"/>
          <w:lang w:eastAsia="en-US"/>
        </w:rPr>
        <w:t>35.000,00 EUR</w:t>
      </w:r>
      <w:r w:rsidR="00A45387">
        <w:rPr>
          <w:rFonts w:ascii="Arial" w:hAnsi="Arial" w:cs="Arial"/>
          <w:sz w:val="16"/>
          <w:szCs w:val="16"/>
          <w:lang w:eastAsia="en-US"/>
        </w:rPr>
        <w:t xml:space="preserve"> (izberi glede na zahtevo za posamezen sklop)</w:t>
      </w:r>
    </w:p>
    <w:p w:rsidR="00763399" w:rsidRDefault="00763399"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16479">
        <w:rPr>
          <w:rFonts w:ascii="Arial" w:hAnsi="Arial" w:cs="Arial"/>
          <w:b/>
          <w:sz w:val="16"/>
          <w:szCs w:val="16"/>
          <w:lang w:eastAsia="en-US"/>
        </w:rPr>
        <w:t xml:space="preserve">LISTINE, KI JIH JE POLEG IZJAVE TREBA PRILOŽITI ZAHTEVI ZA PLAČILO IN SE IZRECNO ZAHTEVAJO V SPODNJEM BESEDILU: </w:t>
      </w:r>
      <w:r w:rsidRPr="00916479">
        <w:rPr>
          <w:rFonts w:ascii="Arial" w:hAnsi="Arial" w:cs="Arial"/>
          <w:sz w:val="16"/>
          <w:szCs w:val="16"/>
          <w:lang w:eastAsia="en-US"/>
        </w:rPr>
        <w:fldChar w:fldCharType="begin">
          <w:ffData>
            <w:name w:val="Besedilo2"/>
            <w:enabled/>
            <w:calcOnExit w:val="0"/>
            <w:textInput/>
          </w:ffData>
        </w:fldChar>
      </w:r>
      <w:r w:rsidRPr="00916479">
        <w:rPr>
          <w:rFonts w:ascii="Arial" w:hAnsi="Arial" w:cs="Arial"/>
          <w:sz w:val="16"/>
          <w:szCs w:val="16"/>
          <w:lang w:eastAsia="en-US"/>
        </w:rPr>
        <w:instrText xml:space="preserve"> FORMTEXT </w:instrText>
      </w:r>
      <w:r w:rsidRPr="00916479">
        <w:rPr>
          <w:rFonts w:ascii="Arial" w:hAnsi="Arial" w:cs="Arial"/>
          <w:sz w:val="16"/>
          <w:szCs w:val="16"/>
          <w:lang w:eastAsia="en-US"/>
        </w:rPr>
      </w:r>
      <w:r w:rsidRPr="00916479">
        <w:rPr>
          <w:rFonts w:ascii="Arial" w:hAnsi="Arial" w:cs="Arial"/>
          <w:sz w:val="16"/>
          <w:szCs w:val="16"/>
          <w:lang w:eastAsia="en-US"/>
        </w:rPr>
        <w:fldChar w:fldCharType="separate"/>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sz w:val="16"/>
          <w:szCs w:val="16"/>
          <w:lang w:eastAsia="en-US"/>
        </w:rPr>
        <w:fldChar w:fldCharType="end"/>
      </w:r>
      <w:r w:rsidRPr="00916479">
        <w:rPr>
          <w:rFonts w:ascii="Arial" w:hAnsi="Arial" w:cs="Arial"/>
          <w:sz w:val="16"/>
          <w:szCs w:val="16"/>
          <w:lang w:eastAsia="en-US"/>
        </w:rPr>
        <w:t xml:space="preserve"> </w:t>
      </w:r>
      <w:r w:rsidRPr="00916479">
        <w:rPr>
          <w:rFonts w:ascii="Arial" w:hAnsi="Arial" w:cs="Arial"/>
          <w:i/>
          <w:sz w:val="16"/>
          <w:szCs w:val="16"/>
          <w:lang w:eastAsia="en-US"/>
        </w:rPr>
        <w:t>(nobena)</w:t>
      </w: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16479">
        <w:rPr>
          <w:rFonts w:ascii="Arial" w:hAnsi="Arial" w:cs="Arial"/>
          <w:b/>
          <w:sz w:val="16"/>
          <w:szCs w:val="16"/>
          <w:lang w:eastAsia="en-US"/>
        </w:rPr>
        <w:t>JEZIK V ZAHTEVANIH LISTINAH:</w:t>
      </w:r>
      <w:r w:rsidRPr="00916479">
        <w:rPr>
          <w:rFonts w:ascii="Arial" w:hAnsi="Arial" w:cs="Arial"/>
          <w:sz w:val="16"/>
          <w:szCs w:val="16"/>
          <w:lang w:eastAsia="en-US"/>
        </w:rPr>
        <w:t xml:space="preserve"> slovenski</w:t>
      </w: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28523F" w:rsidRPr="00916479" w:rsidRDefault="0075039D" w:rsidP="002852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16479">
        <w:rPr>
          <w:rFonts w:ascii="Arial" w:hAnsi="Arial" w:cs="Arial"/>
          <w:b/>
          <w:sz w:val="16"/>
          <w:szCs w:val="16"/>
          <w:lang w:eastAsia="en-US"/>
        </w:rPr>
        <w:t>OBLIKA PREDLOŽITVE:</w:t>
      </w:r>
      <w:r w:rsidRPr="00916479">
        <w:rPr>
          <w:rFonts w:ascii="Arial" w:hAnsi="Arial" w:cs="Arial"/>
          <w:sz w:val="16"/>
          <w:szCs w:val="16"/>
          <w:lang w:eastAsia="en-US"/>
        </w:rPr>
        <w:t xml:space="preserve"> v papirni obliki s priporočeno pošto ali katerokoli obliko hitre pošte ali v elektronski obliki po SWIFT sistemu na naslov </w:t>
      </w:r>
      <w:r w:rsidRPr="00916479">
        <w:rPr>
          <w:rFonts w:ascii="Arial" w:hAnsi="Arial" w:cs="Arial"/>
          <w:sz w:val="16"/>
          <w:szCs w:val="16"/>
          <w:lang w:eastAsia="en-US"/>
        </w:rPr>
        <w:fldChar w:fldCharType="begin">
          <w:ffData>
            <w:name w:val="Besedilo2"/>
            <w:enabled/>
            <w:calcOnExit w:val="0"/>
            <w:textInput/>
          </w:ffData>
        </w:fldChar>
      </w:r>
      <w:r w:rsidRPr="00916479">
        <w:rPr>
          <w:rFonts w:ascii="Arial" w:hAnsi="Arial" w:cs="Arial"/>
          <w:sz w:val="16"/>
          <w:szCs w:val="16"/>
          <w:lang w:eastAsia="en-US"/>
        </w:rPr>
        <w:instrText xml:space="preserve"> FORMTEXT </w:instrText>
      </w:r>
      <w:r w:rsidRPr="00916479">
        <w:rPr>
          <w:rFonts w:ascii="Arial" w:hAnsi="Arial" w:cs="Arial"/>
          <w:sz w:val="16"/>
          <w:szCs w:val="16"/>
          <w:lang w:eastAsia="en-US"/>
        </w:rPr>
      </w:r>
      <w:r w:rsidRPr="00916479">
        <w:rPr>
          <w:rFonts w:ascii="Arial" w:hAnsi="Arial" w:cs="Arial"/>
          <w:sz w:val="16"/>
          <w:szCs w:val="16"/>
          <w:lang w:eastAsia="en-US"/>
        </w:rPr>
        <w:fldChar w:fldCharType="separate"/>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sz w:val="16"/>
          <w:szCs w:val="16"/>
          <w:lang w:eastAsia="en-US"/>
        </w:rPr>
        <w:fldChar w:fldCharType="end"/>
      </w:r>
      <w:r w:rsidRPr="00916479">
        <w:rPr>
          <w:rFonts w:ascii="Arial" w:hAnsi="Arial" w:cs="Arial"/>
          <w:sz w:val="16"/>
          <w:szCs w:val="16"/>
          <w:lang w:eastAsia="en-US"/>
        </w:rPr>
        <w:t xml:space="preserve"> </w:t>
      </w:r>
      <w:r w:rsidRPr="00916479">
        <w:rPr>
          <w:rFonts w:ascii="Arial" w:hAnsi="Arial" w:cs="Arial"/>
          <w:i/>
          <w:sz w:val="16"/>
          <w:szCs w:val="16"/>
          <w:lang w:eastAsia="en-US"/>
        </w:rPr>
        <w:t>(navede se SWIFT naslova garanta)</w:t>
      </w:r>
      <w:r w:rsidR="0028523F" w:rsidRPr="0028523F">
        <w:rPr>
          <w:rFonts w:ascii="Arial" w:hAnsi="Arial" w:cs="Arial"/>
          <w:i/>
          <w:sz w:val="16"/>
          <w:szCs w:val="16"/>
          <w:lang w:eastAsia="en-US"/>
        </w:rPr>
        <w:t xml:space="preserve"> </w:t>
      </w:r>
      <w:r w:rsidR="0028523F">
        <w:rPr>
          <w:rFonts w:ascii="Arial" w:hAnsi="Arial" w:cs="Arial"/>
          <w:i/>
          <w:sz w:val="16"/>
          <w:szCs w:val="16"/>
          <w:lang w:eastAsia="en-US"/>
        </w:rPr>
        <w:t>(vpišejo se vse oblike predložitve)</w:t>
      </w: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916479">
        <w:rPr>
          <w:rFonts w:ascii="Arial" w:hAnsi="Arial" w:cs="Arial"/>
          <w:b/>
          <w:sz w:val="16"/>
          <w:szCs w:val="16"/>
          <w:lang w:eastAsia="en-US"/>
        </w:rPr>
        <w:t>KRAJ PREDLOŽITVE:</w:t>
      </w:r>
      <w:r w:rsidRPr="00916479">
        <w:rPr>
          <w:rFonts w:ascii="Arial" w:hAnsi="Arial" w:cs="Arial"/>
          <w:sz w:val="16"/>
          <w:szCs w:val="16"/>
          <w:lang w:eastAsia="en-US"/>
        </w:rPr>
        <w:t xml:space="preserve"> </w:t>
      </w:r>
      <w:r w:rsidRPr="00916479">
        <w:rPr>
          <w:rFonts w:ascii="Arial" w:hAnsi="Arial" w:cs="Arial"/>
          <w:sz w:val="16"/>
          <w:szCs w:val="16"/>
          <w:lang w:eastAsia="en-US"/>
        </w:rPr>
        <w:fldChar w:fldCharType="begin">
          <w:ffData>
            <w:name w:val="Besedilo2"/>
            <w:enabled/>
            <w:calcOnExit w:val="0"/>
            <w:textInput/>
          </w:ffData>
        </w:fldChar>
      </w:r>
      <w:r w:rsidRPr="00916479">
        <w:rPr>
          <w:rFonts w:ascii="Arial" w:hAnsi="Arial" w:cs="Arial"/>
          <w:sz w:val="16"/>
          <w:szCs w:val="16"/>
          <w:lang w:eastAsia="en-US"/>
        </w:rPr>
        <w:instrText xml:space="preserve"> FORMTEXT </w:instrText>
      </w:r>
      <w:r w:rsidRPr="00916479">
        <w:rPr>
          <w:rFonts w:ascii="Arial" w:hAnsi="Arial" w:cs="Arial"/>
          <w:sz w:val="16"/>
          <w:szCs w:val="16"/>
          <w:lang w:eastAsia="en-US"/>
        </w:rPr>
      </w:r>
      <w:r w:rsidRPr="00916479">
        <w:rPr>
          <w:rFonts w:ascii="Arial" w:hAnsi="Arial" w:cs="Arial"/>
          <w:sz w:val="16"/>
          <w:szCs w:val="16"/>
          <w:lang w:eastAsia="en-US"/>
        </w:rPr>
        <w:fldChar w:fldCharType="separate"/>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sz w:val="16"/>
          <w:szCs w:val="16"/>
          <w:lang w:eastAsia="en-US"/>
        </w:rPr>
        <w:fldChar w:fldCharType="end"/>
      </w:r>
      <w:r w:rsidRPr="00916479">
        <w:rPr>
          <w:rFonts w:ascii="Arial" w:hAnsi="Arial" w:cs="Arial"/>
          <w:sz w:val="16"/>
          <w:szCs w:val="16"/>
          <w:lang w:eastAsia="en-US"/>
        </w:rPr>
        <w:t xml:space="preserve"> </w:t>
      </w:r>
      <w:r w:rsidRPr="00916479">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16479">
        <w:rPr>
          <w:rFonts w:ascii="Arial" w:hAnsi="Arial" w:cs="Arial"/>
          <w:sz w:val="16"/>
          <w:szCs w:val="16"/>
          <w:lang w:eastAsia="en-US"/>
        </w:rPr>
        <w:t>Ne glede na navedeno, se predložitev papirnih listin lahko opravi v katerikoli podružnici garanta na območju Republike Slovenije.</w:t>
      </w:r>
      <w:r w:rsidRPr="00916479" w:rsidDel="00D4087F">
        <w:rPr>
          <w:rFonts w:ascii="Arial" w:hAnsi="Arial" w:cs="Arial"/>
          <w:sz w:val="16"/>
          <w:szCs w:val="16"/>
          <w:lang w:eastAsia="en-US"/>
        </w:rPr>
        <w:t xml:space="preserve"> </w:t>
      </w: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16479">
        <w:rPr>
          <w:rFonts w:ascii="Arial" w:hAnsi="Arial" w:cs="Arial"/>
          <w:b/>
          <w:sz w:val="16"/>
          <w:szCs w:val="16"/>
          <w:lang w:eastAsia="en-US"/>
        </w:rPr>
        <w:t xml:space="preserve">DATUM VELJAVNOSTI: </w:t>
      </w:r>
      <w:r w:rsidR="00207DF5">
        <w:rPr>
          <w:rFonts w:ascii="Arial" w:hAnsi="Arial" w:cs="Arial"/>
          <w:b/>
          <w:sz w:val="16"/>
          <w:szCs w:val="16"/>
          <w:lang w:eastAsia="en-US"/>
        </w:rPr>
        <w:t>13.4</w:t>
      </w:r>
      <w:bookmarkStart w:id="143" w:name="_GoBack"/>
      <w:bookmarkEnd w:id="143"/>
      <w:r w:rsidR="001179BE" w:rsidRPr="00B507AD">
        <w:rPr>
          <w:rFonts w:ascii="Arial" w:hAnsi="Arial" w:cs="Arial"/>
          <w:b/>
          <w:sz w:val="16"/>
          <w:szCs w:val="16"/>
          <w:lang w:eastAsia="en-US"/>
        </w:rPr>
        <w:t>.201</w:t>
      </w:r>
      <w:r w:rsidR="00E24446" w:rsidRPr="00B507AD">
        <w:rPr>
          <w:rFonts w:ascii="Arial" w:hAnsi="Arial" w:cs="Arial"/>
          <w:b/>
          <w:sz w:val="16"/>
          <w:szCs w:val="16"/>
          <w:lang w:eastAsia="en-US"/>
        </w:rPr>
        <w:t>9</w:t>
      </w: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16479">
        <w:rPr>
          <w:rFonts w:ascii="Arial" w:hAnsi="Arial" w:cs="Arial"/>
          <w:b/>
          <w:sz w:val="16"/>
          <w:szCs w:val="16"/>
          <w:lang w:eastAsia="en-US"/>
        </w:rPr>
        <w:t>STRANKA, KI JE DOLŽNA PLAČATI STROŠKE:</w:t>
      </w:r>
      <w:r w:rsidRPr="00916479">
        <w:rPr>
          <w:rFonts w:ascii="Arial" w:hAnsi="Arial" w:cs="Arial"/>
          <w:sz w:val="16"/>
          <w:szCs w:val="16"/>
          <w:lang w:eastAsia="en-US"/>
        </w:rPr>
        <w:t xml:space="preserve"> </w:t>
      </w:r>
      <w:r w:rsidRPr="00916479">
        <w:rPr>
          <w:rFonts w:ascii="Arial" w:hAnsi="Arial" w:cs="Arial"/>
          <w:sz w:val="16"/>
          <w:szCs w:val="16"/>
          <w:lang w:eastAsia="en-US"/>
        </w:rPr>
        <w:fldChar w:fldCharType="begin">
          <w:ffData>
            <w:name w:val="Besedilo2"/>
            <w:enabled/>
            <w:calcOnExit w:val="0"/>
            <w:textInput/>
          </w:ffData>
        </w:fldChar>
      </w:r>
      <w:r w:rsidRPr="00916479">
        <w:rPr>
          <w:rFonts w:ascii="Arial" w:hAnsi="Arial" w:cs="Arial"/>
          <w:sz w:val="16"/>
          <w:szCs w:val="16"/>
          <w:lang w:eastAsia="en-US"/>
        </w:rPr>
        <w:instrText xml:space="preserve"> FORMTEXT </w:instrText>
      </w:r>
      <w:r w:rsidRPr="00916479">
        <w:rPr>
          <w:rFonts w:ascii="Arial" w:hAnsi="Arial" w:cs="Arial"/>
          <w:sz w:val="16"/>
          <w:szCs w:val="16"/>
          <w:lang w:eastAsia="en-US"/>
        </w:rPr>
      </w:r>
      <w:r w:rsidRPr="00916479">
        <w:rPr>
          <w:rFonts w:ascii="Arial" w:hAnsi="Arial" w:cs="Arial"/>
          <w:sz w:val="16"/>
          <w:szCs w:val="16"/>
          <w:lang w:eastAsia="en-US"/>
        </w:rPr>
        <w:fldChar w:fldCharType="separate"/>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sz w:val="16"/>
          <w:szCs w:val="16"/>
          <w:lang w:eastAsia="en-US"/>
        </w:rPr>
        <w:fldChar w:fldCharType="end"/>
      </w:r>
      <w:r w:rsidRPr="00916479">
        <w:rPr>
          <w:rFonts w:ascii="Arial" w:hAnsi="Arial" w:cs="Arial"/>
          <w:sz w:val="16"/>
          <w:szCs w:val="16"/>
          <w:lang w:eastAsia="en-US"/>
        </w:rPr>
        <w:t xml:space="preserve"> </w:t>
      </w:r>
      <w:r w:rsidRPr="00916479">
        <w:rPr>
          <w:rFonts w:ascii="Arial" w:hAnsi="Arial" w:cs="Arial"/>
          <w:i/>
          <w:sz w:val="16"/>
          <w:szCs w:val="16"/>
          <w:lang w:eastAsia="en-US"/>
        </w:rPr>
        <w:t>(vpiše se ime naročnika zavarovanja, tj. kandidata oziroma ponudnika v postopku javnega naročanja)</w:t>
      </w: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rsidR="0075039D" w:rsidRPr="00916479" w:rsidRDefault="0075039D" w:rsidP="0075039D">
      <w:pPr>
        <w:spacing w:line="260" w:lineRule="atLeast"/>
        <w:jc w:val="both"/>
        <w:rPr>
          <w:rFonts w:ascii="Arial" w:hAnsi="Arial" w:cs="Arial"/>
          <w:sz w:val="16"/>
          <w:szCs w:val="16"/>
          <w:lang w:eastAsia="en-US"/>
        </w:rPr>
      </w:pPr>
      <w:r w:rsidRPr="00916479">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75039D" w:rsidRPr="00916479" w:rsidRDefault="0075039D" w:rsidP="0075039D">
      <w:pPr>
        <w:spacing w:line="260" w:lineRule="atLeast"/>
        <w:jc w:val="both"/>
        <w:rPr>
          <w:rFonts w:ascii="Arial" w:hAnsi="Arial" w:cs="Arial"/>
          <w:sz w:val="16"/>
          <w:szCs w:val="16"/>
          <w:lang w:eastAsia="en-US"/>
        </w:rPr>
      </w:pPr>
    </w:p>
    <w:p w:rsidR="0075039D" w:rsidRPr="00916479" w:rsidRDefault="0075039D" w:rsidP="0075039D">
      <w:pPr>
        <w:spacing w:line="260" w:lineRule="atLeast"/>
        <w:jc w:val="both"/>
        <w:rPr>
          <w:rFonts w:ascii="Arial" w:hAnsi="Arial" w:cs="Arial"/>
          <w:sz w:val="16"/>
          <w:szCs w:val="16"/>
          <w:lang w:eastAsia="en-US"/>
        </w:rPr>
      </w:pPr>
      <w:r w:rsidRPr="00916479">
        <w:rPr>
          <w:rFonts w:ascii="Arial" w:hAnsi="Arial" w:cs="Arial"/>
          <w:sz w:val="16"/>
          <w:szCs w:val="16"/>
          <w:lang w:eastAsia="en-US"/>
        </w:rPr>
        <w:t xml:space="preserve">Zavarovanje se lahko unovči iz naslednjih razlogov, ki morajo biti navedeni v izjavi upravičenca oziroma zahtevi za plačilo: </w:t>
      </w:r>
    </w:p>
    <w:p w:rsidR="00E24446" w:rsidRDefault="00E24446" w:rsidP="00DE180F">
      <w:pPr>
        <w:pStyle w:val="Odstavekseznama"/>
        <w:spacing w:line="260" w:lineRule="atLeast"/>
        <w:ind w:left="0"/>
        <w:jc w:val="both"/>
        <w:rPr>
          <w:rFonts w:ascii="Arial" w:hAnsi="Arial" w:cs="Arial"/>
          <w:sz w:val="16"/>
          <w:szCs w:val="16"/>
          <w:lang w:eastAsia="en-US"/>
        </w:rPr>
      </w:pPr>
      <w:r>
        <w:rPr>
          <w:rFonts w:ascii="Arial" w:hAnsi="Arial" w:cs="Arial"/>
          <w:sz w:val="16"/>
          <w:szCs w:val="16"/>
          <w:lang w:eastAsia="en-US"/>
        </w:rPr>
        <w:t xml:space="preserve">- </w:t>
      </w:r>
      <w:r w:rsidR="0075039D" w:rsidRPr="00DE180F">
        <w:rPr>
          <w:rFonts w:ascii="Arial" w:hAnsi="Arial" w:cs="Arial"/>
          <w:sz w:val="16"/>
          <w:szCs w:val="16"/>
          <w:lang w:eastAsia="en-US"/>
        </w:rPr>
        <w:t>naročnik zavarovanja je umaknil ponudbo po poteku roka za prejem ponudb ali nedopustno spremenil ponudbo v času njene veljavnosti; ali</w:t>
      </w:r>
    </w:p>
    <w:p w:rsidR="00B379A4" w:rsidRDefault="00E24446" w:rsidP="00DE180F">
      <w:pPr>
        <w:spacing w:line="260" w:lineRule="atLeast"/>
        <w:jc w:val="both"/>
        <w:rPr>
          <w:rFonts w:ascii="Arial" w:hAnsi="Arial" w:cs="Arial"/>
          <w:sz w:val="16"/>
          <w:szCs w:val="16"/>
          <w:lang w:eastAsia="en-US"/>
        </w:rPr>
      </w:pPr>
      <w:r>
        <w:rPr>
          <w:rFonts w:ascii="Arial" w:hAnsi="Arial" w:cs="Arial"/>
          <w:sz w:val="16"/>
          <w:szCs w:val="16"/>
          <w:lang w:eastAsia="en-US"/>
        </w:rPr>
        <w:t xml:space="preserve">- </w:t>
      </w:r>
      <w:r w:rsidRPr="00DE180F">
        <w:rPr>
          <w:rFonts w:ascii="Arial" w:hAnsi="Arial" w:cs="Arial"/>
          <w:sz w:val="16"/>
          <w:szCs w:val="16"/>
          <w:lang w:eastAsia="en-US"/>
        </w:rPr>
        <w:t>naročnik zavarovanja na poziv upravičenca ni pravočasno (torej v roku, ki ga je določil upravičenec) dostav</w:t>
      </w:r>
      <w:r w:rsidRPr="00E24446">
        <w:rPr>
          <w:rFonts w:ascii="Arial" w:hAnsi="Arial" w:cs="Arial"/>
          <w:sz w:val="16"/>
          <w:szCs w:val="16"/>
          <w:lang w:eastAsia="en-US"/>
        </w:rPr>
        <w:t>il zahtevanega podaljšanj</w:t>
      </w:r>
      <w:r>
        <w:rPr>
          <w:rFonts w:ascii="Arial" w:hAnsi="Arial" w:cs="Arial"/>
          <w:sz w:val="16"/>
          <w:szCs w:val="16"/>
          <w:lang w:eastAsia="en-US"/>
        </w:rPr>
        <w:t>a</w:t>
      </w:r>
      <w:r w:rsidRPr="00DE180F">
        <w:rPr>
          <w:rFonts w:ascii="Arial" w:hAnsi="Arial" w:cs="Arial"/>
          <w:sz w:val="16"/>
          <w:szCs w:val="16"/>
          <w:lang w:eastAsia="en-US"/>
        </w:rPr>
        <w:t xml:space="preserve"> zavarovanja za resnost ponudb</w:t>
      </w:r>
      <w:r>
        <w:rPr>
          <w:rFonts w:ascii="Arial" w:hAnsi="Arial" w:cs="Arial"/>
          <w:sz w:val="16"/>
          <w:szCs w:val="16"/>
          <w:lang w:eastAsia="en-US"/>
        </w:rPr>
        <w:t>e; ali</w:t>
      </w:r>
    </w:p>
    <w:p w:rsidR="0075039D" w:rsidRPr="00916479" w:rsidRDefault="00E24446" w:rsidP="00DE180F">
      <w:pPr>
        <w:spacing w:line="260" w:lineRule="atLeast"/>
        <w:jc w:val="both"/>
        <w:rPr>
          <w:rFonts w:ascii="Arial" w:hAnsi="Arial" w:cs="Arial"/>
          <w:sz w:val="16"/>
          <w:szCs w:val="16"/>
          <w:lang w:eastAsia="en-US"/>
        </w:rPr>
      </w:pPr>
      <w:r>
        <w:rPr>
          <w:rFonts w:ascii="Arial" w:hAnsi="Arial" w:cs="Arial"/>
          <w:sz w:val="16"/>
          <w:szCs w:val="16"/>
          <w:lang w:eastAsia="en-US"/>
        </w:rPr>
        <w:t xml:space="preserve">- </w:t>
      </w:r>
      <w:r w:rsidR="0075039D" w:rsidRPr="00916479">
        <w:rPr>
          <w:rFonts w:ascii="Arial" w:hAnsi="Arial" w:cs="Arial"/>
          <w:sz w:val="16"/>
          <w:szCs w:val="16"/>
          <w:lang w:eastAsia="en-US"/>
        </w:rPr>
        <w:t>izbrani naročnik zavarovanja na poziv upravičenca ni podpisal pogodbe; ali</w:t>
      </w:r>
    </w:p>
    <w:p w:rsidR="0075039D" w:rsidRPr="00916479" w:rsidRDefault="00E24446" w:rsidP="00B379A4">
      <w:pPr>
        <w:spacing w:line="260" w:lineRule="atLeast"/>
        <w:jc w:val="both"/>
        <w:rPr>
          <w:rFonts w:ascii="Arial" w:hAnsi="Arial" w:cs="Arial"/>
          <w:sz w:val="16"/>
          <w:szCs w:val="16"/>
          <w:lang w:eastAsia="en-US"/>
        </w:rPr>
      </w:pPr>
      <w:r>
        <w:rPr>
          <w:rFonts w:ascii="Arial" w:hAnsi="Arial" w:cs="Arial"/>
          <w:sz w:val="16"/>
          <w:szCs w:val="16"/>
          <w:lang w:eastAsia="en-US"/>
        </w:rPr>
        <w:t xml:space="preserve">- </w:t>
      </w:r>
      <w:r w:rsidR="0075039D" w:rsidRPr="00916479">
        <w:rPr>
          <w:rFonts w:ascii="Arial" w:hAnsi="Arial" w:cs="Arial"/>
          <w:sz w:val="16"/>
          <w:szCs w:val="16"/>
          <w:lang w:eastAsia="en-US"/>
        </w:rPr>
        <w:t>izbrani naročnik zavarovanja ni predložil zavarovanja za dobro izvedbo pogodbenih obveznosti v skladu s pogoji naročila.</w:t>
      </w:r>
    </w:p>
    <w:p w:rsidR="0075039D" w:rsidRPr="00916479" w:rsidRDefault="0075039D" w:rsidP="0075039D">
      <w:pPr>
        <w:spacing w:line="260" w:lineRule="atLeast"/>
        <w:jc w:val="both"/>
        <w:rPr>
          <w:rFonts w:ascii="Arial" w:hAnsi="Arial" w:cs="Arial"/>
          <w:sz w:val="16"/>
          <w:szCs w:val="16"/>
          <w:lang w:eastAsia="en-US"/>
        </w:rPr>
      </w:pPr>
    </w:p>
    <w:p w:rsidR="0075039D" w:rsidRPr="00916479" w:rsidRDefault="0075039D" w:rsidP="0075039D">
      <w:pPr>
        <w:spacing w:line="260" w:lineRule="atLeast"/>
        <w:jc w:val="both"/>
        <w:rPr>
          <w:rFonts w:ascii="Arial" w:hAnsi="Arial" w:cs="Arial"/>
          <w:sz w:val="16"/>
          <w:szCs w:val="16"/>
          <w:lang w:eastAsia="en-US"/>
        </w:rPr>
      </w:pPr>
      <w:r w:rsidRPr="00916479">
        <w:rPr>
          <w:rFonts w:ascii="Arial" w:hAnsi="Arial" w:cs="Arial"/>
          <w:sz w:val="16"/>
          <w:szCs w:val="16"/>
          <w:lang w:eastAsia="en-US"/>
        </w:rPr>
        <w:lastRenderedPageBreak/>
        <w:t>Katerokoli zahtevo za plačilo po tem zavarovanju moramo prejeti na datum veljavnosti zavarovanja ali pred njim v zgoraj navedenem kraju predložitve.</w:t>
      </w:r>
    </w:p>
    <w:p w:rsidR="0075039D" w:rsidRPr="00916479" w:rsidRDefault="0075039D" w:rsidP="0075039D">
      <w:pPr>
        <w:spacing w:line="260" w:lineRule="atLeast"/>
        <w:jc w:val="both"/>
        <w:rPr>
          <w:rFonts w:ascii="Arial" w:hAnsi="Arial" w:cs="Arial"/>
          <w:sz w:val="16"/>
          <w:szCs w:val="16"/>
          <w:lang w:eastAsia="en-US"/>
        </w:rPr>
      </w:pPr>
    </w:p>
    <w:p w:rsidR="0075039D" w:rsidRPr="00916479" w:rsidRDefault="0075039D" w:rsidP="0075039D">
      <w:pPr>
        <w:spacing w:line="260" w:lineRule="atLeast"/>
        <w:jc w:val="both"/>
        <w:rPr>
          <w:rFonts w:ascii="Arial" w:hAnsi="Arial" w:cs="Arial"/>
          <w:sz w:val="16"/>
          <w:szCs w:val="16"/>
          <w:lang w:eastAsia="en-US"/>
        </w:rPr>
      </w:pPr>
      <w:r w:rsidRPr="00916479">
        <w:rPr>
          <w:rFonts w:ascii="Arial" w:hAnsi="Arial" w:cs="Arial"/>
          <w:sz w:val="16"/>
          <w:szCs w:val="16"/>
          <w:lang w:eastAsia="en-US"/>
        </w:rPr>
        <w:t>Morebitne spore v zvezi s tem zavarovanjem rešuje stvarno pristojno sodišče v Ljubljani po slovenskem pravu.</w:t>
      </w: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16479">
        <w:rPr>
          <w:rFonts w:ascii="Arial" w:hAnsi="Arial" w:cs="Arial"/>
          <w:sz w:val="16"/>
          <w:szCs w:val="16"/>
          <w:lang w:eastAsia="en-US"/>
        </w:rPr>
        <w:t>Za to zavarovanje veljajo Enotna pravila za garancije na poziv (EPGP) revizija iz leta 2010, izdana pri MTZ pod št. 758.</w:t>
      </w: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916479">
        <w:rPr>
          <w:rFonts w:ascii="Arial" w:hAnsi="Arial" w:cs="Arial"/>
          <w:sz w:val="16"/>
          <w:szCs w:val="16"/>
          <w:lang w:eastAsia="en-US"/>
        </w:rPr>
        <w:tab/>
      </w:r>
      <w:r w:rsidRPr="00916479">
        <w:rPr>
          <w:rFonts w:ascii="Arial" w:hAnsi="Arial" w:cs="Arial"/>
          <w:sz w:val="16"/>
          <w:szCs w:val="16"/>
          <w:lang w:eastAsia="en-US"/>
        </w:rPr>
        <w:tab/>
      </w:r>
      <w:r w:rsidRPr="00916479">
        <w:rPr>
          <w:rFonts w:ascii="Arial" w:hAnsi="Arial" w:cs="Arial"/>
          <w:sz w:val="16"/>
          <w:szCs w:val="16"/>
          <w:lang w:eastAsia="en-US"/>
        </w:rPr>
        <w:tab/>
      </w:r>
      <w:r w:rsidRPr="00916479">
        <w:rPr>
          <w:rFonts w:ascii="Arial" w:hAnsi="Arial" w:cs="Arial"/>
          <w:sz w:val="16"/>
          <w:szCs w:val="16"/>
          <w:lang w:eastAsia="en-US"/>
        </w:rPr>
        <w:tab/>
      </w:r>
      <w:r w:rsidRPr="00916479">
        <w:rPr>
          <w:rFonts w:ascii="Arial" w:hAnsi="Arial" w:cs="Arial"/>
          <w:sz w:val="16"/>
          <w:szCs w:val="16"/>
          <w:lang w:eastAsia="en-US"/>
        </w:rPr>
        <w:tab/>
      </w:r>
      <w:r w:rsidRPr="00916479">
        <w:rPr>
          <w:rFonts w:ascii="Arial" w:hAnsi="Arial" w:cs="Arial"/>
          <w:sz w:val="16"/>
          <w:szCs w:val="16"/>
          <w:lang w:eastAsia="en-US"/>
        </w:rPr>
        <w:tab/>
      </w:r>
      <w:r w:rsidRPr="00916479">
        <w:rPr>
          <w:rFonts w:ascii="Arial" w:hAnsi="Arial" w:cs="Arial"/>
          <w:sz w:val="16"/>
          <w:szCs w:val="16"/>
          <w:lang w:eastAsia="en-US"/>
        </w:rPr>
        <w:tab/>
      </w:r>
      <w:r w:rsidRPr="00916479">
        <w:rPr>
          <w:rFonts w:ascii="Arial" w:hAnsi="Arial" w:cs="Arial"/>
          <w:sz w:val="16"/>
          <w:szCs w:val="16"/>
          <w:lang w:eastAsia="en-US"/>
        </w:rPr>
        <w:tab/>
        <w:t xml:space="preserve">      garant</w:t>
      </w:r>
      <w:r w:rsidRPr="00916479">
        <w:rPr>
          <w:rFonts w:ascii="Arial" w:hAnsi="Arial" w:cs="Arial"/>
          <w:sz w:val="16"/>
          <w:szCs w:val="16"/>
          <w:lang w:eastAsia="en-US"/>
        </w:rPr>
        <w:tab/>
      </w:r>
      <w:r w:rsidRPr="00916479">
        <w:rPr>
          <w:rFonts w:ascii="Arial" w:hAnsi="Arial" w:cs="Arial"/>
          <w:sz w:val="16"/>
          <w:szCs w:val="16"/>
          <w:lang w:eastAsia="en-US"/>
        </w:rPr>
        <w:tab/>
      </w:r>
      <w:r w:rsidRPr="00916479">
        <w:rPr>
          <w:rFonts w:ascii="Arial" w:hAnsi="Arial" w:cs="Arial"/>
          <w:sz w:val="16"/>
          <w:szCs w:val="16"/>
          <w:lang w:eastAsia="en-US"/>
        </w:rPr>
        <w:tab/>
      </w:r>
      <w:r w:rsidRPr="00916479">
        <w:rPr>
          <w:rFonts w:ascii="Arial" w:hAnsi="Arial" w:cs="Arial"/>
          <w:sz w:val="16"/>
          <w:szCs w:val="16"/>
          <w:lang w:eastAsia="en-US"/>
        </w:rPr>
        <w:tab/>
      </w:r>
      <w:r w:rsidRPr="00916479">
        <w:rPr>
          <w:rFonts w:ascii="Arial" w:hAnsi="Arial" w:cs="Arial"/>
          <w:sz w:val="16"/>
          <w:szCs w:val="16"/>
          <w:lang w:eastAsia="en-US"/>
        </w:rPr>
        <w:tab/>
      </w:r>
      <w:r w:rsidRPr="00916479">
        <w:rPr>
          <w:rFonts w:ascii="Arial" w:hAnsi="Arial" w:cs="Arial"/>
          <w:sz w:val="16"/>
          <w:szCs w:val="16"/>
          <w:lang w:eastAsia="en-US"/>
        </w:rPr>
        <w:tab/>
      </w:r>
      <w:r w:rsidRPr="00916479">
        <w:rPr>
          <w:rFonts w:ascii="Arial" w:hAnsi="Arial" w:cs="Arial"/>
          <w:sz w:val="16"/>
          <w:szCs w:val="16"/>
          <w:lang w:eastAsia="en-US"/>
        </w:rPr>
        <w:tab/>
      </w:r>
      <w:r w:rsidRPr="00916479">
        <w:rPr>
          <w:rFonts w:ascii="Arial" w:hAnsi="Arial" w:cs="Arial"/>
          <w:sz w:val="16"/>
          <w:szCs w:val="16"/>
          <w:lang w:eastAsia="en-US"/>
        </w:rPr>
        <w:tab/>
      </w:r>
      <w:r w:rsidRPr="00916479">
        <w:rPr>
          <w:rFonts w:ascii="Arial" w:hAnsi="Arial" w:cs="Arial"/>
          <w:sz w:val="16"/>
          <w:szCs w:val="16"/>
          <w:lang w:eastAsia="en-US"/>
        </w:rPr>
        <w:tab/>
        <w:t>(žig in podpis)</w:t>
      </w:r>
    </w:p>
    <w:p w:rsidR="0075039D" w:rsidRPr="00916479" w:rsidRDefault="0075039D" w:rsidP="0075039D">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1D29D8" w:rsidRDefault="001D29D8">
      <w:pPr>
        <w:rPr>
          <w:rFonts w:ascii="Arial" w:hAnsi="Arial" w:cs="Arial"/>
          <w:sz w:val="16"/>
          <w:szCs w:val="16"/>
          <w:lang w:eastAsia="en-US"/>
        </w:rPr>
      </w:pPr>
      <w:r>
        <w:rPr>
          <w:rFonts w:ascii="Arial" w:hAnsi="Arial" w:cs="Arial"/>
          <w:sz w:val="16"/>
          <w:szCs w:val="16"/>
          <w:lang w:eastAsia="en-US"/>
        </w:rPr>
        <w:br w:type="page"/>
      </w:r>
    </w:p>
    <w:p w:rsidR="0075039D" w:rsidRPr="00916479" w:rsidRDefault="0075039D" w:rsidP="0075039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916479">
        <w:rPr>
          <w:rFonts w:ascii="Arial" w:hAnsi="Arial" w:cs="Arial"/>
          <w:b/>
          <w:sz w:val="20"/>
          <w:szCs w:val="20"/>
          <w:lang w:eastAsia="en-US"/>
        </w:rPr>
        <w:lastRenderedPageBreak/>
        <w:t xml:space="preserve">Obrazec </w:t>
      </w:r>
      <w:r w:rsidR="00FE39FD">
        <w:rPr>
          <w:rFonts w:ascii="Arial" w:hAnsi="Arial" w:cs="Arial"/>
          <w:b/>
          <w:sz w:val="20"/>
          <w:szCs w:val="20"/>
          <w:lang w:eastAsia="en-US"/>
        </w:rPr>
        <w:t>8</w:t>
      </w:r>
      <w:r w:rsidRPr="00916479">
        <w:rPr>
          <w:rFonts w:ascii="Arial" w:hAnsi="Arial" w:cs="Arial"/>
          <w:b/>
          <w:sz w:val="20"/>
          <w:szCs w:val="20"/>
          <w:lang w:eastAsia="en-US"/>
        </w:rPr>
        <w:t xml:space="preserve">.2.: GARANCIJA ZA DOBRO IZVEDBO POGODBENIH OBVEZNOSTI </w:t>
      </w:r>
    </w:p>
    <w:p w:rsidR="00A44524" w:rsidRPr="00916479" w:rsidRDefault="00A44524" w:rsidP="0075039D">
      <w:pPr>
        <w:spacing w:line="260" w:lineRule="atLeast"/>
        <w:rPr>
          <w:rFonts w:ascii="Arial" w:hAnsi="Arial" w:cs="Arial"/>
          <w:sz w:val="16"/>
          <w:szCs w:val="16"/>
          <w:lang w:eastAsia="en-US"/>
        </w:rPr>
      </w:pPr>
    </w:p>
    <w:p w:rsidR="0075039D" w:rsidRPr="00916479" w:rsidRDefault="0075039D" w:rsidP="0075039D">
      <w:pPr>
        <w:keepNext/>
        <w:spacing w:before="120" w:after="60" w:line="260" w:lineRule="atLeast"/>
        <w:jc w:val="center"/>
        <w:outlineLvl w:val="2"/>
        <w:rPr>
          <w:rFonts w:ascii="Cambria" w:hAnsi="Cambria" w:cs="Cambria"/>
          <w:b/>
          <w:bCs/>
          <w:sz w:val="16"/>
          <w:szCs w:val="16"/>
          <w:lang w:eastAsia="en-US"/>
        </w:rPr>
      </w:pPr>
      <w:r w:rsidRPr="00916479">
        <w:rPr>
          <w:rFonts w:ascii="Cambria" w:hAnsi="Cambria" w:cs="Cambria"/>
          <w:b/>
          <w:bCs/>
          <w:sz w:val="16"/>
          <w:szCs w:val="16"/>
          <w:lang w:eastAsia="en-US"/>
        </w:rPr>
        <w:t>Obrazec zavarovanja za dobro izvedbo pogodbenih obveznosti po EPGP-758</w:t>
      </w:r>
    </w:p>
    <w:p w:rsidR="00A44524" w:rsidRPr="00916479" w:rsidRDefault="00A44524" w:rsidP="0075039D">
      <w:pPr>
        <w:spacing w:line="260" w:lineRule="atLeast"/>
        <w:rPr>
          <w:rFonts w:ascii="Arial" w:hAnsi="Arial" w:cs="Arial"/>
          <w:sz w:val="16"/>
          <w:szCs w:val="16"/>
          <w:lang w:eastAsia="en-US"/>
        </w:rPr>
      </w:pPr>
    </w:p>
    <w:p w:rsidR="0075039D" w:rsidRPr="00916479" w:rsidRDefault="00530D5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Pr>
          <w:rFonts w:ascii="Arial" w:hAnsi="Arial" w:cs="Arial"/>
          <w:i/>
          <w:sz w:val="16"/>
          <w:szCs w:val="16"/>
          <w:lang w:eastAsia="en-US"/>
        </w:rPr>
        <w:t>Glava s podatki o garantu (</w:t>
      </w:r>
      <w:r w:rsidR="0075039D" w:rsidRPr="00916479">
        <w:rPr>
          <w:rFonts w:ascii="Arial" w:hAnsi="Arial" w:cs="Arial"/>
          <w:i/>
          <w:sz w:val="16"/>
          <w:szCs w:val="16"/>
          <w:lang w:eastAsia="en-US"/>
        </w:rPr>
        <w:t>banki) ali SWIFT ključ</w:t>
      </w:r>
    </w:p>
    <w:p w:rsidR="00A44524" w:rsidRPr="00916479" w:rsidRDefault="00A44524"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916479">
        <w:rPr>
          <w:rFonts w:ascii="Arial" w:hAnsi="Arial" w:cs="Arial"/>
          <w:sz w:val="16"/>
          <w:szCs w:val="16"/>
          <w:lang w:eastAsia="en-US"/>
        </w:rPr>
        <w:t xml:space="preserve">Za:       </w:t>
      </w:r>
      <w:r w:rsidRPr="00916479">
        <w:rPr>
          <w:rFonts w:ascii="Arial" w:hAnsi="Arial" w:cs="Arial"/>
          <w:b/>
          <w:sz w:val="16"/>
          <w:szCs w:val="16"/>
          <w:lang w:eastAsia="en-US"/>
        </w:rPr>
        <w:t xml:space="preserve">Ministrstvo za infrastrukturo </w:t>
      </w: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916479">
        <w:rPr>
          <w:rFonts w:ascii="Arial" w:hAnsi="Arial" w:cs="Arial"/>
          <w:sz w:val="16"/>
          <w:szCs w:val="16"/>
          <w:lang w:eastAsia="en-US"/>
        </w:rPr>
        <w:t xml:space="preserve">Datum: </w:t>
      </w:r>
      <w:r w:rsidRPr="00916479">
        <w:rPr>
          <w:rFonts w:ascii="Arial" w:hAnsi="Arial" w:cs="Arial"/>
          <w:sz w:val="16"/>
          <w:szCs w:val="16"/>
          <w:lang w:eastAsia="en-US"/>
        </w:rPr>
        <w:fldChar w:fldCharType="begin">
          <w:ffData>
            <w:name w:val="Besedilo2"/>
            <w:enabled/>
            <w:calcOnExit w:val="0"/>
            <w:textInput/>
          </w:ffData>
        </w:fldChar>
      </w:r>
      <w:r w:rsidRPr="00916479">
        <w:rPr>
          <w:rFonts w:ascii="Arial" w:hAnsi="Arial" w:cs="Arial"/>
          <w:sz w:val="16"/>
          <w:szCs w:val="16"/>
          <w:lang w:eastAsia="en-US"/>
        </w:rPr>
        <w:instrText xml:space="preserve"> FORMTEXT </w:instrText>
      </w:r>
      <w:r w:rsidRPr="00916479">
        <w:rPr>
          <w:rFonts w:ascii="Arial" w:hAnsi="Arial" w:cs="Arial"/>
          <w:sz w:val="16"/>
          <w:szCs w:val="16"/>
          <w:lang w:eastAsia="en-US"/>
        </w:rPr>
      </w:r>
      <w:r w:rsidRPr="00916479">
        <w:rPr>
          <w:rFonts w:ascii="Arial" w:hAnsi="Arial" w:cs="Arial"/>
          <w:sz w:val="16"/>
          <w:szCs w:val="16"/>
          <w:lang w:eastAsia="en-US"/>
        </w:rPr>
        <w:fldChar w:fldCharType="separate"/>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sz w:val="16"/>
          <w:szCs w:val="16"/>
          <w:lang w:eastAsia="en-US"/>
        </w:rPr>
        <w:fldChar w:fldCharType="end"/>
      </w:r>
      <w:r w:rsidRPr="00916479">
        <w:rPr>
          <w:rFonts w:ascii="Arial" w:hAnsi="Arial" w:cs="Arial"/>
          <w:sz w:val="16"/>
          <w:szCs w:val="16"/>
          <w:lang w:eastAsia="en-US"/>
        </w:rPr>
        <w:t xml:space="preserve"> </w:t>
      </w:r>
      <w:r w:rsidRPr="00916479">
        <w:rPr>
          <w:rFonts w:ascii="Arial" w:hAnsi="Arial" w:cs="Arial"/>
          <w:i/>
          <w:sz w:val="16"/>
          <w:szCs w:val="16"/>
          <w:lang w:eastAsia="en-US"/>
        </w:rPr>
        <w:t>(vpiše se datum izdaje)</w:t>
      </w: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916479">
        <w:rPr>
          <w:rFonts w:ascii="Arial" w:hAnsi="Arial" w:cs="Arial"/>
          <w:b/>
          <w:sz w:val="16"/>
          <w:szCs w:val="16"/>
          <w:lang w:eastAsia="en-US"/>
        </w:rPr>
        <w:t>VRSTA ZAVAROVANJA:</w:t>
      </w:r>
      <w:r w:rsidRPr="00916479">
        <w:rPr>
          <w:rFonts w:ascii="Arial" w:hAnsi="Arial" w:cs="Arial"/>
          <w:sz w:val="16"/>
          <w:szCs w:val="16"/>
          <w:lang w:eastAsia="en-US"/>
        </w:rPr>
        <w:t xml:space="preserve"> </w:t>
      </w:r>
      <w:r w:rsidRPr="00916479">
        <w:rPr>
          <w:rFonts w:ascii="Arial" w:hAnsi="Arial" w:cs="Arial"/>
          <w:sz w:val="16"/>
          <w:szCs w:val="16"/>
          <w:lang w:eastAsia="en-US"/>
        </w:rPr>
        <w:fldChar w:fldCharType="begin">
          <w:ffData>
            <w:name w:val="Besedilo2"/>
            <w:enabled/>
            <w:calcOnExit w:val="0"/>
            <w:textInput/>
          </w:ffData>
        </w:fldChar>
      </w:r>
      <w:r w:rsidRPr="00916479">
        <w:rPr>
          <w:rFonts w:ascii="Arial" w:hAnsi="Arial" w:cs="Arial"/>
          <w:sz w:val="16"/>
          <w:szCs w:val="16"/>
          <w:lang w:eastAsia="en-US"/>
        </w:rPr>
        <w:instrText xml:space="preserve"> FORMTEXT </w:instrText>
      </w:r>
      <w:r w:rsidRPr="00916479">
        <w:rPr>
          <w:rFonts w:ascii="Arial" w:hAnsi="Arial" w:cs="Arial"/>
          <w:sz w:val="16"/>
          <w:szCs w:val="16"/>
          <w:lang w:eastAsia="en-US"/>
        </w:rPr>
      </w:r>
      <w:r w:rsidRPr="00916479">
        <w:rPr>
          <w:rFonts w:ascii="Arial" w:hAnsi="Arial" w:cs="Arial"/>
          <w:sz w:val="16"/>
          <w:szCs w:val="16"/>
          <w:lang w:eastAsia="en-US"/>
        </w:rPr>
        <w:fldChar w:fldCharType="separate"/>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sz w:val="16"/>
          <w:szCs w:val="16"/>
          <w:lang w:eastAsia="en-US"/>
        </w:rPr>
        <w:fldChar w:fldCharType="end"/>
      </w:r>
      <w:r w:rsidRPr="00916479">
        <w:rPr>
          <w:rFonts w:ascii="Arial" w:hAnsi="Arial" w:cs="Arial"/>
          <w:sz w:val="16"/>
          <w:szCs w:val="16"/>
          <w:lang w:eastAsia="en-US"/>
        </w:rPr>
        <w:t xml:space="preserve"> </w:t>
      </w:r>
      <w:r w:rsidRPr="00916479">
        <w:rPr>
          <w:rFonts w:ascii="Arial" w:hAnsi="Arial" w:cs="Arial"/>
          <w:i/>
          <w:sz w:val="16"/>
          <w:szCs w:val="16"/>
          <w:lang w:eastAsia="en-US"/>
        </w:rPr>
        <w:t>(vpiše se vrsta zavarovanja: bančna garancija)</w:t>
      </w: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16479">
        <w:rPr>
          <w:rFonts w:ascii="Arial" w:hAnsi="Arial" w:cs="Arial"/>
          <w:b/>
          <w:sz w:val="16"/>
          <w:szCs w:val="16"/>
          <w:lang w:eastAsia="en-US"/>
        </w:rPr>
        <w:t xml:space="preserve">ŠTEVILKA: </w:t>
      </w:r>
      <w:r w:rsidRPr="00916479">
        <w:rPr>
          <w:rFonts w:ascii="Arial" w:hAnsi="Arial" w:cs="Arial"/>
          <w:sz w:val="16"/>
          <w:szCs w:val="16"/>
          <w:lang w:eastAsia="en-US"/>
        </w:rPr>
        <w:fldChar w:fldCharType="begin">
          <w:ffData>
            <w:name w:val="Besedilo2"/>
            <w:enabled/>
            <w:calcOnExit w:val="0"/>
            <w:textInput/>
          </w:ffData>
        </w:fldChar>
      </w:r>
      <w:r w:rsidRPr="00916479">
        <w:rPr>
          <w:rFonts w:ascii="Arial" w:hAnsi="Arial" w:cs="Arial"/>
          <w:sz w:val="16"/>
          <w:szCs w:val="16"/>
          <w:lang w:eastAsia="en-US"/>
        </w:rPr>
        <w:instrText xml:space="preserve"> FORMTEXT </w:instrText>
      </w:r>
      <w:r w:rsidRPr="00916479">
        <w:rPr>
          <w:rFonts w:ascii="Arial" w:hAnsi="Arial" w:cs="Arial"/>
          <w:sz w:val="16"/>
          <w:szCs w:val="16"/>
          <w:lang w:eastAsia="en-US"/>
        </w:rPr>
      </w:r>
      <w:r w:rsidRPr="00916479">
        <w:rPr>
          <w:rFonts w:ascii="Arial" w:hAnsi="Arial" w:cs="Arial"/>
          <w:sz w:val="16"/>
          <w:szCs w:val="16"/>
          <w:lang w:eastAsia="en-US"/>
        </w:rPr>
        <w:fldChar w:fldCharType="separate"/>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sz w:val="16"/>
          <w:szCs w:val="16"/>
          <w:lang w:eastAsia="en-US"/>
        </w:rPr>
        <w:fldChar w:fldCharType="end"/>
      </w:r>
      <w:r w:rsidRPr="00916479">
        <w:rPr>
          <w:rFonts w:ascii="Arial" w:hAnsi="Arial" w:cs="Arial"/>
          <w:sz w:val="16"/>
          <w:szCs w:val="16"/>
          <w:lang w:eastAsia="en-US"/>
        </w:rPr>
        <w:t xml:space="preserve"> </w:t>
      </w:r>
      <w:r w:rsidRPr="00916479">
        <w:rPr>
          <w:rFonts w:ascii="Arial" w:hAnsi="Arial" w:cs="Arial"/>
          <w:i/>
          <w:sz w:val="16"/>
          <w:szCs w:val="16"/>
          <w:lang w:eastAsia="en-US"/>
        </w:rPr>
        <w:t>(vpiše se številka zavarovanja)</w:t>
      </w: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16479">
        <w:rPr>
          <w:rFonts w:ascii="Arial" w:hAnsi="Arial" w:cs="Arial"/>
          <w:b/>
          <w:sz w:val="16"/>
          <w:szCs w:val="16"/>
          <w:lang w:eastAsia="en-US"/>
        </w:rPr>
        <w:t>GARANT:</w:t>
      </w:r>
      <w:r w:rsidRPr="00916479">
        <w:rPr>
          <w:rFonts w:ascii="Arial" w:hAnsi="Arial" w:cs="Arial"/>
          <w:sz w:val="16"/>
          <w:szCs w:val="16"/>
          <w:lang w:eastAsia="en-US"/>
        </w:rPr>
        <w:t xml:space="preserve"> </w:t>
      </w:r>
      <w:r w:rsidRPr="00916479">
        <w:rPr>
          <w:rFonts w:ascii="Arial" w:hAnsi="Arial" w:cs="Arial"/>
          <w:sz w:val="16"/>
          <w:szCs w:val="16"/>
          <w:lang w:eastAsia="en-US"/>
        </w:rPr>
        <w:fldChar w:fldCharType="begin">
          <w:ffData>
            <w:name w:val="Besedilo2"/>
            <w:enabled/>
            <w:calcOnExit w:val="0"/>
            <w:textInput/>
          </w:ffData>
        </w:fldChar>
      </w:r>
      <w:r w:rsidRPr="00916479">
        <w:rPr>
          <w:rFonts w:ascii="Arial" w:hAnsi="Arial" w:cs="Arial"/>
          <w:sz w:val="16"/>
          <w:szCs w:val="16"/>
          <w:lang w:eastAsia="en-US"/>
        </w:rPr>
        <w:instrText xml:space="preserve"> FORMTEXT </w:instrText>
      </w:r>
      <w:r w:rsidRPr="00916479">
        <w:rPr>
          <w:rFonts w:ascii="Arial" w:hAnsi="Arial" w:cs="Arial"/>
          <w:sz w:val="16"/>
          <w:szCs w:val="16"/>
          <w:lang w:eastAsia="en-US"/>
        </w:rPr>
      </w:r>
      <w:r w:rsidRPr="00916479">
        <w:rPr>
          <w:rFonts w:ascii="Arial" w:hAnsi="Arial" w:cs="Arial"/>
          <w:sz w:val="16"/>
          <w:szCs w:val="16"/>
          <w:lang w:eastAsia="en-US"/>
        </w:rPr>
        <w:fldChar w:fldCharType="separate"/>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sz w:val="16"/>
          <w:szCs w:val="16"/>
          <w:lang w:eastAsia="en-US"/>
        </w:rPr>
        <w:fldChar w:fldCharType="end"/>
      </w:r>
      <w:r w:rsidRPr="00916479">
        <w:rPr>
          <w:rFonts w:ascii="Arial" w:hAnsi="Arial" w:cs="Arial"/>
          <w:sz w:val="16"/>
          <w:szCs w:val="16"/>
          <w:lang w:eastAsia="en-US"/>
        </w:rPr>
        <w:t xml:space="preserve"> </w:t>
      </w:r>
      <w:r w:rsidRPr="00916479">
        <w:rPr>
          <w:rFonts w:ascii="Arial" w:hAnsi="Arial" w:cs="Arial"/>
          <w:i/>
          <w:sz w:val="16"/>
          <w:szCs w:val="16"/>
          <w:lang w:eastAsia="en-US"/>
        </w:rPr>
        <w:t>(vpiše se ime in naslov banke v kraju izdaje)</w:t>
      </w: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16479">
        <w:rPr>
          <w:rFonts w:ascii="Arial" w:hAnsi="Arial" w:cs="Arial"/>
          <w:b/>
          <w:sz w:val="16"/>
          <w:szCs w:val="16"/>
          <w:lang w:eastAsia="en-US"/>
        </w:rPr>
        <w:t xml:space="preserve">NAROČNIK: </w:t>
      </w:r>
      <w:r w:rsidRPr="00916479">
        <w:rPr>
          <w:rFonts w:ascii="Arial" w:hAnsi="Arial" w:cs="Arial"/>
          <w:sz w:val="16"/>
          <w:szCs w:val="16"/>
          <w:lang w:eastAsia="en-US"/>
        </w:rPr>
        <w:fldChar w:fldCharType="begin">
          <w:ffData>
            <w:name w:val="Besedilo2"/>
            <w:enabled/>
            <w:calcOnExit w:val="0"/>
            <w:textInput/>
          </w:ffData>
        </w:fldChar>
      </w:r>
      <w:r w:rsidRPr="00916479">
        <w:rPr>
          <w:rFonts w:ascii="Arial" w:hAnsi="Arial" w:cs="Arial"/>
          <w:sz w:val="16"/>
          <w:szCs w:val="16"/>
          <w:lang w:eastAsia="en-US"/>
        </w:rPr>
        <w:instrText xml:space="preserve"> FORMTEXT </w:instrText>
      </w:r>
      <w:r w:rsidRPr="00916479">
        <w:rPr>
          <w:rFonts w:ascii="Arial" w:hAnsi="Arial" w:cs="Arial"/>
          <w:sz w:val="16"/>
          <w:szCs w:val="16"/>
          <w:lang w:eastAsia="en-US"/>
        </w:rPr>
      </w:r>
      <w:r w:rsidRPr="00916479">
        <w:rPr>
          <w:rFonts w:ascii="Arial" w:hAnsi="Arial" w:cs="Arial"/>
          <w:sz w:val="16"/>
          <w:szCs w:val="16"/>
          <w:lang w:eastAsia="en-US"/>
        </w:rPr>
        <w:fldChar w:fldCharType="separate"/>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sz w:val="16"/>
          <w:szCs w:val="16"/>
          <w:lang w:eastAsia="en-US"/>
        </w:rPr>
        <w:fldChar w:fldCharType="end"/>
      </w:r>
      <w:r w:rsidRPr="00916479">
        <w:rPr>
          <w:rFonts w:ascii="Arial" w:hAnsi="Arial" w:cs="Arial"/>
          <w:sz w:val="16"/>
          <w:szCs w:val="16"/>
          <w:lang w:eastAsia="en-US"/>
        </w:rPr>
        <w:t xml:space="preserve"> </w:t>
      </w:r>
      <w:r w:rsidRPr="00916479">
        <w:rPr>
          <w:rFonts w:ascii="Arial" w:hAnsi="Arial" w:cs="Arial"/>
          <w:i/>
          <w:sz w:val="16"/>
          <w:szCs w:val="16"/>
          <w:lang w:eastAsia="en-US"/>
        </w:rPr>
        <w:t>(vpiše se ime in naslov naročnika zavarovanja, tj. v postopku javnega naročanja izbranega ponudnika)</w:t>
      </w: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16479">
        <w:rPr>
          <w:rFonts w:ascii="Arial" w:hAnsi="Arial" w:cs="Arial"/>
          <w:b/>
          <w:sz w:val="16"/>
          <w:szCs w:val="16"/>
          <w:lang w:eastAsia="en-US"/>
        </w:rPr>
        <w:t>UPRAVIČENEC:</w:t>
      </w:r>
      <w:r w:rsidRPr="00916479">
        <w:rPr>
          <w:rFonts w:ascii="Arial" w:hAnsi="Arial" w:cs="Arial"/>
          <w:sz w:val="16"/>
          <w:szCs w:val="16"/>
          <w:lang w:eastAsia="en-US"/>
        </w:rPr>
        <w:t xml:space="preserve"> </w:t>
      </w:r>
      <w:r w:rsidRPr="00916479">
        <w:rPr>
          <w:rFonts w:ascii="Arial" w:hAnsi="Arial" w:cs="Arial"/>
          <w:b/>
          <w:sz w:val="16"/>
          <w:szCs w:val="16"/>
          <w:lang w:eastAsia="en-US"/>
        </w:rPr>
        <w:t xml:space="preserve">Ministrstvo za infrastrukturo </w:t>
      </w:r>
      <w:r w:rsidRPr="00916479">
        <w:rPr>
          <w:rFonts w:ascii="Arial" w:hAnsi="Arial" w:cs="Arial"/>
          <w:sz w:val="16"/>
          <w:szCs w:val="16"/>
          <w:lang w:eastAsia="en-US"/>
        </w:rPr>
        <w:t xml:space="preserve"> </w:t>
      </w: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A44524">
      <w:pPr>
        <w:spacing w:line="260" w:lineRule="atLeast"/>
        <w:jc w:val="both"/>
        <w:rPr>
          <w:rFonts w:ascii="Arial" w:hAnsi="Arial" w:cs="Arial"/>
          <w:sz w:val="16"/>
          <w:szCs w:val="16"/>
          <w:lang w:eastAsia="en-US"/>
        </w:rPr>
      </w:pPr>
      <w:r w:rsidRPr="00916479">
        <w:rPr>
          <w:rFonts w:ascii="Arial" w:hAnsi="Arial" w:cs="Arial"/>
          <w:b/>
          <w:sz w:val="16"/>
          <w:szCs w:val="16"/>
          <w:lang w:eastAsia="en-US"/>
        </w:rPr>
        <w:t xml:space="preserve">OSNOVNI POSEL: </w:t>
      </w:r>
      <w:r w:rsidRPr="00916479">
        <w:rPr>
          <w:rFonts w:ascii="Arial" w:hAnsi="Arial" w:cs="Arial"/>
          <w:sz w:val="16"/>
          <w:szCs w:val="16"/>
          <w:lang w:eastAsia="en-US"/>
        </w:rPr>
        <w:t xml:space="preserve">obveznost naročnika zavarovanja iz pogodbe št. </w:t>
      </w:r>
      <w:r w:rsidRPr="00916479">
        <w:rPr>
          <w:rFonts w:ascii="Arial" w:hAnsi="Arial" w:cs="Arial"/>
          <w:sz w:val="16"/>
          <w:szCs w:val="16"/>
          <w:lang w:eastAsia="en-US"/>
        </w:rPr>
        <w:fldChar w:fldCharType="begin">
          <w:ffData>
            <w:name w:val="Besedilo2"/>
            <w:enabled/>
            <w:calcOnExit w:val="0"/>
            <w:textInput/>
          </w:ffData>
        </w:fldChar>
      </w:r>
      <w:r w:rsidRPr="00916479">
        <w:rPr>
          <w:rFonts w:ascii="Arial" w:hAnsi="Arial" w:cs="Arial"/>
          <w:sz w:val="16"/>
          <w:szCs w:val="16"/>
          <w:lang w:eastAsia="en-US"/>
        </w:rPr>
        <w:instrText xml:space="preserve"> FORMTEXT </w:instrText>
      </w:r>
      <w:r w:rsidRPr="00916479">
        <w:rPr>
          <w:rFonts w:ascii="Arial" w:hAnsi="Arial" w:cs="Arial"/>
          <w:sz w:val="16"/>
          <w:szCs w:val="16"/>
          <w:lang w:eastAsia="en-US"/>
        </w:rPr>
      </w:r>
      <w:r w:rsidRPr="00916479">
        <w:rPr>
          <w:rFonts w:ascii="Arial" w:hAnsi="Arial" w:cs="Arial"/>
          <w:sz w:val="16"/>
          <w:szCs w:val="16"/>
          <w:lang w:eastAsia="en-US"/>
        </w:rPr>
        <w:fldChar w:fldCharType="separate"/>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sz w:val="16"/>
          <w:szCs w:val="16"/>
          <w:lang w:eastAsia="en-US"/>
        </w:rPr>
        <w:fldChar w:fldCharType="end"/>
      </w:r>
      <w:r w:rsidRPr="00916479">
        <w:rPr>
          <w:rFonts w:ascii="Arial" w:hAnsi="Arial" w:cs="Arial"/>
          <w:sz w:val="16"/>
          <w:szCs w:val="16"/>
          <w:lang w:eastAsia="en-US"/>
        </w:rPr>
        <w:t xml:space="preserve"> z dne </w:t>
      </w:r>
      <w:r w:rsidRPr="00916479">
        <w:rPr>
          <w:rFonts w:ascii="Arial" w:hAnsi="Arial" w:cs="Arial"/>
          <w:sz w:val="16"/>
          <w:szCs w:val="16"/>
          <w:lang w:eastAsia="en-US"/>
        </w:rPr>
        <w:fldChar w:fldCharType="begin">
          <w:ffData>
            <w:name w:val="Besedilo2"/>
            <w:enabled/>
            <w:calcOnExit w:val="0"/>
            <w:textInput/>
          </w:ffData>
        </w:fldChar>
      </w:r>
      <w:r w:rsidRPr="00916479">
        <w:rPr>
          <w:rFonts w:ascii="Arial" w:hAnsi="Arial" w:cs="Arial"/>
          <w:sz w:val="16"/>
          <w:szCs w:val="16"/>
          <w:lang w:eastAsia="en-US"/>
        </w:rPr>
        <w:instrText xml:space="preserve"> FORMTEXT </w:instrText>
      </w:r>
      <w:r w:rsidRPr="00916479">
        <w:rPr>
          <w:rFonts w:ascii="Arial" w:hAnsi="Arial" w:cs="Arial"/>
          <w:sz w:val="16"/>
          <w:szCs w:val="16"/>
          <w:lang w:eastAsia="en-US"/>
        </w:rPr>
      </w:r>
      <w:r w:rsidRPr="00916479">
        <w:rPr>
          <w:rFonts w:ascii="Arial" w:hAnsi="Arial" w:cs="Arial"/>
          <w:sz w:val="16"/>
          <w:szCs w:val="16"/>
          <w:lang w:eastAsia="en-US"/>
        </w:rPr>
        <w:fldChar w:fldCharType="separate"/>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sz w:val="16"/>
          <w:szCs w:val="16"/>
          <w:lang w:eastAsia="en-US"/>
        </w:rPr>
        <w:fldChar w:fldCharType="end"/>
      </w:r>
      <w:r w:rsidRPr="00916479">
        <w:rPr>
          <w:rFonts w:ascii="Arial" w:hAnsi="Arial" w:cs="Arial"/>
          <w:sz w:val="16"/>
          <w:szCs w:val="16"/>
          <w:lang w:eastAsia="en-US"/>
        </w:rPr>
        <w:t xml:space="preserve"> </w:t>
      </w:r>
      <w:r w:rsidRPr="00916479">
        <w:rPr>
          <w:rFonts w:ascii="Arial" w:hAnsi="Arial" w:cs="Arial"/>
          <w:i/>
          <w:sz w:val="16"/>
          <w:szCs w:val="16"/>
          <w:lang w:eastAsia="en-US"/>
        </w:rPr>
        <w:t>(vpiše se številko in datum pogodbe o izvedbi javnega naročila</w:t>
      </w:r>
      <w:r w:rsidR="00745E5B">
        <w:rPr>
          <w:rFonts w:ascii="Arial" w:hAnsi="Arial" w:cs="Arial"/>
          <w:i/>
          <w:sz w:val="16"/>
          <w:szCs w:val="16"/>
          <w:lang w:eastAsia="en-US"/>
        </w:rPr>
        <w:t xml:space="preserve"> ter naziv ali številka  sklopa</w:t>
      </w:r>
      <w:r w:rsidRPr="00916479">
        <w:rPr>
          <w:rFonts w:ascii="Arial" w:hAnsi="Arial" w:cs="Arial"/>
          <w:i/>
          <w:sz w:val="16"/>
          <w:szCs w:val="16"/>
          <w:lang w:eastAsia="en-US"/>
        </w:rPr>
        <w:t xml:space="preserve">, sklenjene na podlagi postopka z </w:t>
      </w:r>
      <w:r w:rsidR="00E0521C" w:rsidRPr="00916479">
        <w:rPr>
          <w:rFonts w:ascii="Arial" w:hAnsi="Arial" w:cs="Arial"/>
          <w:i/>
          <w:sz w:val="16"/>
          <w:szCs w:val="16"/>
          <w:lang w:eastAsia="en-US"/>
        </w:rPr>
        <w:t>oznako 430-</w:t>
      </w:r>
      <w:r w:rsidR="00745E5B">
        <w:rPr>
          <w:rFonts w:ascii="Arial" w:hAnsi="Arial" w:cs="Arial"/>
          <w:i/>
          <w:sz w:val="16"/>
          <w:szCs w:val="16"/>
          <w:lang w:eastAsia="en-US"/>
        </w:rPr>
        <w:t>48</w:t>
      </w:r>
      <w:r w:rsidR="00E0521C" w:rsidRPr="00916479">
        <w:rPr>
          <w:rFonts w:ascii="Arial" w:hAnsi="Arial" w:cs="Arial"/>
          <w:i/>
          <w:sz w:val="16"/>
          <w:szCs w:val="16"/>
          <w:lang w:eastAsia="en-US"/>
        </w:rPr>
        <w:t>/201</w:t>
      </w:r>
      <w:r w:rsidR="005B6B57" w:rsidRPr="00916479">
        <w:rPr>
          <w:rFonts w:ascii="Arial" w:hAnsi="Arial" w:cs="Arial"/>
          <w:i/>
          <w:sz w:val="16"/>
          <w:szCs w:val="16"/>
          <w:lang w:eastAsia="en-US"/>
        </w:rPr>
        <w:t>8</w:t>
      </w:r>
      <w:r w:rsidR="00E0521C" w:rsidRPr="00916479">
        <w:rPr>
          <w:rFonts w:ascii="Arial" w:hAnsi="Arial" w:cs="Arial"/>
          <w:i/>
          <w:sz w:val="16"/>
          <w:szCs w:val="16"/>
          <w:lang w:eastAsia="en-US"/>
        </w:rPr>
        <w:t>)</w:t>
      </w:r>
      <w:r w:rsidRPr="00916479">
        <w:rPr>
          <w:rFonts w:ascii="Arial" w:hAnsi="Arial" w:cs="Arial"/>
          <w:sz w:val="16"/>
          <w:szCs w:val="16"/>
          <w:lang w:eastAsia="en-US"/>
        </w:rPr>
        <w:t xml:space="preserve"> </w:t>
      </w:r>
      <w:r w:rsidR="00BB00F2" w:rsidRPr="00916479">
        <w:rPr>
          <w:rFonts w:ascii="Arial" w:hAnsi="Arial" w:cs="Arial"/>
          <w:sz w:val="16"/>
          <w:szCs w:val="16"/>
          <w:lang w:eastAsia="en-US"/>
        </w:rPr>
        <w:t xml:space="preserve"> za </w:t>
      </w:r>
      <w:r w:rsidR="005B6B57" w:rsidRPr="00916479">
        <w:rPr>
          <w:rFonts w:ascii="Arial" w:hAnsi="Arial" w:cs="Arial"/>
          <w:sz w:val="16"/>
          <w:szCs w:val="16"/>
          <w:lang w:eastAsia="en-US"/>
        </w:rPr>
        <w:t>Sistemi za integracijo upravljanja prometa v NCUP</w:t>
      </w: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16479">
        <w:rPr>
          <w:rFonts w:ascii="Arial" w:hAnsi="Arial" w:cs="Arial"/>
          <w:b/>
          <w:sz w:val="16"/>
          <w:szCs w:val="16"/>
          <w:lang w:eastAsia="en-US"/>
        </w:rPr>
        <w:t xml:space="preserve">ZNESEK IN VALUTA: </w:t>
      </w:r>
      <w:r w:rsidRPr="00916479">
        <w:rPr>
          <w:rFonts w:ascii="Arial" w:hAnsi="Arial" w:cs="Arial"/>
          <w:sz w:val="16"/>
          <w:szCs w:val="16"/>
          <w:lang w:eastAsia="en-US"/>
        </w:rPr>
        <w:fldChar w:fldCharType="begin">
          <w:ffData>
            <w:name w:val="Besedilo2"/>
            <w:enabled/>
            <w:calcOnExit w:val="0"/>
            <w:textInput/>
          </w:ffData>
        </w:fldChar>
      </w:r>
      <w:r w:rsidRPr="00916479">
        <w:rPr>
          <w:rFonts w:ascii="Arial" w:hAnsi="Arial" w:cs="Arial"/>
          <w:sz w:val="16"/>
          <w:szCs w:val="16"/>
          <w:lang w:eastAsia="en-US"/>
        </w:rPr>
        <w:instrText xml:space="preserve"> FORMTEXT </w:instrText>
      </w:r>
      <w:r w:rsidRPr="00916479">
        <w:rPr>
          <w:rFonts w:ascii="Arial" w:hAnsi="Arial" w:cs="Arial"/>
          <w:sz w:val="16"/>
          <w:szCs w:val="16"/>
          <w:lang w:eastAsia="en-US"/>
        </w:rPr>
      </w:r>
      <w:r w:rsidRPr="00916479">
        <w:rPr>
          <w:rFonts w:ascii="Arial" w:hAnsi="Arial" w:cs="Arial"/>
          <w:sz w:val="16"/>
          <w:szCs w:val="16"/>
          <w:lang w:eastAsia="en-US"/>
        </w:rPr>
        <w:fldChar w:fldCharType="separate"/>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sz w:val="16"/>
          <w:szCs w:val="16"/>
          <w:lang w:eastAsia="en-US"/>
        </w:rPr>
        <w:fldChar w:fldCharType="end"/>
      </w:r>
      <w:r w:rsidRPr="00916479">
        <w:rPr>
          <w:rFonts w:ascii="Arial" w:hAnsi="Arial" w:cs="Arial"/>
          <w:sz w:val="16"/>
          <w:szCs w:val="16"/>
          <w:lang w:eastAsia="en-US"/>
        </w:rPr>
        <w:t xml:space="preserve"> </w:t>
      </w:r>
      <w:r w:rsidRPr="00916479">
        <w:rPr>
          <w:rFonts w:ascii="Arial" w:hAnsi="Arial" w:cs="Arial"/>
          <w:i/>
          <w:sz w:val="16"/>
          <w:szCs w:val="16"/>
          <w:lang w:eastAsia="en-US"/>
        </w:rPr>
        <w:t>(vpiše se najvišji znesek s številko in besedo ter valuta)</w:t>
      </w: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16479">
        <w:rPr>
          <w:rFonts w:ascii="Arial" w:hAnsi="Arial" w:cs="Arial"/>
          <w:b/>
          <w:sz w:val="16"/>
          <w:szCs w:val="16"/>
          <w:lang w:eastAsia="en-US"/>
        </w:rPr>
        <w:t xml:space="preserve">LISTINE, KI JIH JE POLEG IZJAVE TREBA PRILOŽITI ZAHTEVI ZA PLAČILO IN SE IZRECNO ZAHTEVAJO V SPODNJEM BESEDILU: </w:t>
      </w:r>
      <w:r w:rsidRPr="00916479">
        <w:rPr>
          <w:rFonts w:ascii="Arial" w:hAnsi="Arial" w:cs="Arial"/>
          <w:sz w:val="16"/>
          <w:szCs w:val="16"/>
          <w:lang w:eastAsia="en-US"/>
        </w:rPr>
        <w:fldChar w:fldCharType="begin">
          <w:ffData>
            <w:name w:val="Besedilo2"/>
            <w:enabled/>
            <w:calcOnExit w:val="0"/>
            <w:textInput/>
          </w:ffData>
        </w:fldChar>
      </w:r>
      <w:r w:rsidRPr="00916479">
        <w:rPr>
          <w:rFonts w:ascii="Arial" w:hAnsi="Arial" w:cs="Arial"/>
          <w:sz w:val="16"/>
          <w:szCs w:val="16"/>
          <w:lang w:eastAsia="en-US"/>
        </w:rPr>
        <w:instrText xml:space="preserve"> FORMTEXT </w:instrText>
      </w:r>
      <w:r w:rsidRPr="00916479">
        <w:rPr>
          <w:rFonts w:ascii="Arial" w:hAnsi="Arial" w:cs="Arial"/>
          <w:sz w:val="16"/>
          <w:szCs w:val="16"/>
          <w:lang w:eastAsia="en-US"/>
        </w:rPr>
      </w:r>
      <w:r w:rsidRPr="00916479">
        <w:rPr>
          <w:rFonts w:ascii="Arial" w:hAnsi="Arial" w:cs="Arial"/>
          <w:sz w:val="16"/>
          <w:szCs w:val="16"/>
          <w:lang w:eastAsia="en-US"/>
        </w:rPr>
        <w:fldChar w:fldCharType="separate"/>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sz w:val="16"/>
          <w:szCs w:val="16"/>
          <w:lang w:eastAsia="en-US"/>
        </w:rPr>
        <w:fldChar w:fldCharType="end"/>
      </w:r>
      <w:r w:rsidRPr="00916479">
        <w:rPr>
          <w:rFonts w:ascii="Arial" w:hAnsi="Arial" w:cs="Arial"/>
          <w:sz w:val="16"/>
          <w:szCs w:val="16"/>
          <w:lang w:eastAsia="en-US"/>
        </w:rPr>
        <w:t xml:space="preserve"> </w:t>
      </w:r>
      <w:r w:rsidRPr="00916479">
        <w:rPr>
          <w:rFonts w:ascii="Arial" w:hAnsi="Arial" w:cs="Arial"/>
          <w:i/>
          <w:sz w:val="16"/>
          <w:szCs w:val="16"/>
          <w:lang w:eastAsia="en-US"/>
        </w:rPr>
        <w:t>(nobena/navede se listina)</w:t>
      </w: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16479">
        <w:rPr>
          <w:rFonts w:ascii="Arial" w:hAnsi="Arial" w:cs="Arial"/>
          <w:b/>
          <w:sz w:val="16"/>
          <w:szCs w:val="16"/>
          <w:lang w:eastAsia="en-US"/>
        </w:rPr>
        <w:t>JEZIK V ZAHTEVANIH LISTINAH:</w:t>
      </w:r>
      <w:r w:rsidRPr="00916479">
        <w:rPr>
          <w:rFonts w:ascii="Arial" w:hAnsi="Arial" w:cs="Arial"/>
          <w:sz w:val="16"/>
          <w:szCs w:val="16"/>
          <w:lang w:eastAsia="en-US"/>
        </w:rPr>
        <w:t xml:space="preserve"> slovenski</w:t>
      </w: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16479">
        <w:rPr>
          <w:rFonts w:ascii="Arial" w:hAnsi="Arial" w:cs="Arial"/>
          <w:b/>
          <w:sz w:val="16"/>
          <w:szCs w:val="16"/>
          <w:lang w:eastAsia="en-US"/>
        </w:rPr>
        <w:t>OBLIKA PREDLOŽITVE:</w:t>
      </w:r>
      <w:r w:rsidRPr="00916479">
        <w:rPr>
          <w:rFonts w:ascii="Arial" w:hAnsi="Arial" w:cs="Arial"/>
          <w:sz w:val="16"/>
          <w:szCs w:val="16"/>
          <w:lang w:eastAsia="en-US"/>
        </w:rPr>
        <w:t xml:space="preserve"> v papirni obliki s priporočeno pošto ali katerokoli obliko hitre pošte ali v elektronski obliki po SWIFT sistemu na naslov </w:t>
      </w:r>
      <w:r w:rsidRPr="00916479">
        <w:rPr>
          <w:rFonts w:ascii="Arial" w:hAnsi="Arial" w:cs="Arial"/>
          <w:sz w:val="16"/>
          <w:szCs w:val="16"/>
          <w:lang w:eastAsia="en-US"/>
        </w:rPr>
        <w:fldChar w:fldCharType="begin">
          <w:ffData>
            <w:name w:val="Besedilo2"/>
            <w:enabled/>
            <w:calcOnExit w:val="0"/>
            <w:textInput/>
          </w:ffData>
        </w:fldChar>
      </w:r>
      <w:r w:rsidRPr="00916479">
        <w:rPr>
          <w:rFonts w:ascii="Arial" w:hAnsi="Arial" w:cs="Arial"/>
          <w:sz w:val="16"/>
          <w:szCs w:val="16"/>
          <w:lang w:eastAsia="en-US"/>
        </w:rPr>
        <w:instrText xml:space="preserve"> FORMTEXT </w:instrText>
      </w:r>
      <w:r w:rsidRPr="00916479">
        <w:rPr>
          <w:rFonts w:ascii="Arial" w:hAnsi="Arial" w:cs="Arial"/>
          <w:sz w:val="16"/>
          <w:szCs w:val="16"/>
          <w:lang w:eastAsia="en-US"/>
        </w:rPr>
      </w:r>
      <w:r w:rsidRPr="00916479">
        <w:rPr>
          <w:rFonts w:ascii="Arial" w:hAnsi="Arial" w:cs="Arial"/>
          <w:sz w:val="16"/>
          <w:szCs w:val="16"/>
          <w:lang w:eastAsia="en-US"/>
        </w:rPr>
        <w:fldChar w:fldCharType="separate"/>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sz w:val="16"/>
          <w:szCs w:val="16"/>
          <w:lang w:eastAsia="en-US"/>
        </w:rPr>
        <w:fldChar w:fldCharType="end"/>
      </w:r>
      <w:r w:rsidRPr="00916479">
        <w:rPr>
          <w:rFonts w:ascii="Arial" w:hAnsi="Arial" w:cs="Arial"/>
          <w:sz w:val="16"/>
          <w:szCs w:val="16"/>
          <w:lang w:eastAsia="en-US"/>
        </w:rPr>
        <w:t xml:space="preserve"> </w:t>
      </w:r>
      <w:r w:rsidRPr="00916479">
        <w:rPr>
          <w:rFonts w:ascii="Arial" w:hAnsi="Arial" w:cs="Arial"/>
          <w:i/>
          <w:sz w:val="16"/>
          <w:szCs w:val="16"/>
          <w:lang w:eastAsia="en-US"/>
        </w:rPr>
        <w:t>(navede se SWIFT naslova garanta)</w:t>
      </w:r>
      <w:r w:rsidR="0028523F">
        <w:rPr>
          <w:rFonts w:ascii="Arial" w:hAnsi="Arial" w:cs="Arial"/>
          <w:i/>
          <w:sz w:val="16"/>
          <w:szCs w:val="16"/>
          <w:lang w:eastAsia="en-US"/>
        </w:rPr>
        <w:t xml:space="preserve"> (vpišejo se vse oblike predložitve)</w:t>
      </w: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16479">
        <w:rPr>
          <w:rFonts w:ascii="Arial" w:hAnsi="Arial" w:cs="Arial"/>
          <w:b/>
          <w:sz w:val="16"/>
          <w:szCs w:val="16"/>
          <w:lang w:eastAsia="en-US"/>
        </w:rPr>
        <w:t>KRAJ PREDLOŽITVE:</w:t>
      </w:r>
      <w:r w:rsidRPr="00916479">
        <w:rPr>
          <w:rFonts w:ascii="Arial" w:hAnsi="Arial" w:cs="Arial"/>
          <w:sz w:val="16"/>
          <w:szCs w:val="16"/>
          <w:lang w:eastAsia="en-US"/>
        </w:rPr>
        <w:t xml:space="preserve"> </w:t>
      </w:r>
      <w:r w:rsidRPr="00916479">
        <w:rPr>
          <w:rFonts w:ascii="Arial" w:hAnsi="Arial" w:cs="Arial"/>
          <w:sz w:val="16"/>
          <w:szCs w:val="16"/>
          <w:lang w:eastAsia="en-US"/>
        </w:rPr>
        <w:fldChar w:fldCharType="begin">
          <w:ffData>
            <w:name w:val="Besedilo2"/>
            <w:enabled/>
            <w:calcOnExit w:val="0"/>
            <w:textInput/>
          </w:ffData>
        </w:fldChar>
      </w:r>
      <w:r w:rsidRPr="00916479">
        <w:rPr>
          <w:rFonts w:ascii="Arial" w:hAnsi="Arial" w:cs="Arial"/>
          <w:sz w:val="16"/>
          <w:szCs w:val="16"/>
          <w:lang w:eastAsia="en-US"/>
        </w:rPr>
        <w:instrText xml:space="preserve"> FORMTEXT </w:instrText>
      </w:r>
      <w:r w:rsidRPr="00916479">
        <w:rPr>
          <w:rFonts w:ascii="Arial" w:hAnsi="Arial" w:cs="Arial"/>
          <w:sz w:val="16"/>
          <w:szCs w:val="16"/>
          <w:lang w:eastAsia="en-US"/>
        </w:rPr>
      </w:r>
      <w:r w:rsidRPr="00916479">
        <w:rPr>
          <w:rFonts w:ascii="Arial" w:hAnsi="Arial" w:cs="Arial"/>
          <w:sz w:val="16"/>
          <w:szCs w:val="16"/>
          <w:lang w:eastAsia="en-US"/>
        </w:rPr>
        <w:fldChar w:fldCharType="separate"/>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sz w:val="16"/>
          <w:szCs w:val="16"/>
          <w:lang w:eastAsia="en-US"/>
        </w:rPr>
        <w:fldChar w:fldCharType="end"/>
      </w:r>
      <w:r w:rsidRPr="00916479">
        <w:rPr>
          <w:rFonts w:ascii="Arial" w:hAnsi="Arial" w:cs="Arial"/>
          <w:sz w:val="16"/>
          <w:szCs w:val="16"/>
          <w:lang w:eastAsia="en-US"/>
        </w:rPr>
        <w:t xml:space="preserve"> </w:t>
      </w:r>
      <w:r w:rsidRPr="00916479">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916479">
        <w:rPr>
          <w:rFonts w:ascii="Arial" w:hAnsi="Arial" w:cs="Arial"/>
          <w:sz w:val="16"/>
          <w:szCs w:val="16"/>
          <w:lang w:eastAsia="en-US"/>
        </w:rPr>
        <w:t xml:space="preserve"> </w:t>
      </w: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16479">
        <w:rPr>
          <w:rFonts w:ascii="Arial" w:hAnsi="Arial" w:cs="Arial"/>
          <w:sz w:val="16"/>
          <w:szCs w:val="16"/>
          <w:lang w:eastAsia="en-US"/>
        </w:rPr>
        <w:t>Ne glede na navedeno, se predložitev papirnih listin lahko opravi v katerikoli podružnici garanta na območju Republike Slovenije.</w:t>
      </w:r>
      <w:r w:rsidRPr="00916479" w:rsidDel="00D4087F">
        <w:rPr>
          <w:rFonts w:ascii="Arial" w:hAnsi="Arial" w:cs="Arial"/>
          <w:sz w:val="16"/>
          <w:szCs w:val="16"/>
          <w:lang w:eastAsia="en-US"/>
        </w:rPr>
        <w:t xml:space="preserve"> </w:t>
      </w: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16479">
        <w:rPr>
          <w:rFonts w:ascii="Arial" w:hAnsi="Arial" w:cs="Arial"/>
          <w:sz w:val="16"/>
          <w:szCs w:val="16"/>
          <w:lang w:eastAsia="en-US"/>
        </w:rPr>
        <w:t xml:space="preserve">  </w:t>
      </w: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16479">
        <w:rPr>
          <w:rFonts w:ascii="Arial" w:hAnsi="Arial" w:cs="Arial"/>
          <w:b/>
          <w:sz w:val="16"/>
          <w:szCs w:val="16"/>
          <w:lang w:eastAsia="en-US"/>
        </w:rPr>
        <w:t xml:space="preserve">DATUM VELJAVNOSTI: </w:t>
      </w:r>
      <w:r w:rsidRPr="00916479">
        <w:rPr>
          <w:rFonts w:ascii="Arial" w:hAnsi="Arial" w:cs="Arial"/>
          <w:sz w:val="16"/>
          <w:szCs w:val="16"/>
          <w:lang w:eastAsia="en-US"/>
        </w:rPr>
        <w:fldChar w:fldCharType="begin">
          <w:ffData>
            <w:name w:val="Besedilo2"/>
            <w:enabled/>
            <w:calcOnExit w:val="0"/>
            <w:textInput>
              <w:default w:val="DD. MM. LLLL"/>
            </w:textInput>
          </w:ffData>
        </w:fldChar>
      </w:r>
      <w:r w:rsidRPr="00916479">
        <w:rPr>
          <w:rFonts w:ascii="Arial" w:hAnsi="Arial" w:cs="Arial"/>
          <w:sz w:val="16"/>
          <w:szCs w:val="16"/>
          <w:lang w:eastAsia="en-US"/>
        </w:rPr>
        <w:instrText xml:space="preserve"> FORMTEXT </w:instrText>
      </w:r>
      <w:r w:rsidRPr="00916479">
        <w:rPr>
          <w:rFonts w:ascii="Arial" w:hAnsi="Arial" w:cs="Arial"/>
          <w:sz w:val="16"/>
          <w:szCs w:val="16"/>
          <w:lang w:eastAsia="en-US"/>
        </w:rPr>
      </w:r>
      <w:r w:rsidRPr="00916479">
        <w:rPr>
          <w:rFonts w:ascii="Arial" w:hAnsi="Arial" w:cs="Arial"/>
          <w:sz w:val="16"/>
          <w:szCs w:val="16"/>
          <w:lang w:eastAsia="en-US"/>
        </w:rPr>
        <w:fldChar w:fldCharType="separate"/>
      </w:r>
      <w:r w:rsidRPr="00916479">
        <w:rPr>
          <w:rFonts w:ascii="Arial" w:hAnsi="Arial" w:cs="Arial"/>
          <w:noProof/>
          <w:sz w:val="16"/>
          <w:szCs w:val="16"/>
          <w:lang w:eastAsia="en-US"/>
        </w:rPr>
        <w:t>DD. MM. LLLL</w:t>
      </w:r>
      <w:r w:rsidRPr="00916479">
        <w:rPr>
          <w:rFonts w:ascii="Arial" w:hAnsi="Arial" w:cs="Arial"/>
          <w:sz w:val="16"/>
          <w:szCs w:val="16"/>
          <w:lang w:eastAsia="en-US"/>
        </w:rPr>
        <w:fldChar w:fldCharType="end"/>
      </w:r>
      <w:r w:rsidRPr="00916479">
        <w:rPr>
          <w:rFonts w:ascii="Arial" w:hAnsi="Arial" w:cs="Arial"/>
          <w:sz w:val="16"/>
          <w:szCs w:val="16"/>
          <w:lang w:eastAsia="en-US"/>
        </w:rPr>
        <w:t xml:space="preserve"> </w:t>
      </w:r>
      <w:r w:rsidRPr="00916479">
        <w:rPr>
          <w:rFonts w:ascii="Arial" w:hAnsi="Arial" w:cs="Arial"/>
          <w:i/>
          <w:sz w:val="16"/>
          <w:szCs w:val="16"/>
          <w:lang w:eastAsia="en-US"/>
        </w:rPr>
        <w:t>(vpiše se datum zapadlosti zavarovanja)</w:t>
      </w: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16479">
        <w:rPr>
          <w:rFonts w:ascii="Arial" w:hAnsi="Arial" w:cs="Arial"/>
          <w:b/>
          <w:sz w:val="16"/>
          <w:szCs w:val="16"/>
          <w:lang w:eastAsia="en-US"/>
        </w:rPr>
        <w:t>STRANKA, KI JE DOLŽNA PLAČATI STROŠKE:</w:t>
      </w:r>
      <w:r w:rsidRPr="00916479">
        <w:rPr>
          <w:rFonts w:ascii="Arial" w:hAnsi="Arial" w:cs="Arial"/>
          <w:sz w:val="16"/>
          <w:szCs w:val="16"/>
          <w:lang w:eastAsia="en-US"/>
        </w:rPr>
        <w:t xml:space="preserve"> </w:t>
      </w:r>
      <w:r w:rsidRPr="00916479">
        <w:rPr>
          <w:rFonts w:ascii="Arial" w:hAnsi="Arial" w:cs="Arial"/>
          <w:sz w:val="16"/>
          <w:szCs w:val="16"/>
          <w:lang w:eastAsia="en-US"/>
        </w:rPr>
        <w:fldChar w:fldCharType="begin">
          <w:ffData>
            <w:name w:val="Besedilo2"/>
            <w:enabled/>
            <w:calcOnExit w:val="0"/>
            <w:textInput/>
          </w:ffData>
        </w:fldChar>
      </w:r>
      <w:r w:rsidRPr="00916479">
        <w:rPr>
          <w:rFonts w:ascii="Arial" w:hAnsi="Arial" w:cs="Arial"/>
          <w:sz w:val="16"/>
          <w:szCs w:val="16"/>
          <w:lang w:eastAsia="en-US"/>
        </w:rPr>
        <w:instrText xml:space="preserve"> FORMTEXT </w:instrText>
      </w:r>
      <w:r w:rsidRPr="00916479">
        <w:rPr>
          <w:rFonts w:ascii="Arial" w:hAnsi="Arial" w:cs="Arial"/>
          <w:sz w:val="16"/>
          <w:szCs w:val="16"/>
          <w:lang w:eastAsia="en-US"/>
        </w:rPr>
      </w:r>
      <w:r w:rsidRPr="00916479">
        <w:rPr>
          <w:rFonts w:ascii="Arial" w:hAnsi="Arial" w:cs="Arial"/>
          <w:sz w:val="16"/>
          <w:szCs w:val="16"/>
          <w:lang w:eastAsia="en-US"/>
        </w:rPr>
        <w:fldChar w:fldCharType="separate"/>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sz w:val="16"/>
          <w:szCs w:val="16"/>
          <w:lang w:eastAsia="en-US"/>
        </w:rPr>
        <w:fldChar w:fldCharType="end"/>
      </w:r>
      <w:r w:rsidRPr="00916479">
        <w:rPr>
          <w:rFonts w:ascii="Arial" w:hAnsi="Arial" w:cs="Arial"/>
          <w:sz w:val="16"/>
          <w:szCs w:val="16"/>
          <w:lang w:eastAsia="en-US"/>
        </w:rPr>
        <w:t xml:space="preserve"> </w:t>
      </w:r>
      <w:r w:rsidRPr="00916479">
        <w:rPr>
          <w:rFonts w:ascii="Arial" w:hAnsi="Arial" w:cs="Arial"/>
          <w:i/>
          <w:sz w:val="16"/>
          <w:szCs w:val="16"/>
          <w:lang w:eastAsia="en-US"/>
        </w:rPr>
        <w:t>(vpiše se ime naročnika zavarovanja, tj. v postopku javnega naročanja izbranega ponudnika)</w:t>
      </w:r>
    </w:p>
    <w:p w:rsidR="00A44524" w:rsidRPr="00916479" w:rsidRDefault="00A44524" w:rsidP="00A44524">
      <w:pPr>
        <w:spacing w:line="260" w:lineRule="atLeast"/>
        <w:jc w:val="both"/>
        <w:rPr>
          <w:rFonts w:ascii="Arial" w:hAnsi="Arial" w:cs="Arial"/>
          <w:b/>
          <w:sz w:val="16"/>
          <w:szCs w:val="16"/>
          <w:lang w:eastAsia="en-US"/>
        </w:rPr>
      </w:pPr>
    </w:p>
    <w:p w:rsidR="0075039D" w:rsidRPr="00916479" w:rsidRDefault="0075039D" w:rsidP="00A44524">
      <w:pPr>
        <w:spacing w:line="260" w:lineRule="atLeast"/>
        <w:jc w:val="both"/>
        <w:rPr>
          <w:rFonts w:ascii="Arial" w:hAnsi="Arial" w:cs="Arial"/>
          <w:sz w:val="16"/>
          <w:szCs w:val="16"/>
          <w:lang w:eastAsia="en-US"/>
        </w:rPr>
      </w:pPr>
      <w:r w:rsidRPr="00916479">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75039D" w:rsidRPr="00916479" w:rsidRDefault="0075039D" w:rsidP="00A44524">
      <w:pPr>
        <w:spacing w:line="260" w:lineRule="atLeast"/>
        <w:jc w:val="both"/>
        <w:rPr>
          <w:rFonts w:ascii="Arial" w:hAnsi="Arial" w:cs="Arial"/>
          <w:sz w:val="16"/>
          <w:szCs w:val="16"/>
          <w:lang w:eastAsia="en-US"/>
        </w:rPr>
      </w:pPr>
    </w:p>
    <w:p w:rsidR="0075039D" w:rsidRPr="00916479" w:rsidRDefault="0075039D" w:rsidP="00A44524">
      <w:pPr>
        <w:spacing w:line="260" w:lineRule="atLeast"/>
        <w:jc w:val="both"/>
        <w:rPr>
          <w:rFonts w:ascii="Arial" w:hAnsi="Arial" w:cs="Arial"/>
          <w:sz w:val="16"/>
          <w:szCs w:val="16"/>
          <w:lang w:eastAsia="en-US"/>
        </w:rPr>
      </w:pPr>
      <w:r w:rsidRPr="00916479">
        <w:rPr>
          <w:rFonts w:ascii="Arial" w:hAnsi="Arial" w:cs="Arial"/>
          <w:sz w:val="16"/>
          <w:szCs w:val="16"/>
          <w:lang w:eastAsia="en-US"/>
        </w:rPr>
        <w:t>Katerokoli zahtevo za plačilo po tem zavarovanju moramo prejeti na datum veljavnosti zavarovanja ali pred njim v zgoraj navedenem kraju predložitve.</w:t>
      </w:r>
    </w:p>
    <w:p w:rsidR="0075039D" w:rsidRPr="00916479" w:rsidRDefault="0075039D" w:rsidP="00A44524">
      <w:pPr>
        <w:spacing w:line="260" w:lineRule="atLeast"/>
        <w:jc w:val="both"/>
        <w:rPr>
          <w:rFonts w:ascii="Arial" w:hAnsi="Arial" w:cs="Arial"/>
          <w:sz w:val="16"/>
          <w:szCs w:val="16"/>
          <w:lang w:eastAsia="en-US"/>
        </w:rPr>
      </w:pPr>
    </w:p>
    <w:p w:rsidR="0075039D" w:rsidRPr="00916479" w:rsidRDefault="0075039D" w:rsidP="00A44524">
      <w:pPr>
        <w:spacing w:line="260" w:lineRule="atLeast"/>
        <w:jc w:val="both"/>
        <w:rPr>
          <w:rFonts w:ascii="Arial" w:hAnsi="Arial" w:cs="Arial"/>
          <w:sz w:val="16"/>
          <w:szCs w:val="16"/>
          <w:lang w:eastAsia="en-US"/>
        </w:rPr>
      </w:pPr>
      <w:r w:rsidRPr="00916479">
        <w:rPr>
          <w:rFonts w:ascii="Arial" w:hAnsi="Arial" w:cs="Arial"/>
          <w:sz w:val="16"/>
          <w:szCs w:val="16"/>
          <w:lang w:eastAsia="en-US"/>
        </w:rPr>
        <w:t>Morebitne spore v zvezi s tem zavarovanjem rešuje stvarno pristojno sodišče v Ljubljani po slovenskem pravu.</w:t>
      </w:r>
    </w:p>
    <w:p w:rsidR="0075039D" w:rsidRPr="00916479" w:rsidRDefault="0075039D" w:rsidP="00A44524">
      <w:pPr>
        <w:spacing w:line="260" w:lineRule="atLeast"/>
        <w:jc w:val="both"/>
        <w:rPr>
          <w:rFonts w:ascii="Arial" w:hAnsi="Arial" w:cs="Arial"/>
          <w:sz w:val="16"/>
          <w:szCs w:val="16"/>
          <w:lang w:eastAsia="en-US"/>
        </w:rPr>
      </w:pPr>
    </w:p>
    <w:p w:rsidR="0075039D" w:rsidRPr="00916479" w:rsidRDefault="0075039D" w:rsidP="00A44524">
      <w:pPr>
        <w:spacing w:line="260" w:lineRule="atLeast"/>
        <w:jc w:val="both"/>
        <w:rPr>
          <w:rFonts w:ascii="Arial" w:hAnsi="Arial" w:cs="Arial"/>
          <w:sz w:val="16"/>
          <w:szCs w:val="16"/>
          <w:lang w:eastAsia="en-US"/>
        </w:rPr>
      </w:pPr>
      <w:r w:rsidRPr="00916479">
        <w:rPr>
          <w:rFonts w:ascii="Arial" w:hAnsi="Arial" w:cs="Arial"/>
          <w:sz w:val="16"/>
          <w:szCs w:val="16"/>
          <w:lang w:eastAsia="en-US"/>
        </w:rPr>
        <w:t>Za to zavarovanje veljajo Enotna pravila za garancije na poziv (EPGP) revizija iz leta 2010, izdana pri MTZ pod št. 758.</w:t>
      </w:r>
    </w:p>
    <w:p w:rsidR="0075039D" w:rsidRPr="00916479" w:rsidRDefault="0075039D" w:rsidP="00A44524">
      <w:pPr>
        <w:spacing w:line="260" w:lineRule="atLeast"/>
        <w:jc w:val="both"/>
        <w:rPr>
          <w:rFonts w:ascii="Arial" w:hAnsi="Arial" w:cs="Arial"/>
          <w:sz w:val="16"/>
          <w:szCs w:val="16"/>
          <w:lang w:eastAsia="en-US"/>
        </w:rPr>
      </w:pP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916479">
        <w:rPr>
          <w:rFonts w:ascii="Arial" w:hAnsi="Arial" w:cs="Arial"/>
          <w:sz w:val="16"/>
          <w:szCs w:val="16"/>
          <w:lang w:eastAsia="en-US"/>
        </w:rPr>
        <w:tab/>
      </w:r>
      <w:r w:rsidRPr="00916479">
        <w:rPr>
          <w:rFonts w:ascii="Arial" w:hAnsi="Arial" w:cs="Arial"/>
          <w:sz w:val="16"/>
          <w:szCs w:val="16"/>
          <w:lang w:eastAsia="en-US"/>
        </w:rPr>
        <w:tab/>
      </w:r>
      <w:r w:rsidRPr="00916479">
        <w:rPr>
          <w:rFonts w:ascii="Arial" w:hAnsi="Arial" w:cs="Arial"/>
          <w:sz w:val="16"/>
          <w:szCs w:val="16"/>
          <w:lang w:eastAsia="en-US"/>
        </w:rPr>
        <w:tab/>
      </w:r>
      <w:r w:rsidRPr="00916479">
        <w:rPr>
          <w:rFonts w:ascii="Arial" w:hAnsi="Arial" w:cs="Arial"/>
          <w:sz w:val="16"/>
          <w:szCs w:val="16"/>
          <w:lang w:eastAsia="en-US"/>
        </w:rPr>
        <w:tab/>
      </w:r>
      <w:r w:rsidRPr="00916479">
        <w:rPr>
          <w:rFonts w:ascii="Arial" w:hAnsi="Arial" w:cs="Arial"/>
          <w:sz w:val="16"/>
          <w:szCs w:val="16"/>
          <w:lang w:eastAsia="en-US"/>
        </w:rPr>
        <w:tab/>
      </w:r>
      <w:r w:rsidRPr="00916479">
        <w:rPr>
          <w:rFonts w:ascii="Arial" w:hAnsi="Arial" w:cs="Arial"/>
          <w:sz w:val="16"/>
          <w:szCs w:val="16"/>
          <w:lang w:eastAsia="en-US"/>
        </w:rPr>
        <w:tab/>
      </w:r>
      <w:r w:rsidRPr="00916479">
        <w:rPr>
          <w:rFonts w:ascii="Arial" w:hAnsi="Arial" w:cs="Arial"/>
          <w:sz w:val="16"/>
          <w:szCs w:val="16"/>
          <w:lang w:eastAsia="en-US"/>
        </w:rPr>
        <w:tab/>
      </w:r>
      <w:r w:rsidRPr="00916479">
        <w:rPr>
          <w:rFonts w:ascii="Arial" w:hAnsi="Arial" w:cs="Arial"/>
          <w:sz w:val="16"/>
          <w:szCs w:val="16"/>
          <w:lang w:eastAsia="en-US"/>
        </w:rPr>
        <w:tab/>
        <w:t xml:space="preserve">     garant</w:t>
      </w:r>
      <w:r w:rsidRPr="00916479">
        <w:rPr>
          <w:rFonts w:ascii="Arial" w:hAnsi="Arial" w:cs="Arial"/>
          <w:sz w:val="16"/>
          <w:szCs w:val="16"/>
          <w:lang w:eastAsia="en-US"/>
        </w:rPr>
        <w:tab/>
      </w:r>
      <w:r w:rsidRPr="00916479">
        <w:rPr>
          <w:rFonts w:ascii="Arial" w:hAnsi="Arial" w:cs="Arial"/>
          <w:sz w:val="16"/>
          <w:szCs w:val="16"/>
          <w:lang w:eastAsia="en-US"/>
        </w:rPr>
        <w:tab/>
      </w:r>
      <w:r w:rsidRPr="00916479">
        <w:rPr>
          <w:rFonts w:ascii="Arial" w:hAnsi="Arial" w:cs="Arial"/>
          <w:sz w:val="16"/>
          <w:szCs w:val="16"/>
          <w:lang w:eastAsia="en-US"/>
        </w:rPr>
        <w:tab/>
      </w:r>
      <w:r w:rsidRPr="00916479">
        <w:rPr>
          <w:rFonts w:ascii="Arial" w:hAnsi="Arial" w:cs="Arial"/>
          <w:sz w:val="16"/>
          <w:szCs w:val="16"/>
          <w:lang w:eastAsia="en-US"/>
        </w:rPr>
        <w:tab/>
      </w:r>
      <w:r w:rsidRPr="00916479">
        <w:rPr>
          <w:rFonts w:ascii="Arial" w:hAnsi="Arial" w:cs="Arial"/>
          <w:sz w:val="16"/>
          <w:szCs w:val="16"/>
          <w:lang w:eastAsia="en-US"/>
        </w:rPr>
        <w:tab/>
      </w:r>
      <w:r w:rsidRPr="00916479">
        <w:rPr>
          <w:rFonts w:ascii="Arial" w:hAnsi="Arial" w:cs="Arial"/>
          <w:sz w:val="16"/>
          <w:szCs w:val="16"/>
          <w:lang w:eastAsia="en-US"/>
        </w:rPr>
        <w:tab/>
      </w:r>
      <w:r w:rsidRPr="00916479">
        <w:rPr>
          <w:rFonts w:ascii="Arial" w:hAnsi="Arial" w:cs="Arial"/>
          <w:sz w:val="16"/>
          <w:szCs w:val="16"/>
          <w:lang w:eastAsia="en-US"/>
        </w:rPr>
        <w:tab/>
      </w:r>
      <w:r w:rsidRPr="00916479">
        <w:rPr>
          <w:rFonts w:ascii="Arial" w:hAnsi="Arial" w:cs="Arial"/>
          <w:sz w:val="16"/>
          <w:szCs w:val="16"/>
          <w:lang w:eastAsia="en-US"/>
        </w:rPr>
        <w:tab/>
      </w:r>
      <w:r w:rsidRPr="00916479">
        <w:rPr>
          <w:rFonts w:ascii="Arial" w:hAnsi="Arial" w:cs="Arial"/>
          <w:sz w:val="16"/>
          <w:szCs w:val="16"/>
          <w:lang w:eastAsia="en-US"/>
        </w:rPr>
        <w:tab/>
        <w:t>(žig in podpis)</w:t>
      </w: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ascii="Arial" w:hAnsi="Arial" w:cs="Arial"/>
          <w:sz w:val="16"/>
          <w:szCs w:val="16"/>
          <w:lang w:eastAsia="en-US"/>
        </w:rPr>
      </w:pPr>
    </w:p>
    <w:p w:rsidR="0075039D" w:rsidRPr="00916479" w:rsidRDefault="0075039D" w:rsidP="00A44524">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A44524" w:rsidRPr="00916479" w:rsidRDefault="00A44524" w:rsidP="0075039D">
      <w:pPr>
        <w:spacing w:line="260" w:lineRule="atLeast"/>
        <w:rPr>
          <w:rFonts w:ascii="Arial" w:hAnsi="Arial" w:cs="Arial"/>
          <w:sz w:val="16"/>
          <w:szCs w:val="16"/>
          <w:lang w:eastAsia="en-US"/>
        </w:rPr>
      </w:pPr>
    </w:p>
    <w:p w:rsidR="00A44524" w:rsidRPr="00916479" w:rsidRDefault="00A44524"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A44524" w:rsidRPr="00916479" w:rsidRDefault="00A44524" w:rsidP="0075039D">
      <w:pPr>
        <w:spacing w:line="260" w:lineRule="atLeast"/>
        <w:rPr>
          <w:rFonts w:ascii="Arial" w:hAnsi="Arial" w:cs="Arial"/>
          <w:sz w:val="16"/>
          <w:szCs w:val="16"/>
          <w:lang w:eastAsia="en-US"/>
        </w:rPr>
      </w:pPr>
    </w:p>
    <w:p w:rsidR="00A44524" w:rsidRPr="00916479" w:rsidRDefault="00A44524" w:rsidP="0075039D">
      <w:pPr>
        <w:spacing w:line="260" w:lineRule="atLeast"/>
        <w:rPr>
          <w:rFonts w:ascii="Arial" w:hAnsi="Arial" w:cs="Arial"/>
          <w:sz w:val="16"/>
          <w:szCs w:val="16"/>
          <w:lang w:eastAsia="en-US"/>
        </w:rPr>
      </w:pPr>
    </w:p>
    <w:p w:rsidR="00A44524" w:rsidRPr="00916479" w:rsidRDefault="00A44524" w:rsidP="0075039D">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1D29D8" w:rsidRDefault="001D29D8">
      <w:pPr>
        <w:rPr>
          <w:rFonts w:ascii="Arial" w:hAnsi="Arial" w:cs="Arial"/>
          <w:sz w:val="16"/>
          <w:szCs w:val="16"/>
          <w:lang w:eastAsia="en-US"/>
        </w:rPr>
      </w:pPr>
      <w:r>
        <w:rPr>
          <w:rFonts w:ascii="Arial" w:hAnsi="Arial" w:cs="Arial"/>
          <w:sz w:val="16"/>
          <w:szCs w:val="16"/>
          <w:lang w:eastAsia="en-US"/>
        </w:rPr>
        <w:br w:type="page"/>
      </w:r>
    </w:p>
    <w:p w:rsidR="00A44524" w:rsidRPr="00916479" w:rsidRDefault="00A44524" w:rsidP="0075039D">
      <w:pPr>
        <w:spacing w:line="260" w:lineRule="atLeast"/>
        <w:rPr>
          <w:rFonts w:ascii="Arial" w:hAnsi="Arial" w:cs="Arial"/>
          <w:sz w:val="16"/>
          <w:szCs w:val="16"/>
          <w:lang w:eastAsia="en-US"/>
        </w:rPr>
      </w:pPr>
    </w:p>
    <w:p w:rsidR="0075039D" w:rsidRPr="00916479" w:rsidRDefault="00B30185" w:rsidP="0075039D">
      <w:pPr>
        <w:spacing w:line="260" w:lineRule="atLeast"/>
        <w:jc w:val="both"/>
        <w:rPr>
          <w:rFonts w:ascii="Arial" w:hAnsi="Arial" w:cs="Arial"/>
          <w:b/>
          <w:sz w:val="20"/>
          <w:szCs w:val="20"/>
          <w:lang w:eastAsia="en-US"/>
        </w:rPr>
      </w:pPr>
      <w:r w:rsidRPr="00916479">
        <w:rPr>
          <w:rFonts w:ascii="Arial" w:hAnsi="Arial"/>
          <w:b/>
          <w:sz w:val="20"/>
          <w:szCs w:val="20"/>
          <w:lang w:eastAsia="en-US"/>
        </w:rPr>
        <w:t xml:space="preserve">POGLAVJE 5: </w:t>
      </w:r>
      <w:r w:rsidR="0075039D" w:rsidRPr="00916479">
        <w:rPr>
          <w:rFonts w:ascii="Arial" w:hAnsi="Arial" w:cs="Arial"/>
          <w:b/>
          <w:sz w:val="20"/>
          <w:szCs w:val="20"/>
          <w:lang w:eastAsia="en-US"/>
        </w:rPr>
        <w:t>SPECIFIKACIJE</w:t>
      </w:r>
    </w:p>
    <w:p w:rsidR="005A38BA" w:rsidRPr="00916479" w:rsidRDefault="005A38BA" w:rsidP="005A38BA">
      <w:pPr>
        <w:rPr>
          <w:rFonts w:ascii="Arial" w:hAnsi="Arial" w:cs="Arial"/>
          <w:b/>
          <w:caps/>
          <w:kern w:val="28"/>
          <w:sz w:val="20"/>
          <w:szCs w:val="20"/>
        </w:rPr>
      </w:pPr>
      <w:bookmarkStart w:id="144" w:name="_Toc486336449"/>
    </w:p>
    <w:p w:rsidR="005A38BA" w:rsidRPr="00916479" w:rsidRDefault="005A38BA" w:rsidP="005A38BA">
      <w:pPr>
        <w:rPr>
          <w:rFonts w:ascii="Arial" w:hAnsi="Arial" w:cs="Arial"/>
        </w:rPr>
      </w:pPr>
    </w:p>
    <w:p w:rsidR="005A38BA" w:rsidRPr="00916479" w:rsidRDefault="005A38BA" w:rsidP="005B6B57">
      <w:pPr>
        <w:spacing w:line="260" w:lineRule="atLeast"/>
        <w:rPr>
          <w:rFonts w:ascii="Arial" w:hAnsi="Arial" w:cs="Arial"/>
          <w:color w:val="365F91"/>
          <w:sz w:val="20"/>
          <w:szCs w:val="20"/>
        </w:rPr>
      </w:pPr>
      <w:bookmarkStart w:id="145" w:name="_Toc486336452"/>
      <w:bookmarkEnd w:id="144"/>
      <w:r w:rsidRPr="00916479">
        <w:rPr>
          <w:rFonts w:ascii="Arial" w:hAnsi="Arial" w:cs="Arial"/>
          <w:sz w:val="20"/>
          <w:szCs w:val="20"/>
        </w:rPr>
        <w:t>Seznam kratic in okrajšav</w:t>
      </w:r>
      <w:bookmarkEnd w:id="145"/>
    </w:p>
    <w:tbl>
      <w:tblPr>
        <w:tblW w:w="5000"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611"/>
        <w:gridCol w:w="8274"/>
      </w:tblGrid>
      <w:tr w:rsidR="005A38BA" w:rsidRPr="00916479" w:rsidTr="00B30185">
        <w:trPr>
          <w:cantSplit/>
          <w:trHeight w:val="493"/>
          <w:tblHeader/>
          <w:jc w:val="center"/>
        </w:trPr>
        <w:tc>
          <w:tcPr>
            <w:tcW w:w="815" w:type="pct"/>
            <w:shd w:val="clear" w:color="auto" w:fill="244061"/>
            <w:tcMar>
              <w:left w:w="57" w:type="dxa"/>
              <w:right w:w="57" w:type="dxa"/>
            </w:tcMar>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Izraz/okrajšava</w:t>
            </w:r>
          </w:p>
        </w:tc>
        <w:tc>
          <w:tcPr>
            <w:tcW w:w="4185" w:type="pct"/>
            <w:shd w:val="clear" w:color="auto" w:fill="244061"/>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Pomen</w:t>
            </w:r>
          </w:p>
        </w:tc>
      </w:tr>
      <w:tr w:rsidR="005A38BA" w:rsidRPr="00916479" w:rsidTr="00B30185">
        <w:trPr>
          <w:cantSplit/>
          <w:trHeight w:val="409"/>
          <w:jc w:val="center"/>
        </w:trPr>
        <w:tc>
          <w:tcPr>
            <w:tcW w:w="815" w:type="pct"/>
            <w:shd w:val="clear" w:color="auto" w:fill="DBE5F1"/>
            <w:tcMar>
              <w:left w:w="57" w:type="dxa"/>
              <w:right w:w="57" w:type="dxa"/>
            </w:tcMar>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NCUP</w:t>
            </w:r>
          </w:p>
        </w:tc>
        <w:tc>
          <w:tcPr>
            <w:tcW w:w="4185" w:type="pct"/>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Nacionalni center za upravljanje prometa</w:t>
            </w:r>
          </w:p>
        </w:tc>
      </w:tr>
      <w:tr w:rsidR="005A38BA" w:rsidRPr="00916479" w:rsidTr="00B30185">
        <w:trPr>
          <w:cantSplit/>
          <w:trHeight w:val="409"/>
          <w:jc w:val="center"/>
        </w:trPr>
        <w:tc>
          <w:tcPr>
            <w:tcW w:w="815" w:type="pct"/>
            <w:shd w:val="clear" w:color="auto" w:fill="DBE5F1"/>
            <w:tcMar>
              <w:left w:w="57" w:type="dxa"/>
              <w:right w:w="57" w:type="dxa"/>
            </w:tcMar>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ITS</w:t>
            </w:r>
          </w:p>
        </w:tc>
        <w:tc>
          <w:tcPr>
            <w:tcW w:w="4185" w:type="pct"/>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Inteligentni transportni sistem (iz ang. Intelligent Transport System)</w:t>
            </w:r>
          </w:p>
        </w:tc>
      </w:tr>
      <w:tr w:rsidR="005A38BA" w:rsidRPr="00916479" w:rsidTr="00B30185">
        <w:trPr>
          <w:cantSplit/>
          <w:trHeight w:val="409"/>
          <w:jc w:val="center"/>
        </w:trPr>
        <w:tc>
          <w:tcPr>
            <w:tcW w:w="815" w:type="pct"/>
            <w:shd w:val="clear" w:color="auto" w:fill="DBE5F1"/>
            <w:tcMar>
              <w:left w:w="57" w:type="dxa"/>
              <w:right w:w="57" w:type="dxa"/>
            </w:tcMar>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FCD</w:t>
            </w:r>
          </w:p>
        </w:tc>
        <w:tc>
          <w:tcPr>
            <w:tcW w:w="4185" w:type="pct"/>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Metoda za detekcijo hitrosti/pretočnosti prometa na cestnem omrežju (iz ang. Floating Car Data)</w:t>
            </w:r>
          </w:p>
        </w:tc>
      </w:tr>
      <w:tr w:rsidR="005A38BA" w:rsidRPr="00916479" w:rsidTr="00B30185">
        <w:trPr>
          <w:cantSplit/>
          <w:trHeight w:val="409"/>
          <w:jc w:val="center"/>
        </w:trPr>
        <w:tc>
          <w:tcPr>
            <w:tcW w:w="815" w:type="pct"/>
            <w:shd w:val="clear" w:color="auto" w:fill="DBE5F1"/>
            <w:tcMar>
              <w:left w:w="57" w:type="dxa"/>
              <w:right w:w="57" w:type="dxa"/>
            </w:tcMar>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BCP</w:t>
            </w:r>
          </w:p>
        </w:tc>
        <w:tc>
          <w:tcPr>
            <w:tcW w:w="4185" w:type="pct"/>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Baza cestnih podatkov</w:t>
            </w:r>
          </w:p>
        </w:tc>
      </w:tr>
      <w:tr w:rsidR="005A38BA" w:rsidRPr="00916479" w:rsidTr="00B30185">
        <w:trPr>
          <w:cantSplit/>
          <w:trHeight w:val="409"/>
          <w:jc w:val="center"/>
        </w:trPr>
        <w:tc>
          <w:tcPr>
            <w:tcW w:w="815" w:type="pct"/>
            <w:shd w:val="clear" w:color="auto" w:fill="DBE5F1"/>
            <w:tcMar>
              <w:left w:w="57" w:type="dxa"/>
              <w:right w:w="57" w:type="dxa"/>
            </w:tcMar>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PIC</w:t>
            </w:r>
          </w:p>
        </w:tc>
        <w:tc>
          <w:tcPr>
            <w:tcW w:w="4185" w:type="pct"/>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Prometno-informacijski center</w:t>
            </w:r>
          </w:p>
        </w:tc>
      </w:tr>
      <w:tr w:rsidR="005A38BA" w:rsidRPr="00916479" w:rsidTr="00B30185">
        <w:trPr>
          <w:cantSplit/>
          <w:trHeight w:val="409"/>
          <w:jc w:val="center"/>
        </w:trPr>
        <w:tc>
          <w:tcPr>
            <w:tcW w:w="815" w:type="pct"/>
            <w:shd w:val="clear" w:color="auto" w:fill="DBE5F1"/>
            <w:tcMar>
              <w:left w:w="57" w:type="dxa"/>
              <w:right w:w="57" w:type="dxa"/>
            </w:tcMar>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UPS</w:t>
            </w:r>
          </w:p>
        </w:tc>
        <w:tc>
          <w:tcPr>
            <w:tcW w:w="4185" w:type="pct"/>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Brezprekinitveno napjanje (iz ang. Uninterruptible Power Supply)</w:t>
            </w:r>
          </w:p>
        </w:tc>
      </w:tr>
      <w:tr w:rsidR="005A38BA" w:rsidRPr="00916479" w:rsidTr="00B30185">
        <w:trPr>
          <w:cantSplit/>
          <w:trHeight w:val="409"/>
          <w:jc w:val="center"/>
        </w:trPr>
        <w:tc>
          <w:tcPr>
            <w:tcW w:w="815" w:type="pct"/>
            <w:shd w:val="clear" w:color="auto" w:fill="DBE5F1"/>
            <w:tcMar>
              <w:left w:w="57" w:type="dxa"/>
              <w:right w:w="57" w:type="dxa"/>
            </w:tcMar>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ETL</w:t>
            </w:r>
          </w:p>
        </w:tc>
        <w:tc>
          <w:tcPr>
            <w:tcW w:w="4185" w:type="pct"/>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Iz ang. Extract, Transfotm, Load</w:t>
            </w:r>
          </w:p>
        </w:tc>
      </w:tr>
      <w:tr w:rsidR="005A38BA" w:rsidRPr="00916479" w:rsidTr="00B30185">
        <w:trPr>
          <w:cantSplit/>
          <w:trHeight w:val="409"/>
          <w:jc w:val="center"/>
        </w:trPr>
        <w:tc>
          <w:tcPr>
            <w:tcW w:w="815" w:type="pct"/>
            <w:shd w:val="clear" w:color="auto" w:fill="DBE5F1"/>
            <w:tcMar>
              <w:left w:w="57" w:type="dxa"/>
              <w:right w:w="57" w:type="dxa"/>
            </w:tcMar>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SSL</w:t>
            </w:r>
          </w:p>
        </w:tc>
        <w:tc>
          <w:tcPr>
            <w:tcW w:w="4185" w:type="pct"/>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 xml:space="preserve">Iz ang. </w:t>
            </w:r>
            <w:r w:rsidRPr="00916479">
              <w:rPr>
                <w:rStyle w:val="Poudarek"/>
                <w:rFonts w:ascii="Arial" w:hAnsi="Arial" w:cs="Arial"/>
                <w:szCs w:val="20"/>
                <w:lang w:val="sl-SI"/>
              </w:rPr>
              <w:t>Secure Sockets Layer – protokol kriptiranja podatkov</w:t>
            </w:r>
          </w:p>
        </w:tc>
      </w:tr>
      <w:tr w:rsidR="005A38BA" w:rsidRPr="00916479" w:rsidTr="00B30185">
        <w:trPr>
          <w:cantSplit/>
          <w:trHeight w:val="409"/>
          <w:jc w:val="center"/>
        </w:trPr>
        <w:tc>
          <w:tcPr>
            <w:tcW w:w="815" w:type="pct"/>
            <w:shd w:val="clear" w:color="auto" w:fill="DBE5F1"/>
            <w:tcMar>
              <w:left w:w="57" w:type="dxa"/>
              <w:right w:w="57" w:type="dxa"/>
            </w:tcMar>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TLS</w:t>
            </w:r>
          </w:p>
        </w:tc>
        <w:tc>
          <w:tcPr>
            <w:tcW w:w="4185" w:type="pct"/>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 xml:space="preserve">Iz ang. </w:t>
            </w:r>
            <w:r w:rsidRPr="00916479">
              <w:rPr>
                <w:rFonts w:ascii="Arial" w:hAnsi="Arial" w:cs="Arial"/>
                <w:bCs/>
                <w:szCs w:val="20"/>
                <w:lang w:val="sl-SI"/>
              </w:rPr>
              <w:t xml:space="preserve">Transport Layer Security - </w:t>
            </w:r>
            <w:r w:rsidRPr="00916479">
              <w:rPr>
                <w:rStyle w:val="Poudarek"/>
                <w:rFonts w:ascii="Arial" w:hAnsi="Arial" w:cs="Arial"/>
                <w:szCs w:val="20"/>
                <w:lang w:val="sl-SI"/>
              </w:rPr>
              <w:t>protokol kriptiranja podatkov</w:t>
            </w:r>
          </w:p>
        </w:tc>
      </w:tr>
    </w:tbl>
    <w:p w:rsidR="002221D6" w:rsidRPr="00F17E45" w:rsidRDefault="00F17E45" w:rsidP="00F17E45">
      <w:pPr>
        <w:pStyle w:val="Napis"/>
        <w:rPr>
          <w:rFonts w:ascii="Arial" w:hAnsi="Arial" w:cs="Arial"/>
          <w:i w:val="0"/>
          <w:sz w:val="20"/>
          <w:szCs w:val="20"/>
          <w:lang w:val="sl-SI"/>
        </w:rPr>
      </w:pPr>
      <w:r>
        <w:t xml:space="preserve">Tabela </w:t>
      </w:r>
      <w:r>
        <w:fldChar w:fldCharType="begin"/>
      </w:r>
      <w:r>
        <w:instrText xml:space="preserve"> SEQ Tabela \* ARABIC </w:instrText>
      </w:r>
      <w:r>
        <w:fldChar w:fldCharType="separate"/>
      </w:r>
      <w:r w:rsidR="000D67AD">
        <w:rPr>
          <w:noProof/>
        </w:rPr>
        <w:t>1</w:t>
      </w:r>
      <w:r>
        <w:fldChar w:fldCharType="end"/>
      </w:r>
      <w:r>
        <w:t xml:space="preserve">: </w:t>
      </w:r>
      <w:r w:rsidRPr="009C16C6">
        <w:t>Tabela pomenov izrazov in okrajšav</w:t>
      </w:r>
    </w:p>
    <w:p w:rsidR="005A38BA" w:rsidRPr="00916479" w:rsidRDefault="005A38BA" w:rsidP="005B6B57">
      <w:pPr>
        <w:pStyle w:val="Napis"/>
        <w:spacing w:after="0" w:line="260" w:lineRule="atLeast"/>
        <w:rPr>
          <w:rFonts w:ascii="Arial" w:hAnsi="Arial" w:cs="Arial"/>
          <w:sz w:val="20"/>
          <w:szCs w:val="20"/>
          <w:lang w:val="sl-SI"/>
        </w:rPr>
      </w:pPr>
      <w:r w:rsidRPr="00916479">
        <w:rPr>
          <w:rFonts w:ascii="Arial" w:hAnsi="Arial" w:cs="Arial"/>
          <w:sz w:val="20"/>
          <w:szCs w:val="20"/>
          <w:lang w:val="sl-SI"/>
        </w:rPr>
        <w:br w:type="page"/>
      </w:r>
    </w:p>
    <w:p w:rsidR="005A38BA" w:rsidRDefault="005A38BA" w:rsidP="00792394">
      <w:pPr>
        <w:pStyle w:val="Naslov1"/>
      </w:pPr>
      <w:bookmarkStart w:id="146" w:name="_Ref465678983"/>
      <w:bookmarkStart w:id="147" w:name="_Toc486336453"/>
      <w:r w:rsidRPr="00916479">
        <w:lastRenderedPageBreak/>
        <w:t>UVOD</w:t>
      </w:r>
      <w:bookmarkEnd w:id="146"/>
      <w:bookmarkEnd w:id="147"/>
    </w:p>
    <w:p w:rsidR="002A4F50" w:rsidRPr="002A4F50" w:rsidRDefault="002A4F50" w:rsidP="002A4F50"/>
    <w:p w:rsidR="005A38BA" w:rsidRPr="00916479" w:rsidRDefault="005A38BA" w:rsidP="00314EC7">
      <w:pPr>
        <w:pStyle w:val="Naslov2"/>
        <w:keepLines/>
        <w:numPr>
          <w:ilvl w:val="1"/>
          <w:numId w:val="14"/>
        </w:numPr>
        <w:tabs>
          <w:tab w:val="left" w:pos="567"/>
        </w:tabs>
        <w:spacing w:before="0" w:after="0" w:line="260" w:lineRule="atLeast"/>
        <w:rPr>
          <w:sz w:val="20"/>
          <w:szCs w:val="20"/>
        </w:rPr>
      </w:pPr>
      <w:bookmarkStart w:id="148" w:name="_Toc486336454"/>
      <w:r w:rsidRPr="00916479">
        <w:rPr>
          <w:sz w:val="20"/>
          <w:szCs w:val="20"/>
        </w:rPr>
        <w:t>Nacionalni center za upravljanje prometa</w:t>
      </w:r>
      <w:bookmarkEnd w:id="148"/>
    </w:p>
    <w:p w:rsidR="009E534F" w:rsidRPr="00916479" w:rsidRDefault="009E534F" w:rsidP="005B6B57">
      <w:pPr>
        <w:spacing w:line="260" w:lineRule="atLeast"/>
        <w:rPr>
          <w:rFonts w:ascii="Arial" w:hAnsi="Arial" w:cs="Arial"/>
          <w:sz w:val="20"/>
          <w:szCs w:val="20"/>
        </w:rPr>
      </w:pPr>
    </w:p>
    <w:p w:rsidR="005A38BA" w:rsidRPr="00916479" w:rsidRDefault="005A38BA" w:rsidP="005B6B57">
      <w:pPr>
        <w:spacing w:line="260" w:lineRule="atLeast"/>
        <w:rPr>
          <w:rFonts w:ascii="Arial" w:hAnsi="Arial" w:cs="Arial"/>
          <w:sz w:val="20"/>
          <w:szCs w:val="20"/>
        </w:rPr>
      </w:pPr>
      <w:r w:rsidRPr="00916479">
        <w:rPr>
          <w:rFonts w:ascii="Arial" w:hAnsi="Arial" w:cs="Arial"/>
          <w:sz w:val="20"/>
          <w:szCs w:val="20"/>
        </w:rPr>
        <w:t xml:space="preserve">V skladu z zakonom o cestah Zcest-1 je bil v okviru Ministrstva za infrastrukturo vzpostavljen in je pričel z delovanjem Nacionalni center za upravljanje prometa (NCUP). </w:t>
      </w:r>
    </w:p>
    <w:p w:rsidR="005A38BA" w:rsidRPr="00916479" w:rsidRDefault="005A38BA" w:rsidP="005B6B57">
      <w:pPr>
        <w:spacing w:line="260" w:lineRule="atLeast"/>
        <w:rPr>
          <w:rFonts w:ascii="Arial" w:hAnsi="Arial" w:cs="Arial"/>
          <w:sz w:val="20"/>
          <w:szCs w:val="20"/>
        </w:rPr>
      </w:pPr>
      <w:r w:rsidRPr="00916479">
        <w:rPr>
          <w:rFonts w:ascii="Arial" w:hAnsi="Arial" w:cs="Arial"/>
          <w:b/>
          <w:sz w:val="20"/>
          <w:szCs w:val="20"/>
        </w:rPr>
        <w:t>Vizija</w:t>
      </w:r>
      <w:r w:rsidRPr="00916479">
        <w:rPr>
          <w:rFonts w:ascii="Arial" w:hAnsi="Arial" w:cs="Arial"/>
          <w:sz w:val="20"/>
          <w:szCs w:val="20"/>
        </w:rPr>
        <w:t xml:space="preserve"> NCUP je zagotavljanje celovitega upravljanja prometa na trajnostni način (mobilnost in dostopnost, prometna varnost, učinkovita raba energije,…) z zagotavljanjem prometnih informacij v realnem času. </w:t>
      </w:r>
    </w:p>
    <w:p w:rsidR="006A6F28" w:rsidRPr="00916479" w:rsidRDefault="005A38BA" w:rsidP="005B6B57">
      <w:pPr>
        <w:spacing w:line="260" w:lineRule="atLeast"/>
        <w:rPr>
          <w:rFonts w:ascii="Arial" w:hAnsi="Arial" w:cs="Arial"/>
          <w:sz w:val="20"/>
          <w:szCs w:val="20"/>
        </w:rPr>
      </w:pPr>
      <w:r w:rsidRPr="00916479">
        <w:rPr>
          <w:rFonts w:ascii="Arial" w:hAnsi="Arial" w:cs="Arial"/>
          <w:sz w:val="20"/>
          <w:szCs w:val="20"/>
        </w:rPr>
        <w:t xml:space="preserve">Na osnovi vizije so določeni naslednji </w:t>
      </w:r>
      <w:r w:rsidRPr="00916479">
        <w:rPr>
          <w:rFonts w:ascii="Arial" w:hAnsi="Arial" w:cs="Arial"/>
          <w:b/>
          <w:sz w:val="20"/>
          <w:szCs w:val="20"/>
        </w:rPr>
        <w:t>cilji</w:t>
      </w:r>
      <w:r w:rsidRPr="00916479">
        <w:rPr>
          <w:rFonts w:ascii="Arial" w:hAnsi="Arial" w:cs="Arial"/>
          <w:sz w:val="20"/>
          <w:szCs w:val="20"/>
        </w:rPr>
        <w:t>:</w:t>
      </w:r>
    </w:p>
    <w:p w:rsidR="009E534F" w:rsidRPr="00916479" w:rsidRDefault="005A38BA" w:rsidP="00EC285D">
      <w:pPr>
        <w:pStyle w:val="Odstavekseznama"/>
        <w:numPr>
          <w:ilvl w:val="0"/>
          <w:numId w:val="52"/>
        </w:numPr>
        <w:spacing w:line="260" w:lineRule="atLeast"/>
        <w:rPr>
          <w:rFonts w:ascii="Arial" w:hAnsi="Arial" w:cs="Arial"/>
          <w:sz w:val="20"/>
          <w:szCs w:val="20"/>
        </w:rPr>
      </w:pPr>
      <w:r w:rsidRPr="00916479">
        <w:rPr>
          <w:rFonts w:ascii="Arial" w:hAnsi="Arial" w:cs="Arial"/>
          <w:sz w:val="20"/>
          <w:szCs w:val="20"/>
        </w:rPr>
        <w:t>uporabnikom in upravljavcem prometnih sistemov omogočiti dostopnost in izmenjavo informacij o prometu v realnem času ter projekcije prometa v prihodnosti;</w:t>
      </w:r>
    </w:p>
    <w:p w:rsidR="009E534F" w:rsidRPr="00916479" w:rsidRDefault="005A38BA" w:rsidP="00EC285D">
      <w:pPr>
        <w:pStyle w:val="Odstavekseznama"/>
        <w:numPr>
          <w:ilvl w:val="0"/>
          <w:numId w:val="52"/>
        </w:numPr>
        <w:spacing w:line="260" w:lineRule="atLeast"/>
        <w:rPr>
          <w:rFonts w:ascii="Arial" w:hAnsi="Arial" w:cs="Arial"/>
          <w:sz w:val="20"/>
          <w:szCs w:val="20"/>
        </w:rPr>
      </w:pPr>
      <w:r w:rsidRPr="00916479">
        <w:rPr>
          <w:rFonts w:ascii="Arial" w:hAnsi="Arial" w:cs="Arial"/>
          <w:sz w:val="20"/>
          <w:szCs w:val="20"/>
        </w:rPr>
        <w:t>zmanjšati odzivni čas od nastanka izrednega dogodka do objave v nacionalni točki za dostop do prometnih podatkov;</w:t>
      </w:r>
    </w:p>
    <w:p w:rsidR="009E534F" w:rsidRPr="00916479" w:rsidRDefault="005A38BA" w:rsidP="00EC285D">
      <w:pPr>
        <w:pStyle w:val="Odstavekseznama"/>
        <w:numPr>
          <w:ilvl w:val="0"/>
          <w:numId w:val="52"/>
        </w:numPr>
        <w:spacing w:line="260" w:lineRule="atLeast"/>
        <w:rPr>
          <w:rFonts w:ascii="Arial" w:hAnsi="Arial" w:cs="Arial"/>
          <w:sz w:val="20"/>
          <w:szCs w:val="20"/>
        </w:rPr>
      </w:pPr>
      <w:r w:rsidRPr="00916479">
        <w:rPr>
          <w:rFonts w:ascii="Arial" w:hAnsi="Arial" w:cs="Arial"/>
          <w:sz w:val="20"/>
          <w:szCs w:val="20"/>
        </w:rPr>
        <w:t>zagotoviti zaupanje v verodostojnost objavljenih podatkov in informacij ter imeti nadzor nad storitveno verigo informiranja v prometu do končnega uporabnika ;</w:t>
      </w:r>
    </w:p>
    <w:p w:rsidR="009E534F" w:rsidRPr="00916479" w:rsidRDefault="005A38BA" w:rsidP="00EC285D">
      <w:pPr>
        <w:pStyle w:val="Odstavekseznama"/>
        <w:numPr>
          <w:ilvl w:val="0"/>
          <w:numId w:val="52"/>
        </w:numPr>
        <w:spacing w:line="260" w:lineRule="atLeast"/>
        <w:rPr>
          <w:rFonts w:ascii="Arial" w:hAnsi="Arial" w:cs="Arial"/>
          <w:sz w:val="20"/>
          <w:szCs w:val="20"/>
        </w:rPr>
      </w:pPr>
      <w:r w:rsidRPr="00916479">
        <w:rPr>
          <w:rFonts w:ascii="Arial" w:hAnsi="Arial" w:cs="Arial"/>
          <w:sz w:val="20"/>
          <w:szCs w:val="20"/>
        </w:rPr>
        <w:t>lastnikom in upravljavcem prometnih sistemov zagotoviti analize učinkovitosti prometnih sistemov;</w:t>
      </w:r>
    </w:p>
    <w:p w:rsidR="009E534F" w:rsidRPr="00916479" w:rsidRDefault="005A38BA" w:rsidP="00EC285D">
      <w:pPr>
        <w:pStyle w:val="Odstavekseznama"/>
        <w:numPr>
          <w:ilvl w:val="0"/>
          <w:numId w:val="52"/>
        </w:numPr>
        <w:spacing w:line="260" w:lineRule="atLeast"/>
        <w:rPr>
          <w:rFonts w:ascii="Arial" w:hAnsi="Arial" w:cs="Arial"/>
          <w:sz w:val="20"/>
          <w:szCs w:val="20"/>
        </w:rPr>
      </w:pPr>
      <w:r w:rsidRPr="00916479">
        <w:rPr>
          <w:rFonts w:ascii="Arial" w:hAnsi="Arial" w:cs="Arial"/>
          <w:sz w:val="20"/>
          <w:szCs w:val="20"/>
        </w:rPr>
        <w:t>zmanjšati zastoje v cestnem prometu;</w:t>
      </w:r>
    </w:p>
    <w:p w:rsidR="009E534F" w:rsidRPr="00916479" w:rsidRDefault="005A38BA" w:rsidP="00EC285D">
      <w:pPr>
        <w:pStyle w:val="Odstavekseznama"/>
        <w:numPr>
          <w:ilvl w:val="0"/>
          <w:numId w:val="52"/>
        </w:numPr>
        <w:spacing w:line="260" w:lineRule="atLeast"/>
        <w:rPr>
          <w:rFonts w:ascii="Arial" w:hAnsi="Arial" w:cs="Arial"/>
          <w:sz w:val="20"/>
          <w:szCs w:val="20"/>
        </w:rPr>
      </w:pPr>
      <w:r w:rsidRPr="00916479">
        <w:rPr>
          <w:rFonts w:ascii="Arial" w:hAnsi="Arial" w:cs="Arial"/>
          <w:sz w:val="20"/>
          <w:szCs w:val="20"/>
        </w:rPr>
        <w:t>izboljšati prometno varnost;</w:t>
      </w:r>
    </w:p>
    <w:p w:rsidR="009E534F" w:rsidRPr="00916479" w:rsidRDefault="005A38BA" w:rsidP="00EC285D">
      <w:pPr>
        <w:pStyle w:val="Odstavekseznama"/>
        <w:numPr>
          <w:ilvl w:val="0"/>
          <w:numId w:val="52"/>
        </w:numPr>
        <w:spacing w:line="260" w:lineRule="atLeast"/>
        <w:rPr>
          <w:rFonts w:ascii="Arial" w:hAnsi="Arial" w:cs="Arial"/>
          <w:sz w:val="20"/>
          <w:szCs w:val="20"/>
        </w:rPr>
      </w:pPr>
      <w:r w:rsidRPr="00916479">
        <w:rPr>
          <w:rFonts w:ascii="Arial" w:hAnsi="Arial" w:cs="Arial"/>
          <w:sz w:val="20"/>
          <w:szCs w:val="20"/>
        </w:rPr>
        <w:t>skrajšati potovalne čase;</w:t>
      </w:r>
    </w:p>
    <w:p w:rsidR="009E534F" w:rsidRPr="00916479" w:rsidRDefault="005A38BA" w:rsidP="00EC285D">
      <w:pPr>
        <w:pStyle w:val="Odstavekseznama"/>
        <w:numPr>
          <w:ilvl w:val="0"/>
          <w:numId w:val="52"/>
        </w:numPr>
        <w:spacing w:line="260" w:lineRule="atLeast"/>
        <w:rPr>
          <w:rFonts w:ascii="Arial" w:hAnsi="Arial" w:cs="Arial"/>
          <w:sz w:val="20"/>
          <w:szCs w:val="20"/>
        </w:rPr>
      </w:pPr>
      <w:r w:rsidRPr="00916479">
        <w:rPr>
          <w:rFonts w:ascii="Arial" w:hAnsi="Arial" w:cs="Arial"/>
          <w:sz w:val="20"/>
          <w:szCs w:val="20"/>
        </w:rPr>
        <w:t>zmanjšati porabo energije;</w:t>
      </w:r>
    </w:p>
    <w:p w:rsidR="006A6F28" w:rsidRPr="00916479" w:rsidRDefault="005A38BA" w:rsidP="00EC285D">
      <w:pPr>
        <w:pStyle w:val="Odstavekseznama"/>
        <w:numPr>
          <w:ilvl w:val="0"/>
          <w:numId w:val="52"/>
        </w:numPr>
        <w:spacing w:line="260" w:lineRule="atLeast"/>
        <w:rPr>
          <w:rFonts w:ascii="Arial" w:hAnsi="Arial" w:cs="Arial"/>
          <w:sz w:val="20"/>
          <w:szCs w:val="20"/>
        </w:rPr>
      </w:pPr>
      <w:r w:rsidRPr="00916479">
        <w:rPr>
          <w:rFonts w:ascii="Arial" w:hAnsi="Arial" w:cs="Arial"/>
          <w:sz w:val="20"/>
          <w:szCs w:val="20"/>
        </w:rPr>
        <w:t>zmanjšati okoljski odtis.</w:t>
      </w:r>
    </w:p>
    <w:p w:rsidR="006A6F28" w:rsidRPr="00916479" w:rsidRDefault="006A6F28" w:rsidP="005B6B57">
      <w:pPr>
        <w:spacing w:line="260" w:lineRule="atLeast"/>
        <w:rPr>
          <w:rFonts w:ascii="Arial" w:hAnsi="Arial" w:cs="Arial"/>
          <w:sz w:val="20"/>
          <w:szCs w:val="20"/>
        </w:rPr>
      </w:pPr>
    </w:p>
    <w:p w:rsidR="006A6F28" w:rsidRPr="00916479" w:rsidRDefault="005A38BA" w:rsidP="005B6B57">
      <w:pPr>
        <w:spacing w:line="260" w:lineRule="atLeast"/>
        <w:rPr>
          <w:rFonts w:ascii="Arial" w:hAnsi="Arial" w:cs="Arial"/>
          <w:sz w:val="20"/>
          <w:szCs w:val="20"/>
        </w:rPr>
      </w:pPr>
      <w:r w:rsidRPr="00916479">
        <w:rPr>
          <w:rFonts w:ascii="Arial" w:hAnsi="Arial" w:cs="Arial"/>
          <w:b/>
          <w:sz w:val="20"/>
          <w:szCs w:val="20"/>
        </w:rPr>
        <w:t>Učinke</w:t>
      </w:r>
      <w:r w:rsidRPr="00916479">
        <w:rPr>
          <w:rFonts w:ascii="Arial" w:hAnsi="Arial" w:cs="Arial"/>
          <w:sz w:val="20"/>
          <w:szCs w:val="20"/>
        </w:rPr>
        <w:t xml:space="preserve"> in </w:t>
      </w:r>
      <w:r w:rsidRPr="00916479">
        <w:rPr>
          <w:rFonts w:ascii="Arial" w:hAnsi="Arial" w:cs="Arial"/>
          <w:b/>
          <w:sz w:val="20"/>
          <w:szCs w:val="20"/>
        </w:rPr>
        <w:t>koristi</w:t>
      </w:r>
      <w:r w:rsidRPr="00916479">
        <w:rPr>
          <w:rFonts w:ascii="Arial" w:hAnsi="Arial" w:cs="Arial"/>
          <w:sz w:val="20"/>
          <w:szCs w:val="20"/>
        </w:rPr>
        <w:t xml:space="preserve"> delovanja NCUP bodo imeli:</w:t>
      </w:r>
    </w:p>
    <w:p w:rsidR="009E534F" w:rsidRPr="00916479" w:rsidRDefault="005A38BA" w:rsidP="00EC285D">
      <w:pPr>
        <w:pStyle w:val="Odstavekseznama"/>
        <w:numPr>
          <w:ilvl w:val="0"/>
          <w:numId w:val="53"/>
        </w:numPr>
        <w:spacing w:line="260" w:lineRule="atLeast"/>
        <w:rPr>
          <w:rFonts w:ascii="Arial" w:hAnsi="Arial" w:cs="Arial"/>
          <w:sz w:val="20"/>
          <w:szCs w:val="20"/>
        </w:rPr>
      </w:pPr>
      <w:r w:rsidRPr="00916479">
        <w:rPr>
          <w:rFonts w:ascii="Arial" w:hAnsi="Arial" w:cs="Arial"/>
          <w:sz w:val="20"/>
          <w:szCs w:val="20"/>
        </w:rPr>
        <w:t>uporabniki (osebni in javni prevoz, tovorni promet),</w:t>
      </w:r>
    </w:p>
    <w:p w:rsidR="009E534F" w:rsidRPr="00916479" w:rsidRDefault="005A38BA" w:rsidP="00EC285D">
      <w:pPr>
        <w:pStyle w:val="Odstavekseznama"/>
        <w:numPr>
          <w:ilvl w:val="0"/>
          <w:numId w:val="53"/>
        </w:numPr>
        <w:spacing w:line="260" w:lineRule="atLeast"/>
        <w:rPr>
          <w:rFonts w:ascii="Arial" w:hAnsi="Arial" w:cs="Arial"/>
          <w:sz w:val="20"/>
          <w:szCs w:val="20"/>
        </w:rPr>
      </w:pPr>
      <w:r w:rsidRPr="00916479">
        <w:rPr>
          <w:rFonts w:ascii="Arial" w:hAnsi="Arial" w:cs="Arial"/>
          <w:sz w:val="20"/>
          <w:szCs w:val="20"/>
        </w:rPr>
        <w:t>upravljavci prometne infrastrukture (DARS, DRSI, SŽ Infrastruktura),</w:t>
      </w:r>
    </w:p>
    <w:p w:rsidR="009E534F" w:rsidRPr="00916479" w:rsidRDefault="005A38BA" w:rsidP="00EC285D">
      <w:pPr>
        <w:pStyle w:val="Odstavekseznama"/>
        <w:numPr>
          <w:ilvl w:val="0"/>
          <w:numId w:val="53"/>
        </w:numPr>
        <w:spacing w:line="260" w:lineRule="atLeast"/>
        <w:rPr>
          <w:rFonts w:ascii="Arial" w:hAnsi="Arial" w:cs="Arial"/>
          <w:sz w:val="20"/>
          <w:szCs w:val="20"/>
        </w:rPr>
      </w:pPr>
      <w:r w:rsidRPr="00916479">
        <w:rPr>
          <w:rFonts w:ascii="Arial" w:hAnsi="Arial" w:cs="Arial"/>
          <w:sz w:val="20"/>
          <w:szCs w:val="20"/>
        </w:rPr>
        <w:t>lastniki prometne infrastrukture (država),</w:t>
      </w:r>
    </w:p>
    <w:p w:rsidR="005A38BA" w:rsidRPr="00916479" w:rsidRDefault="005A38BA" w:rsidP="00EC285D">
      <w:pPr>
        <w:pStyle w:val="Odstavekseznama"/>
        <w:numPr>
          <w:ilvl w:val="0"/>
          <w:numId w:val="53"/>
        </w:numPr>
        <w:spacing w:line="260" w:lineRule="atLeast"/>
        <w:rPr>
          <w:rFonts w:ascii="Arial" w:hAnsi="Arial" w:cs="Arial"/>
          <w:sz w:val="20"/>
          <w:szCs w:val="20"/>
        </w:rPr>
      </w:pPr>
      <w:r w:rsidRPr="00916479">
        <w:rPr>
          <w:rFonts w:ascii="Arial" w:hAnsi="Arial" w:cs="Arial"/>
          <w:sz w:val="20"/>
          <w:szCs w:val="20"/>
        </w:rPr>
        <w:t>ostali udeleženci (reševalci, vojska, policija, agencija za varnost v prometu, urbana središča, AMZS, ponudniki prometno-informacijskih storitev v prometu, prevozniki in logistični operaterji).</w:t>
      </w:r>
    </w:p>
    <w:p w:rsidR="006A6F28" w:rsidRPr="00916479" w:rsidRDefault="006A6F28" w:rsidP="005B6B57">
      <w:pPr>
        <w:spacing w:line="260" w:lineRule="atLeast"/>
        <w:rPr>
          <w:rFonts w:ascii="Arial" w:hAnsi="Arial" w:cs="Arial"/>
          <w:sz w:val="20"/>
          <w:szCs w:val="20"/>
        </w:rPr>
      </w:pPr>
    </w:p>
    <w:p w:rsidR="005A38BA" w:rsidRPr="00916479" w:rsidRDefault="009E534F" w:rsidP="00314EC7">
      <w:pPr>
        <w:pStyle w:val="Naslov2"/>
        <w:keepLines/>
        <w:numPr>
          <w:ilvl w:val="1"/>
          <w:numId w:val="14"/>
        </w:numPr>
        <w:tabs>
          <w:tab w:val="left" w:pos="567"/>
        </w:tabs>
        <w:spacing w:before="0" w:after="0" w:line="260" w:lineRule="atLeast"/>
        <w:rPr>
          <w:sz w:val="20"/>
          <w:szCs w:val="20"/>
        </w:rPr>
      </w:pPr>
      <w:bookmarkStart w:id="149" w:name="_Ref465693911"/>
      <w:bookmarkStart w:id="150" w:name="_Ref465693931"/>
      <w:bookmarkStart w:id="151" w:name="_Toc486336455"/>
      <w:r w:rsidRPr="00916479">
        <w:rPr>
          <w:sz w:val="20"/>
          <w:szCs w:val="20"/>
        </w:rPr>
        <w:t xml:space="preserve"> </w:t>
      </w:r>
      <w:r w:rsidR="005A38BA" w:rsidRPr="00916479">
        <w:rPr>
          <w:sz w:val="20"/>
          <w:szCs w:val="20"/>
        </w:rPr>
        <w:t>Zakonske podlage in povezani projekti</w:t>
      </w:r>
      <w:bookmarkEnd w:id="149"/>
      <w:bookmarkEnd w:id="150"/>
      <w:bookmarkEnd w:id="151"/>
    </w:p>
    <w:p w:rsidR="006A6F28" w:rsidRPr="00916479" w:rsidRDefault="006A6F28" w:rsidP="005B6B57">
      <w:pPr>
        <w:spacing w:line="260" w:lineRule="atLeast"/>
        <w:rPr>
          <w:rFonts w:ascii="Arial" w:hAnsi="Arial" w:cs="Arial"/>
          <w:sz w:val="20"/>
          <w:szCs w:val="20"/>
        </w:rPr>
      </w:pPr>
    </w:p>
    <w:p w:rsidR="005A38BA" w:rsidRPr="00916479" w:rsidRDefault="005A38BA" w:rsidP="00314EC7">
      <w:pPr>
        <w:pStyle w:val="Naslov3"/>
        <w:keepLines/>
        <w:numPr>
          <w:ilvl w:val="2"/>
          <w:numId w:val="14"/>
        </w:numPr>
        <w:tabs>
          <w:tab w:val="left" w:pos="709"/>
        </w:tabs>
        <w:spacing w:before="0" w:after="0"/>
        <w:jc w:val="both"/>
        <w:rPr>
          <w:sz w:val="20"/>
          <w:szCs w:val="20"/>
          <w:lang w:val="sl-SI"/>
        </w:rPr>
      </w:pPr>
      <w:bookmarkStart w:id="152" w:name="_Toc486336456"/>
      <w:r w:rsidRPr="00916479">
        <w:rPr>
          <w:sz w:val="20"/>
          <w:szCs w:val="20"/>
          <w:lang w:val="sl-SI"/>
        </w:rPr>
        <w:t>Strategija razvoja prometa v Republiki Sloveniji</w:t>
      </w:r>
      <w:bookmarkEnd w:id="152"/>
      <w:r w:rsidRPr="00916479">
        <w:rPr>
          <w:sz w:val="20"/>
          <w:szCs w:val="20"/>
          <w:lang w:val="sl-SI"/>
        </w:rPr>
        <w:t xml:space="preserve"> </w:t>
      </w:r>
    </w:p>
    <w:p w:rsidR="006A6F28" w:rsidRPr="00916479" w:rsidRDefault="006A6F28" w:rsidP="005B6B57">
      <w:pPr>
        <w:spacing w:line="260" w:lineRule="atLeast"/>
        <w:rPr>
          <w:rFonts w:ascii="Arial" w:hAnsi="Arial" w:cs="Arial"/>
          <w:sz w:val="20"/>
          <w:szCs w:val="20"/>
          <w:lang w:eastAsia="en-US"/>
        </w:rPr>
      </w:pPr>
    </w:p>
    <w:p w:rsidR="005A38BA" w:rsidRPr="00916479" w:rsidRDefault="005A38BA" w:rsidP="005B6B57">
      <w:pPr>
        <w:spacing w:line="260" w:lineRule="atLeast"/>
        <w:rPr>
          <w:rFonts w:ascii="Arial" w:hAnsi="Arial" w:cs="Arial"/>
          <w:sz w:val="20"/>
          <w:szCs w:val="20"/>
        </w:rPr>
      </w:pPr>
      <w:r w:rsidRPr="00916479">
        <w:rPr>
          <w:rFonts w:ascii="Arial" w:hAnsi="Arial" w:cs="Arial"/>
          <w:sz w:val="20"/>
          <w:szCs w:val="20"/>
        </w:rPr>
        <w:t xml:space="preserve">Delovanje NCUP je predvideno v </w:t>
      </w:r>
      <w:r w:rsidRPr="00916479">
        <w:rPr>
          <w:rFonts w:ascii="Arial" w:hAnsi="Arial" w:cs="Arial"/>
          <w:b/>
          <w:sz w:val="20"/>
          <w:szCs w:val="20"/>
        </w:rPr>
        <w:t>Strategiji razvoja prometa v Republiki Sloveniji</w:t>
      </w:r>
      <w:r w:rsidRPr="00916479">
        <w:rPr>
          <w:rFonts w:ascii="Arial" w:hAnsi="Arial" w:cs="Arial"/>
          <w:sz w:val="20"/>
          <w:szCs w:val="20"/>
        </w:rPr>
        <w:t>, ki jo je sprejela Vlada republike Slovenije dne 29. 7. 2015.</w:t>
      </w:r>
    </w:p>
    <w:p w:rsidR="006A6F28" w:rsidRPr="00916479" w:rsidRDefault="006A6F28" w:rsidP="005B6B57">
      <w:pPr>
        <w:spacing w:line="260" w:lineRule="atLeast"/>
        <w:rPr>
          <w:rFonts w:ascii="Arial" w:hAnsi="Arial" w:cs="Arial"/>
          <w:sz w:val="20"/>
          <w:szCs w:val="20"/>
        </w:rPr>
      </w:pPr>
    </w:p>
    <w:p w:rsidR="006A6F28" w:rsidRPr="00916479" w:rsidRDefault="005A38BA" w:rsidP="005B6B57">
      <w:pPr>
        <w:spacing w:line="260" w:lineRule="atLeast"/>
        <w:rPr>
          <w:rFonts w:ascii="Arial" w:hAnsi="Arial" w:cs="Arial"/>
          <w:sz w:val="20"/>
          <w:szCs w:val="20"/>
        </w:rPr>
      </w:pPr>
      <w:r w:rsidRPr="00916479">
        <w:rPr>
          <w:rFonts w:ascii="Arial" w:hAnsi="Arial" w:cs="Arial"/>
          <w:sz w:val="20"/>
          <w:szCs w:val="20"/>
        </w:rPr>
        <w:t>Skladno z Uredbo (EU) št. 1315/2013 Evropskega parlamenta in Sveta o smernicah Unije za razvoj vseevropskega prometnega omrežja projekt sledi prednostnim nalogam iz 10. člena (1. odstavek):</w:t>
      </w:r>
    </w:p>
    <w:p w:rsidR="009E534F" w:rsidRPr="00916479" w:rsidRDefault="005A38BA" w:rsidP="00EC285D">
      <w:pPr>
        <w:pStyle w:val="Odstavekseznama"/>
        <w:numPr>
          <w:ilvl w:val="0"/>
          <w:numId w:val="54"/>
        </w:numPr>
        <w:spacing w:line="260" w:lineRule="atLeast"/>
        <w:rPr>
          <w:rFonts w:ascii="Arial" w:hAnsi="Arial" w:cs="Arial"/>
          <w:sz w:val="20"/>
          <w:szCs w:val="20"/>
        </w:rPr>
      </w:pPr>
      <w:r w:rsidRPr="00916479">
        <w:rPr>
          <w:rFonts w:ascii="Arial" w:hAnsi="Arial" w:cs="Arial"/>
          <w:sz w:val="20"/>
          <w:szCs w:val="20"/>
        </w:rPr>
        <w:t>zagotavljanje optimalnega združevanja več načinov prevoza in interoperabilnosti med njimi;</w:t>
      </w:r>
    </w:p>
    <w:p w:rsidR="009E534F" w:rsidRPr="00916479" w:rsidRDefault="005A38BA" w:rsidP="00EC285D">
      <w:pPr>
        <w:pStyle w:val="Odstavekseznama"/>
        <w:numPr>
          <w:ilvl w:val="0"/>
          <w:numId w:val="54"/>
        </w:numPr>
        <w:spacing w:line="260" w:lineRule="atLeast"/>
        <w:rPr>
          <w:rFonts w:ascii="Arial" w:hAnsi="Arial" w:cs="Arial"/>
          <w:sz w:val="20"/>
          <w:szCs w:val="20"/>
        </w:rPr>
      </w:pPr>
      <w:r w:rsidRPr="00916479">
        <w:rPr>
          <w:rFonts w:ascii="Arial" w:hAnsi="Arial" w:cs="Arial"/>
          <w:sz w:val="20"/>
          <w:szCs w:val="20"/>
        </w:rPr>
        <w:t>spodbujanje učinkovite in trajnostne uporabe infrastrukture in po potrebi povečanje zmogljivosti;</w:t>
      </w:r>
    </w:p>
    <w:p w:rsidR="005A38BA" w:rsidRPr="00916479" w:rsidRDefault="005A38BA" w:rsidP="00EC285D">
      <w:pPr>
        <w:pStyle w:val="Odstavekseznama"/>
        <w:numPr>
          <w:ilvl w:val="0"/>
          <w:numId w:val="54"/>
        </w:numPr>
        <w:spacing w:line="260" w:lineRule="atLeast"/>
        <w:rPr>
          <w:rFonts w:ascii="Arial" w:hAnsi="Arial" w:cs="Arial"/>
          <w:sz w:val="20"/>
          <w:szCs w:val="20"/>
        </w:rPr>
      </w:pPr>
      <w:r w:rsidRPr="00916479">
        <w:rPr>
          <w:rFonts w:ascii="Arial" w:hAnsi="Arial" w:cs="Arial"/>
          <w:sz w:val="20"/>
          <w:szCs w:val="20"/>
        </w:rPr>
        <w:t>vzpostavljanje in uvajanje telematskih aplikacij ter spodbujanje inovativnega tehnološkega razvoja.</w:t>
      </w:r>
    </w:p>
    <w:p w:rsidR="006A6F28" w:rsidRPr="00916479" w:rsidRDefault="006A6F28" w:rsidP="005B6B57">
      <w:pPr>
        <w:spacing w:line="260" w:lineRule="atLeast"/>
        <w:rPr>
          <w:rFonts w:ascii="Arial" w:hAnsi="Arial" w:cs="Arial"/>
          <w:sz w:val="20"/>
          <w:szCs w:val="20"/>
        </w:rPr>
      </w:pPr>
    </w:p>
    <w:p w:rsidR="005A38BA" w:rsidRPr="00916479" w:rsidRDefault="005A38BA" w:rsidP="005B6B57">
      <w:pPr>
        <w:spacing w:line="260" w:lineRule="atLeast"/>
        <w:rPr>
          <w:rFonts w:ascii="Arial" w:hAnsi="Arial" w:cs="Arial"/>
          <w:sz w:val="20"/>
          <w:szCs w:val="20"/>
        </w:rPr>
      </w:pPr>
      <w:r w:rsidRPr="00916479">
        <w:rPr>
          <w:rFonts w:ascii="Arial" w:hAnsi="Arial" w:cs="Arial"/>
          <w:sz w:val="20"/>
          <w:szCs w:val="20"/>
        </w:rPr>
        <w:t xml:space="preserve">Skladno z </w:t>
      </w:r>
      <w:r w:rsidRPr="00916479">
        <w:rPr>
          <w:rFonts w:ascii="Arial" w:hAnsi="Arial" w:cs="Arial"/>
          <w:b/>
          <w:sz w:val="20"/>
          <w:szCs w:val="20"/>
        </w:rPr>
        <w:t>Zakonom o cestah</w:t>
      </w:r>
      <w:r w:rsidRPr="00916479">
        <w:rPr>
          <w:rFonts w:ascii="Arial" w:hAnsi="Arial" w:cs="Arial"/>
          <w:sz w:val="20"/>
          <w:szCs w:val="20"/>
        </w:rPr>
        <w:t xml:space="preserve"> (ZCes-1) (Ur. l. RS, 109/2010, 48/2012) je bilo potrebno v RS vzpostaviti NCUP, ki bo omogočal nadzor in upravljanje prometa ter obveščanje javnosti o stanju državnih cest in prometa na njih. NCUP mora zagotavljati zbiranje vseh razpoložljivih podatkov o stanju na prometni infrastrukturi na enem mestu, nadzor in upravljanje prometa, obveščanje javnosti o stanju državnih cest in prometa na njih, in sicer prek sredstev javnega obveščanja in prek drugih javnosti dostopnih medijev.</w:t>
      </w:r>
    </w:p>
    <w:p w:rsidR="006A6F28" w:rsidRPr="00916479" w:rsidRDefault="006A6F28" w:rsidP="005B6B57">
      <w:pPr>
        <w:spacing w:line="260" w:lineRule="atLeast"/>
        <w:rPr>
          <w:rFonts w:ascii="Arial" w:hAnsi="Arial" w:cs="Arial"/>
          <w:sz w:val="20"/>
          <w:szCs w:val="20"/>
        </w:rPr>
      </w:pPr>
    </w:p>
    <w:p w:rsidR="006A6F28" w:rsidRPr="00916479" w:rsidRDefault="005A38BA" w:rsidP="005B6B57">
      <w:pPr>
        <w:spacing w:line="260" w:lineRule="atLeast"/>
        <w:rPr>
          <w:rFonts w:ascii="Arial" w:hAnsi="Arial" w:cs="Arial"/>
          <w:sz w:val="20"/>
          <w:szCs w:val="20"/>
        </w:rPr>
      </w:pPr>
      <w:r w:rsidRPr="00916479">
        <w:rPr>
          <w:rFonts w:ascii="Arial" w:hAnsi="Arial" w:cs="Arial"/>
          <w:sz w:val="20"/>
          <w:szCs w:val="20"/>
        </w:rPr>
        <w:t>Poleg zahteve o ustanovitvi NCUP z Zakonom o cestah (Ur. l. RS, 109/2010, 48/2012), pa je bila dne 18.12.2014 sprejeta tudi delegirana uredba komisije EU o dopolnitvi Direktive 2010/40/ES Evropskega parlamenta in Sveta v zvezi z opravljanjem storitev zagotavljanja prometnih informacij v realnem času po vsej EU (C(2014) 9672 final). Bistvena vsebina zakonodajnega akta je naslednja:</w:t>
      </w:r>
    </w:p>
    <w:p w:rsidR="009E534F" w:rsidRPr="00916479" w:rsidRDefault="009E534F" w:rsidP="00EC285D">
      <w:pPr>
        <w:pStyle w:val="Odstavekseznama"/>
        <w:numPr>
          <w:ilvl w:val="0"/>
          <w:numId w:val="55"/>
        </w:numPr>
        <w:spacing w:line="260" w:lineRule="atLeast"/>
        <w:rPr>
          <w:rFonts w:ascii="Arial" w:hAnsi="Arial" w:cs="Arial"/>
          <w:sz w:val="20"/>
          <w:szCs w:val="20"/>
        </w:rPr>
      </w:pPr>
      <w:r w:rsidRPr="00916479">
        <w:rPr>
          <w:rFonts w:ascii="Arial" w:hAnsi="Arial" w:cs="Arial"/>
          <w:sz w:val="20"/>
          <w:szCs w:val="20"/>
        </w:rPr>
        <w:t>o</w:t>
      </w:r>
      <w:r w:rsidR="005A38BA" w:rsidRPr="00916479">
        <w:rPr>
          <w:rFonts w:ascii="Arial" w:hAnsi="Arial" w:cs="Arial"/>
          <w:sz w:val="20"/>
          <w:szCs w:val="20"/>
        </w:rPr>
        <w:t>d držav članic se zahteva, da vzpostavijo nacionalno točko za dostop do cestnih in prometnih podatkov, ki jih zagotovijo cestni organi, upravljavci cest in ponudniki storitev;</w:t>
      </w:r>
    </w:p>
    <w:p w:rsidR="009E534F" w:rsidRPr="00916479" w:rsidRDefault="009E534F" w:rsidP="00EC285D">
      <w:pPr>
        <w:pStyle w:val="Odstavekseznama"/>
        <w:numPr>
          <w:ilvl w:val="0"/>
          <w:numId w:val="55"/>
        </w:numPr>
        <w:spacing w:line="260" w:lineRule="atLeast"/>
        <w:rPr>
          <w:rFonts w:ascii="Arial" w:hAnsi="Arial" w:cs="Arial"/>
          <w:sz w:val="20"/>
          <w:szCs w:val="20"/>
        </w:rPr>
      </w:pPr>
      <w:r w:rsidRPr="00916479">
        <w:rPr>
          <w:rFonts w:ascii="Arial" w:hAnsi="Arial" w:cs="Arial"/>
          <w:sz w:val="20"/>
          <w:szCs w:val="20"/>
        </w:rPr>
        <w:lastRenderedPageBreak/>
        <w:t>p</w:t>
      </w:r>
      <w:r w:rsidR="005A38BA" w:rsidRPr="00916479">
        <w:rPr>
          <w:rFonts w:ascii="Arial" w:hAnsi="Arial" w:cs="Arial"/>
          <w:sz w:val="20"/>
          <w:szCs w:val="20"/>
        </w:rPr>
        <w:t>otrebno je zagotavljati in redno posodabljati statične cestne podatke, dinamične podatke o stanju na cestah ter prometne podatke. Zagotavljati je potrebno njihovo dostopnost, izmenjavo in ponovno uporabo;</w:t>
      </w:r>
    </w:p>
    <w:p w:rsidR="006A6F28" w:rsidRPr="00916479" w:rsidRDefault="009E534F" w:rsidP="00EC285D">
      <w:pPr>
        <w:pStyle w:val="Odstavekseznama"/>
        <w:numPr>
          <w:ilvl w:val="0"/>
          <w:numId w:val="55"/>
        </w:numPr>
        <w:spacing w:line="260" w:lineRule="atLeast"/>
        <w:rPr>
          <w:rFonts w:ascii="Arial" w:hAnsi="Arial" w:cs="Arial"/>
          <w:sz w:val="20"/>
          <w:szCs w:val="20"/>
        </w:rPr>
      </w:pPr>
      <w:r w:rsidRPr="00916479">
        <w:rPr>
          <w:rFonts w:ascii="Arial" w:hAnsi="Arial" w:cs="Arial"/>
          <w:sz w:val="20"/>
          <w:szCs w:val="20"/>
        </w:rPr>
        <w:t>z</w:t>
      </w:r>
      <w:r w:rsidR="005A38BA" w:rsidRPr="00916479">
        <w:rPr>
          <w:rFonts w:ascii="Arial" w:hAnsi="Arial" w:cs="Arial"/>
          <w:sz w:val="20"/>
          <w:szCs w:val="20"/>
        </w:rPr>
        <w:t>ahteva se redno poročanje držav članic.</w:t>
      </w:r>
    </w:p>
    <w:p w:rsidR="002610B7" w:rsidRPr="00916479" w:rsidRDefault="002610B7" w:rsidP="005B6B57">
      <w:pPr>
        <w:spacing w:line="260" w:lineRule="atLeast"/>
        <w:rPr>
          <w:rFonts w:ascii="Arial" w:hAnsi="Arial" w:cs="Arial"/>
          <w:sz w:val="20"/>
          <w:szCs w:val="20"/>
        </w:rPr>
      </w:pPr>
    </w:p>
    <w:p w:rsidR="005A38BA" w:rsidRPr="00916479" w:rsidRDefault="005A38BA" w:rsidP="00314EC7">
      <w:pPr>
        <w:pStyle w:val="Naslov3"/>
        <w:keepLines/>
        <w:numPr>
          <w:ilvl w:val="2"/>
          <w:numId w:val="14"/>
        </w:numPr>
        <w:tabs>
          <w:tab w:val="left" w:pos="709"/>
        </w:tabs>
        <w:spacing w:before="0" w:after="0"/>
        <w:jc w:val="both"/>
        <w:rPr>
          <w:sz w:val="20"/>
          <w:szCs w:val="20"/>
          <w:lang w:val="sl-SI"/>
        </w:rPr>
      </w:pPr>
      <w:bookmarkStart w:id="153" w:name="_Toc486336457"/>
      <w:r w:rsidRPr="00916479">
        <w:rPr>
          <w:sz w:val="20"/>
          <w:szCs w:val="20"/>
          <w:lang w:val="sl-SI"/>
        </w:rPr>
        <w:t>Akcijski načrt ITS</w:t>
      </w:r>
      <w:bookmarkEnd w:id="153"/>
    </w:p>
    <w:p w:rsidR="002610B7" w:rsidRPr="00916479" w:rsidRDefault="002610B7" w:rsidP="005B6B57">
      <w:pPr>
        <w:spacing w:line="260" w:lineRule="atLeast"/>
        <w:rPr>
          <w:rFonts w:ascii="Arial" w:hAnsi="Arial" w:cs="Arial"/>
          <w:sz w:val="20"/>
          <w:szCs w:val="20"/>
          <w:lang w:eastAsia="en-US"/>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b/>
          <w:sz w:val="20"/>
          <w:szCs w:val="20"/>
        </w:rPr>
        <w:t>Akcijski načrt ITS</w:t>
      </w:r>
      <w:r w:rsidRPr="00916479">
        <w:rPr>
          <w:rFonts w:ascii="Arial" w:hAnsi="Arial" w:cs="Arial"/>
          <w:sz w:val="20"/>
          <w:szCs w:val="20"/>
        </w:rPr>
        <w:t xml:space="preserve"> za uvajanje inteligentnih prometnih sistemov v cestnem prometu in vmesnike do drugih vrst prevoza in predlog direktive za podporo njegovemu izvajanju je bil sprejet in objavljen v Uradnem listu Evropske unije, 6. avgusta 2010, kot Direktiva 2010/40/EU Evropskega parlamenta in Sveta z dne 7. julija 2010 na podlagi okvira za uvajanje inteligentnih transportnih sistemov na področju cestnega prometa in vmesnikov do drugih vrst prevoza. Z akcijskim načrtom in ITS direktivo je Komisija določila ustrezne okvirne pogoje za pospešeno in bolj usklajeno uvajanje ITS, vključno s prednostnimi političnimi nalogami in jasnim časovnim potekom. Državni zbor je na seji dne 14. junija 2012 sprejel novelo Zakona o cestah 2, s katero je med drugim v slovenski pravni red prenesena ITS Direktiva o okviru za uvajanje inteligentnih prometnih sistemov v cestnem prometu in za vmesnike do drugih vrst prevoza. Glavni cilj akcijskega načrta je zagotovitev združljivosti in interoperabilnosti ITS sistemov ter zagotovitev kontinuitete storitev ITS s pomočjo koordiniranega vodenja procesov s strani EU. Namen akcijskega načrta je usklajeno in pospešeno uvajanje ITS storitev, ki bi cestnemu prometu zagotovil trajnost in nenazadnje, da bi pomagal spodbujati ITS industrijo znotraj Evropske Unije. ITS Akcijski načrt predlaga 24 posebnih ukrepov, z jasno navedenimi ciljni datumi, razdeljenih v naslednjih šest prednostnih področij:</w:t>
      </w:r>
    </w:p>
    <w:p w:rsidR="005A38BA" w:rsidRPr="00916479" w:rsidRDefault="005A38BA" w:rsidP="005B6B57">
      <w:pPr>
        <w:pStyle w:val="Odstavekseznama"/>
        <w:tabs>
          <w:tab w:val="left" w:pos="851"/>
        </w:tabs>
        <w:spacing w:line="260" w:lineRule="atLeast"/>
        <w:ind w:left="0"/>
        <w:contextualSpacing/>
        <w:jc w:val="both"/>
        <w:rPr>
          <w:rFonts w:ascii="Arial" w:hAnsi="Arial" w:cs="Arial"/>
          <w:color w:val="000000"/>
          <w:sz w:val="20"/>
          <w:szCs w:val="20"/>
        </w:rPr>
      </w:pPr>
      <w:r w:rsidRPr="00916479">
        <w:rPr>
          <w:rFonts w:ascii="Arial" w:hAnsi="Arial" w:cs="Arial"/>
          <w:color w:val="000000"/>
          <w:sz w:val="20"/>
          <w:szCs w:val="20"/>
        </w:rPr>
        <w:t>A) opravljanje storitev zagotavljanja prometnih informacij v realnem času po vsej EU;</w:t>
      </w:r>
    </w:p>
    <w:p w:rsidR="005A38BA" w:rsidRPr="00916479" w:rsidRDefault="005A38BA" w:rsidP="005B6B57">
      <w:pPr>
        <w:pStyle w:val="Odstavekseznama"/>
        <w:tabs>
          <w:tab w:val="left" w:pos="851"/>
        </w:tabs>
        <w:spacing w:line="260" w:lineRule="atLeast"/>
        <w:ind w:left="0"/>
        <w:contextualSpacing/>
        <w:jc w:val="both"/>
        <w:rPr>
          <w:rFonts w:ascii="Arial" w:hAnsi="Arial" w:cs="Arial"/>
          <w:color w:val="000000"/>
          <w:sz w:val="20"/>
          <w:szCs w:val="20"/>
        </w:rPr>
      </w:pPr>
      <w:r w:rsidRPr="00916479">
        <w:rPr>
          <w:rFonts w:ascii="Arial" w:hAnsi="Arial" w:cs="Arial"/>
          <w:color w:val="000000"/>
          <w:sz w:val="20"/>
          <w:szCs w:val="20"/>
        </w:rPr>
        <w:t>B) opravljanje storitev zagotavljanja prometnih informacij v realnem času po vsej EU;</w:t>
      </w:r>
    </w:p>
    <w:p w:rsidR="005A38BA" w:rsidRPr="00916479" w:rsidRDefault="005A38BA" w:rsidP="005B6B57">
      <w:pPr>
        <w:pStyle w:val="Odstavekseznama"/>
        <w:tabs>
          <w:tab w:val="left" w:pos="851"/>
        </w:tabs>
        <w:spacing w:line="260" w:lineRule="atLeast"/>
        <w:ind w:left="0"/>
        <w:contextualSpacing/>
        <w:jc w:val="both"/>
        <w:rPr>
          <w:rFonts w:ascii="Arial" w:hAnsi="Arial" w:cs="Arial"/>
          <w:color w:val="000000"/>
          <w:sz w:val="20"/>
          <w:szCs w:val="20"/>
        </w:rPr>
      </w:pPr>
      <w:r w:rsidRPr="00916479">
        <w:rPr>
          <w:rFonts w:ascii="Arial" w:hAnsi="Arial" w:cs="Arial"/>
          <w:color w:val="000000"/>
          <w:sz w:val="20"/>
          <w:szCs w:val="20"/>
        </w:rPr>
        <w:t>C) podatki in postopki za, po možnosti, brezplačno zagotavljanje osnovnih splošnih prometnih informacij uporabnikom v zvezi z varnostjo v cestnem prometu;</w:t>
      </w:r>
    </w:p>
    <w:p w:rsidR="005A38BA" w:rsidRPr="00916479" w:rsidRDefault="005A38BA" w:rsidP="005B6B57">
      <w:pPr>
        <w:pStyle w:val="Odstavekseznama"/>
        <w:tabs>
          <w:tab w:val="left" w:pos="851"/>
        </w:tabs>
        <w:spacing w:line="260" w:lineRule="atLeast"/>
        <w:ind w:left="0"/>
        <w:contextualSpacing/>
        <w:jc w:val="both"/>
        <w:rPr>
          <w:rFonts w:ascii="Arial" w:hAnsi="Arial" w:cs="Arial"/>
          <w:color w:val="000000"/>
          <w:sz w:val="20"/>
          <w:szCs w:val="20"/>
        </w:rPr>
      </w:pPr>
      <w:r w:rsidRPr="00916479">
        <w:rPr>
          <w:rFonts w:ascii="Arial" w:hAnsi="Arial" w:cs="Arial"/>
          <w:color w:val="000000"/>
          <w:sz w:val="20"/>
          <w:szCs w:val="20"/>
        </w:rPr>
        <w:t>D) usklajeno zagotavljanje medobratovalne vseevropske storitve eCall;</w:t>
      </w:r>
    </w:p>
    <w:p w:rsidR="005A38BA" w:rsidRPr="00916479" w:rsidRDefault="005A38BA" w:rsidP="005B6B57">
      <w:pPr>
        <w:pStyle w:val="Odstavekseznama"/>
        <w:tabs>
          <w:tab w:val="left" w:pos="851"/>
        </w:tabs>
        <w:spacing w:line="260" w:lineRule="atLeast"/>
        <w:ind w:left="0"/>
        <w:contextualSpacing/>
        <w:jc w:val="both"/>
        <w:rPr>
          <w:rFonts w:ascii="Arial" w:hAnsi="Arial" w:cs="Arial"/>
          <w:color w:val="000000"/>
          <w:sz w:val="20"/>
          <w:szCs w:val="20"/>
        </w:rPr>
      </w:pPr>
      <w:r w:rsidRPr="00916479">
        <w:rPr>
          <w:rFonts w:ascii="Arial" w:hAnsi="Arial" w:cs="Arial"/>
          <w:color w:val="000000"/>
          <w:sz w:val="20"/>
          <w:szCs w:val="20"/>
        </w:rPr>
        <w:t>E) zagotavljanje storitev obveščanja glede varnih in varovanih parkirišč za tovornjake in komercialna vozila;</w:t>
      </w:r>
    </w:p>
    <w:p w:rsidR="005A38BA" w:rsidRPr="00916479" w:rsidRDefault="005A38BA" w:rsidP="005B6B57">
      <w:pPr>
        <w:pStyle w:val="Odstavekseznama"/>
        <w:tabs>
          <w:tab w:val="left" w:pos="851"/>
        </w:tabs>
        <w:spacing w:line="260" w:lineRule="atLeast"/>
        <w:ind w:left="0"/>
        <w:contextualSpacing/>
        <w:jc w:val="both"/>
        <w:rPr>
          <w:rFonts w:ascii="Arial" w:hAnsi="Arial" w:cs="Arial"/>
          <w:color w:val="000000"/>
          <w:sz w:val="20"/>
          <w:szCs w:val="20"/>
        </w:rPr>
      </w:pPr>
      <w:r w:rsidRPr="00916479">
        <w:rPr>
          <w:rFonts w:ascii="Arial" w:hAnsi="Arial" w:cs="Arial"/>
          <w:color w:val="000000"/>
          <w:sz w:val="20"/>
          <w:szCs w:val="20"/>
        </w:rPr>
        <w:t>F) zagotavljanje storitev rezervacije glede varnih in varovanih parkirišč za tovornjake in komercialna vozila.</w:t>
      </w:r>
    </w:p>
    <w:p w:rsidR="002610B7" w:rsidRPr="00916479" w:rsidRDefault="002610B7" w:rsidP="005B6B57">
      <w:pPr>
        <w:pStyle w:val="Odstavekseznama"/>
        <w:tabs>
          <w:tab w:val="left" w:pos="851"/>
        </w:tabs>
        <w:spacing w:line="260" w:lineRule="atLeast"/>
        <w:ind w:left="0"/>
        <w:contextualSpacing/>
        <w:jc w:val="both"/>
        <w:rPr>
          <w:rFonts w:ascii="Arial" w:hAnsi="Arial" w:cs="Arial"/>
          <w:color w:val="000000"/>
          <w:sz w:val="20"/>
          <w:szCs w:val="20"/>
        </w:rPr>
      </w:pPr>
    </w:p>
    <w:p w:rsidR="005A38BA" w:rsidRPr="00916479" w:rsidRDefault="005A38BA" w:rsidP="00314EC7">
      <w:pPr>
        <w:pStyle w:val="Naslov3"/>
        <w:keepLines/>
        <w:numPr>
          <w:ilvl w:val="2"/>
          <w:numId w:val="14"/>
        </w:numPr>
        <w:tabs>
          <w:tab w:val="left" w:pos="709"/>
        </w:tabs>
        <w:spacing w:before="0" w:after="0"/>
        <w:jc w:val="both"/>
        <w:rPr>
          <w:sz w:val="20"/>
          <w:szCs w:val="20"/>
          <w:lang w:val="sl-SI"/>
        </w:rPr>
      </w:pPr>
      <w:bookmarkStart w:id="154" w:name="_Toc486336458"/>
      <w:r w:rsidRPr="00916479">
        <w:rPr>
          <w:sz w:val="20"/>
          <w:szCs w:val="20"/>
          <w:lang w:val="sl-SI"/>
        </w:rPr>
        <w:t>Projekt CROCODILE</w:t>
      </w:r>
      <w:bookmarkEnd w:id="154"/>
    </w:p>
    <w:p w:rsidR="002610B7" w:rsidRPr="00916479" w:rsidRDefault="002610B7" w:rsidP="005B6B57">
      <w:pPr>
        <w:spacing w:line="260" w:lineRule="atLeast"/>
        <w:rPr>
          <w:rFonts w:ascii="Arial" w:hAnsi="Arial" w:cs="Arial"/>
          <w:sz w:val="20"/>
          <w:szCs w:val="20"/>
          <w:lang w:eastAsia="en-US"/>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Projekt </w:t>
      </w:r>
      <w:r w:rsidRPr="00916479">
        <w:rPr>
          <w:rFonts w:ascii="Arial" w:hAnsi="Arial" w:cs="Arial"/>
          <w:b/>
          <w:sz w:val="20"/>
          <w:szCs w:val="20"/>
        </w:rPr>
        <w:t>CROCODILE</w:t>
      </w:r>
      <w:r w:rsidRPr="00916479">
        <w:rPr>
          <w:rFonts w:ascii="Arial" w:hAnsi="Arial" w:cs="Arial"/>
          <w:sz w:val="20"/>
          <w:szCs w:val="20"/>
        </w:rPr>
        <w:t xml:space="preserve"> vključuje javne organe na področju prometne infrastrukture, upravljalce prometa,  ponudnike informacijskih storitev, ipd., z namenom, da se zagotovi usklajeno upravljanje in nadzor prometa ter razpoložljivost kvalitetnih in ažurnih potovalnih informacij. Partnerji so iz držav Avstrija, Bolgarija, Hrvaška, Ciper, Češka, Nemčija, Grčija, Madžarska, Italija, Poljska, Romunija, Slovaška in Slovenija in si prizadevajo za izboljšanje čezmejnega sodelovanja z uvedbo harmoniziranih ITS rešitev. Projekt neposredno prispeva k izvajanju uredbe EU št. 886/2013 o zagotavljanju storitev povezanih z varnostjo v cestnem prometu, nudenje brezplačnih potovalnih informacij, zagotavljanje storitev in podatkov o razpoložljivih parkiriščih, ipd. Z vidika naloge je pomembno upoštevati vmesnike, ki so bili (in so načrtovani) v okviru projekta CROCODILE (Crocodile Middleware 1, 2).</w:t>
      </w:r>
    </w:p>
    <w:p w:rsidR="002610B7" w:rsidRPr="00916479" w:rsidRDefault="002610B7" w:rsidP="005B6B57">
      <w:pPr>
        <w:spacing w:line="260" w:lineRule="atLeast"/>
        <w:jc w:val="both"/>
        <w:rPr>
          <w:rFonts w:ascii="Arial" w:hAnsi="Arial" w:cs="Arial"/>
          <w:sz w:val="20"/>
          <w:szCs w:val="20"/>
        </w:rPr>
      </w:pPr>
    </w:p>
    <w:p w:rsidR="005A38BA" w:rsidRPr="00916479" w:rsidRDefault="005A38BA" w:rsidP="00314EC7">
      <w:pPr>
        <w:pStyle w:val="Naslov3"/>
        <w:keepLines/>
        <w:numPr>
          <w:ilvl w:val="2"/>
          <w:numId w:val="14"/>
        </w:numPr>
        <w:tabs>
          <w:tab w:val="left" w:pos="709"/>
        </w:tabs>
        <w:spacing w:before="0" w:after="0"/>
        <w:jc w:val="both"/>
        <w:rPr>
          <w:sz w:val="20"/>
          <w:szCs w:val="20"/>
          <w:lang w:val="sl-SI"/>
        </w:rPr>
      </w:pPr>
      <w:bookmarkStart w:id="155" w:name="_Toc486336459"/>
      <w:r w:rsidRPr="00916479">
        <w:rPr>
          <w:sz w:val="20"/>
          <w:szCs w:val="20"/>
          <w:lang w:val="sl-SI"/>
        </w:rPr>
        <w:t>Projekt C-ROADS</w:t>
      </w:r>
      <w:bookmarkEnd w:id="155"/>
    </w:p>
    <w:p w:rsidR="002610B7" w:rsidRPr="00916479" w:rsidRDefault="002610B7" w:rsidP="005B6B57">
      <w:pPr>
        <w:spacing w:line="260" w:lineRule="atLeast"/>
        <w:rPr>
          <w:rFonts w:ascii="Arial" w:hAnsi="Arial" w:cs="Arial"/>
          <w:sz w:val="20"/>
          <w:szCs w:val="20"/>
          <w:lang w:eastAsia="en-US"/>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Projekt </w:t>
      </w:r>
      <w:r w:rsidRPr="00916479">
        <w:rPr>
          <w:rFonts w:ascii="Arial" w:hAnsi="Arial" w:cs="Arial"/>
          <w:b/>
          <w:sz w:val="20"/>
          <w:szCs w:val="20"/>
        </w:rPr>
        <w:t>C-ROADS</w:t>
      </w:r>
      <w:r w:rsidRPr="00916479">
        <w:rPr>
          <w:rFonts w:ascii="Arial" w:hAnsi="Arial" w:cs="Arial"/>
          <w:sz w:val="20"/>
          <w:szCs w:val="20"/>
        </w:rPr>
        <w:t xml:space="preserve"> predstavlja platformo držav članic z namenom vzpostavitve harmoniziranih in interoperatibilnih C-ITS (Cooperative Intelligent Transport Systems) storitev. Eden izmed glavnih ciljev je izboljšanje detekcije in posredovanja prometnih informacij v realnem času, v smislu komunikacije (V2V, V2I, I2V) z uporabo C-ITS oblačnih storitev in s tem povezanih tehnologij na področju »Connected Car, Automated driving, e-Call«. Vmesnik za povezovanje z C-ITS oblačnimi storitvami mora biti izveden v smislu EU C-ITS platforme.</w:t>
      </w:r>
    </w:p>
    <w:p w:rsidR="002610B7" w:rsidRPr="00916479" w:rsidRDefault="002610B7" w:rsidP="005B6B57">
      <w:pPr>
        <w:spacing w:line="260" w:lineRule="atLeast"/>
        <w:jc w:val="both"/>
        <w:rPr>
          <w:rFonts w:ascii="Arial" w:hAnsi="Arial" w:cs="Arial"/>
          <w:sz w:val="20"/>
          <w:szCs w:val="20"/>
        </w:rPr>
      </w:pPr>
    </w:p>
    <w:p w:rsidR="005A38BA" w:rsidRPr="00916479" w:rsidRDefault="005A38BA" w:rsidP="00314EC7">
      <w:pPr>
        <w:pStyle w:val="Naslov3"/>
        <w:keepLines/>
        <w:numPr>
          <w:ilvl w:val="2"/>
          <w:numId w:val="14"/>
        </w:numPr>
        <w:tabs>
          <w:tab w:val="left" w:pos="709"/>
        </w:tabs>
        <w:spacing w:before="0" w:after="0"/>
        <w:jc w:val="both"/>
        <w:rPr>
          <w:sz w:val="20"/>
          <w:szCs w:val="20"/>
          <w:lang w:val="sl-SI"/>
        </w:rPr>
      </w:pPr>
      <w:bookmarkStart w:id="156" w:name="_Toc486336460"/>
      <w:r w:rsidRPr="00916479">
        <w:rPr>
          <w:sz w:val="20"/>
          <w:szCs w:val="20"/>
          <w:lang w:val="sl-SI"/>
        </w:rPr>
        <w:t>Projekt LinkingDanube</w:t>
      </w:r>
      <w:bookmarkEnd w:id="156"/>
    </w:p>
    <w:p w:rsidR="002610B7" w:rsidRPr="00916479" w:rsidRDefault="002610B7" w:rsidP="005B6B57">
      <w:pPr>
        <w:spacing w:line="260" w:lineRule="atLeast"/>
        <w:rPr>
          <w:rFonts w:ascii="Arial" w:hAnsi="Arial" w:cs="Arial"/>
          <w:sz w:val="20"/>
          <w:szCs w:val="20"/>
          <w:lang w:eastAsia="en-US"/>
        </w:rPr>
      </w:pPr>
    </w:p>
    <w:p w:rsidR="005A38BA" w:rsidRPr="00916479" w:rsidRDefault="005A38BA" w:rsidP="005B6B57">
      <w:pPr>
        <w:spacing w:line="260" w:lineRule="atLeast"/>
        <w:jc w:val="both"/>
        <w:rPr>
          <w:rFonts w:ascii="Arial" w:hAnsi="Arial" w:cs="Arial"/>
          <w:color w:val="000000"/>
          <w:sz w:val="20"/>
          <w:szCs w:val="20"/>
        </w:rPr>
      </w:pPr>
      <w:r w:rsidRPr="00916479">
        <w:rPr>
          <w:rFonts w:ascii="Arial" w:hAnsi="Arial" w:cs="Arial"/>
          <w:sz w:val="20"/>
          <w:szCs w:val="20"/>
        </w:rPr>
        <w:t xml:space="preserve">Projekt se loteva problema pomanjkanja storitev zagotavljana čezmejnih potovalnih informacij o javnem prevozu. Pri tem se osredotoča tudi na čezmejni prevoz na delo in mobilnost na ruralnih območjih. Glavni cilj projekta je spodbuditi okolju prijazne oblike mobilnosti in izboljšati dostopnost v Podonavski regiji. Zastavljeni cilj bi dosegli s transnacionalnim, interoperabilnim in večmodalnim načrtovanjem poti v urbanih in ruralnih območjih. Trenutno nikjer v Evropi ni ustreznega transnacionalnega večmodalnega sistema za potnike. Projekt LinkingDanube se v </w:t>
      </w:r>
      <w:r w:rsidRPr="00916479">
        <w:rPr>
          <w:rFonts w:ascii="Arial" w:hAnsi="Arial" w:cs="Arial"/>
          <w:sz w:val="20"/>
          <w:szCs w:val="20"/>
        </w:rPr>
        <w:lastRenderedPageBreak/>
        <w:t xml:space="preserve">prvi vrsti osredotoča na povezovanje manj dostopnih območij s TEN-T omrežjem, </w:t>
      </w:r>
      <w:r w:rsidRPr="00916479">
        <w:rPr>
          <w:rFonts w:ascii="Arial" w:hAnsi="Arial" w:cs="Arial"/>
          <w:color w:val="000000"/>
          <w:sz w:val="20"/>
          <w:szCs w:val="20"/>
        </w:rPr>
        <w:t>kar bi dosegli z vključitvijo alternativnih storitev javnega transporta in integracijo podatkov o storitvah prevoza po naročilu.</w:t>
      </w:r>
    </w:p>
    <w:p w:rsidR="002610B7" w:rsidRPr="00916479" w:rsidRDefault="002610B7"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color w:val="000000"/>
          <w:sz w:val="20"/>
          <w:szCs w:val="20"/>
        </w:rPr>
      </w:pPr>
      <w:r w:rsidRPr="00916479">
        <w:rPr>
          <w:rFonts w:ascii="Arial" w:hAnsi="Arial" w:cs="Arial"/>
          <w:sz w:val="20"/>
          <w:szCs w:val="20"/>
        </w:rPr>
        <w:t xml:space="preserve">Glavni rezultat projekta bo javno dostopen pilotni koncept storitev načrtovanja transnacionalnih, večmodalnih in okolju prijaznih potovanj v Podonavski regiji. </w:t>
      </w:r>
      <w:r w:rsidRPr="00916479">
        <w:rPr>
          <w:rFonts w:ascii="Arial" w:hAnsi="Arial" w:cs="Arial"/>
          <w:color w:val="000000"/>
          <w:sz w:val="20"/>
          <w:szCs w:val="20"/>
        </w:rPr>
        <w:t>Storitev LinkingDanube (tehnično orodje) se bo gradila na obstoječih sistemih in bo implementirana na decentraliziran način. Tako bo vsak izmed sodelujočih partnerjev odgovoren za lokalno logiko usmerjanja in razpoložljivost podatkov v pilotni aplikaciji.</w:t>
      </w:r>
    </w:p>
    <w:p w:rsidR="002610B7" w:rsidRPr="00916479" w:rsidRDefault="002610B7" w:rsidP="005B6B57">
      <w:pPr>
        <w:spacing w:line="260" w:lineRule="atLeast"/>
        <w:jc w:val="both"/>
        <w:rPr>
          <w:rFonts w:ascii="Arial" w:hAnsi="Arial" w:cs="Arial"/>
          <w:color w:val="000000"/>
          <w:sz w:val="20"/>
          <w:szCs w:val="20"/>
        </w:rPr>
      </w:pPr>
    </w:p>
    <w:p w:rsidR="005A38BA" w:rsidRPr="00916479" w:rsidRDefault="005A38BA" w:rsidP="005B6B57">
      <w:pPr>
        <w:spacing w:line="260" w:lineRule="atLeast"/>
        <w:jc w:val="both"/>
        <w:rPr>
          <w:rFonts w:ascii="Arial" w:hAnsi="Arial" w:cs="Arial"/>
          <w:color w:val="000000"/>
          <w:sz w:val="20"/>
          <w:szCs w:val="20"/>
        </w:rPr>
      </w:pPr>
      <w:r w:rsidRPr="00916479">
        <w:rPr>
          <w:rFonts w:ascii="Arial" w:hAnsi="Arial" w:cs="Arial"/>
          <w:color w:val="000000"/>
          <w:sz w:val="20"/>
          <w:szCs w:val="20"/>
        </w:rPr>
        <w:t>Referenčni format zapisov se črpa iz osnutka standarda ”draft Technical Specifications for CEN standard for an open API (</w:t>
      </w:r>
      <w:r w:rsidRPr="00916479">
        <w:rPr>
          <w:rFonts w:ascii="Arial" w:hAnsi="Arial" w:cs="Arial"/>
          <w:b/>
          <w:color w:val="000000"/>
          <w:sz w:val="20"/>
          <w:szCs w:val="20"/>
        </w:rPr>
        <w:t>CEN/TC 278: Public transport – Open API for distributed journey planning</w:t>
      </w:r>
      <w:r w:rsidRPr="00916479">
        <w:rPr>
          <w:rFonts w:ascii="Arial" w:hAnsi="Arial" w:cs="Arial"/>
          <w:color w:val="000000"/>
          <w:sz w:val="20"/>
          <w:szCs w:val="20"/>
        </w:rPr>
        <w:t>)”.</w:t>
      </w:r>
    </w:p>
    <w:p w:rsidR="00D35C3D" w:rsidRPr="00916479" w:rsidRDefault="00D35C3D" w:rsidP="005B6B57">
      <w:pPr>
        <w:spacing w:line="260" w:lineRule="atLeast"/>
        <w:jc w:val="both"/>
        <w:rPr>
          <w:rFonts w:ascii="Arial" w:hAnsi="Arial" w:cs="Arial"/>
          <w:color w:val="000000"/>
          <w:sz w:val="20"/>
          <w:szCs w:val="20"/>
        </w:rPr>
      </w:pPr>
    </w:p>
    <w:p w:rsidR="00D35C3D" w:rsidRPr="00916479" w:rsidRDefault="00D35C3D" w:rsidP="00314EC7">
      <w:pPr>
        <w:pStyle w:val="Naslov3"/>
        <w:keepLines/>
        <w:numPr>
          <w:ilvl w:val="2"/>
          <w:numId w:val="14"/>
        </w:numPr>
        <w:tabs>
          <w:tab w:val="left" w:pos="709"/>
        </w:tabs>
        <w:spacing w:before="0" w:after="0"/>
        <w:jc w:val="both"/>
        <w:rPr>
          <w:sz w:val="20"/>
          <w:szCs w:val="20"/>
          <w:lang w:val="sl-SI"/>
        </w:rPr>
      </w:pPr>
      <w:r w:rsidRPr="00916479">
        <w:rPr>
          <w:sz w:val="20"/>
          <w:szCs w:val="20"/>
          <w:lang w:val="sl-SI"/>
        </w:rPr>
        <w:t xml:space="preserve">Projekt </w:t>
      </w:r>
      <w:r w:rsidR="00465F31" w:rsidRPr="00916479">
        <w:rPr>
          <w:sz w:val="20"/>
          <w:szCs w:val="20"/>
          <w:lang w:val="sl-SI"/>
        </w:rPr>
        <w:t>Multimodalne potovalne informacije za IJPP</w:t>
      </w:r>
    </w:p>
    <w:p w:rsidR="00D35C3D" w:rsidRPr="00916479" w:rsidRDefault="00D35C3D" w:rsidP="005B6B57">
      <w:pPr>
        <w:spacing w:line="260" w:lineRule="atLeast"/>
        <w:rPr>
          <w:rFonts w:ascii="Arial" w:hAnsi="Arial" w:cs="Arial"/>
          <w:sz w:val="20"/>
          <w:szCs w:val="20"/>
          <w:lang w:eastAsia="en-US"/>
        </w:rPr>
      </w:pPr>
    </w:p>
    <w:p w:rsidR="00465F31" w:rsidRPr="00916479" w:rsidRDefault="00465F31" w:rsidP="005B6B57">
      <w:pPr>
        <w:spacing w:line="260" w:lineRule="atLeast"/>
        <w:jc w:val="both"/>
        <w:rPr>
          <w:rFonts w:ascii="Arial" w:hAnsi="Arial" w:cs="Arial"/>
          <w:sz w:val="20"/>
          <w:szCs w:val="20"/>
        </w:rPr>
      </w:pPr>
      <w:r w:rsidRPr="00916479">
        <w:rPr>
          <w:rFonts w:ascii="Arial" w:hAnsi="Arial" w:cs="Arial"/>
          <w:sz w:val="20"/>
          <w:szCs w:val="20"/>
        </w:rPr>
        <w:t xml:space="preserve">V 2017 je bila izvedena priprava aktivnosti in prijava za sofinanciranje s strani instrumanta CEF v okviru programsko podprtih aktivnosti (PSA): Podpora vseevropskim multimodalnim potovalnim informacijam  IJPP </w:t>
      </w:r>
      <w:bookmarkStart w:id="157" w:name="_Hlk508091091"/>
      <w:r w:rsidRPr="00916479">
        <w:rPr>
          <w:rFonts w:ascii="Arial" w:hAnsi="Arial" w:cs="Arial"/>
          <w:b/>
          <w:sz w:val="20"/>
          <w:szCs w:val="20"/>
        </w:rPr>
        <w:t>NeTEx</w:t>
      </w:r>
      <w:bookmarkEnd w:id="157"/>
      <w:r w:rsidRPr="00916479">
        <w:rPr>
          <w:rFonts w:ascii="Arial" w:hAnsi="Arial" w:cs="Arial"/>
          <w:sz w:val="20"/>
          <w:szCs w:val="20"/>
        </w:rPr>
        <w:t xml:space="preserve"> na TEN-T omrežju. Prijava je bila uspešna in je rezultirala v odločbi ob koncu leta: MOVE/B4/SUB/2017-350/CEF/PSA/SI2.771355 z dne 18/12/2017. </w:t>
      </w:r>
      <w:r w:rsidR="00AC5627" w:rsidRPr="00916479">
        <w:rPr>
          <w:rFonts w:ascii="Arial" w:hAnsi="Arial" w:cs="Arial"/>
          <w:sz w:val="20"/>
          <w:szCs w:val="20"/>
        </w:rPr>
        <w:t xml:space="preserve">Aktivnost je v skladu z zagotavljanjem </w:t>
      </w:r>
      <w:r w:rsidR="00426F40" w:rsidRPr="00916479">
        <w:rPr>
          <w:rFonts w:ascii="Arial" w:hAnsi="Arial" w:cs="Arial"/>
          <w:sz w:val="20"/>
          <w:szCs w:val="20"/>
        </w:rPr>
        <w:t>delegirane uredbe komisije (EU) 2017/1926 z dne 31. maja 2017 o dopolnitvi Direktive 2010/40/EU Evropskega parlamenta in Sveta v zvezi z opravljanjem storitev zagotavljanja večmodalnih potovalnih informacij po vsej EU.</w:t>
      </w:r>
    </w:p>
    <w:p w:rsidR="00465F31" w:rsidRPr="00916479" w:rsidRDefault="00465F31" w:rsidP="005B6B57">
      <w:pPr>
        <w:spacing w:line="260" w:lineRule="atLeast"/>
        <w:jc w:val="both"/>
        <w:rPr>
          <w:rFonts w:ascii="Arial" w:hAnsi="Arial" w:cs="Arial"/>
          <w:sz w:val="20"/>
          <w:szCs w:val="20"/>
        </w:rPr>
      </w:pPr>
    </w:p>
    <w:p w:rsidR="00465F31" w:rsidRPr="00916479" w:rsidRDefault="00465F31" w:rsidP="005B6B57">
      <w:pPr>
        <w:spacing w:line="260" w:lineRule="atLeast"/>
        <w:jc w:val="both"/>
        <w:rPr>
          <w:rFonts w:ascii="Arial" w:hAnsi="Arial" w:cs="Arial"/>
          <w:sz w:val="20"/>
          <w:szCs w:val="20"/>
        </w:rPr>
      </w:pPr>
      <w:r w:rsidRPr="00916479">
        <w:rPr>
          <w:rFonts w:ascii="Arial" w:hAnsi="Arial" w:cs="Arial"/>
          <w:sz w:val="20"/>
          <w:szCs w:val="20"/>
        </w:rPr>
        <w:t xml:space="preserve">Pričetek izvedbe podpora vseevropskim multimodalnim potovalnim informacijam po standardu </w:t>
      </w:r>
      <w:r w:rsidR="00F13044" w:rsidRPr="00916479">
        <w:rPr>
          <w:rFonts w:ascii="Arial" w:hAnsi="Arial" w:cs="Arial"/>
          <w:b/>
          <w:sz w:val="20"/>
          <w:szCs w:val="20"/>
        </w:rPr>
        <w:t>NeTEx</w:t>
      </w:r>
      <w:r w:rsidRPr="00916479">
        <w:rPr>
          <w:rFonts w:ascii="Arial" w:hAnsi="Arial" w:cs="Arial"/>
          <w:sz w:val="20"/>
          <w:szCs w:val="20"/>
        </w:rPr>
        <w:t xml:space="preserve"> na TEN-T omrežju z nadgradnjo sistema IJPP bo izvedena v 2018 in 2019. Načrtovana je nadgradnja sistemov za zagotavljanje statičnih in dinamičnih podatkov  javnega potniškega prometa </w:t>
      </w:r>
      <w:r w:rsidR="00426F40" w:rsidRPr="00916479">
        <w:rPr>
          <w:rFonts w:ascii="Arial" w:hAnsi="Arial" w:cs="Arial"/>
          <w:sz w:val="20"/>
          <w:szCs w:val="20"/>
        </w:rPr>
        <w:t xml:space="preserve">IJPP </w:t>
      </w:r>
      <w:r w:rsidRPr="00916479">
        <w:rPr>
          <w:rFonts w:ascii="Arial" w:hAnsi="Arial" w:cs="Arial"/>
          <w:sz w:val="20"/>
          <w:szCs w:val="20"/>
        </w:rPr>
        <w:t>z implementacijo standardov CEN/TC 278 WG</w:t>
      </w:r>
      <w:r w:rsidR="00F13044" w:rsidRPr="00916479">
        <w:rPr>
          <w:rFonts w:ascii="Arial" w:hAnsi="Arial" w:cs="Arial"/>
          <w:sz w:val="20"/>
          <w:szCs w:val="20"/>
        </w:rPr>
        <w:t>3</w:t>
      </w:r>
      <w:r w:rsidRPr="00916479">
        <w:rPr>
          <w:rFonts w:ascii="Arial" w:hAnsi="Arial" w:cs="Arial"/>
          <w:sz w:val="20"/>
          <w:szCs w:val="20"/>
        </w:rPr>
        <w:t xml:space="preserve"> (</w:t>
      </w:r>
      <w:r w:rsidR="00F13044" w:rsidRPr="00916479">
        <w:rPr>
          <w:rFonts w:ascii="Arial" w:hAnsi="Arial" w:cs="Arial"/>
          <w:b/>
          <w:sz w:val="20"/>
          <w:szCs w:val="20"/>
        </w:rPr>
        <w:t>NeTEx</w:t>
      </w:r>
      <w:r w:rsidRPr="00916479">
        <w:rPr>
          <w:rFonts w:ascii="Arial" w:hAnsi="Arial" w:cs="Arial"/>
          <w:sz w:val="20"/>
          <w:szCs w:val="20"/>
        </w:rPr>
        <w:t xml:space="preserve">) za njihovo objavo na nacionalni točki dostopa do prometnih podatkov. </w:t>
      </w:r>
    </w:p>
    <w:p w:rsidR="00426F40" w:rsidRPr="00916479" w:rsidRDefault="00426F40" w:rsidP="005B6B57">
      <w:pPr>
        <w:spacing w:line="260" w:lineRule="atLeast"/>
        <w:jc w:val="both"/>
        <w:rPr>
          <w:rFonts w:ascii="Arial" w:hAnsi="Arial" w:cs="Arial"/>
          <w:sz w:val="20"/>
          <w:szCs w:val="20"/>
        </w:rPr>
      </w:pPr>
    </w:p>
    <w:p w:rsidR="00D35C3D" w:rsidRPr="00916479" w:rsidRDefault="00426F40" w:rsidP="005B6B57">
      <w:pPr>
        <w:spacing w:line="260" w:lineRule="atLeast"/>
        <w:jc w:val="both"/>
        <w:rPr>
          <w:rFonts w:ascii="Arial" w:hAnsi="Arial" w:cs="Arial"/>
          <w:color w:val="000000"/>
          <w:sz w:val="20"/>
          <w:szCs w:val="20"/>
        </w:rPr>
      </w:pPr>
      <w:r w:rsidRPr="00916479">
        <w:rPr>
          <w:rFonts w:ascii="Arial" w:hAnsi="Arial" w:cs="Arial"/>
          <w:color w:val="000000"/>
          <w:sz w:val="20"/>
          <w:szCs w:val="20"/>
        </w:rPr>
        <w:t>Aktivnost obsega:</w:t>
      </w:r>
    </w:p>
    <w:p w:rsidR="00426F40" w:rsidRPr="00916479" w:rsidRDefault="009E534F" w:rsidP="00EC285D">
      <w:pPr>
        <w:pStyle w:val="Odstavekseznama"/>
        <w:numPr>
          <w:ilvl w:val="0"/>
          <w:numId w:val="56"/>
        </w:numPr>
        <w:spacing w:line="260" w:lineRule="atLeast"/>
        <w:jc w:val="both"/>
        <w:rPr>
          <w:rFonts w:ascii="Arial" w:hAnsi="Arial" w:cs="Arial"/>
          <w:color w:val="000000"/>
          <w:sz w:val="20"/>
          <w:szCs w:val="20"/>
        </w:rPr>
      </w:pPr>
      <w:r w:rsidRPr="00916479">
        <w:rPr>
          <w:rFonts w:ascii="Arial" w:hAnsi="Arial" w:cs="Arial"/>
          <w:color w:val="000000"/>
          <w:sz w:val="20"/>
          <w:szCs w:val="20"/>
        </w:rPr>
        <w:t>i</w:t>
      </w:r>
      <w:r w:rsidR="00426F40" w:rsidRPr="00916479">
        <w:rPr>
          <w:rFonts w:ascii="Arial" w:hAnsi="Arial" w:cs="Arial"/>
          <w:color w:val="000000"/>
          <w:sz w:val="20"/>
          <w:szCs w:val="20"/>
        </w:rPr>
        <w:t xml:space="preserve">mplementacijo zagotavljanja podatkov IJPP na </w:t>
      </w:r>
      <w:r w:rsidR="00EB6221" w:rsidRPr="00916479">
        <w:rPr>
          <w:rFonts w:ascii="Arial" w:hAnsi="Arial" w:cs="Arial"/>
          <w:color w:val="000000"/>
          <w:sz w:val="20"/>
          <w:szCs w:val="20"/>
        </w:rPr>
        <w:t xml:space="preserve">Enotni </w:t>
      </w:r>
      <w:r w:rsidR="00426F40" w:rsidRPr="00916479">
        <w:rPr>
          <w:rFonts w:ascii="Arial" w:hAnsi="Arial" w:cs="Arial"/>
          <w:color w:val="000000"/>
          <w:sz w:val="20"/>
          <w:szCs w:val="20"/>
        </w:rPr>
        <w:t>nacionalni točki dostopa</w:t>
      </w:r>
      <w:r w:rsidR="00F13044" w:rsidRPr="00916479">
        <w:rPr>
          <w:rFonts w:ascii="Arial" w:hAnsi="Arial" w:cs="Arial"/>
          <w:color w:val="000000"/>
          <w:sz w:val="20"/>
          <w:szCs w:val="20"/>
        </w:rPr>
        <w:t>:</w:t>
      </w:r>
    </w:p>
    <w:p w:rsidR="009E534F" w:rsidRPr="00916479" w:rsidRDefault="009E534F" w:rsidP="00EC285D">
      <w:pPr>
        <w:pStyle w:val="Odstavekseznama"/>
        <w:numPr>
          <w:ilvl w:val="0"/>
          <w:numId w:val="57"/>
        </w:numPr>
        <w:spacing w:line="260" w:lineRule="atLeast"/>
        <w:ind w:left="1134"/>
        <w:jc w:val="both"/>
        <w:rPr>
          <w:rFonts w:ascii="Arial" w:hAnsi="Arial" w:cs="Arial"/>
          <w:color w:val="000000"/>
          <w:sz w:val="20"/>
          <w:szCs w:val="20"/>
        </w:rPr>
      </w:pPr>
      <w:r w:rsidRPr="00916479">
        <w:rPr>
          <w:rFonts w:ascii="Arial" w:hAnsi="Arial" w:cs="Arial"/>
          <w:color w:val="000000"/>
          <w:sz w:val="20"/>
          <w:szCs w:val="20"/>
        </w:rPr>
        <w:t>n</w:t>
      </w:r>
      <w:r w:rsidR="00426F40" w:rsidRPr="00916479">
        <w:rPr>
          <w:rFonts w:ascii="Arial" w:hAnsi="Arial" w:cs="Arial"/>
          <w:color w:val="000000"/>
          <w:sz w:val="20"/>
          <w:szCs w:val="20"/>
        </w:rPr>
        <w:t>adgradnja sistemov IJPP in integracijo statičnih in dinamičnih podatkov IJPP na NAP v realnem času</w:t>
      </w:r>
      <w:r w:rsidR="00F13044" w:rsidRPr="00916479">
        <w:rPr>
          <w:rFonts w:ascii="Arial" w:hAnsi="Arial" w:cs="Arial"/>
          <w:color w:val="000000"/>
          <w:sz w:val="20"/>
          <w:szCs w:val="20"/>
        </w:rPr>
        <w:t>;</w:t>
      </w:r>
    </w:p>
    <w:p w:rsidR="009E534F" w:rsidRPr="00916479" w:rsidRDefault="009E534F" w:rsidP="00EC285D">
      <w:pPr>
        <w:pStyle w:val="Odstavekseznama"/>
        <w:numPr>
          <w:ilvl w:val="0"/>
          <w:numId w:val="57"/>
        </w:numPr>
        <w:spacing w:line="260" w:lineRule="atLeast"/>
        <w:ind w:left="1134"/>
        <w:jc w:val="both"/>
        <w:rPr>
          <w:rFonts w:ascii="Arial" w:hAnsi="Arial" w:cs="Arial"/>
          <w:color w:val="000000"/>
          <w:sz w:val="20"/>
          <w:szCs w:val="20"/>
        </w:rPr>
      </w:pPr>
      <w:r w:rsidRPr="00916479">
        <w:rPr>
          <w:rFonts w:ascii="Arial" w:hAnsi="Arial" w:cs="Arial"/>
          <w:color w:val="000000"/>
          <w:sz w:val="20"/>
          <w:szCs w:val="20"/>
        </w:rPr>
        <w:t>s</w:t>
      </w:r>
      <w:r w:rsidR="00426F40" w:rsidRPr="00916479">
        <w:rPr>
          <w:rFonts w:ascii="Arial" w:hAnsi="Arial" w:cs="Arial"/>
          <w:color w:val="000000"/>
          <w:sz w:val="20"/>
          <w:szCs w:val="20"/>
        </w:rPr>
        <w:t xml:space="preserve">istemsko implementacijo po modelu </w:t>
      </w:r>
      <w:r w:rsidR="00426F40" w:rsidRPr="00916479">
        <w:rPr>
          <w:rFonts w:ascii="Arial" w:hAnsi="Arial" w:cs="Arial"/>
          <w:b/>
          <w:color w:val="000000"/>
          <w:sz w:val="20"/>
          <w:szCs w:val="20"/>
        </w:rPr>
        <w:t>Transmodel</w:t>
      </w:r>
      <w:r w:rsidR="00426F40" w:rsidRPr="00916479">
        <w:rPr>
          <w:rFonts w:ascii="Arial" w:hAnsi="Arial" w:cs="Arial"/>
          <w:color w:val="000000"/>
          <w:sz w:val="20"/>
          <w:szCs w:val="20"/>
        </w:rPr>
        <w:t xml:space="preserve"> </w:t>
      </w:r>
      <w:r w:rsidR="00F13044" w:rsidRPr="00916479">
        <w:rPr>
          <w:rFonts w:ascii="Arial" w:hAnsi="Arial" w:cs="Arial"/>
          <w:color w:val="000000"/>
          <w:sz w:val="20"/>
          <w:szCs w:val="20"/>
        </w:rPr>
        <w:t xml:space="preserve">(part 1,2,3) </w:t>
      </w:r>
      <w:r w:rsidR="00426F40" w:rsidRPr="00916479">
        <w:rPr>
          <w:rFonts w:ascii="Arial" w:hAnsi="Arial" w:cs="Arial"/>
          <w:color w:val="000000"/>
          <w:sz w:val="20"/>
          <w:szCs w:val="20"/>
        </w:rPr>
        <w:t>(CEN TC/278 WG 3 Public Transport)</w:t>
      </w:r>
      <w:r w:rsidR="00F13044" w:rsidRPr="00916479">
        <w:rPr>
          <w:rFonts w:ascii="Arial" w:hAnsi="Arial" w:cs="Arial"/>
          <w:color w:val="000000"/>
          <w:sz w:val="20"/>
          <w:szCs w:val="20"/>
        </w:rPr>
        <w:t>;</w:t>
      </w:r>
    </w:p>
    <w:p w:rsidR="00465F31" w:rsidRPr="00916479" w:rsidRDefault="009E534F" w:rsidP="00EC285D">
      <w:pPr>
        <w:pStyle w:val="Odstavekseznama"/>
        <w:numPr>
          <w:ilvl w:val="0"/>
          <w:numId w:val="57"/>
        </w:numPr>
        <w:spacing w:line="260" w:lineRule="atLeast"/>
        <w:ind w:left="1134"/>
        <w:jc w:val="both"/>
        <w:rPr>
          <w:rFonts w:ascii="Arial" w:hAnsi="Arial" w:cs="Arial"/>
          <w:color w:val="000000"/>
          <w:sz w:val="20"/>
          <w:szCs w:val="20"/>
        </w:rPr>
      </w:pPr>
      <w:r w:rsidRPr="00916479">
        <w:rPr>
          <w:rFonts w:ascii="Arial" w:hAnsi="Arial" w:cs="Arial"/>
          <w:color w:val="000000"/>
          <w:sz w:val="20"/>
          <w:szCs w:val="20"/>
        </w:rPr>
        <w:t>i</w:t>
      </w:r>
      <w:r w:rsidR="00F13044" w:rsidRPr="00916479">
        <w:rPr>
          <w:rFonts w:ascii="Arial" w:hAnsi="Arial" w:cs="Arial"/>
          <w:color w:val="000000"/>
          <w:sz w:val="20"/>
          <w:szCs w:val="20"/>
        </w:rPr>
        <w:t xml:space="preserve">ntegracija </w:t>
      </w:r>
      <w:r w:rsidR="00F13044" w:rsidRPr="00916479">
        <w:rPr>
          <w:rFonts w:ascii="Arial" w:hAnsi="Arial" w:cs="Arial"/>
          <w:b/>
          <w:sz w:val="20"/>
          <w:szCs w:val="20"/>
        </w:rPr>
        <w:t>NeTEx</w:t>
      </w:r>
      <w:r w:rsidR="00F13044" w:rsidRPr="00916479">
        <w:rPr>
          <w:rFonts w:ascii="Arial" w:hAnsi="Arial" w:cs="Arial"/>
          <w:color w:val="000000"/>
          <w:sz w:val="20"/>
          <w:szCs w:val="20"/>
        </w:rPr>
        <w:t xml:space="preserve"> vmesnika za IJPP;</w:t>
      </w:r>
    </w:p>
    <w:p w:rsidR="00F13044" w:rsidRPr="00916479" w:rsidRDefault="009E534F" w:rsidP="00EC285D">
      <w:pPr>
        <w:pStyle w:val="Odstavekseznama"/>
        <w:numPr>
          <w:ilvl w:val="0"/>
          <w:numId w:val="56"/>
        </w:numPr>
        <w:spacing w:line="260" w:lineRule="atLeast"/>
        <w:jc w:val="both"/>
        <w:rPr>
          <w:rFonts w:ascii="Arial" w:hAnsi="Arial" w:cs="Arial"/>
          <w:color w:val="000000"/>
          <w:sz w:val="20"/>
          <w:szCs w:val="20"/>
        </w:rPr>
      </w:pPr>
      <w:r w:rsidRPr="00916479">
        <w:rPr>
          <w:rFonts w:ascii="Arial" w:hAnsi="Arial" w:cs="Arial"/>
          <w:color w:val="000000"/>
          <w:sz w:val="20"/>
          <w:szCs w:val="20"/>
        </w:rPr>
        <w:t>i</w:t>
      </w:r>
      <w:r w:rsidR="00F13044" w:rsidRPr="00916479">
        <w:rPr>
          <w:rFonts w:ascii="Arial" w:hAnsi="Arial" w:cs="Arial"/>
          <w:color w:val="000000"/>
          <w:sz w:val="20"/>
          <w:szCs w:val="20"/>
        </w:rPr>
        <w:t xml:space="preserve">zdelava </w:t>
      </w:r>
      <w:r w:rsidR="00F13044" w:rsidRPr="00916479">
        <w:rPr>
          <w:rFonts w:ascii="Arial" w:hAnsi="Arial" w:cs="Arial"/>
          <w:b/>
          <w:sz w:val="20"/>
          <w:szCs w:val="20"/>
        </w:rPr>
        <w:t>NeTEx</w:t>
      </w:r>
      <w:r w:rsidR="00F13044" w:rsidRPr="00916479">
        <w:rPr>
          <w:rFonts w:ascii="Arial" w:hAnsi="Arial" w:cs="Arial"/>
          <w:color w:val="000000"/>
          <w:sz w:val="20"/>
          <w:szCs w:val="20"/>
        </w:rPr>
        <w:t xml:space="preserve"> nacionalnega profila.</w:t>
      </w:r>
    </w:p>
    <w:p w:rsidR="002610B7" w:rsidRPr="00916479" w:rsidRDefault="002610B7" w:rsidP="005B6B57">
      <w:pPr>
        <w:spacing w:line="260" w:lineRule="atLeast"/>
        <w:jc w:val="both"/>
        <w:rPr>
          <w:rFonts w:ascii="Arial" w:hAnsi="Arial" w:cs="Arial"/>
          <w:sz w:val="20"/>
          <w:szCs w:val="20"/>
        </w:rPr>
      </w:pPr>
    </w:p>
    <w:p w:rsidR="005A38BA" w:rsidRPr="00385DE2" w:rsidRDefault="00385DE2" w:rsidP="00314EC7">
      <w:pPr>
        <w:pStyle w:val="Naslov2"/>
        <w:keepLines/>
        <w:numPr>
          <w:ilvl w:val="1"/>
          <w:numId w:val="14"/>
        </w:numPr>
        <w:tabs>
          <w:tab w:val="left" w:pos="567"/>
        </w:tabs>
        <w:spacing w:before="0" w:after="0" w:line="260" w:lineRule="atLeast"/>
        <w:rPr>
          <w:sz w:val="20"/>
          <w:szCs w:val="20"/>
        </w:rPr>
      </w:pPr>
      <w:bookmarkStart w:id="158" w:name="_Toc486336461"/>
      <w:r>
        <w:rPr>
          <w:sz w:val="20"/>
          <w:szCs w:val="20"/>
        </w:rPr>
        <w:t xml:space="preserve"> </w:t>
      </w:r>
      <w:r w:rsidR="005A38BA" w:rsidRPr="00385DE2">
        <w:rPr>
          <w:sz w:val="20"/>
          <w:szCs w:val="20"/>
        </w:rPr>
        <w:t>Naloge razpisa</w:t>
      </w:r>
      <w:bookmarkEnd w:id="158"/>
    </w:p>
    <w:p w:rsidR="002610B7" w:rsidRPr="00916479" w:rsidRDefault="002610B7" w:rsidP="005B6B57">
      <w:pPr>
        <w:spacing w:line="260" w:lineRule="atLeast"/>
        <w:rPr>
          <w:rFonts w:ascii="Arial" w:hAnsi="Arial" w:cs="Arial"/>
          <w:sz w:val="20"/>
          <w:szCs w:val="20"/>
        </w:rPr>
      </w:pPr>
    </w:p>
    <w:p w:rsidR="005A38BA" w:rsidRPr="00385DE2" w:rsidRDefault="005A38BA" w:rsidP="00314EC7">
      <w:pPr>
        <w:pStyle w:val="Naslov3"/>
        <w:keepLines/>
        <w:numPr>
          <w:ilvl w:val="2"/>
          <w:numId w:val="14"/>
        </w:numPr>
        <w:tabs>
          <w:tab w:val="left" w:pos="709"/>
        </w:tabs>
        <w:spacing w:before="0" w:after="0"/>
        <w:jc w:val="both"/>
        <w:rPr>
          <w:sz w:val="20"/>
          <w:szCs w:val="20"/>
          <w:lang w:val="sl-SI"/>
        </w:rPr>
      </w:pPr>
      <w:bookmarkStart w:id="159" w:name="_Toc486336462"/>
      <w:r w:rsidRPr="00916479">
        <w:rPr>
          <w:sz w:val="20"/>
          <w:szCs w:val="20"/>
          <w:lang w:val="sl-SI"/>
        </w:rPr>
        <w:t>Vzpostavitev podatkovnega skladišča (naloga A1</w:t>
      </w:r>
      <w:r w:rsidRPr="00385DE2">
        <w:rPr>
          <w:sz w:val="20"/>
          <w:szCs w:val="20"/>
          <w:lang w:val="sl-SI"/>
        </w:rPr>
        <w:t xml:space="preserve">) in </w:t>
      </w:r>
      <w:r w:rsidR="00BE4167">
        <w:rPr>
          <w:sz w:val="20"/>
          <w:szCs w:val="20"/>
          <w:lang w:val="sl-SI"/>
        </w:rPr>
        <w:t>vzpostavitev</w:t>
      </w:r>
      <w:r w:rsidR="007F26D3" w:rsidRPr="00385DE2">
        <w:rPr>
          <w:sz w:val="20"/>
          <w:szCs w:val="20"/>
          <w:lang w:val="sl-SI"/>
        </w:rPr>
        <w:t xml:space="preserve"> </w:t>
      </w:r>
      <w:r w:rsidRPr="00385DE2">
        <w:rPr>
          <w:sz w:val="20"/>
          <w:szCs w:val="20"/>
          <w:lang w:val="sl-SI"/>
        </w:rPr>
        <w:t>enotne nacionalne točke dostopa (naloga A4)</w:t>
      </w:r>
      <w:bookmarkEnd w:id="159"/>
    </w:p>
    <w:p w:rsidR="002610B7" w:rsidRPr="00916479" w:rsidRDefault="002610B7" w:rsidP="005B6B57">
      <w:pPr>
        <w:spacing w:line="260" w:lineRule="atLeast"/>
        <w:rPr>
          <w:rFonts w:ascii="Arial" w:hAnsi="Arial" w:cs="Arial"/>
          <w:sz w:val="20"/>
          <w:szCs w:val="20"/>
          <w:lang w:eastAsia="en-US"/>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Cilj vzpostavitve </w:t>
      </w:r>
      <w:r w:rsidRPr="00916479">
        <w:rPr>
          <w:rFonts w:ascii="Arial" w:hAnsi="Arial" w:cs="Arial"/>
          <w:b/>
          <w:sz w:val="20"/>
          <w:szCs w:val="20"/>
        </w:rPr>
        <w:t>nacionalnega podatkovnega skladišča</w:t>
      </w:r>
      <w:r w:rsidRPr="00916479">
        <w:rPr>
          <w:rFonts w:ascii="Arial" w:hAnsi="Arial" w:cs="Arial"/>
          <w:sz w:val="20"/>
          <w:szCs w:val="20"/>
        </w:rPr>
        <w:t xml:space="preserve"> in </w:t>
      </w:r>
      <w:r w:rsidRPr="00916479">
        <w:rPr>
          <w:rFonts w:ascii="Arial" w:hAnsi="Arial" w:cs="Arial"/>
          <w:b/>
          <w:sz w:val="20"/>
          <w:szCs w:val="20"/>
        </w:rPr>
        <w:t xml:space="preserve">enotne nacionalne točke dostopa </w:t>
      </w:r>
      <w:r w:rsidRPr="00916479">
        <w:rPr>
          <w:rFonts w:ascii="Arial" w:hAnsi="Arial" w:cs="Arial"/>
          <w:sz w:val="20"/>
          <w:szCs w:val="20"/>
        </w:rPr>
        <w:t xml:space="preserve">je omogočiti zbiranje vseh dostopnih relevantnih prometnih podatkov v podatkovni bazi za njihovo uporabo, distribucijo in obdelavo v </w:t>
      </w:r>
      <w:r w:rsidRPr="00916479">
        <w:rPr>
          <w:rFonts w:ascii="Arial" w:hAnsi="Arial" w:cs="Arial"/>
          <w:b/>
          <w:sz w:val="20"/>
          <w:szCs w:val="20"/>
        </w:rPr>
        <w:t>prometnem modelu</w:t>
      </w:r>
      <w:r w:rsidRPr="00916479">
        <w:rPr>
          <w:rFonts w:ascii="Arial" w:hAnsi="Arial" w:cs="Arial"/>
          <w:sz w:val="20"/>
          <w:szCs w:val="20"/>
        </w:rPr>
        <w:t xml:space="preserve"> upravljanja prometa v </w:t>
      </w:r>
      <w:r w:rsidRPr="00916479">
        <w:rPr>
          <w:rFonts w:ascii="Arial" w:hAnsi="Arial" w:cs="Arial"/>
          <w:b/>
          <w:sz w:val="20"/>
          <w:szCs w:val="20"/>
        </w:rPr>
        <w:t>realnem času</w:t>
      </w:r>
      <w:r w:rsidRPr="00916479">
        <w:rPr>
          <w:rFonts w:ascii="Arial" w:hAnsi="Arial" w:cs="Arial"/>
          <w:sz w:val="20"/>
          <w:szCs w:val="20"/>
        </w:rPr>
        <w:t xml:space="preserve"> za učinkovito </w:t>
      </w:r>
      <w:r w:rsidRPr="00916479">
        <w:rPr>
          <w:rFonts w:ascii="Arial" w:hAnsi="Arial" w:cs="Arial"/>
          <w:b/>
          <w:sz w:val="20"/>
          <w:szCs w:val="20"/>
        </w:rPr>
        <w:t>strateško in operativno upravljanje prometa</w:t>
      </w:r>
      <w:r w:rsidRPr="00916479">
        <w:rPr>
          <w:rFonts w:ascii="Arial" w:hAnsi="Arial" w:cs="Arial"/>
          <w:sz w:val="20"/>
          <w:szCs w:val="20"/>
        </w:rPr>
        <w:t xml:space="preserve"> na cestnem omrežju ter </w:t>
      </w:r>
      <w:r w:rsidRPr="00916479">
        <w:rPr>
          <w:rFonts w:ascii="Arial" w:hAnsi="Arial" w:cs="Arial"/>
          <w:b/>
          <w:sz w:val="20"/>
          <w:szCs w:val="20"/>
        </w:rPr>
        <w:t>informiranje končnih uporabnikov</w:t>
      </w:r>
      <w:r w:rsidRPr="00916479">
        <w:rPr>
          <w:rFonts w:ascii="Arial" w:hAnsi="Arial" w:cs="Arial"/>
          <w:sz w:val="20"/>
          <w:szCs w:val="20"/>
        </w:rPr>
        <w:t>.</w:t>
      </w:r>
    </w:p>
    <w:p w:rsidR="009E534F" w:rsidRPr="00916479" w:rsidRDefault="009E534F"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Za polnjenje podatkovnega skladišča bodo uporabljeni </w:t>
      </w:r>
      <w:r w:rsidRPr="00916479">
        <w:rPr>
          <w:rFonts w:ascii="Arial" w:hAnsi="Arial" w:cs="Arial"/>
          <w:b/>
          <w:sz w:val="20"/>
          <w:szCs w:val="20"/>
        </w:rPr>
        <w:t>številni podatkovni viri</w:t>
      </w:r>
      <w:r w:rsidRPr="00916479">
        <w:rPr>
          <w:rFonts w:ascii="Arial" w:hAnsi="Arial" w:cs="Arial"/>
          <w:sz w:val="20"/>
          <w:szCs w:val="20"/>
        </w:rPr>
        <w:t>, med drugim tisti, ki so opredeljeni v predlogu »</w:t>
      </w:r>
      <w:r w:rsidRPr="00916479">
        <w:rPr>
          <w:rFonts w:ascii="Arial" w:hAnsi="Arial" w:cs="Arial"/>
          <w:i/>
          <w:sz w:val="20"/>
          <w:szCs w:val="20"/>
        </w:rPr>
        <w:t>Pravilnika o medsebojnem sodelovanju obstoječih organov s področja upravljanja in nadzora prometa na javnih cestah in obveznem posredovanju podatkov za zagotavljanje zakonskega predpisanega delovanja Nacionalnega centra za upravljanje prometa</w:t>
      </w:r>
      <w:r w:rsidRPr="00916479">
        <w:rPr>
          <w:rFonts w:ascii="Arial" w:hAnsi="Arial" w:cs="Arial"/>
          <w:sz w:val="20"/>
          <w:szCs w:val="20"/>
        </w:rPr>
        <w:t>«.</w:t>
      </w:r>
    </w:p>
    <w:p w:rsidR="009E534F" w:rsidRPr="00916479" w:rsidRDefault="009E534F"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Poleg samega skladišča je potrebno zagotoviti tudi funkcionalnosti, ki bodo omogočale </w:t>
      </w:r>
      <w:r w:rsidRPr="00916479">
        <w:rPr>
          <w:rFonts w:ascii="Arial" w:hAnsi="Arial" w:cs="Arial"/>
          <w:b/>
          <w:sz w:val="20"/>
          <w:szCs w:val="20"/>
        </w:rPr>
        <w:t>upravljanje s skladiščem</w:t>
      </w:r>
      <w:r w:rsidRPr="00916479">
        <w:rPr>
          <w:rFonts w:ascii="Arial" w:hAnsi="Arial" w:cs="Arial"/>
          <w:sz w:val="20"/>
          <w:szCs w:val="20"/>
        </w:rPr>
        <w:t>.</w:t>
      </w:r>
      <w:r w:rsidRPr="00916479">
        <w:rPr>
          <w:rFonts w:ascii="Arial" w:hAnsi="Arial" w:cs="Arial"/>
          <w:b/>
          <w:sz w:val="20"/>
          <w:szCs w:val="20"/>
        </w:rPr>
        <w:t xml:space="preserve"> </w:t>
      </w:r>
      <w:r w:rsidRPr="00916479">
        <w:rPr>
          <w:rFonts w:ascii="Arial" w:hAnsi="Arial" w:cs="Arial"/>
          <w:sz w:val="20"/>
          <w:szCs w:val="20"/>
        </w:rPr>
        <w:t>Upravljanje s podatkovnim skladiščem pomeni zbiranje, arhiviranje, upravljanje in distribucija podatkov, pridobljenih od različnih subjektov, ki so povezani v delovanje NCUP, za potrebe administracije, prometnega planiranja, vrednotenja prometne politike, varnosti, spremljanja učinkovitosti sistemov, izmenjave podatkov.</w:t>
      </w:r>
    </w:p>
    <w:p w:rsidR="00C745F1"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Sestavni deli podatkovnega skladišča so tudi:</w:t>
      </w:r>
    </w:p>
    <w:p w:rsidR="00D46C4B" w:rsidRPr="00916479" w:rsidRDefault="005A38BA" w:rsidP="00EC285D">
      <w:pPr>
        <w:pStyle w:val="Odstavekseznama"/>
        <w:numPr>
          <w:ilvl w:val="0"/>
          <w:numId w:val="56"/>
        </w:numPr>
        <w:spacing w:line="260" w:lineRule="atLeast"/>
        <w:jc w:val="both"/>
        <w:rPr>
          <w:rFonts w:ascii="Arial" w:hAnsi="Arial" w:cs="Arial"/>
          <w:sz w:val="20"/>
          <w:szCs w:val="20"/>
        </w:rPr>
      </w:pPr>
      <w:r w:rsidRPr="00916479">
        <w:rPr>
          <w:rFonts w:ascii="Arial" w:hAnsi="Arial" w:cs="Arial"/>
          <w:b/>
          <w:sz w:val="20"/>
          <w:szCs w:val="20"/>
        </w:rPr>
        <w:lastRenderedPageBreak/>
        <w:t>digitalna karta</w:t>
      </w:r>
      <w:r w:rsidRPr="00916479">
        <w:rPr>
          <w:rFonts w:ascii="Arial" w:hAnsi="Arial" w:cs="Arial"/>
          <w:sz w:val="20"/>
          <w:szCs w:val="20"/>
        </w:rPr>
        <w:t xml:space="preserve"> celotnega prometnega omrežja Slovenije (skladna z direktivo </w:t>
      </w:r>
      <w:r w:rsidRPr="00916479">
        <w:rPr>
          <w:rFonts w:ascii="Arial" w:hAnsi="Arial" w:cs="Arial"/>
          <w:b/>
          <w:sz w:val="20"/>
          <w:szCs w:val="20"/>
        </w:rPr>
        <w:t>INSPIRE</w:t>
      </w:r>
      <w:r w:rsidRPr="00916479">
        <w:rPr>
          <w:rFonts w:ascii="Arial" w:hAnsi="Arial" w:cs="Arial"/>
          <w:sz w:val="20"/>
          <w:szCs w:val="20"/>
        </w:rPr>
        <w:t xml:space="preserve"> po specifikacijah za transportna omrežja ter usklajena s stacionažo v </w:t>
      </w:r>
      <w:r w:rsidRPr="00916479">
        <w:rPr>
          <w:rFonts w:ascii="Arial" w:hAnsi="Arial" w:cs="Arial"/>
          <w:b/>
          <w:sz w:val="20"/>
          <w:szCs w:val="20"/>
        </w:rPr>
        <w:t>BCP</w:t>
      </w:r>
      <w:r w:rsidRPr="00916479">
        <w:rPr>
          <w:rFonts w:ascii="Arial" w:hAnsi="Arial" w:cs="Arial"/>
          <w:sz w:val="20"/>
          <w:szCs w:val="20"/>
        </w:rPr>
        <w:t xml:space="preserve"> ter kot osnova za javne mape (npr. OpenStreet Map)</w:t>
      </w:r>
      <w:r w:rsidR="00D46C4B" w:rsidRPr="00916479">
        <w:rPr>
          <w:rFonts w:ascii="Arial" w:hAnsi="Arial" w:cs="Arial"/>
          <w:sz w:val="20"/>
          <w:szCs w:val="20"/>
        </w:rPr>
        <w:t>)</w:t>
      </w:r>
    </w:p>
    <w:p w:rsidR="00C745F1" w:rsidRPr="00916479" w:rsidRDefault="005A38BA" w:rsidP="00EC285D">
      <w:pPr>
        <w:numPr>
          <w:ilvl w:val="0"/>
          <w:numId w:val="58"/>
        </w:numPr>
        <w:spacing w:line="260" w:lineRule="atLeast"/>
        <w:jc w:val="both"/>
        <w:rPr>
          <w:rFonts w:ascii="Arial" w:hAnsi="Arial" w:cs="Arial"/>
          <w:sz w:val="20"/>
          <w:szCs w:val="20"/>
        </w:rPr>
      </w:pPr>
      <w:r w:rsidRPr="00916479">
        <w:rPr>
          <w:rFonts w:ascii="Arial" w:hAnsi="Arial" w:cs="Arial"/>
          <w:b/>
          <w:sz w:val="20"/>
          <w:szCs w:val="20"/>
        </w:rPr>
        <w:t>lokacijske tabele</w:t>
      </w:r>
      <w:r w:rsidRPr="00916479">
        <w:rPr>
          <w:rFonts w:ascii="Arial" w:hAnsi="Arial" w:cs="Arial"/>
          <w:sz w:val="20"/>
          <w:szCs w:val="20"/>
        </w:rPr>
        <w:t xml:space="preserve"> RDS-TMC in javne prometne podatke),</w:t>
      </w:r>
    </w:p>
    <w:p w:rsidR="00C745F1" w:rsidRPr="00916479" w:rsidRDefault="005A38BA" w:rsidP="00EC285D">
      <w:pPr>
        <w:numPr>
          <w:ilvl w:val="0"/>
          <w:numId w:val="58"/>
        </w:numPr>
        <w:spacing w:line="260" w:lineRule="atLeast"/>
        <w:jc w:val="both"/>
        <w:rPr>
          <w:rFonts w:ascii="Arial" w:hAnsi="Arial" w:cs="Arial"/>
          <w:sz w:val="20"/>
          <w:szCs w:val="20"/>
        </w:rPr>
      </w:pPr>
      <w:r w:rsidRPr="00916479">
        <w:rPr>
          <w:rFonts w:ascii="Arial" w:hAnsi="Arial" w:cs="Arial"/>
          <w:b/>
          <w:sz w:val="20"/>
          <w:szCs w:val="20"/>
        </w:rPr>
        <w:t>enotna baza vhodnih podatkov o prometni infrastrukturi</w:t>
      </w:r>
      <w:r w:rsidRPr="00916479">
        <w:rPr>
          <w:rFonts w:ascii="Arial" w:hAnsi="Arial" w:cs="Arial"/>
          <w:sz w:val="20"/>
          <w:szCs w:val="20"/>
        </w:rPr>
        <w:t xml:space="preserve"> (BCP, stanje, vzdrževalna dela, zapore, izredni dogodki), </w:t>
      </w:r>
      <w:r w:rsidRPr="00916479">
        <w:rPr>
          <w:rFonts w:ascii="Arial" w:hAnsi="Arial" w:cs="Arial"/>
          <w:b/>
          <w:sz w:val="20"/>
          <w:szCs w:val="20"/>
        </w:rPr>
        <w:t>prometnih podatkih</w:t>
      </w:r>
      <w:r w:rsidRPr="00916479">
        <w:rPr>
          <w:rFonts w:ascii="Arial" w:hAnsi="Arial" w:cs="Arial"/>
          <w:sz w:val="20"/>
          <w:szCs w:val="20"/>
        </w:rPr>
        <w:t xml:space="preserve"> (števci prometa, kamere), </w:t>
      </w:r>
      <w:r w:rsidRPr="00916479">
        <w:rPr>
          <w:rFonts w:ascii="Arial" w:hAnsi="Arial" w:cs="Arial"/>
          <w:b/>
          <w:sz w:val="20"/>
          <w:szCs w:val="20"/>
        </w:rPr>
        <w:t>vremenskih podatkih</w:t>
      </w:r>
      <w:r w:rsidRPr="00916479">
        <w:rPr>
          <w:rFonts w:ascii="Arial" w:hAnsi="Arial" w:cs="Arial"/>
          <w:sz w:val="20"/>
          <w:szCs w:val="20"/>
        </w:rPr>
        <w:t xml:space="preserve"> (ARSO, vremenske postaje, merilniki vetra, senzorji stanja vozišča) in ostalih podatkih,</w:t>
      </w:r>
    </w:p>
    <w:p w:rsidR="005A38BA" w:rsidRPr="00916479" w:rsidRDefault="005A38BA" w:rsidP="00EC285D">
      <w:pPr>
        <w:numPr>
          <w:ilvl w:val="0"/>
          <w:numId w:val="58"/>
        </w:numPr>
        <w:spacing w:line="260" w:lineRule="atLeast"/>
        <w:jc w:val="both"/>
        <w:rPr>
          <w:rFonts w:ascii="Arial" w:hAnsi="Arial" w:cs="Arial"/>
          <w:sz w:val="20"/>
          <w:szCs w:val="20"/>
        </w:rPr>
      </w:pPr>
      <w:r w:rsidRPr="00916479">
        <w:rPr>
          <w:rFonts w:ascii="Arial" w:hAnsi="Arial" w:cs="Arial"/>
          <w:b/>
          <w:sz w:val="20"/>
          <w:szCs w:val="20"/>
        </w:rPr>
        <w:t>enotna baza izhodnih podatkov</w:t>
      </w:r>
      <w:r w:rsidRPr="00916479">
        <w:rPr>
          <w:rFonts w:ascii="Arial" w:hAnsi="Arial" w:cs="Arial"/>
          <w:sz w:val="20"/>
          <w:szCs w:val="20"/>
        </w:rPr>
        <w:t xml:space="preserve"> (rezultati dinamičnega simulacijskega prometnega modela, kazalniki).</w:t>
      </w:r>
    </w:p>
    <w:p w:rsidR="00C745F1" w:rsidRPr="00916479" w:rsidRDefault="00C745F1" w:rsidP="005B6B57">
      <w:pPr>
        <w:spacing w:line="260" w:lineRule="atLeast"/>
        <w:jc w:val="both"/>
        <w:rPr>
          <w:rFonts w:ascii="Arial" w:hAnsi="Arial" w:cs="Arial"/>
          <w:sz w:val="20"/>
          <w:szCs w:val="20"/>
        </w:rPr>
      </w:pPr>
    </w:p>
    <w:p w:rsidR="005A38BA" w:rsidRPr="005312CE" w:rsidRDefault="005A38BA" w:rsidP="005312CE">
      <w:pPr>
        <w:spacing w:line="260" w:lineRule="atLeast"/>
        <w:jc w:val="both"/>
        <w:rPr>
          <w:rFonts w:ascii="Arial" w:hAnsi="Arial" w:cs="Arial"/>
          <w:sz w:val="20"/>
          <w:szCs w:val="20"/>
          <w:u w:val="single"/>
        </w:rPr>
      </w:pPr>
      <w:r w:rsidRPr="005312CE">
        <w:rPr>
          <w:rFonts w:ascii="Arial" w:hAnsi="Arial" w:cs="Arial"/>
          <w:sz w:val="20"/>
          <w:szCs w:val="20"/>
        </w:rPr>
        <w:t>Cilj naloge A1</w:t>
      </w:r>
      <w:r w:rsidR="00DF325F">
        <w:rPr>
          <w:rFonts w:ascii="Arial" w:hAnsi="Arial" w:cs="Arial"/>
          <w:sz w:val="20"/>
          <w:szCs w:val="20"/>
        </w:rPr>
        <w:t xml:space="preserve"> (Vzpostavitev podatkovnega skladišča)</w:t>
      </w:r>
      <w:r w:rsidRPr="005312CE">
        <w:rPr>
          <w:rFonts w:ascii="Arial" w:hAnsi="Arial" w:cs="Arial"/>
          <w:sz w:val="20"/>
          <w:szCs w:val="20"/>
        </w:rPr>
        <w:t xml:space="preserve"> je zgraditi podatkovno skladišče (vključno s prometnimi kartami) ter izdelati vse podporne funkcionalnosti za njegovo upravljanje (zajem, arhiviranje, obdelava…). Podrobne zahteve za vzpostavitev podatkovnega skladišča so opisane v razdelku </w:t>
      </w:r>
      <w:r w:rsidR="005312CE">
        <w:rPr>
          <w:rFonts w:ascii="Arial" w:hAnsi="Arial" w:cs="Arial"/>
          <w:sz w:val="20"/>
          <w:szCs w:val="20"/>
        </w:rPr>
        <w:t>1.5 (naloga A1).</w:t>
      </w:r>
    </w:p>
    <w:p w:rsidR="00C745F1" w:rsidRPr="00916479" w:rsidRDefault="00C745F1"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color w:val="000000"/>
          <w:sz w:val="20"/>
          <w:szCs w:val="20"/>
        </w:rPr>
      </w:pPr>
      <w:r w:rsidRPr="00385DE2">
        <w:rPr>
          <w:rFonts w:ascii="Arial" w:hAnsi="Arial" w:cs="Arial"/>
          <w:color w:val="000000"/>
          <w:sz w:val="20"/>
          <w:szCs w:val="20"/>
        </w:rPr>
        <w:t>Cilj naloge A4 (</w:t>
      </w:r>
      <w:r w:rsidRPr="00B522A1">
        <w:rPr>
          <w:rFonts w:ascii="Arial" w:hAnsi="Arial" w:cs="Arial"/>
          <w:color w:val="000000"/>
          <w:sz w:val="20"/>
          <w:szCs w:val="20"/>
          <w:u w:val="single"/>
        </w:rPr>
        <w:t>Vzpostavitev enotne nacionalne točke dostopa</w:t>
      </w:r>
      <w:r w:rsidRPr="00385DE2">
        <w:rPr>
          <w:rFonts w:ascii="Arial" w:hAnsi="Arial" w:cs="Arial"/>
          <w:color w:val="000000"/>
          <w:sz w:val="20"/>
          <w:szCs w:val="20"/>
        </w:rPr>
        <w:t xml:space="preserve">) je izdelava in implementacija portala preko katerega bodo zainteresiranim odjemalcem na enem mestu na voljo vsi cestni in prometni podatki vključno z navodili za pridobitev dostopa, prenosa in uporabe le-teh. Podrobne zahteve so opisane v poglavju  </w:t>
      </w:r>
      <w:r w:rsidR="0042478C">
        <w:rPr>
          <w:rFonts w:ascii="Arial" w:hAnsi="Arial" w:cs="Arial"/>
          <w:color w:val="000000"/>
          <w:sz w:val="20"/>
          <w:szCs w:val="20"/>
        </w:rPr>
        <w:t>»</w:t>
      </w:r>
      <w:r w:rsidRPr="00385DE2">
        <w:rPr>
          <w:rFonts w:ascii="Arial" w:hAnsi="Arial" w:cs="Arial"/>
          <w:color w:val="000000"/>
          <w:sz w:val="20"/>
          <w:szCs w:val="20"/>
        </w:rPr>
        <w:t>Enotna nacionalna točka dostopa (naloga A4)</w:t>
      </w:r>
      <w:r w:rsidR="0042478C">
        <w:rPr>
          <w:rFonts w:ascii="Arial" w:hAnsi="Arial" w:cs="Arial"/>
          <w:color w:val="000000"/>
          <w:sz w:val="20"/>
          <w:szCs w:val="20"/>
        </w:rPr>
        <w:t>«</w:t>
      </w:r>
      <w:r w:rsidRPr="00385DE2">
        <w:rPr>
          <w:rFonts w:ascii="Arial" w:hAnsi="Arial" w:cs="Arial"/>
          <w:color w:val="000000"/>
          <w:sz w:val="20"/>
          <w:szCs w:val="20"/>
        </w:rPr>
        <w:t>.</w:t>
      </w:r>
      <w:r w:rsidRPr="00916479">
        <w:rPr>
          <w:rFonts w:ascii="Arial" w:hAnsi="Arial" w:cs="Arial"/>
          <w:color w:val="000000"/>
          <w:sz w:val="20"/>
          <w:szCs w:val="20"/>
        </w:rPr>
        <w:t xml:space="preserve">  </w:t>
      </w:r>
    </w:p>
    <w:p w:rsidR="00C745F1" w:rsidRPr="00916479" w:rsidRDefault="00C745F1" w:rsidP="005B6B57">
      <w:pPr>
        <w:spacing w:line="260" w:lineRule="atLeast"/>
        <w:jc w:val="both"/>
        <w:rPr>
          <w:rFonts w:ascii="Arial" w:hAnsi="Arial" w:cs="Arial"/>
          <w:color w:val="000000"/>
          <w:sz w:val="20"/>
          <w:szCs w:val="20"/>
        </w:rPr>
      </w:pPr>
    </w:p>
    <w:p w:rsidR="00C745F1" w:rsidRDefault="005A38BA" w:rsidP="005B6B57">
      <w:pPr>
        <w:spacing w:line="260" w:lineRule="atLeast"/>
        <w:jc w:val="both"/>
        <w:rPr>
          <w:rFonts w:ascii="Arial" w:hAnsi="Arial" w:cs="Arial"/>
          <w:sz w:val="20"/>
          <w:szCs w:val="20"/>
        </w:rPr>
      </w:pPr>
      <w:bookmarkStart w:id="160" w:name="_Hlk486502154"/>
      <w:r w:rsidRPr="00916479">
        <w:rPr>
          <w:rFonts w:ascii="Arial" w:hAnsi="Arial" w:cs="Arial"/>
          <w:sz w:val="20"/>
          <w:szCs w:val="20"/>
        </w:rPr>
        <w:t>Del naloge obsega tudi ”Povezavo z drugimi deli in projekti vzpostavitve NCUP (naloga A2)”</w:t>
      </w:r>
      <w:r w:rsidR="0042478C">
        <w:rPr>
          <w:rFonts w:ascii="Arial" w:hAnsi="Arial" w:cs="Arial"/>
          <w:sz w:val="20"/>
          <w:szCs w:val="20"/>
        </w:rPr>
        <w:t>.</w:t>
      </w:r>
    </w:p>
    <w:p w:rsidR="00DE180F" w:rsidRPr="00916479" w:rsidRDefault="00DE180F" w:rsidP="005B6B57">
      <w:pPr>
        <w:spacing w:line="260" w:lineRule="atLeast"/>
        <w:jc w:val="both"/>
        <w:rPr>
          <w:rFonts w:ascii="Arial" w:hAnsi="Arial" w:cs="Arial"/>
          <w:color w:val="000000"/>
          <w:sz w:val="20"/>
          <w:szCs w:val="20"/>
        </w:rPr>
      </w:pPr>
    </w:p>
    <w:p w:rsidR="005A38BA" w:rsidRPr="00916479" w:rsidRDefault="0042478C" w:rsidP="00314EC7">
      <w:pPr>
        <w:pStyle w:val="Naslov3"/>
        <w:keepLines/>
        <w:numPr>
          <w:ilvl w:val="2"/>
          <w:numId w:val="14"/>
        </w:numPr>
        <w:tabs>
          <w:tab w:val="left" w:pos="709"/>
        </w:tabs>
        <w:spacing w:before="0" w:after="0"/>
        <w:jc w:val="both"/>
        <w:rPr>
          <w:sz w:val="20"/>
          <w:szCs w:val="20"/>
          <w:lang w:val="sl-SI"/>
        </w:rPr>
      </w:pPr>
      <w:bookmarkStart w:id="161" w:name="_Ref465681918"/>
      <w:bookmarkStart w:id="162" w:name="_Ref465681956"/>
      <w:bookmarkStart w:id="163" w:name="_Toc486336463"/>
      <w:bookmarkEnd w:id="160"/>
      <w:r>
        <w:rPr>
          <w:sz w:val="20"/>
          <w:szCs w:val="20"/>
          <w:lang w:val="sl-SI"/>
        </w:rPr>
        <w:t>Platforma za p</w:t>
      </w:r>
      <w:r w:rsidR="005A38BA" w:rsidRPr="00916479">
        <w:rPr>
          <w:sz w:val="20"/>
          <w:szCs w:val="20"/>
          <w:lang w:val="sl-SI"/>
        </w:rPr>
        <w:t xml:space="preserve">ridobivanje in </w:t>
      </w:r>
      <w:r w:rsidR="009B48EE" w:rsidRPr="00916479">
        <w:rPr>
          <w:sz w:val="20"/>
          <w:szCs w:val="20"/>
          <w:lang w:val="sl-SI"/>
        </w:rPr>
        <w:t>polnjenje</w:t>
      </w:r>
      <w:r w:rsidR="005A38BA" w:rsidRPr="00916479">
        <w:rPr>
          <w:sz w:val="20"/>
          <w:szCs w:val="20"/>
          <w:lang w:val="sl-SI"/>
        </w:rPr>
        <w:t xml:space="preserve"> masovnih podatkov gibanja vozil v realnem času (naloga A3)</w:t>
      </w:r>
      <w:bookmarkEnd w:id="161"/>
      <w:bookmarkEnd w:id="162"/>
      <w:bookmarkEnd w:id="163"/>
    </w:p>
    <w:p w:rsidR="00C745F1" w:rsidRPr="00916479" w:rsidRDefault="00C745F1" w:rsidP="005B6B57">
      <w:pPr>
        <w:spacing w:line="260" w:lineRule="atLeast"/>
        <w:rPr>
          <w:rFonts w:ascii="Arial" w:hAnsi="Arial" w:cs="Arial"/>
          <w:sz w:val="20"/>
          <w:szCs w:val="20"/>
          <w:lang w:eastAsia="en-US"/>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Strmo naraščanje števila mobilnih naprav, ki smo mu priča v zadnjih desetih letih, prinaša številne nove priložnosti, med drugim tudi na področju zajema podatkov o razmerah na prometni infrastrukturi. Mobilne naprave, ki jih imamo s seboj v vozilih, nam namreč omogočajo identifikacijo lokacije, hitrosti in smeri vozila. Skupaj s podatki, ki jih lahko prejemamo iz vozil, opremljenih z namenskimi sledilnimi napravami (npr. taksi vozila ipd.), to predstavlja že precej veliko količino podatkov in omogoča relativno dobro ocenjevanje trenutnih razmer v prometu kot tudi napovedovanje stanja v bližnji prihodnosti. </w:t>
      </w:r>
      <w:r w:rsidRPr="00916479">
        <w:rPr>
          <w:rFonts w:ascii="Arial" w:hAnsi="Arial" w:cs="Arial"/>
          <w:b/>
          <w:sz w:val="20"/>
          <w:szCs w:val="20"/>
        </w:rPr>
        <w:t>Pridobivanje masovnih podatkov</w:t>
      </w:r>
      <w:r w:rsidRPr="00916479">
        <w:rPr>
          <w:rFonts w:ascii="Arial" w:hAnsi="Arial" w:cs="Arial"/>
          <w:sz w:val="20"/>
          <w:szCs w:val="20"/>
        </w:rPr>
        <w:t xml:space="preserve"> o gibanju vozil v realnem času (glejte tudi FCD – Floating Car Data) je dandanes osnova za razvoj modernih sistemov za </w:t>
      </w:r>
      <w:r w:rsidRPr="00916479">
        <w:rPr>
          <w:rFonts w:ascii="Arial" w:hAnsi="Arial" w:cs="Arial"/>
          <w:b/>
          <w:sz w:val="20"/>
          <w:szCs w:val="20"/>
        </w:rPr>
        <w:t>spremljanje in</w:t>
      </w:r>
      <w:r w:rsidRPr="00916479">
        <w:rPr>
          <w:rFonts w:ascii="Arial" w:hAnsi="Arial" w:cs="Arial"/>
          <w:sz w:val="20"/>
          <w:szCs w:val="20"/>
        </w:rPr>
        <w:t xml:space="preserve"> </w:t>
      </w:r>
      <w:r w:rsidRPr="00916479">
        <w:rPr>
          <w:rFonts w:ascii="Arial" w:hAnsi="Arial" w:cs="Arial"/>
          <w:b/>
          <w:sz w:val="20"/>
          <w:szCs w:val="20"/>
        </w:rPr>
        <w:t>upravljanje prometa</w:t>
      </w:r>
      <w:r w:rsidRPr="00916479">
        <w:rPr>
          <w:rFonts w:ascii="Arial" w:hAnsi="Arial" w:cs="Arial"/>
          <w:sz w:val="20"/>
          <w:szCs w:val="20"/>
        </w:rPr>
        <w:t>.</w:t>
      </w:r>
    </w:p>
    <w:p w:rsidR="00C745F1" w:rsidRPr="00916479" w:rsidRDefault="00C745F1"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V mnogih državah se to-namenske organizacije, ki so prej izvajale informiranje o stanju v prometu prek standardnih ITS rešitev (primer je tudi DARS, ki informiranje izvaja prek PIC) usmerjajo v razvoj </w:t>
      </w:r>
      <w:r w:rsidRPr="00916479">
        <w:rPr>
          <w:rFonts w:ascii="Arial" w:hAnsi="Arial" w:cs="Arial"/>
          <w:b/>
          <w:sz w:val="20"/>
          <w:szCs w:val="20"/>
        </w:rPr>
        <w:t>prometnih podatkovnih skladišč</w:t>
      </w:r>
      <w:r w:rsidRPr="00916479">
        <w:rPr>
          <w:rFonts w:ascii="Arial" w:hAnsi="Arial" w:cs="Arial"/>
          <w:sz w:val="20"/>
          <w:szCs w:val="20"/>
        </w:rPr>
        <w:t xml:space="preserve"> (ang. </w:t>
      </w:r>
      <w:r w:rsidRPr="00916479">
        <w:rPr>
          <w:rFonts w:ascii="Arial" w:hAnsi="Arial" w:cs="Arial"/>
          <w:i/>
          <w:sz w:val="20"/>
          <w:szCs w:val="20"/>
        </w:rPr>
        <w:t>Traffic Data Warehouses</w:t>
      </w:r>
      <w:r w:rsidRPr="00916479">
        <w:rPr>
          <w:rFonts w:ascii="Arial" w:hAnsi="Arial" w:cs="Arial"/>
          <w:sz w:val="20"/>
          <w:szCs w:val="20"/>
        </w:rPr>
        <w:t xml:space="preserve">) ter visoko zmogljivih orodij za </w:t>
      </w:r>
      <w:r w:rsidRPr="00916479">
        <w:rPr>
          <w:rFonts w:ascii="Arial" w:hAnsi="Arial" w:cs="Arial"/>
          <w:b/>
          <w:sz w:val="20"/>
          <w:szCs w:val="20"/>
        </w:rPr>
        <w:t>analizo velikih količin podatkov</w:t>
      </w:r>
      <w:r w:rsidRPr="00916479">
        <w:rPr>
          <w:rFonts w:ascii="Arial" w:hAnsi="Arial" w:cs="Arial"/>
          <w:sz w:val="20"/>
          <w:szCs w:val="20"/>
        </w:rPr>
        <w:t xml:space="preserve"> (ang. Big Data Analytics). Podatki, ki jih omenjene organizacije zbirajo in analizirajo, so na voljo tudi za planiranje, nadzor ter upravljanje celotnih </w:t>
      </w:r>
      <w:r w:rsidRPr="00916479">
        <w:rPr>
          <w:rFonts w:ascii="Arial" w:hAnsi="Arial" w:cs="Arial"/>
          <w:b/>
          <w:sz w:val="20"/>
          <w:szCs w:val="20"/>
        </w:rPr>
        <w:t>nacionalnih prometnih sistemov</w:t>
      </w:r>
      <w:r w:rsidRPr="00916479">
        <w:rPr>
          <w:rFonts w:ascii="Arial" w:hAnsi="Arial" w:cs="Arial"/>
          <w:sz w:val="20"/>
          <w:szCs w:val="20"/>
        </w:rPr>
        <w:t xml:space="preserve">. Številne države v EU (npr. Nizozemska, Portugalska, Avstrija in Italija) so že naredile premike in pomembne investicije v tej smeri. </w:t>
      </w:r>
    </w:p>
    <w:p w:rsidR="00C745F1" w:rsidRPr="00916479" w:rsidRDefault="00C745F1" w:rsidP="005B6B57">
      <w:pPr>
        <w:spacing w:line="260" w:lineRule="atLeast"/>
        <w:jc w:val="both"/>
        <w:rPr>
          <w:rFonts w:ascii="Arial" w:hAnsi="Arial" w:cs="Arial"/>
          <w:sz w:val="20"/>
          <w:szCs w:val="20"/>
        </w:rPr>
      </w:pPr>
    </w:p>
    <w:p w:rsidR="005A38BA"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Cilj te naloge je vzpostaviti platformo za pridobivanje, upravljanje in obdelavo FCD podatkov ter </w:t>
      </w:r>
      <w:r w:rsidRPr="00916479">
        <w:rPr>
          <w:rFonts w:ascii="Arial" w:hAnsi="Arial" w:cs="Arial"/>
          <w:b/>
          <w:sz w:val="20"/>
          <w:szCs w:val="20"/>
        </w:rPr>
        <w:t xml:space="preserve">zagotoviti </w:t>
      </w:r>
      <w:r w:rsidR="0042478C">
        <w:rPr>
          <w:rFonts w:ascii="Arial" w:hAnsi="Arial" w:cs="Arial"/>
          <w:b/>
          <w:sz w:val="20"/>
          <w:szCs w:val="20"/>
        </w:rPr>
        <w:t>FCD</w:t>
      </w:r>
      <w:r w:rsidR="0042478C" w:rsidRPr="00916479">
        <w:rPr>
          <w:rFonts w:ascii="Arial" w:hAnsi="Arial" w:cs="Arial"/>
          <w:b/>
          <w:sz w:val="20"/>
          <w:szCs w:val="20"/>
        </w:rPr>
        <w:t xml:space="preserve"> </w:t>
      </w:r>
      <w:r w:rsidRPr="00916479">
        <w:rPr>
          <w:rFonts w:ascii="Arial" w:hAnsi="Arial" w:cs="Arial"/>
          <w:b/>
          <w:sz w:val="20"/>
          <w:szCs w:val="20"/>
        </w:rPr>
        <w:t>podatke</w:t>
      </w:r>
      <w:r w:rsidR="00896C5A">
        <w:rPr>
          <w:rFonts w:ascii="Arial" w:hAnsi="Arial" w:cs="Arial"/>
          <w:b/>
          <w:sz w:val="20"/>
          <w:szCs w:val="20"/>
        </w:rPr>
        <w:t xml:space="preserve"> </w:t>
      </w:r>
      <w:r w:rsidR="00896C5A" w:rsidRPr="00DE180F">
        <w:rPr>
          <w:rFonts w:ascii="Arial" w:hAnsi="Arial" w:cs="Arial"/>
          <w:sz w:val="20"/>
          <w:szCs w:val="20"/>
        </w:rPr>
        <w:t>na osnovi katerih bo možno ovrednotiti delovanje platforme</w:t>
      </w:r>
      <w:r w:rsidRPr="00916479">
        <w:rPr>
          <w:rFonts w:ascii="Arial" w:hAnsi="Arial" w:cs="Arial"/>
          <w:sz w:val="20"/>
          <w:szCs w:val="20"/>
        </w:rPr>
        <w:t xml:space="preserve">. Zajem se mora izvajati časovno učinkovito oziroma tako, da so možne različne analize v realnem času. </w:t>
      </w:r>
    </w:p>
    <w:p w:rsidR="00884170" w:rsidRPr="00916479" w:rsidRDefault="00884170" w:rsidP="005B6B57">
      <w:pPr>
        <w:spacing w:line="260" w:lineRule="atLeast"/>
        <w:jc w:val="both"/>
        <w:rPr>
          <w:rFonts w:ascii="Arial" w:hAnsi="Arial" w:cs="Arial"/>
          <w:color w:val="000000"/>
          <w:sz w:val="20"/>
          <w:szCs w:val="20"/>
        </w:rPr>
      </w:pPr>
    </w:p>
    <w:p w:rsidR="005A38BA" w:rsidRPr="00916479" w:rsidRDefault="005A38BA" w:rsidP="00314EC7">
      <w:pPr>
        <w:pStyle w:val="Naslov3"/>
        <w:keepLines/>
        <w:numPr>
          <w:ilvl w:val="2"/>
          <w:numId w:val="14"/>
        </w:numPr>
        <w:tabs>
          <w:tab w:val="left" w:pos="709"/>
        </w:tabs>
        <w:spacing w:before="0" w:after="0"/>
        <w:jc w:val="both"/>
        <w:rPr>
          <w:sz w:val="20"/>
          <w:szCs w:val="20"/>
          <w:lang w:val="sl-SI"/>
        </w:rPr>
      </w:pPr>
      <w:bookmarkStart w:id="164" w:name="_Toc486336464"/>
      <w:r w:rsidRPr="00916479">
        <w:rPr>
          <w:sz w:val="20"/>
          <w:szCs w:val="20"/>
          <w:lang w:val="sl-SI"/>
        </w:rPr>
        <w:t>Potrebna strojna in sistemska programska oprema za vzpostavitev in delovanje izdelane rešitve v produkciji</w:t>
      </w:r>
      <w:bookmarkEnd w:id="164"/>
    </w:p>
    <w:p w:rsidR="005A38BA" w:rsidRPr="00916479" w:rsidRDefault="005A38BA"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Produkcijska rešitev mora delovati na naročnikovi strojni in sistemski programski opremi na naročnikovi lokaciji. Ponudnik mora predvideti in opisati potrebno strojno in sistemsko programsko opremo za vzpostavitev in polno delovanje produkcijskega sistema </w:t>
      </w:r>
      <w:r w:rsidR="00D46C4B" w:rsidRPr="00916479">
        <w:rPr>
          <w:rFonts w:ascii="Arial" w:hAnsi="Arial" w:cs="Arial"/>
          <w:sz w:val="20"/>
          <w:szCs w:val="20"/>
        </w:rPr>
        <w:t>(</w:t>
      </w:r>
      <w:r w:rsidRPr="00916479">
        <w:rPr>
          <w:rFonts w:ascii="Arial" w:hAnsi="Arial" w:cs="Arial"/>
          <w:sz w:val="20"/>
          <w:szCs w:val="20"/>
        </w:rPr>
        <w:t>kot ga predvidevajo naloge A1, A3 in A4</w:t>
      </w:r>
      <w:r w:rsidR="00D46C4B" w:rsidRPr="00916479">
        <w:rPr>
          <w:rFonts w:ascii="Arial" w:hAnsi="Arial" w:cs="Arial"/>
          <w:sz w:val="20"/>
          <w:szCs w:val="20"/>
        </w:rPr>
        <w:t>)</w:t>
      </w:r>
      <w:r w:rsidRPr="00916479">
        <w:rPr>
          <w:rFonts w:ascii="Arial" w:hAnsi="Arial" w:cs="Arial"/>
          <w:sz w:val="20"/>
          <w:szCs w:val="20"/>
        </w:rPr>
        <w:t xml:space="preserve"> do polne vzpostavitve in za obdobje naslednjih </w:t>
      </w:r>
      <w:r w:rsidR="00633E8C" w:rsidRPr="00916479">
        <w:rPr>
          <w:rFonts w:ascii="Arial" w:hAnsi="Arial" w:cs="Arial"/>
          <w:sz w:val="20"/>
          <w:szCs w:val="20"/>
        </w:rPr>
        <w:t>36 mesecev</w:t>
      </w:r>
      <w:r w:rsidR="00FA1F0B" w:rsidRPr="00916479">
        <w:rPr>
          <w:rFonts w:ascii="Arial" w:hAnsi="Arial" w:cs="Arial"/>
          <w:sz w:val="20"/>
          <w:szCs w:val="20"/>
        </w:rPr>
        <w:t>. Ponudnik naročniku preda</w:t>
      </w:r>
      <w:r w:rsidRPr="00916479">
        <w:rPr>
          <w:rFonts w:ascii="Arial" w:hAnsi="Arial" w:cs="Arial"/>
          <w:sz w:val="20"/>
          <w:szCs w:val="20"/>
        </w:rPr>
        <w:t xml:space="preserve"> okvirn</w:t>
      </w:r>
      <w:r w:rsidR="00FA1F0B" w:rsidRPr="00916479">
        <w:rPr>
          <w:rFonts w:ascii="Arial" w:hAnsi="Arial" w:cs="Arial"/>
          <w:sz w:val="20"/>
          <w:szCs w:val="20"/>
        </w:rPr>
        <w:t>o</w:t>
      </w:r>
      <w:r w:rsidRPr="00916479">
        <w:rPr>
          <w:rFonts w:ascii="Arial" w:hAnsi="Arial" w:cs="Arial"/>
          <w:sz w:val="20"/>
          <w:szCs w:val="20"/>
        </w:rPr>
        <w:t xml:space="preserve"> specifikacij</w:t>
      </w:r>
      <w:r w:rsidR="00FA1F0B" w:rsidRPr="00916479">
        <w:rPr>
          <w:rFonts w:ascii="Arial" w:hAnsi="Arial" w:cs="Arial"/>
          <w:sz w:val="20"/>
          <w:szCs w:val="20"/>
        </w:rPr>
        <w:t>o</w:t>
      </w:r>
      <w:r w:rsidRPr="00916479">
        <w:rPr>
          <w:rFonts w:ascii="Arial" w:hAnsi="Arial" w:cs="Arial"/>
          <w:sz w:val="20"/>
          <w:szCs w:val="20"/>
        </w:rPr>
        <w:t xml:space="preserve"> opreme ob mejniku M1 in končn</w:t>
      </w:r>
      <w:r w:rsidR="00FA1F0B" w:rsidRPr="00916479">
        <w:rPr>
          <w:rFonts w:ascii="Arial" w:hAnsi="Arial" w:cs="Arial"/>
          <w:sz w:val="20"/>
          <w:szCs w:val="20"/>
        </w:rPr>
        <w:t>o</w:t>
      </w:r>
      <w:r w:rsidRPr="00916479">
        <w:rPr>
          <w:rFonts w:ascii="Arial" w:hAnsi="Arial" w:cs="Arial"/>
          <w:sz w:val="20"/>
          <w:szCs w:val="20"/>
        </w:rPr>
        <w:t xml:space="preserve"> specifikacij</w:t>
      </w:r>
      <w:r w:rsidR="00FA1F0B" w:rsidRPr="00916479">
        <w:rPr>
          <w:rFonts w:ascii="Arial" w:hAnsi="Arial" w:cs="Arial"/>
          <w:sz w:val="20"/>
          <w:szCs w:val="20"/>
        </w:rPr>
        <w:t>o</w:t>
      </w:r>
      <w:r w:rsidRPr="00916479">
        <w:rPr>
          <w:rFonts w:ascii="Arial" w:hAnsi="Arial" w:cs="Arial"/>
          <w:sz w:val="20"/>
          <w:szCs w:val="20"/>
        </w:rPr>
        <w:t xml:space="preserve"> opreme ob mejniku M2</w:t>
      </w:r>
      <w:r w:rsidR="00FA1F0B" w:rsidRPr="00916479">
        <w:rPr>
          <w:rFonts w:ascii="Arial" w:hAnsi="Arial" w:cs="Arial"/>
          <w:sz w:val="20"/>
          <w:szCs w:val="20"/>
        </w:rPr>
        <w:t>, pri tem pa</w:t>
      </w:r>
      <w:r w:rsidRPr="00916479">
        <w:rPr>
          <w:rFonts w:ascii="Arial" w:hAnsi="Arial" w:cs="Arial"/>
          <w:sz w:val="20"/>
          <w:szCs w:val="20"/>
        </w:rPr>
        <w:t xml:space="preserve"> upošteva prost</w:t>
      </w:r>
      <w:r w:rsidR="00FA1F0B" w:rsidRPr="00916479">
        <w:rPr>
          <w:rFonts w:ascii="Arial" w:hAnsi="Arial" w:cs="Arial"/>
          <w:sz w:val="20"/>
          <w:szCs w:val="20"/>
        </w:rPr>
        <w:t>e</w:t>
      </w:r>
      <w:r w:rsidRPr="00916479">
        <w:rPr>
          <w:rFonts w:ascii="Arial" w:hAnsi="Arial" w:cs="Arial"/>
          <w:sz w:val="20"/>
          <w:szCs w:val="20"/>
        </w:rPr>
        <w:t xml:space="preserve"> kapacitet</w:t>
      </w:r>
      <w:r w:rsidR="00FA1F0B" w:rsidRPr="00916479">
        <w:rPr>
          <w:rFonts w:ascii="Arial" w:hAnsi="Arial" w:cs="Arial"/>
          <w:sz w:val="20"/>
          <w:szCs w:val="20"/>
        </w:rPr>
        <w:t>e</w:t>
      </w:r>
      <w:r w:rsidRPr="00916479">
        <w:rPr>
          <w:rFonts w:ascii="Arial" w:hAnsi="Arial" w:cs="Arial"/>
          <w:sz w:val="20"/>
          <w:szCs w:val="20"/>
        </w:rPr>
        <w:t xml:space="preserve"> obstoječe </w:t>
      </w:r>
      <w:r w:rsidR="00FA1F0B" w:rsidRPr="00916479">
        <w:rPr>
          <w:rFonts w:ascii="Arial" w:hAnsi="Arial" w:cs="Arial"/>
          <w:sz w:val="20"/>
          <w:szCs w:val="20"/>
        </w:rPr>
        <w:t xml:space="preserve">naročnikove </w:t>
      </w:r>
      <w:r w:rsidRPr="00916479">
        <w:rPr>
          <w:rFonts w:ascii="Arial" w:hAnsi="Arial" w:cs="Arial"/>
          <w:sz w:val="20"/>
          <w:szCs w:val="20"/>
        </w:rPr>
        <w:t xml:space="preserve">opreme in možnih nadgraditev </w:t>
      </w:r>
      <w:r w:rsidR="00FA1F0B" w:rsidRPr="00916479">
        <w:rPr>
          <w:rFonts w:ascii="Arial" w:hAnsi="Arial" w:cs="Arial"/>
          <w:sz w:val="20"/>
          <w:szCs w:val="20"/>
        </w:rPr>
        <w:t>le-</w:t>
      </w:r>
      <w:r w:rsidRPr="00916479">
        <w:rPr>
          <w:rFonts w:ascii="Arial" w:hAnsi="Arial" w:cs="Arial"/>
          <w:sz w:val="20"/>
          <w:szCs w:val="20"/>
        </w:rPr>
        <w:t>te.</w:t>
      </w:r>
    </w:p>
    <w:p w:rsidR="00C745F1" w:rsidRPr="00916479" w:rsidRDefault="00C745F1"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Vsa oprema mora biti v celoti povezljiva (kompatibilna) z obstoječo strojno in sistemsko programsko opremo naročnika. Obstoječa oprema in vse zahteve so podrobneje opisane v poglavju </w:t>
      </w:r>
      <w:r w:rsidR="0042478C">
        <w:rPr>
          <w:rFonts w:ascii="Arial" w:hAnsi="Arial" w:cs="Arial"/>
          <w:sz w:val="20"/>
          <w:szCs w:val="20"/>
        </w:rPr>
        <w:t>»</w:t>
      </w:r>
      <w:r w:rsidRPr="00916479">
        <w:rPr>
          <w:rFonts w:ascii="Arial" w:hAnsi="Arial" w:cs="Arial"/>
          <w:sz w:val="20"/>
          <w:szCs w:val="20"/>
        </w:rPr>
        <w:t>Zahteve v zvezi s strojno in sistemsko programsko opremo</w:t>
      </w:r>
      <w:r w:rsidR="0042478C">
        <w:rPr>
          <w:rFonts w:ascii="Arial" w:hAnsi="Arial" w:cs="Arial"/>
          <w:sz w:val="20"/>
          <w:szCs w:val="20"/>
        </w:rPr>
        <w:t>«</w:t>
      </w:r>
      <w:r w:rsidRPr="00916479">
        <w:rPr>
          <w:rFonts w:ascii="Arial" w:hAnsi="Arial" w:cs="Arial"/>
          <w:sz w:val="20"/>
          <w:szCs w:val="20"/>
        </w:rPr>
        <w:t>.</w:t>
      </w:r>
    </w:p>
    <w:p w:rsidR="00C745F1" w:rsidRPr="00916479" w:rsidRDefault="00C745F1" w:rsidP="005B6B57">
      <w:pPr>
        <w:spacing w:line="260" w:lineRule="atLeast"/>
        <w:jc w:val="both"/>
        <w:rPr>
          <w:rFonts w:ascii="Arial" w:hAnsi="Arial" w:cs="Arial"/>
          <w:sz w:val="20"/>
          <w:szCs w:val="20"/>
        </w:rPr>
      </w:pPr>
    </w:p>
    <w:p w:rsidR="00C745F1" w:rsidRDefault="005A38BA" w:rsidP="00792394">
      <w:pPr>
        <w:pStyle w:val="Naslov1"/>
      </w:pPr>
      <w:bookmarkStart w:id="165" w:name="_Toc486336465"/>
      <w:r w:rsidRPr="00916479">
        <w:t>OPIS OBSTOJEČEGA STANJA</w:t>
      </w:r>
      <w:bookmarkEnd w:id="165"/>
    </w:p>
    <w:p w:rsidR="00884170" w:rsidRPr="00884170" w:rsidRDefault="00884170" w:rsidP="00884170"/>
    <w:p w:rsidR="005A38BA" w:rsidRPr="00916479" w:rsidRDefault="005A38BA" w:rsidP="00314EC7">
      <w:pPr>
        <w:pStyle w:val="Naslov2"/>
        <w:keepLines/>
        <w:numPr>
          <w:ilvl w:val="1"/>
          <w:numId w:val="14"/>
        </w:numPr>
        <w:tabs>
          <w:tab w:val="left" w:pos="567"/>
        </w:tabs>
        <w:spacing w:before="0" w:after="0" w:line="260" w:lineRule="atLeast"/>
        <w:rPr>
          <w:sz w:val="20"/>
          <w:szCs w:val="20"/>
        </w:rPr>
      </w:pPr>
      <w:bookmarkStart w:id="166" w:name="_Toc486336466"/>
      <w:r w:rsidRPr="00916479">
        <w:rPr>
          <w:sz w:val="20"/>
          <w:szCs w:val="20"/>
        </w:rPr>
        <w:t>Obstoječi sistemi za nadzor prometa v Sloveniji</w:t>
      </w:r>
      <w:bookmarkEnd w:id="166"/>
    </w:p>
    <w:p w:rsidR="00C745F1" w:rsidRPr="00916479" w:rsidRDefault="00C745F1" w:rsidP="005B6B57">
      <w:pPr>
        <w:spacing w:line="260" w:lineRule="atLeast"/>
        <w:rPr>
          <w:rFonts w:ascii="Arial" w:hAnsi="Arial" w:cs="Arial"/>
          <w:sz w:val="20"/>
          <w:szCs w:val="20"/>
        </w:rPr>
      </w:pPr>
    </w:p>
    <w:p w:rsidR="00C745F1"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V Republiki Sloveniji so ceste in njihovo upravljanje razdeljene na podlagi upravno–politične delitve. S cestami in prometom tako upravljajo:</w:t>
      </w:r>
    </w:p>
    <w:p w:rsidR="00C745F1" w:rsidRPr="00916479" w:rsidRDefault="005A38BA" w:rsidP="00EC285D">
      <w:pPr>
        <w:numPr>
          <w:ilvl w:val="0"/>
          <w:numId w:val="59"/>
        </w:numPr>
        <w:spacing w:line="260" w:lineRule="atLeast"/>
        <w:jc w:val="both"/>
        <w:rPr>
          <w:rFonts w:ascii="Arial" w:hAnsi="Arial" w:cs="Arial"/>
          <w:sz w:val="20"/>
          <w:szCs w:val="20"/>
        </w:rPr>
      </w:pPr>
      <w:r w:rsidRPr="00916479">
        <w:rPr>
          <w:rFonts w:ascii="Arial" w:hAnsi="Arial" w:cs="Arial"/>
          <w:sz w:val="20"/>
          <w:szCs w:val="20"/>
        </w:rPr>
        <w:t>DARS z državnimi avtocestami in državnimi hitrimi cestami,</w:t>
      </w:r>
    </w:p>
    <w:p w:rsidR="00C745F1" w:rsidRPr="00916479" w:rsidRDefault="005A38BA" w:rsidP="00EC285D">
      <w:pPr>
        <w:numPr>
          <w:ilvl w:val="0"/>
          <w:numId w:val="59"/>
        </w:numPr>
        <w:spacing w:line="260" w:lineRule="atLeast"/>
        <w:jc w:val="both"/>
        <w:rPr>
          <w:rFonts w:ascii="Arial" w:hAnsi="Arial" w:cs="Arial"/>
          <w:sz w:val="20"/>
          <w:szCs w:val="20"/>
        </w:rPr>
      </w:pPr>
      <w:r w:rsidRPr="00916479">
        <w:rPr>
          <w:rFonts w:ascii="Arial" w:hAnsi="Arial" w:cs="Arial"/>
          <w:sz w:val="20"/>
          <w:szCs w:val="20"/>
        </w:rPr>
        <w:t>DRSI z ostalimi državnimi cestami (glavne, regionalne ceste) in</w:t>
      </w:r>
    </w:p>
    <w:p w:rsidR="005A38BA" w:rsidRPr="00916479" w:rsidRDefault="005A38BA" w:rsidP="00EC285D">
      <w:pPr>
        <w:numPr>
          <w:ilvl w:val="0"/>
          <w:numId w:val="59"/>
        </w:numPr>
        <w:spacing w:line="260" w:lineRule="atLeast"/>
        <w:jc w:val="both"/>
        <w:rPr>
          <w:rFonts w:ascii="Arial" w:hAnsi="Arial" w:cs="Arial"/>
          <w:sz w:val="20"/>
          <w:szCs w:val="20"/>
        </w:rPr>
      </w:pPr>
      <w:r w:rsidRPr="00916479">
        <w:rPr>
          <w:rFonts w:ascii="Arial" w:hAnsi="Arial" w:cs="Arial"/>
          <w:sz w:val="20"/>
          <w:szCs w:val="20"/>
        </w:rPr>
        <w:t>občine z lokalnim cestnim omrežjem.</w:t>
      </w:r>
    </w:p>
    <w:p w:rsidR="00C745F1" w:rsidRPr="00916479" w:rsidRDefault="00C745F1" w:rsidP="005B6B57">
      <w:pPr>
        <w:spacing w:line="260" w:lineRule="atLeast"/>
        <w:jc w:val="both"/>
        <w:rPr>
          <w:rFonts w:ascii="Arial" w:hAnsi="Arial" w:cs="Arial"/>
          <w:sz w:val="20"/>
          <w:szCs w:val="20"/>
        </w:rPr>
      </w:pPr>
    </w:p>
    <w:p w:rsidR="00C745F1"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V okviru posameznih večjih upravljavcev so vzpostavljeni tudi posamezni nadzorni centri:</w:t>
      </w:r>
    </w:p>
    <w:p w:rsidR="00C745F1" w:rsidRPr="00916479" w:rsidRDefault="005A38BA" w:rsidP="00EC285D">
      <w:pPr>
        <w:pStyle w:val="Odstavekseznama"/>
        <w:numPr>
          <w:ilvl w:val="0"/>
          <w:numId w:val="60"/>
        </w:numPr>
        <w:spacing w:line="260" w:lineRule="atLeast"/>
        <w:jc w:val="both"/>
        <w:rPr>
          <w:rFonts w:ascii="Arial" w:hAnsi="Arial" w:cs="Arial"/>
          <w:sz w:val="20"/>
          <w:szCs w:val="20"/>
        </w:rPr>
      </w:pPr>
      <w:r w:rsidRPr="00916479">
        <w:rPr>
          <w:rFonts w:ascii="Arial" w:hAnsi="Arial" w:cs="Arial"/>
          <w:sz w:val="20"/>
          <w:szCs w:val="20"/>
        </w:rPr>
        <w:t>DARS: GNC (Glavni nadzorni center) + 4 x RNC (Regionalni nadzorni centri: Kozina, Ljubljana, Vransko, Maribor) + NC (Nadzorni center) Karavanke + PIC (Prometno-informacijski center za državne ceste), ki po pogodbi med DARS in DRSI obvešča uporabnike o dogodkih na državnih cestah,</w:t>
      </w:r>
    </w:p>
    <w:p w:rsidR="00C745F1" w:rsidRPr="00916479" w:rsidRDefault="005A38BA" w:rsidP="00EC285D">
      <w:pPr>
        <w:numPr>
          <w:ilvl w:val="0"/>
          <w:numId w:val="61"/>
        </w:numPr>
        <w:spacing w:line="260" w:lineRule="atLeast"/>
        <w:jc w:val="both"/>
        <w:rPr>
          <w:rFonts w:ascii="Arial" w:hAnsi="Arial" w:cs="Arial"/>
          <w:sz w:val="20"/>
          <w:szCs w:val="20"/>
        </w:rPr>
      </w:pPr>
      <w:r w:rsidRPr="00916479">
        <w:rPr>
          <w:rFonts w:ascii="Arial" w:hAnsi="Arial" w:cs="Arial"/>
          <w:sz w:val="20"/>
          <w:szCs w:val="20"/>
        </w:rPr>
        <w:t>DRSI: CUVP (Center za upravljanje in vodenje prometa na državnih cestah),</w:t>
      </w:r>
    </w:p>
    <w:p w:rsidR="005A38BA" w:rsidRPr="00916479" w:rsidRDefault="005A38BA" w:rsidP="00EC285D">
      <w:pPr>
        <w:numPr>
          <w:ilvl w:val="0"/>
          <w:numId w:val="61"/>
        </w:numPr>
        <w:spacing w:line="260" w:lineRule="atLeast"/>
        <w:jc w:val="both"/>
        <w:rPr>
          <w:rFonts w:ascii="Arial" w:hAnsi="Arial" w:cs="Arial"/>
          <w:sz w:val="20"/>
          <w:szCs w:val="20"/>
        </w:rPr>
      </w:pPr>
      <w:r w:rsidRPr="00916479">
        <w:rPr>
          <w:rFonts w:ascii="Arial" w:hAnsi="Arial" w:cs="Arial"/>
          <w:sz w:val="20"/>
          <w:szCs w:val="20"/>
        </w:rPr>
        <w:t>OBČINE: OCUP (Občinski centri za 24 urno upravljanje prometa); trenutno delujejo v občinah Ljubljana, Maribor, Kranj.</w:t>
      </w:r>
    </w:p>
    <w:p w:rsidR="00C745F1" w:rsidRPr="00916479" w:rsidRDefault="00C745F1"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V Sloveniji imamo tako več nadzornih centrov ITS, ki med seboj komunikacijsko in predvsem informacijsko niso povezani.</w:t>
      </w:r>
    </w:p>
    <w:p w:rsidR="00C745F1" w:rsidRPr="00916479" w:rsidRDefault="00C745F1" w:rsidP="005B6B57">
      <w:pPr>
        <w:spacing w:line="260" w:lineRule="atLeast"/>
        <w:jc w:val="both"/>
        <w:rPr>
          <w:rFonts w:ascii="Arial" w:hAnsi="Arial" w:cs="Arial"/>
          <w:sz w:val="20"/>
          <w:szCs w:val="20"/>
        </w:rPr>
      </w:pPr>
    </w:p>
    <w:p w:rsidR="00C745F1"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Poleg nadzornih centrov upravljavcev cest so pomembne še druge s cestnim prometom povezane službe oziroma drugi zunanji subjekti:</w:t>
      </w:r>
    </w:p>
    <w:p w:rsidR="00C745F1" w:rsidRPr="00916479" w:rsidRDefault="005A38BA" w:rsidP="00EC285D">
      <w:pPr>
        <w:numPr>
          <w:ilvl w:val="0"/>
          <w:numId w:val="62"/>
        </w:numPr>
        <w:spacing w:line="260" w:lineRule="atLeast"/>
        <w:jc w:val="both"/>
        <w:rPr>
          <w:rFonts w:ascii="Arial" w:hAnsi="Arial" w:cs="Arial"/>
          <w:sz w:val="20"/>
          <w:szCs w:val="20"/>
        </w:rPr>
      </w:pPr>
      <w:r w:rsidRPr="00916479">
        <w:rPr>
          <w:rFonts w:ascii="Arial" w:hAnsi="Arial" w:cs="Arial"/>
          <w:sz w:val="20"/>
          <w:szCs w:val="20"/>
        </w:rPr>
        <w:t>Ministrstvo za infrastrukturo,</w:t>
      </w:r>
    </w:p>
    <w:p w:rsidR="00C745F1" w:rsidRPr="00916479" w:rsidRDefault="005A38BA" w:rsidP="00EC285D">
      <w:pPr>
        <w:numPr>
          <w:ilvl w:val="0"/>
          <w:numId w:val="62"/>
        </w:numPr>
        <w:spacing w:line="260" w:lineRule="atLeast"/>
        <w:jc w:val="both"/>
        <w:rPr>
          <w:rFonts w:ascii="Arial" w:hAnsi="Arial" w:cs="Arial"/>
          <w:sz w:val="20"/>
          <w:szCs w:val="20"/>
        </w:rPr>
      </w:pPr>
      <w:r w:rsidRPr="00916479">
        <w:rPr>
          <w:rFonts w:ascii="Arial" w:hAnsi="Arial" w:cs="Arial"/>
          <w:sz w:val="20"/>
          <w:szCs w:val="20"/>
        </w:rPr>
        <w:t>Koncesionarji DRSI za vzdrževanje cest in zimsko službo,</w:t>
      </w:r>
    </w:p>
    <w:p w:rsidR="00C745F1" w:rsidRPr="00916479" w:rsidRDefault="005A38BA" w:rsidP="00EC285D">
      <w:pPr>
        <w:numPr>
          <w:ilvl w:val="0"/>
          <w:numId w:val="62"/>
        </w:numPr>
        <w:spacing w:line="260" w:lineRule="atLeast"/>
        <w:jc w:val="both"/>
        <w:rPr>
          <w:rFonts w:ascii="Arial" w:hAnsi="Arial" w:cs="Arial"/>
          <w:sz w:val="20"/>
          <w:szCs w:val="20"/>
        </w:rPr>
      </w:pPr>
      <w:r w:rsidRPr="00916479">
        <w:rPr>
          <w:rFonts w:ascii="Arial" w:hAnsi="Arial" w:cs="Arial"/>
          <w:sz w:val="20"/>
          <w:szCs w:val="20"/>
        </w:rPr>
        <w:t>Koncesionarji DRSI za vzdrževanje elektro-naprav,</w:t>
      </w:r>
    </w:p>
    <w:p w:rsidR="00C745F1" w:rsidRPr="00916479" w:rsidRDefault="005A38BA" w:rsidP="00EC285D">
      <w:pPr>
        <w:numPr>
          <w:ilvl w:val="0"/>
          <w:numId w:val="62"/>
        </w:numPr>
        <w:spacing w:line="260" w:lineRule="atLeast"/>
        <w:jc w:val="both"/>
        <w:rPr>
          <w:rFonts w:ascii="Arial" w:hAnsi="Arial" w:cs="Arial"/>
          <w:sz w:val="20"/>
          <w:szCs w:val="20"/>
        </w:rPr>
      </w:pPr>
      <w:r w:rsidRPr="00916479">
        <w:rPr>
          <w:rFonts w:ascii="Arial" w:hAnsi="Arial" w:cs="Arial"/>
          <w:sz w:val="20"/>
          <w:szCs w:val="20"/>
        </w:rPr>
        <w:t>DARS vzdrževanje cest,</w:t>
      </w:r>
    </w:p>
    <w:p w:rsidR="00C745F1" w:rsidRPr="00916479" w:rsidRDefault="005A38BA" w:rsidP="00EC285D">
      <w:pPr>
        <w:numPr>
          <w:ilvl w:val="0"/>
          <w:numId w:val="62"/>
        </w:numPr>
        <w:spacing w:line="260" w:lineRule="atLeast"/>
        <w:jc w:val="both"/>
        <w:rPr>
          <w:rFonts w:ascii="Arial" w:hAnsi="Arial" w:cs="Arial"/>
          <w:sz w:val="20"/>
          <w:szCs w:val="20"/>
        </w:rPr>
      </w:pPr>
      <w:r w:rsidRPr="00916479">
        <w:rPr>
          <w:rFonts w:ascii="Arial" w:hAnsi="Arial" w:cs="Arial"/>
          <w:sz w:val="20"/>
          <w:szCs w:val="20"/>
        </w:rPr>
        <w:t>DARS cestninjenje,</w:t>
      </w:r>
    </w:p>
    <w:p w:rsidR="00C745F1" w:rsidRPr="00916479" w:rsidRDefault="005A38BA" w:rsidP="00EC285D">
      <w:pPr>
        <w:numPr>
          <w:ilvl w:val="0"/>
          <w:numId w:val="62"/>
        </w:numPr>
        <w:spacing w:line="260" w:lineRule="atLeast"/>
        <w:jc w:val="both"/>
        <w:rPr>
          <w:rFonts w:ascii="Arial" w:hAnsi="Arial" w:cs="Arial"/>
          <w:sz w:val="20"/>
          <w:szCs w:val="20"/>
        </w:rPr>
      </w:pPr>
      <w:r w:rsidRPr="00916479">
        <w:rPr>
          <w:rFonts w:ascii="Arial" w:hAnsi="Arial" w:cs="Arial"/>
          <w:sz w:val="20"/>
          <w:szCs w:val="20"/>
        </w:rPr>
        <w:t>DRI,</w:t>
      </w:r>
    </w:p>
    <w:p w:rsidR="00C745F1" w:rsidRPr="00916479" w:rsidRDefault="005A38BA" w:rsidP="00EC285D">
      <w:pPr>
        <w:numPr>
          <w:ilvl w:val="0"/>
          <w:numId w:val="62"/>
        </w:numPr>
        <w:spacing w:line="260" w:lineRule="atLeast"/>
        <w:jc w:val="both"/>
        <w:rPr>
          <w:rFonts w:ascii="Arial" w:hAnsi="Arial" w:cs="Arial"/>
          <w:sz w:val="20"/>
          <w:szCs w:val="20"/>
        </w:rPr>
      </w:pPr>
      <w:r w:rsidRPr="00916479">
        <w:rPr>
          <w:rFonts w:ascii="Arial" w:hAnsi="Arial" w:cs="Arial"/>
          <w:sz w:val="20"/>
          <w:szCs w:val="20"/>
        </w:rPr>
        <w:t>Subjekti za vzdrževanje posameznih sklopov (npr. aplikacij, naprav, sistemov, …),</w:t>
      </w:r>
    </w:p>
    <w:p w:rsidR="005A38BA" w:rsidRPr="00916479" w:rsidRDefault="005A38BA" w:rsidP="00EC285D">
      <w:pPr>
        <w:numPr>
          <w:ilvl w:val="0"/>
          <w:numId w:val="62"/>
        </w:numPr>
        <w:spacing w:line="260" w:lineRule="atLeast"/>
        <w:jc w:val="both"/>
        <w:rPr>
          <w:rFonts w:ascii="Arial" w:hAnsi="Arial" w:cs="Arial"/>
          <w:sz w:val="20"/>
          <w:szCs w:val="20"/>
        </w:rPr>
      </w:pPr>
      <w:r w:rsidRPr="00916479">
        <w:rPr>
          <w:rFonts w:ascii="Arial" w:hAnsi="Arial" w:cs="Arial"/>
          <w:sz w:val="20"/>
          <w:szCs w:val="20"/>
        </w:rPr>
        <w:t>občinske službe, itd.</w:t>
      </w:r>
    </w:p>
    <w:p w:rsidR="00C745F1" w:rsidRPr="00916479" w:rsidRDefault="00C745F1" w:rsidP="005B6B57">
      <w:pPr>
        <w:spacing w:line="260" w:lineRule="atLeast"/>
        <w:jc w:val="both"/>
        <w:rPr>
          <w:rFonts w:ascii="Arial" w:hAnsi="Arial" w:cs="Arial"/>
          <w:sz w:val="20"/>
          <w:szCs w:val="20"/>
        </w:rPr>
      </w:pPr>
    </w:p>
    <w:p w:rsidR="00C745F1"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Poleg navedenih upravljavcev so v RS v nadaljevanju navedeni še nekateri, subjekti, ki opravljajo del nalog interdisciplinarnega prometnega sistema v RS:</w:t>
      </w:r>
    </w:p>
    <w:p w:rsidR="00C745F1" w:rsidRPr="00916479" w:rsidRDefault="005A38BA" w:rsidP="00EC285D">
      <w:pPr>
        <w:numPr>
          <w:ilvl w:val="0"/>
          <w:numId w:val="63"/>
        </w:numPr>
        <w:spacing w:line="260" w:lineRule="atLeast"/>
        <w:jc w:val="both"/>
        <w:rPr>
          <w:rFonts w:ascii="Arial" w:hAnsi="Arial" w:cs="Arial"/>
          <w:sz w:val="20"/>
          <w:szCs w:val="20"/>
        </w:rPr>
      </w:pPr>
      <w:r w:rsidRPr="00916479">
        <w:rPr>
          <w:rFonts w:ascii="Arial" w:hAnsi="Arial" w:cs="Arial"/>
          <w:sz w:val="20"/>
          <w:szCs w:val="20"/>
        </w:rPr>
        <w:t>Policija,</w:t>
      </w:r>
    </w:p>
    <w:p w:rsidR="00C745F1" w:rsidRPr="00916479" w:rsidRDefault="005A38BA" w:rsidP="00EC285D">
      <w:pPr>
        <w:numPr>
          <w:ilvl w:val="0"/>
          <w:numId w:val="63"/>
        </w:numPr>
        <w:spacing w:line="260" w:lineRule="atLeast"/>
        <w:jc w:val="both"/>
        <w:rPr>
          <w:rFonts w:ascii="Arial" w:hAnsi="Arial" w:cs="Arial"/>
          <w:sz w:val="20"/>
          <w:szCs w:val="20"/>
        </w:rPr>
      </w:pPr>
      <w:r w:rsidRPr="00916479">
        <w:rPr>
          <w:rFonts w:ascii="Arial" w:hAnsi="Arial" w:cs="Arial"/>
          <w:sz w:val="20"/>
          <w:szCs w:val="20"/>
        </w:rPr>
        <w:t>URSZR (Uprava Republike Slovenije za zaščito in reševanje),</w:t>
      </w:r>
    </w:p>
    <w:p w:rsidR="00C745F1" w:rsidRPr="00916479" w:rsidRDefault="005A38BA" w:rsidP="00EC285D">
      <w:pPr>
        <w:numPr>
          <w:ilvl w:val="0"/>
          <w:numId w:val="63"/>
        </w:numPr>
        <w:spacing w:line="260" w:lineRule="atLeast"/>
        <w:jc w:val="both"/>
        <w:rPr>
          <w:rFonts w:ascii="Arial" w:hAnsi="Arial" w:cs="Arial"/>
          <w:sz w:val="20"/>
          <w:szCs w:val="20"/>
        </w:rPr>
      </w:pPr>
      <w:r w:rsidRPr="00916479">
        <w:rPr>
          <w:rFonts w:ascii="Arial" w:hAnsi="Arial" w:cs="Arial"/>
          <w:sz w:val="20"/>
          <w:szCs w:val="20"/>
        </w:rPr>
        <w:t>Preiskovalni sodniki,</w:t>
      </w:r>
    </w:p>
    <w:p w:rsidR="00C745F1" w:rsidRPr="00916479" w:rsidRDefault="005A38BA" w:rsidP="00EC285D">
      <w:pPr>
        <w:numPr>
          <w:ilvl w:val="0"/>
          <w:numId w:val="63"/>
        </w:numPr>
        <w:spacing w:line="260" w:lineRule="atLeast"/>
        <w:jc w:val="both"/>
        <w:rPr>
          <w:rFonts w:ascii="Arial" w:hAnsi="Arial" w:cs="Arial"/>
          <w:sz w:val="20"/>
          <w:szCs w:val="20"/>
        </w:rPr>
      </w:pPr>
      <w:r w:rsidRPr="00916479">
        <w:rPr>
          <w:rFonts w:ascii="Arial" w:hAnsi="Arial" w:cs="Arial"/>
          <w:sz w:val="20"/>
          <w:szCs w:val="20"/>
        </w:rPr>
        <w:t>Zdravstvene ustanove, veterinarske službe, …</w:t>
      </w:r>
    </w:p>
    <w:p w:rsidR="00C745F1" w:rsidRPr="00916479" w:rsidRDefault="005A38BA" w:rsidP="00EC285D">
      <w:pPr>
        <w:numPr>
          <w:ilvl w:val="0"/>
          <w:numId w:val="63"/>
        </w:numPr>
        <w:spacing w:line="260" w:lineRule="atLeast"/>
        <w:jc w:val="both"/>
        <w:rPr>
          <w:rFonts w:ascii="Arial" w:hAnsi="Arial" w:cs="Arial"/>
          <w:sz w:val="20"/>
          <w:szCs w:val="20"/>
        </w:rPr>
      </w:pPr>
      <w:r w:rsidRPr="00916479">
        <w:rPr>
          <w:rFonts w:ascii="Arial" w:hAnsi="Arial" w:cs="Arial"/>
          <w:sz w:val="20"/>
          <w:szCs w:val="20"/>
        </w:rPr>
        <w:t>Vlečne službe,</w:t>
      </w:r>
    </w:p>
    <w:p w:rsidR="005A38BA" w:rsidRPr="00916479" w:rsidRDefault="005A38BA" w:rsidP="00EC285D">
      <w:pPr>
        <w:numPr>
          <w:ilvl w:val="0"/>
          <w:numId w:val="63"/>
        </w:numPr>
        <w:spacing w:line="260" w:lineRule="atLeast"/>
        <w:jc w:val="both"/>
        <w:rPr>
          <w:rFonts w:ascii="Arial" w:hAnsi="Arial" w:cs="Arial"/>
          <w:sz w:val="20"/>
          <w:szCs w:val="20"/>
        </w:rPr>
      </w:pPr>
      <w:r w:rsidRPr="00916479">
        <w:rPr>
          <w:rFonts w:ascii="Arial" w:hAnsi="Arial" w:cs="Arial"/>
          <w:sz w:val="20"/>
          <w:szCs w:val="20"/>
        </w:rPr>
        <w:t>AVP, AŽP, SŽ, javni potniški promet, kontrola zračnega prometa, Direktorat za letalstvo, Uprava RS za pomorstvo, itd.</w:t>
      </w:r>
    </w:p>
    <w:p w:rsidR="00C745F1" w:rsidRPr="00916479" w:rsidRDefault="00C745F1"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Na lokaciji v Dragomlju pri Ljubljani, kjer deluje NCUP, so locirani tudi Regionalni nadzorni center DARS Ljubljana (RNC DARS Ljubljana), Center za upravljanje in vodenje prometa DRSI (CUVP DRSI) in Prometno-informacijski center (PIC). </w:t>
      </w:r>
    </w:p>
    <w:p w:rsidR="00C745F1" w:rsidRPr="00916479" w:rsidRDefault="00C745F1" w:rsidP="005B6B57">
      <w:pPr>
        <w:spacing w:line="260" w:lineRule="atLeast"/>
        <w:jc w:val="both"/>
        <w:rPr>
          <w:rFonts w:ascii="Arial" w:hAnsi="Arial" w:cs="Arial"/>
          <w:sz w:val="20"/>
          <w:szCs w:val="20"/>
        </w:rPr>
      </w:pPr>
    </w:p>
    <w:p w:rsidR="005A38BA" w:rsidRPr="00916479" w:rsidRDefault="005A38BA" w:rsidP="00314EC7">
      <w:pPr>
        <w:pStyle w:val="Naslov3"/>
        <w:keepLines/>
        <w:numPr>
          <w:ilvl w:val="2"/>
          <w:numId w:val="14"/>
        </w:numPr>
        <w:tabs>
          <w:tab w:val="left" w:pos="709"/>
        </w:tabs>
        <w:spacing w:before="0" w:after="0"/>
        <w:jc w:val="both"/>
        <w:rPr>
          <w:sz w:val="20"/>
          <w:szCs w:val="20"/>
          <w:lang w:val="sl-SI"/>
        </w:rPr>
      </w:pPr>
      <w:bookmarkStart w:id="167" w:name="_Toc486336467"/>
      <w:r w:rsidRPr="00916479">
        <w:rPr>
          <w:sz w:val="20"/>
          <w:szCs w:val="20"/>
          <w:lang w:val="sl-SI"/>
        </w:rPr>
        <w:t>Sistemi DRSI</w:t>
      </w:r>
      <w:bookmarkEnd w:id="167"/>
    </w:p>
    <w:p w:rsidR="00C745F1" w:rsidRPr="00916479" w:rsidRDefault="00C745F1" w:rsidP="005B6B57">
      <w:pPr>
        <w:spacing w:line="260" w:lineRule="atLeast"/>
        <w:rPr>
          <w:rFonts w:ascii="Arial" w:hAnsi="Arial" w:cs="Arial"/>
          <w:sz w:val="20"/>
          <w:szCs w:val="20"/>
          <w:lang w:eastAsia="en-US"/>
        </w:rPr>
      </w:pPr>
    </w:p>
    <w:p w:rsidR="005A38BA" w:rsidRPr="00916479" w:rsidRDefault="005A38BA" w:rsidP="00314EC7">
      <w:pPr>
        <w:pStyle w:val="Naslov4"/>
        <w:keepLines/>
        <w:numPr>
          <w:ilvl w:val="3"/>
          <w:numId w:val="14"/>
        </w:numPr>
        <w:tabs>
          <w:tab w:val="left" w:pos="851"/>
        </w:tabs>
        <w:spacing w:line="260" w:lineRule="atLeast"/>
        <w:jc w:val="both"/>
        <w:rPr>
          <w:rFonts w:cs="Arial"/>
          <w:sz w:val="20"/>
        </w:rPr>
      </w:pPr>
      <w:r w:rsidRPr="00916479">
        <w:rPr>
          <w:rFonts w:cs="Arial"/>
          <w:sz w:val="20"/>
        </w:rPr>
        <w:t>BCP (baza cestnih podatkov)</w:t>
      </w:r>
    </w:p>
    <w:p w:rsidR="00C745F1" w:rsidRPr="00916479" w:rsidRDefault="00C745F1" w:rsidP="005B6B57">
      <w:pPr>
        <w:spacing w:line="260" w:lineRule="atLeast"/>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Sistem baze cestnih podatkov vsej cestni stroki omogoča različne informacije o slovenskem cestnem omrežju. Ker je sistem vzpostavljen že zelo dolgo, je sprememba le-tega zelo velik poseg, vendar bo v bodoče zaradi potreb drugih cestnih sistemov tudi ta sistem potrebno prilagoditi sodobnim kartografskim sistemom.</w:t>
      </w:r>
    </w:p>
    <w:p w:rsidR="00C745F1" w:rsidRPr="00916479" w:rsidRDefault="00C745F1" w:rsidP="005B6B57">
      <w:pPr>
        <w:spacing w:line="260" w:lineRule="atLeast"/>
        <w:jc w:val="both"/>
        <w:rPr>
          <w:rFonts w:ascii="Arial" w:hAnsi="Arial" w:cs="Arial"/>
          <w:sz w:val="20"/>
          <w:szCs w:val="20"/>
        </w:rPr>
      </w:pPr>
    </w:p>
    <w:p w:rsidR="005A38BA" w:rsidRPr="00916479" w:rsidRDefault="005A38BA" w:rsidP="00314EC7">
      <w:pPr>
        <w:pStyle w:val="Naslov4"/>
        <w:keepLines/>
        <w:numPr>
          <w:ilvl w:val="3"/>
          <w:numId w:val="14"/>
        </w:numPr>
        <w:tabs>
          <w:tab w:val="left" w:pos="851"/>
        </w:tabs>
        <w:spacing w:line="260" w:lineRule="atLeast"/>
        <w:jc w:val="both"/>
        <w:rPr>
          <w:rFonts w:cs="Arial"/>
          <w:sz w:val="20"/>
        </w:rPr>
      </w:pPr>
      <w:r w:rsidRPr="00916479">
        <w:rPr>
          <w:rFonts w:cs="Arial"/>
          <w:sz w:val="20"/>
        </w:rPr>
        <w:lastRenderedPageBreak/>
        <w:t>Sistem Traffic Agent (zbrani podatki iz števcev prometa)</w:t>
      </w:r>
    </w:p>
    <w:p w:rsidR="00C745F1" w:rsidRPr="00916479" w:rsidRDefault="00C745F1" w:rsidP="005B6B57">
      <w:pPr>
        <w:spacing w:line="260" w:lineRule="atLeast"/>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Sistem omogoča prikaz o stanju prometa s pomočjo avtomatskih števcev prometa in predstavlja nadgradnjo osnovne funkcije štetja in klasifikacije vozil. Določitev stanja prometa za vsak vozni pas posebej temelji na izmerjenih vrednostih v izbranem časovnem intervalu.</w:t>
      </w: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Podatki o  prometnih obremenitvah v enoti povprečni letni dnevni promet (PLDP) za pretekla leta so pripravljeni na osnovi podatkov, pridobljenih s posameznimi ročnimi štetji prometa, ter iz avtomatskih števcev prometa na območju celotne Slovenije.</w:t>
      </w:r>
    </w:p>
    <w:p w:rsidR="00C745F1"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DRSI tudi ažurira publikacijo in zgoščenko "ŠTETJE PROMETA«, ki zajema: </w:t>
      </w:r>
    </w:p>
    <w:p w:rsidR="00C745F1" w:rsidRPr="00916479" w:rsidRDefault="005A38BA" w:rsidP="00EC285D">
      <w:pPr>
        <w:pStyle w:val="Odstavekseznama"/>
        <w:numPr>
          <w:ilvl w:val="0"/>
          <w:numId w:val="64"/>
        </w:numPr>
        <w:spacing w:line="260" w:lineRule="atLeast"/>
        <w:jc w:val="both"/>
        <w:rPr>
          <w:rFonts w:ascii="Arial" w:hAnsi="Arial" w:cs="Arial"/>
          <w:sz w:val="20"/>
          <w:szCs w:val="20"/>
        </w:rPr>
      </w:pPr>
      <w:r w:rsidRPr="00916479">
        <w:rPr>
          <w:rFonts w:ascii="Arial" w:hAnsi="Arial" w:cs="Arial"/>
          <w:sz w:val="20"/>
          <w:szCs w:val="20"/>
        </w:rPr>
        <w:t>pregled števnih mest (tabela in karta),</w:t>
      </w:r>
    </w:p>
    <w:p w:rsidR="00C745F1" w:rsidRPr="00916479" w:rsidRDefault="005A38BA" w:rsidP="00EC285D">
      <w:pPr>
        <w:numPr>
          <w:ilvl w:val="0"/>
          <w:numId w:val="65"/>
        </w:numPr>
        <w:spacing w:line="260" w:lineRule="atLeast"/>
        <w:jc w:val="both"/>
        <w:rPr>
          <w:rFonts w:ascii="Arial" w:hAnsi="Arial" w:cs="Arial"/>
          <w:sz w:val="20"/>
          <w:szCs w:val="20"/>
        </w:rPr>
      </w:pPr>
      <w:r w:rsidRPr="00916479">
        <w:rPr>
          <w:rFonts w:ascii="Arial" w:hAnsi="Arial" w:cs="Arial"/>
          <w:sz w:val="20"/>
          <w:szCs w:val="20"/>
        </w:rPr>
        <w:t>pregled PLDP na štetih odsekih in vseh odsekih po strukturi vozil,</w:t>
      </w:r>
    </w:p>
    <w:p w:rsidR="00C745F1" w:rsidRPr="00916479" w:rsidRDefault="005A38BA" w:rsidP="00EC285D">
      <w:pPr>
        <w:numPr>
          <w:ilvl w:val="0"/>
          <w:numId w:val="65"/>
        </w:numPr>
        <w:spacing w:line="260" w:lineRule="atLeast"/>
        <w:jc w:val="both"/>
        <w:rPr>
          <w:rFonts w:ascii="Arial" w:hAnsi="Arial" w:cs="Arial"/>
          <w:sz w:val="20"/>
          <w:szCs w:val="20"/>
        </w:rPr>
      </w:pPr>
      <w:r w:rsidRPr="00916479">
        <w:rPr>
          <w:rFonts w:ascii="Arial" w:hAnsi="Arial" w:cs="Arial"/>
          <w:sz w:val="20"/>
          <w:szCs w:val="20"/>
        </w:rPr>
        <w:t>rezultate izrednih ročnih štetij,</w:t>
      </w:r>
    </w:p>
    <w:p w:rsidR="00C745F1" w:rsidRPr="00916479" w:rsidRDefault="005A38BA" w:rsidP="00EC285D">
      <w:pPr>
        <w:numPr>
          <w:ilvl w:val="0"/>
          <w:numId w:val="65"/>
        </w:numPr>
        <w:spacing w:line="260" w:lineRule="atLeast"/>
        <w:jc w:val="both"/>
        <w:rPr>
          <w:rFonts w:ascii="Arial" w:hAnsi="Arial" w:cs="Arial"/>
          <w:sz w:val="20"/>
          <w:szCs w:val="20"/>
        </w:rPr>
      </w:pPr>
      <w:r w:rsidRPr="00916479">
        <w:rPr>
          <w:rFonts w:ascii="Arial" w:hAnsi="Arial" w:cs="Arial"/>
          <w:sz w:val="20"/>
          <w:szCs w:val="20"/>
        </w:rPr>
        <w:t>rezultate meritev obremenitev tovornih vozil,</w:t>
      </w:r>
    </w:p>
    <w:p w:rsidR="00C745F1" w:rsidRPr="00916479" w:rsidRDefault="005A38BA" w:rsidP="00EC285D">
      <w:pPr>
        <w:numPr>
          <w:ilvl w:val="0"/>
          <w:numId w:val="65"/>
        </w:numPr>
        <w:spacing w:line="260" w:lineRule="atLeast"/>
        <w:jc w:val="both"/>
        <w:rPr>
          <w:rFonts w:ascii="Arial" w:hAnsi="Arial" w:cs="Arial"/>
          <w:sz w:val="20"/>
          <w:szCs w:val="20"/>
        </w:rPr>
      </w:pPr>
      <w:r w:rsidRPr="00916479">
        <w:rPr>
          <w:rFonts w:ascii="Arial" w:hAnsi="Arial" w:cs="Arial"/>
          <w:sz w:val="20"/>
          <w:szCs w:val="20"/>
        </w:rPr>
        <w:t>analizo avtomatskih števcev prometa,</w:t>
      </w:r>
    </w:p>
    <w:p w:rsidR="00C745F1" w:rsidRPr="00916479" w:rsidRDefault="005A38BA" w:rsidP="00EC285D">
      <w:pPr>
        <w:numPr>
          <w:ilvl w:val="0"/>
          <w:numId w:val="65"/>
        </w:numPr>
        <w:spacing w:line="260" w:lineRule="atLeast"/>
        <w:jc w:val="both"/>
        <w:rPr>
          <w:rFonts w:ascii="Arial" w:hAnsi="Arial" w:cs="Arial"/>
          <w:sz w:val="20"/>
          <w:szCs w:val="20"/>
        </w:rPr>
      </w:pPr>
      <w:r w:rsidRPr="00916479">
        <w:rPr>
          <w:rFonts w:ascii="Arial" w:hAnsi="Arial" w:cs="Arial"/>
          <w:sz w:val="20"/>
          <w:szCs w:val="20"/>
        </w:rPr>
        <w:t>prometne obremenitve,</w:t>
      </w:r>
    </w:p>
    <w:p w:rsidR="00C745F1" w:rsidRPr="00916479" w:rsidRDefault="005A38BA" w:rsidP="00EC285D">
      <w:pPr>
        <w:numPr>
          <w:ilvl w:val="0"/>
          <w:numId w:val="65"/>
        </w:numPr>
        <w:spacing w:line="260" w:lineRule="atLeast"/>
        <w:jc w:val="both"/>
        <w:rPr>
          <w:rFonts w:ascii="Arial" w:hAnsi="Arial" w:cs="Arial"/>
          <w:sz w:val="20"/>
          <w:szCs w:val="20"/>
        </w:rPr>
      </w:pPr>
      <w:r w:rsidRPr="00916479">
        <w:rPr>
          <w:rFonts w:ascii="Arial" w:hAnsi="Arial" w:cs="Arial"/>
          <w:color w:val="000000"/>
          <w:sz w:val="20"/>
          <w:szCs w:val="20"/>
        </w:rPr>
        <w:t>pregled dnevnih obremenitev za vsa vozila,</w:t>
      </w:r>
    </w:p>
    <w:p w:rsidR="00C745F1" w:rsidRPr="00916479" w:rsidRDefault="005A38BA" w:rsidP="00EC285D">
      <w:pPr>
        <w:numPr>
          <w:ilvl w:val="0"/>
          <w:numId w:val="65"/>
        </w:numPr>
        <w:spacing w:line="260" w:lineRule="atLeast"/>
        <w:jc w:val="both"/>
        <w:rPr>
          <w:rFonts w:ascii="Arial" w:hAnsi="Arial" w:cs="Arial"/>
          <w:sz w:val="20"/>
          <w:szCs w:val="20"/>
        </w:rPr>
      </w:pPr>
      <w:r w:rsidRPr="00916479">
        <w:rPr>
          <w:rFonts w:ascii="Arial" w:hAnsi="Arial" w:cs="Arial"/>
          <w:color w:val="000000"/>
          <w:sz w:val="20"/>
          <w:szCs w:val="20"/>
        </w:rPr>
        <w:t xml:space="preserve">pregled dnevnih obremenitev za tovorna vozila,  </w:t>
      </w:r>
    </w:p>
    <w:p w:rsidR="00C745F1" w:rsidRPr="00916479" w:rsidRDefault="005A38BA" w:rsidP="00EC285D">
      <w:pPr>
        <w:numPr>
          <w:ilvl w:val="0"/>
          <w:numId w:val="65"/>
        </w:numPr>
        <w:spacing w:line="260" w:lineRule="atLeast"/>
        <w:jc w:val="both"/>
        <w:rPr>
          <w:rFonts w:ascii="Arial" w:hAnsi="Arial" w:cs="Arial"/>
          <w:sz w:val="20"/>
          <w:szCs w:val="20"/>
        </w:rPr>
      </w:pPr>
      <w:r w:rsidRPr="00916479">
        <w:rPr>
          <w:rFonts w:ascii="Arial" w:hAnsi="Arial" w:cs="Arial"/>
          <w:sz w:val="20"/>
          <w:szCs w:val="20"/>
        </w:rPr>
        <w:t>urno distribucijo,</w:t>
      </w:r>
    </w:p>
    <w:p w:rsidR="00C745F1" w:rsidRPr="00916479" w:rsidRDefault="005A38BA" w:rsidP="00EC285D">
      <w:pPr>
        <w:numPr>
          <w:ilvl w:val="0"/>
          <w:numId w:val="65"/>
        </w:numPr>
        <w:spacing w:line="260" w:lineRule="atLeast"/>
        <w:jc w:val="both"/>
        <w:rPr>
          <w:rFonts w:ascii="Arial" w:hAnsi="Arial" w:cs="Arial"/>
          <w:sz w:val="20"/>
          <w:szCs w:val="20"/>
        </w:rPr>
      </w:pPr>
      <w:r w:rsidRPr="00916479">
        <w:rPr>
          <w:rFonts w:ascii="Arial" w:hAnsi="Arial" w:cs="Arial"/>
          <w:sz w:val="20"/>
          <w:szCs w:val="20"/>
        </w:rPr>
        <w:t>urni in dnevni promet po kategorijah vozil (tekstovne datoteke),</w:t>
      </w:r>
    </w:p>
    <w:p w:rsidR="00C745F1" w:rsidRPr="00916479" w:rsidRDefault="005A38BA" w:rsidP="00EC285D">
      <w:pPr>
        <w:numPr>
          <w:ilvl w:val="0"/>
          <w:numId w:val="65"/>
        </w:numPr>
        <w:spacing w:line="260" w:lineRule="atLeast"/>
        <w:jc w:val="both"/>
        <w:rPr>
          <w:rFonts w:ascii="Arial" w:hAnsi="Arial" w:cs="Arial"/>
          <w:sz w:val="20"/>
          <w:szCs w:val="20"/>
        </w:rPr>
      </w:pPr>
      <w:r w:rsidRPr="00916479">
        <w:rPr>
          <w:rFonts w:ascii="Arial" w:hAnsi="Arial" w:cs="Arial"/>
          <w:sz w:val="20"/>
          <w:szCs w:val="20"/>
        </w:rPr>
        <w:t>hitrosti,</w:t>
      </w:r>
    </w:p>
    <w:p w:rsidR="00C745F1" w:rsidRPr="00916479" w:rsidRDefault="005A38BA" w:rsidP="00EC285D">
      <w:pPr>
        <w:numPr>
          <w:ilvl w:val="0"/>
          <w:numId w:val="65"/>
        </w:numPr>
        <w:spacing w:line="260" w:lineRule="atLeast"/>
        <w:jc w:val="both"/>
        <w:rPr>
          <w:rFonts w:ascii="Arial" w:hAnsi="Arial" w:cs="Arial"/>
          <w:sz w:val="20"/>
          <w:szCs w:val="20"/>
        </w:rPr>
      </w:pPr>
      <w:r w:rsidRPr="00916479">
        <w:rPr>
          <w:rFonts w:ascii="Arial" w:hAnsi="Arial" w:cs="Arial"/>
          <w:sz w:val="20"/>
          <w:szCs w:val="20"/>
        </w:rPr>
        <w:t>kazalnike hitrosti,</w:t>
      </w:r>
    </w:p>
    <w:p w:rsidR="005A38BA" w:rsidRPr="00916479" w:rsidRDefault="005A38BA" w:rsidP="00EC285D">
      <w:pPr>
        <w:numPr>
          <w:ilvl w:val="0"/>
          <w:numId w:val="65"/>
        </w:numPr>
        <w:spacing w:line="260" w:lineRule="atLeast"/>
        <w:jc w:val="both"/>
        <w:rPr>
          <w:rFonts w:ascii="Arial" w:hAnsi="Arial" w:cs="Arial"/>
          <w:sz w:val="20"/>
          <w:szCs w:val="20"/>
        </w:rPr>
      </w:pPr>
      <w:r w:rsidRPr="00916479">
        <w:rPr>
          <w:rFonts w:ascii="Arial" w:hAnsi="Arial" w:cs="Arial"/>
          <w:sz w:val="20"/>
          <w:szCs w:val="20"/>
        </w:rPr>
        <w:t>povprečne dnevne hitrosti (tekstovne datoteke).</w:t>
      </w:r>
    </w:p>
    <w:p w:rsidR="00C745F1" w:rsidRPr="00916479" w:rsidRDefault="00C745F1" w:rsidP="005B6B57">
      <w:pPr>
        <w:spacing w:line="260" w:lineRule="atLeast"/>
        <w:jc w:val="both"/>
        <w:rPr>
          <w:rFonts w:ascii="Arial" w:hAnsi="Arial" w:cs="Arial"/>
          <w:sz w:val="20"/>
          <w:szCs w:val="20"/>
        </w:rPr>
      </w:pPr>
    </w:p>
    <w:p w:rsidR="005A38BA" w:rsidRPr="00916479" w:rsidRDefault="005A38BA" w:rsidP="00314EC7">
      <w:pPr>
        <w:pStyle w:val="Naslov4"/>
        <w:keepLines/>
        <w:numPr>
          <w:ilvl w:val="3"/>
          <w:numId w:val="14"/>
        </w:numPr>
        <w:tabs>
          <w:tab w:val="left" w:pos="851"/>
        </w:tabs>
        <w:spacing w:line="260" w:lineRule="atLeast"/>
        <w:jc w:val="both"/>
        <w:rPr>
          <w:rFonts w:cs="Arial"/>
          <w:sz w:val="20"/>
        </w:rPr>
      </w:pPr>
      <w:r w:rsidRPr="00916479">
        <w:rPr>
          <w:rFonts w:cs="Arial"/>
          <w:sz w:val="20"/>
        </w:rPr>
        <w:t>Sistem VGRC (koncesionarji za vzdrževanje glavnih in regionalnih cest, nadzor, finance)</w:t>
      </w:r>
    </w:p>
    <w:p w:rsidR="00C745F1" w:rsidRPr="00916479" w:rsidRDefault="00C745F1" w:rsidP="005B6B57">
      <w:pPr>
        <w:spacing w:line="260" w:lineRule="atLeast"/>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Sistem upravljavcu državnih glavnih ter regionalnih cest omogoča informacije o posegih potrebnih zaradi vzdrževanja (dela na cesti, zimska služba) in hkrati nadziranje aktivnosti in celoten posel s koncesionarji.</w:t>
      </w:r>
    </w:p>
    <w:p w:rsidR="00C745F1" w:rsidRPr="00916479" w:rsidRDefault="00C745F1" w:rsidP="005B6B57">
      <w:pPr>
        <w:spacing w:line="260" w:lineRule="atLeast"/>
        <w:jc w:val="both"/>
        <w:rPr>
          <w:rFonts w:ascii="Arial" w:hAnsi="Arial" w:cs="Arial"/>
          <w:sz w:val="20"/>
          <w:szCs w:val="20"/>
        </w:rPr>
      </w:pPr>
    </w:p>
    <w:p w:rsidR="005A38BA" w:rsidRPr="00916479" w:rsidRDefault="005A38BA" w:rsidP="00314EC7">
      <w:pPr>
        <w:pStyle w:val="Naslov4"/>
        <w:keepLines/>
        <w:numPr>
          <w:ilvl w:val="3"/>
          <w:numId w:val="14"/>
        </w:numPr>
        <w:tabs>
          <w:tab w:val="left" w:pos="851"/>
        </w:tabs>
        <w:spacing w:line="260" w:lineRule="atLeast"/>
        <w:jc w:val="both"/>
        <w:rPr>
          <w:rFonts w:cs="Arial"/>
          <w:sz w:val="20"/>
        </w:rPr>
      </w:pPr>
      <w:r w:rsidRPr="00916479">
        <w:rPr>
          <w:rFonts w:cs="Arial"/>
          <w:sz w:val="20"/>
        </w:rPr>
        <w:t>Sistem prometne signalizacije (WEPS)</w:t>
      </w:r>
    </w:p>
    <w:p w:rsidR="00C745F1" w:rsidRPr="00916479" w:rsidRDefault="00C745F1" w:rsidP="005B6B57">
      <w:pPr>
        <w:spacing w:line="260" w:lineRule="atLeast"/>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Sistem omogoča evidenco vse stalne vertikalne in horizontalne signalizacije. Upravljavcu  omogoča sledenje vsaki postavitvi, odstranitvi ali spremembi prometne signalizacije. Upravljavec tako dobi informacijo, ki velja za posamezen del ceste, posledično pa</w:t>
      </w:r>
      <w:r w:rsidRPr="00916479">
        <w:rPr>
          <w:rFonts w:ascii="Arial" w:hAnsi="Arial" w:cs="Arial"/>
          <w:color w:val="0070C0"/>
          <w:sz w:val="20"/>
          <w:szCs w:val="20"/>
        </w:rPr>
        <w:t xml:space="preserve"> </w:t>
      </w:r>
      <w:r w:rsidRPr="00916479">
        <w:rPr>
          <w:rFonts w:ascii="Arial" w:hAnsi="Arial" w:cs="Arial"/>
          <w:sz w:val="20"/>
          <w:szCs w:val="20"/>
        </w:rPr>
        <w:t>tudi za celovit prometni sistem.</w:t>
      </w:r>
    </w:p>
    <w:p w:rsidR="00C745F1" w:rsidRPr="00916479" w:rsidRDefault="00C745F1" w:rsidP="005B6B57">
      <w:pPr>
        <w:spacing w:line="260" w:lineRule="atLeast"/>
        <w:jc w:val="both"/>
        <w:rPr>
          <w:rFonts w:ascii="Arial" w:hAnsi="Arial" w:cs="Arial"/>
          <w:sz w:val="20"/>
          <w:szCs w:val="20"/>
        </w:rPr>
      </w:pPr>
    </w:p>
    <w:p w:rsidR="005A38BA" w:rsidRPr="00916479" w:rsidRDefault="005A38BA" w:rsidP="00314EC7">
      <w:pPr>
        <w:pStyle w:val="Naslov4"/>
        <w:keepLines/>
        <w:numPr>
          <w:ilvl w:val="3"/>
          <w:numId w:val="14"/>
        </w:numPr>
        <w:tabs>
          <w:tab w:val="left" w:pos="851"/>
        </w:tabs>
        <w:spacing w:line="260" w:lineRule="atLeast"/>
        <w:jc w:val="both"/>
        <w:rPr>
          <w:rFonts w:cs="Arial"/>
          <w:sz w:val="20"/>
        </w:rPr>
      </w:pPr>
      <w:r w:rsidRPr="00916479">
        <w:rPr>
          <w:rFonts w:cs="Arial"/>
          <w:sz w:val="20"/>
        </w:rPr>
        <w:t>Sistem zapor (enotna aplikacija DRSI in DARS) za podporo postopkov pri izdaji dovoljenj za zapore cest (EVZ)</w:t>
      </w:r>
    </w:p>
    <w:p w:rsidR="00C745F1" w:rsidRPr="00916479" w:rsidRDefault="00C745F1" w:rsidP="005B6B57">
      <w:pPr>
        <w:spacing w:line="260" w:lineRule="atLeast"/>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Sistem vsem načrtovalcem cestnih zapor omogoča preglednost že izdanih dovoljenj in dovoljenj v pripravi, kar teoretično omogoča izogibanje del na avtocestah in vzporednih državnih cestah hkrati, v enotnem sistemu pa omogoča obveščanje uporabnikov o delih na cesti in možnih posledicah v primeru še drugih izrednih dogodkov na cestah.</w:t>
      </w:r>
    </w:p>
    <w:p w:rsidR="00C745F1" w:rsidRPr="00916479" w:rsidRDefault="00C745F1" w:rsidP="005B6B57">
      <w:pPr>
        <w:spacing w:line="260" w:lineRule="atLeast"/>
        <w:jc w:val="both"/>
        <w:rPr>
          <w:rFonts w:ascii="Arial" w:hAnsi="Arial" w:cs="Arial"/>
          <w:sz w:val="20"/>
          <w:szCs w:val="20"/>
        </w:rPr>
      </w:pPr>
    </w:p>
    <w:p w:rsidR="005A38BA" w:rsidRPr="00916479" w:rsidRDefault="005A38BA" w:rsidP="00314EC7">
      <w:pPr>
        <w:pStyle w:val="Naslov4"/>
        <w:keepLines/>
        <w:numPr>
          <w:ilvl w:val="3"/>
          <w:numId w:val="14"/>
        </w:numPr>
        <w:tabs>
          <w:tab w:val="left" w:pos="851"/>
        </w:tabs>
        <w:spacing w:line="260" w:lineRule="atLeast"/>
        <w:jc w:val="both"/>
        <w:rPr>
          <w:rFonts w:cs="Arial"/>
          <w:sz w:val="20"/>
        </w:rPr>
      </w:pPr>
      <w:r w:rsidRPr="00916479">
        <w:rPr>
          <w:rFonts w:cs="Arial"/>
          <w:sz w:val="20"/>
        </w:rPr>
        <w:t>Sistem dovoljenj za izredne prevoze</w:t>
      </w:r>
    </w:p>
    <w:p w:rsidR="00C745F1" w:rsidRPr="00916479" w:rsidRDefault="00C745F1" w:rsidP="005B6B57">
      <w:pPr>
        <w:spacing w:line="260" w:lineRule="atLeast"/>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Sistem dovoljenj za izredne prevoze omogoča podporo procesu izdaje dovoljenj in pregled izdanih dovoljenj za izredne prevoze. Na podlagi podatkov o izdanih dovoljenjih je možno obveščanje uporabnikov o poteku izrednih prevozov (kategorija prevoza, relacija prevoza, čas prevoza). </w:t>
      </w:r>
    </w:p>
    <w:p w:rsidR="00C745F1" w:rsidRPr="00916479" w:rsidRDefault="00C745F1" w:rsidP="005B6B57">
      <w:pPr>
        <w:spacing w:line="260" w:lineRule="atLeast"/>
        <w:jc w:val="both"/>
        <w:rPr>
          <w:rFonts w:ascii="Arial" w:hAnsi="Arial" w:cs="Arial"/>
          <w:sz w:val="20"/>
          <w:szCs w:val="20"/>
        </w:rPr>
      </w:pPr>
    </w:p>
    <w:p w:rsidR="005A38BA" w:rsidRPr="00916479" w:rsidRDefault="005A38BA" w:rsidP="00314EC7">
      <w:pPr>
        <w:pStyle w:val="Naslov4"/>
        <w:keepLines/>
        <w:numPr>
          <w:ilvl w:val="3"/>
          <w:numId w:val="14"/>
        </w:numPr>
        <w:tabs>
          <w:tab w:val="left" w:pos="851"/>
        </w:tabs>
        <w:spacing w:line="260" w:lineRule="atLeast"/>
        <w:jc w:val="both"/>
        <w:rPr>
          <w:rFonts w:cs="Arial"/>
          <w:sz w:val="20"/>
        </w:rPr>
      </w:pPr>
      <w:r w:rsidRPr="00916479">
        <w:rPr>
          <w:rFonts w:cs="Arial"/>
          <w:sz w:val="20"/>
        </w:rPr>
        <w:t>Sistem nadzora in upravljanja naprav DRSI</w:t>
      </w:r>
    </w:p>
    <w:p w:rsidR="00C745F1" w:rsidRPr="00916479" w:rsidRDefault="00C745F1" w:rsidP="005B6B57">
      <w:pPr>
        <w:spacing w:line="260" w:lineRule="atLeast"/>
        <w:rPr>
          <w:rFonts w:ascii="Arial" w:hAnsi="Arial" w:cs="Arial"/>
          <w:sz w:val="20"/>
          <w:szCs w:val="20"/>
        </w:rPr>
      </w:pPr>
    </w:p>
    <w:p w:rsidR="00C745F1"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Je v zaključni fazi izvedbe in bo vzpostavljen v Centru za upravljanje in vodenje prometa (CUVP), kar bo centru omogočalo izvajanje naslednjih funkcij: </w:t>
      </w:r>
    </w:p>
    <w:p w:rsidR="00C745F1" w:rsidRPr="00916479" w:rsidRDefault="005A38BA" w:rsidP="00EC285D">
      <w:pPr>
        <w:pStyle w:val="Odstavekseznama"/>
        <w:numPr>
          <w:ilvl w:val="0"/>
          <w:numId w:val="66"/>
        </w:numPr>
        <w:spacing w:line="260" w:lineRule="atLeast"/>
        <w:jc w:val="both"/>
        <w:rPr>
          <w:rFonts w:ascii="Arial" w:hAnsi="Arial" w:cs="Arial"/>
          <w:sz w:val="20"/>
          <w:szCs w:val="20"/>
        </w:rPr>
      </w:pPr>
      <w:r w:rsidRPr="00916479">
        <w:rPr>
          <w:rFonts w:ascii="Arial" w:hAnsi="Arial" w:cs="Arial"/>
          <w:sz w:val="20"/>
          <w:szCs w:val="20"/>
        </w:rPr>
        <w:t>nadzor nad stanjem cest in prometa na njih,</w:t>
      </w:r>
    </w:p>
    <w:p w:rsidR="00C745F1" w:rsidRPr="00916479" w:rsidRDefault="005A38BA" w:rsidP="00EC285D">
      <w:pPr>
        <w:numPr>
          <w:ilvl w:val="0"/>
          <w:numId w:val="67"/>
        </w:numPr>
        <w:spacing w:line="260" w:lineRule="atLeast"/>
        <w:jc w:val="both"/>
        <w:rPr>
          <w:rFonts w:ascii="Arial" w:hAnsi="Arial" w:cs="Arial"/>
          <w:sz w:val="20"/>
          <w:szCs w:val="20"/>
        </w:rPr>
      </w:pPr>
      <w:r w:rsidRPr="00916479">
        <w:rPr>
          <w:rFonts w:ascii="Arial" w:hAnsi="Arial" w:cs="Arial"/>
          <w:sz w:val="20"/>
          <w:szCs w:val="20"/>
        </w:rPr>
        <w:t xml:space="preserve">nadzor nad stanjem in delovanjem spremenljive prometne signalizacije in naprav, </w:t>
      </w:r>
    </w:p>
    <w:p w:rsidR="00C745F1" w:rsidRPr="00916479" w:rsidRDefault="005A38BA" w:rsidP="00EC285D">
      <w:pPr>
        <w:numPr>
          <w:ilvl w:val="0"/>
          <w:numId w:val="67"/>
        </w:numPr>
        <w:spacing w:line="260" w:lineRule="atLeast"/>
        <w:jc w:val="both"/>
        <w:rPr>
          <w:rFonts w:ascii="Arial" w:hAnsi="Arial" w:cs="Arial"/>
          <w:sz w:val="20"/>
          <w:szCs w:val="20"/>
        </w:rPr>
      </w:pPr>
      <w:r w:rsidRPr="00916479">
        <w:rPr>
          <w:rFonts w:ascii="Arial" w:hAnsi="Arial" w:cs="Arial"/>
          <w:sz w:val="20"/>
          <w:szCs w:val="20"/>
        </w:rPr>
        <w:t xml:space="preserve">upravljanje spremenljive prometne signalizacije in naprav, </w:t>
      </w:r>
    </w:p>
    <w:p w:rsidR="00C745F1" w:rsidRPr="00916479" w:rsidRDefault="005A38BA" w:rsidP="00EC285D">
      <w:pPr>
        <w:numPr>
          <w:ilvl w:val="0"/>
          <w:numId w:val="67"/>
        </w:numPr>
        <w:spacing w:line="260" w:lineRule="atLeast"/>
        <w:jc w:val="both"/>
        <w:rPr>
          <w:rFonts w:ascii="Arial" w:hAnsi="Arial" w:cs="Arial"/>
          <w:sz w:val="20"/>
          <w:szCs w:val="20"/>
        </w:rPr>
      </w:pPr>
      <w:r w:rsidRPr="00916479">
        <w:rPr>
          <w:rFonts w:ascii="Arial" w:hAnsi="Arial" w:cs="Arial"/>
          <w:sz w:val="20"/>
          <w:szCs w:val="20"/>
        </w:rPr>
        <w:lastRenderedPageBreak/>
        <w:t>zbiranje in obdelavo podatkov, ki so pomembni za stanje prometa in prevoznost cest,</w:t>
      </w:r>
    </w:p>
    <w:p w:rsidR="00C745F1" w:rsidRPr="00916479" w:rsidRDefault="005A38BA" w:rsidP="00EC285D">
      <w:pPr>
        <w:numPr>
          <w:ilvl w:val="0"/>
          <w:numId w:val="67"/>
        </w:numPr>
        <w:spacing w:line="260" w:lineRule="atLeast"/>
        <w:jc w:val="both"/>
        <w:rPr>
          <w:rFonts w:ascii="Arial" w:hAnsi="Arial" w:cs="Arial"/>
          <w:sz w:val="20"/>
          <w:szCs w:val="20"/>
        </w:rPr>
      </w:pPr>
      <w:r w:rsidRPr="00916479">
        <w:rPr>
          <w:rFonts w:ascii="Arial" w:hAnsi="Arial" w:cs="Arial"/>
          <w:sz w:val="20"/>
          <w:szCs w:val="20"/>
        </w:rPr>
        <w:t>posredovanje podatkov ustreznim službam in</w:t>
      </w:r>
    </w:p>
    <w:p w:rsidR="005A38BA" w:rsidRPr="00916479" w:rsidRDefault="005A38BA" w:rsidP="00EC285D">
      <w:pPr>
        <w:numPr>
          <w:ilvl w:val="0"/>
          <w:numId w:val="67"/>
        </w:numPr>
        <w:spacing w:line="260" w:lineRule="atLeast"/>
        <w:jc w:val="both"/>
        <w:rPr>
          <w:rFonts w:ascii="Arial" w:hAnsi="Arial" w:cs="Arial"/>
          <w:sz w:val="20"/>
          <w:szCs w:val="20"/>
        </w:rPr>
      </w:pPr>
      <w:r w:rsidRPr="00916479">
        <w:rPr>
          <w:rFonts w:ascii="Arial" w:hAnsi="Arial" w:cs="Arial"/>
          <w:sz w:val="20"/>
          <w:szCs w:val="20"/>
        </w:rPr>
        <w:t>arhiviranje zbranih in obdelanih podatkov.</w:t>
      </w:r>
    </w:p>
    <w:p w:rsidR="00C745F1" w:rsidRPr="00916479" w:rsidRDefault="00C745F1"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Nadzor se izvaja na osnovi zbiranja vseh potrebnih podatkov iz naprav in sistemov ter njihove obdelave v realnem času. Na osnovi obdelave podatkov center avtomatsko krmili izbrane naprave direktno ali posredno (z ročnimi posegi operaterjev). Alarmna sporočila ter poročila o stanju naprav in sistemov so osnova operaterjem, da bodo hitro ter učinkovito ukrepali s pomočjo vzdrževalnih ekip ali drugih služb, ki so s prometom povezane. </w:t>
      </w:r>
    </w:p>
    <w:p w:rsidR="00C745F1" w:rsidRPr="00916479" w:rsidRDefault="00C745F1" w:rsidP="005B6B57">
      <w:pPr>
        <w:spacing w:line="260" w:lineRule="atLeast"/>
        <w:jc w:val="both"/>
        <w:rPr>
          <w:rFonts w:ascii="Arial" w:hAnsi="Arial" w:cs="Arial"/>
          <w:sz w:val="20"/>
          <w:szCs w:val="20"/>
        </w:rPr>
      </w:pPr>
    </w:p>
    <w:p w:rsidR="005A38BA" w:rsidRPr="00916479" w:rsidRDefault="005A38BA" w:rsidP="00314EC7">
      <w:pPr>
        <w:pStyle w:val="Naslov3"/>
        <w:keepLines/>
        <w:numPr>
          <w:ilvl w:val="2"/>
          <w:numId w:val="14"/>
        </w:numPr>
        <w:tabs>
          <w:tab w:val="left" w:pos="709"/>
        </w:tabs>
        <w:spacing w:before="0" w:after="0"/>
        <w:jc w:val="both"/>
        <w:rPr>
          <w:sz w:val="20"/>
          <w:szCs w:val="20"/>
          <w:lang w:val="sl-SI"/>
        </w:rPr>
      </w:pPr>
      <w:bookmarkStart w:id="168" w:name="_Toc486336468"/>
      <w:r w:rsidRPr="00916479">
        <w:rPr>
          <w:sz w:val="20"/>
          <w:szCs w:val="20"/>
          <w:lang w:val="sl-SI"/>
        </w:rPr>
        <w:t>Sistemi DARS</w:t>
      </w:r>
      <w:bookmarkEnd w:id="168"/>
    </w:p>
    <w:p w:rsidR="00C745F1" w:rsidRPr="00916479" w:rsidRDefault="00C745F1" w:rsidP="005B6B57">
      <w:pPr>
        <w:spacing w:line="260" w:lineRule="atLeast"/>
        <w:rPr>
          <w:rFonts w:ascii="Arial" w:hAnsi="Arial" w:cs="Arial"/>
          <w:sz w:val="20"/>
          <w:szCs w:val="20"/>
          <w:lang w:eastAsia="en-US"/>
        </w:rPr>
      </w:pPr>
    </w:p>
    <w:p w:rsidR="00C745F1"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DARS nadzoruje in vodi promet na avtocestnem omrežju preko svojih regionalnih nadzornih centrov (RNC) in sicer:</w:t>
      </w:r>
    </w:p>
    <w:p w:rsidR="00C745F1" w:rsidRPr="00916479" w:rsidRDefault="005A38BA" w:rsidP="00EC285D">
      <w:pPr>
        <w:pStyle w:val="Odstavekseznama"/>
        <w:numPr>
          <w:ilvl w:val="0"/>
          <w:numId w:val="68"/>
        </w:numPr>
        <w:spacing w:line="260" w:lineRule="atLeast"/>
        <w:jc w:val="both"/>
        <w:rPr>
          <w:rFonts w:ascii="Arial" w:hAnsi="Arial" w:cs="Arial"/>
          <w:sz w:val="20"/>
          <w:szCs w:val="20"/>
        </w:rPr>
      </w:pPr>
      <w:r w:rsidRPr="00916479">
        <w:rPr>
          <w:rFonts w:ascii="Arial" w:hAnsi="Arial" w:cs="Arial"/>
          <w:sz w:val="20"/>
          <w:szCs w:val="20"/>
        </w:rPr>
        <w:t>Regionalni nadzorni center - RNC Ljubljana v Dragomlju (upravlja SNVP zahodna ljubljanska obvoznica, predor Golovec, predor Šentvid, predor Ljubno, kratki predori na Dolenjskem...);</w:t>
      </w:r>
    </w:p>
    <w:p w:rsidR="00C745F1" w:rsidRPr="00916479" w:rsidRDefault="005A38BA" w:rsidP="00EC285D">
      <w:pPr>
        <w:numPr>
          <w:ilvl w:val="0"/>
          <w:numId w:val="69"/>
        </w:numPr>
        <w:spacing w:line="260" w:lineRule="atLeast"/>
        <w:jc w:val="both"/>
        <w:rPr>
          <w:rFonts w:ascii="Arial" w:hAnsi="Arial" w:cs="Arial"/>
          <w:sz w:val="20"/>
          <w:szCs w:val="20"/>
        </w:rPr>
      </w:pPr>
      <w:r w:rsidRPr="00916479">
        <w:rPr>
          <w:rFonts w:ascii="Arial" w:hAnsi="Arial" w:cs="Arial"/>
          <w:sz w:val="20"/>
          <w:szCs w:val="20"/>
        </w:rPr>
        <w:t>Regionalni nadzorni center - RNC Kozina (upravlja SNVP Klanec – Srmin in Razdrto – Vrtojba, predore Dekani, Kastelec, Markovec, Škofije, Tabor, Rebrnice I, Rebrnice II, Podnanos  in Barnica);</w:t>
      </w:r>
    </w:p>
    <w:p w:rsidR="00C745F1" w:rsidRPr="00916479" w:rsidRDefault="005A38BA" w:rsidP="00EC285D">
      <w:pPr>
        <w:numPr>
          <w:ilvl w:val="0"/>
          <w:numId w:val="69"/>
        </w:numPr>
        <w:spacing w:line="260" w:lineRule="atLeast"/>
        <w:jc w:val="both"/>
        <w:rPr>
          <w:rFonts w:ascii="Arial" w:hAnsi="Arial" w:cs="Arial"/>
          <w:sz w:val="20"/>
          <w:szCs w:val="20"/>
        </w:rPr>
      </w:pPr>
      <w:r w:rsidRPr="00916479">
        <w:rPr>
          <w:rFonts w:ascii="Arial" w:hAnsi="Arial" w:cs="Arial"/>
          <w:sz w:val="20"/>
          <w:szCs w:val="20"/>
        </w:rPr>
        <w:t>Regionalni nadzorni center - RNC Vransko (upravlja SNVP Vransko - Blagovica, predore Podmilj, Trojane, Jasovnik, Ločica);</w:t>
      </w:r>
    </w:p>
    <w:p w:rsidR="00C745F1" w:rsidRPr="00916479" w:rsidRDefault="005A38BA" w:rsidP="00EC285D">
      <w:pPr>
        <w:numPr>
          <w:ilvl w:val="0"/>
          <w:numId w:val="69"/>
        </w:numPr>
        <w:spacing w:line="260" w:lineRule="atLeast"/>
        <w:jc w:val="both"/>
        <w:rPr>
          <w:rFonts w:ascii="Arial" w:hAnsi="Arial" w:cs="Arial"/>
          <w:sz w:val="20"/>
          <w:szCs w:val="20"/>
        </w:rPr>
      </w:pPr>
      <w:r w:rsidRPr="00916479">
        <w:rPr>
          <w:rFonts w:ascii="Arial" w:hAnsi="Arial" w:cs="Arial"/>
          <w:sz w:val="20"/>
          <w:szCs w:val="20"/>
        </w:rPr>
        <w:t>Nadzorni center - NC Hrušica (upravlja SNVP Karavanke, predori Karavanke, pokriti vkop Moste);</w:t>
      </w:r>
    </w:p>
    <w:p w:rsidR="005A38BA" w:rsidRPr="00916479" w:rsidRDefault="005A38BA" w:rsidP="00EC285D">
      <w:pPr>
        <w:numPr>
          <w:ilvl w:val="0"/>
          <w:numId w:val="69"/>
        </w:numPr>
        <w:spacing w:line="260" w:lineRule="atLeast"/>
        <w:jc w:val="both"/>
        <w:rPr>
          <w:rFonts w:ascii="Arial" w:hAnsi="Arial" w:cs="Arial"/>
          <w:sz w:val="20"/>
          <w:szCs w:val="20"/>
        </w:rPr>
      </w:pPr>
      <w:r w:rsidRPr="00916479">
        <w:rPr>
          <w:rFonts w:ascii="Arial" w:hAnsi="Arial" w:cs="Arial"/>
          <w:sz w:val="20"/>
          <w:szCs w:val="20"/>
        </w:rPr>
        <w:t>Regionalni nadzorni center - RNC Slovenske Konjice (upravlja predore Pletovarje, Golo rebro, Vodole I, Vodole II, Močna in Cenkova, kamere na Prekmurski avtocesti, SPIS portale na Prekmurski avtocesti).</w:t>
      </w:r>
    </w:p>
    <w:p w:rsidR="00C745F1" w:rsidRPr="00916479" w:rsidRDefault="00C745F1" w:rsidP="005B6B57">
      <w:pPr>
        <w:spacing w:line="260" w:lineRule="atLeast"/>
        <w:jc w:val="both"/>
        <w:rPr>
          <w:rFonts w:ascii="Arial" w:hAnsi="Arial" w:cs="Arial"/>
          <w:sz w:val="20"/>
          <w:szCs w:val="20"/>
        </w:rPr>
      </w:pPr>
    </w:p>
    <w:p w:rsidR="005A38BA" w:rsidRPr="00916479" w:rsidRDefault="005A38BA" w:rsidP="00314EC7">
      <w:pPr>
        <w:pStyle w:val="Naslov4"/>
        <w:keepLines/>
        <w:numPr>
          <w:ilvl w:val="3"/>
          <w:numId w:val="14"/>
        </w:numPr>
        <w:tabs>
          <w:tab w:val="left" w:pos="851"/>
        </w:tabs>
        <w:spacing w:line="260" w:lineRule="atLeast"/>
        <w:jc w:val="both"/>
        <w:rPr>
          <w:rFonts w:cs="Arial"/>
          <w:sz w:val="20"/>
        </w:rPr>
      </w:pPr>
      <w:r w:rsidRPr="00916479">
        <w:rPr>
          <w:rFonts w:cs="Arial"/>
          <w:sz w:val="20"/>
        </w:rPr>
        <w:t xml:space="preserve">DARS Sistem nadzora in vodenja prometa (SNVP) </w:t>
      </w:r>
    </w:p>
    <w:p w:rsidR="00C745F1" w:rsidRPr="00916479" w:rsidRDefault="00C745F1" w:rsidP="005B6B57">
      <w:pPr>
        <w:spacing w:line="260" w:lineRule="atLeast"/>
        <w:rPr>
          <w:rFonts w:ascii="Arial" w:hAnsi="Arial" w:cs="Arial"/>
          <w:sz w:val="20"/>
          <w:szCs w:val="20"/>
        </w:rPr>
      </w:pPr>
    </w:p>
    <w:p w:rsidR="00C745F1"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Sistem nadzora in vodenja prometa je sestavljen iz med seboj povezanih komponent, ki omogočajo izvajanje osnovnih funkcij sistema, ki so:</w:t>
      </w:r>
    </w:p>
    <w:p w:rsidR="00C745F1" w:rsidRPr="00916479" w:rsidRDefault="005A38BA" w:rsidP="00EC285D">
      <w:pPr>
        <w:pStyle w:val="Odstavekseznama"/>
        <w:numPr>
          <w:ilvl w:val="0"/>
          <w:numId w:val="70"/>
        </w:numPr>
        <w:spacing w:line="260" w:lineRule="atLeast"/>
        <w:jc w:val="both"/>
        <w:rPr>
          <w:rFonts w:ascii="Arial" w:hAnsi="Arial" w:cs="Arial"/>
          <w:sz w:val="20"/>
          <w:szCs w:val="20"/>
        </w:rPr>
      </w:pPr>
      <w:r w:rsidRPr="00916479">
        <w:rPr>
          <w:rFonts w:ascii="Arial" w:hAnsi="Arial" w:cs="Arial"/>
          <w:sz w:val="20"/>
          <w:szCs w:val="20"/>
        </w:rPr>
        <w:t>zbiranje prometnih podatkov ter podatkov o izrednih dogodkih na cesti vzdolž obravnavanega odseka ceste,</w:t>
      </w:r>
    </w:p>
    <w:p w:rsidR="00C745F1" w:rsidRPr="00916479" w:rsidRDefault="005A38BA" w:rsidP="00EC285D">
      <w:pPr>
        <w:numPr>
          <w:ilvl w:val="0"/>
          <w:numId w:val="71"/>
        </w:numPr>
        <w:spacing w:line="260" w:lineRule="atLeast"/>
        <w:jc w:val="both"/>
        <w:rPr>
          <w:rFonts w:ascii="Arial" w:hAnsi="Arial" w:cs="Arial"/>
          <w:sz w:val="20"/>
          <w:szCs w:val="20"/>
        </w:rPr>
      </w:pPr>
      <w:r w:rsidRPr="00916479">
        <w:rPr>
          <w:rFonts w:ascii="Arial" w:hAnsi="Arial" w:cs="Arial"/>
          <w:sz w:val="20"/>
          <w:szCs w:val="20"/>
        </w:rPr>
        <w:t>obdelava in shranjevanje podatkov,</w:t>
      </w:r>
    </w:p>
    <w:p w:rsidR="00C745F1" w:rsidRPr="00916479" w:rsidRDefault="005A38BA" w:rsidP="00EC285D">
      <w:pPr>
        <w:numPr>
          <w:ilvl w:val="0"/>
          <w:numId w:val="71"/>
        </w:numPr>
        <w:spacing w:line="260" w:lineRule="atLeast"/>
        <w:jc w:val="both"/>
        <w:rPr>
          <w:rFonts w:ascii="Arial" w:hAnsi="Arial" w:cs="Arial"/>
          <w:sz w:val="20"/>
          <w:szCs w:val="20"/>
        </w:rPr>
      </w:pPr>
      <w:r w:rsidRPr="00916479">
        <w:rPr>
          <w:rFonts w:ascii="Arial" w:hAnsi="Arial" w:cs="Arial"/>
          <w:sz w:val="20"/>
          <w:szCs w:val="20"/>
        </w:rPr>
        <w:t>nadzor nad trenutnim stanjem na cesti,</w:t>
      </w:r>
    </w:p>
    <w:p w:rsidR="00C745F1" w:rsidRPr="00916479" w:rsidRDefault="005A38BA" w:rsidP="00EC285D">
      <w:pPr>
        <w:numPr>
          <w:ilvl w:val="0"/>
          <w:numId w:val="71"/>
        </w:numPr>
        <w:spacing w:line="260" w:lineRule="atLeast"/>
        <w:jc w:val="both"/>
        <w:rPr>
          <w:rFonts w:ascii="Arial" w:hAnsi="Arial" w:cs="Arial"/>
          <w:sz w:val="20"/>
          <w:szCs w:val="20"/>
        </w:rPr>
      </w:pPr>
      <w:r w:rsidRPr="00916479">
        <w:rPr>
          <w:rFonts w:ascii="Arial" w:hAnsi="Arial" w:cs="Arial"/>
          <w:sz w:val="20"/>
          <w:szCs w:val="20"/>
        </w:rPr>
        <w:t>nadzor nad delovanjem posameznih komponent sistema,</w:t>
      </w:r>
    </w:p>
    <w:p w:rsidR="00C745F1" w:rsidRPr="00916479" w:rsidRDefault="005A38BA" w:rsidP="00EC285D">
      <w:pPr>
        <w:numPr>
          <w:ilvl w:val="0"/>
          <w:numId w:val="71"/>
        </w:numPr>
        <w:spacing w:line="260" w:lineRule="atLeast"/>
        <w:jc w:val="both"/>
        <w:rPr>
          <w:rFonts w:ascii="Arial" w:hAnsi="Arial" w:cs="Arial"/>
          <w:sz w:val="20"/>
          <w:szCs w:val="20"/>
        </w:rPr>
      </w:pPr>
      <w:r w:rsidRPr="00916479">
        <w:rPr>
          <w:rFonts w:ascii="Arial" w:hAnsi="Arial" w:cs="Arial"/>
          <w:sz w:val="20"/>
          <w:szCs w:val="20"/>
        </w:rPr>
        <w:t>izvajanje ukrepov vodenja prometa na cesti,</w:t>
      </w:r>
    </w:p>
    <w:p w:rsidR="005A38BA" w:rsidRPr="00916479" w:rsidRDefault="005A38BA" w:rsidP="00EC285D">
      <w:pPr>
        <w:numPr>
          <w:ilvl w:val="0"/>
          <w:numId w:val="71"/>
        </w:numPr>
        <w:spacing w:line="260" w:lineRule="atLeast"/>
        <w:jc w:val="both"/>
        <w:rPr>
          <w:rFonts w:ascii="Arial" w:hAnsi="Arial" w:cs="Arial"/>
          <w:sz w:val="20"/>
          <w:szCs w:val="20"/>
        </w:rPr>
      </w:pPr>
      <w:r w:rsidRPr="00916479">
        <w:rPr>
          <w:rFonts w:ascii="Arial" w:hAnsi="Arial" w:cs="Arial"/>
          <w:sz w:val="20"/>
          <w:szCs w:val="20"/>
        </w:rPr>
        <w:t>izmenjava informacij z ostalimi sistemi.</w:t>
      </w:r>
    </w:p>
    <w:p w:rsidR="00C745F1" w:rsidRPr="00916479" w:rsidRDefault="00C745F1"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Najpomembnejša funkcija sistema nadzora in vodenja prometa je izvajanje ukrepov vodenja prometa ter zagotavljanje prometne varnosti na posameznih obravnavanih odsekih v potencialno nevarnih situacijah na avtocesti in ob pojavu izrednih dogodkov na avtocesti (prometna nesreča, zastoj, ...). Struktura sistema nadzora in vodenja prometa omogoča nadgrajevanje sistema v smislu razširjanja obsega in uvajanja sodobnejših tehnologij.</w:t>
      </w:r>
    </w:p>
    <w:p w:rsidR="00C745F1" w:rsidRPr="00916479" w:rsidRDefault="00C745F1"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Sistem nadzora in vodenja prometa je inteligenten transportni sistem (ITS), ki omogoča vzpostavitev optimalnih prometnih razmer glede na trenutno prometno in vremensko stanje na cesti (CVIS – Cestno vremenski informacijski sistem) in ob pojavu izrednih dogodkov na cesti.</w:t>
      </w:r>
    </w:p>
    <w:p w:rsidR="00C745F1" w:rsidRPr="00916479" w:rsidRDefault="00C745F1"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S sistemi SNVP se upravlja preko centralnih sistemov, ki so locirani v 4 regionalnih nadzornih centrih: RNC Vransko, RNC Kozina, GNC Dragomelj in RNC Hrušica. </w:t>
      </w:r>
    </w:p>
    <w:p w:rsidR="00C745F1" w:rsidRPr="00916479" w:rsidRDefault="00C745F1" w:rsidP="005B6B57">
      <w:pPr>
        <w:spacing w:line="260" w:lineRule="atLeast"/>
        <w:jc w:val="both"/>
        <w:rPr>
          <w:rFonts w:ascii="Arial" w:hAnsi="Arial" w:cs="Arial"/>
          <w:sz w:val="20"/>
          <w:szCs w:val="20"/>
        </w:rPr>
      </w:pPr>
    </w:p>
    <w:p w:rsidR="005A38BA" w:rsidRPr="00916479" w:rsidRDefault="005A38BA" w:rsidP="00314EC7">
      <w:pPr>
        <w:pStyle w:val="Naslov4"/>
        <w:keepLines/>
        <w:numPr>
          <w:ilvl w:val="3"/>
          <w:numId w:val="14"/>
        </w:numPr>
        <w:tabs>
          <w:tab w:val="left" w:pos="851"/>
        </w:tabs>
        <w:spacing w:line="260" w:lineRule="atLeast"/>
        <w:jc w:val="both"/>
        <w:rPr>
          <w:rFonts w:cs="Arial"/>
          <w:sz w:val="20"/>
        </w:rPr>
      </w:pPr>
      <w:r w:rsidRPr="00916479">
        <w:rPr>
          <w:rFonts w:cs="Arial"/>
          <w:sz w:val="20"/>
        </w:rPr>
        <w:t>Sistemi DARS za upravljanje in nadzor prometa v predorih</w:t>
      </w:r>
    </w:p>
    <w:p w:rsidR="00C745F1" w:rsidRPr="00916479" w:rsidRDefault="00C745F1" w:rsidP="005B6B57">
      <w:pPr>
        <w:spacing w:line="260" w:lineRule="atLeast"/>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Nadzor, daljinsko vodenje ter koordinacijo vseh sistemov v predoru opravlja mikroračunalniški nadzorni in krmilni sistem. Vodenje predora je razdeljeno v 2 nivoja in sicer 1. nivo - lokalne postaje (LP) v predoru in pogonskih centralah ter 2. nivo - nadzorni računalniški sistem.</w:t>
      </w:r>
    </w:p>
    <w:p w:rsidR="00C745F1" w:rsidRPr="00916479" w:rsidRDefault="00C745F1"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Sistem omogoča lokalno vodenje predora (preko lokalnih postaj v nišah klica v sili oziroma elektro nišah in iz pogonske centrale) in daljinsko (preko nadzornega računalniškega sistema iz pogonske centrale in/ali </w:t>
      </w:r>
      <w:r w:rsidRPr="00916479">
        <w:rPr>
          <w:rFonts w:ascii="Arial" w:hAnsi="Arial" w:cs="Arial"/>
          <w:sz w:val="20"/>
          <w:szCs w:val="20"/>
        </w:rPr>
        <w:lastRenderedPageBreak/>
        <w:t>dislociranega nadzornega centra). Krmilno nadzorni sistem združuje vse v predor vgrajene podsisteme in naprave.</w:t>
      </w:r>
    </w:p>
    <w:p w:rsidR="00C745F1" w:rsidRPr="00916479" w:rsidRDefault="00C745F1" w:rsidP="005B6B57">
      <w:pPr>
        <w:spacing w:line="260" w:lineRule="atLeast"/>
        <w:jc w:val="both"/>
        <w:rPr>
          <w:rFonts w:ascii="Arial" w:hAnsi="Arial" w:cs="Arial"/>
          <w:sz w:val="20"/>
          <w:szCs w:val="20"/>
        </w:rPr>
      </w:pPr>
    </w:p>
    <w:p w:rsidR="00C745F1"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Sistemi oziroma naprave, ki so priključeni na sistem za upravljanje in nadzor prometa v predorih:</w:t>
      </w:r>
    </w:p>
    <w:p w:rsidR="00C745F1" w:rsidRPr="00916479" w:rsidRDefault="005A38BA" w:rsidP="00EC285D">
      <w:pPr>
        <w:pStyle w:val="Odstavekseznama"/>
        <w:numPr>
          <w:ilvl w:val="0"/>
          <w:numId w:val="72"/>
        </w:numPr>
        <w:spacing w:line="260" w:lineRule="atLeast"/>
        <w:jc w:val="both"/>
        <w:rPr>
          <w:rFonts w:ascii="Arial" w:hAnsi="Arial" w:cs="Arial"/>
          <w:sz w:val="20"/>
          <w:szCs w:val="20"/>
        </w:rPr>
      </w:pPr>
      <w:r w:rsidRPr="00916479">
        <w:rPr>
          <w:rFonts w:ascii="Arial" w:hAnsi="Arial" w:cs="Arial"/>
          <w:color w:val="000000"/>
          <w:sz w:val="20"/>
          <w:szCs w:val="20"/>
        </w:rPr>
        <w:t>srednje napetostne naprave in sistem UPS naprav,</w:t>
      </w:r>
    </w:p>
    <w:p w:rsidR="00C745F1" w:rsidRPr="00916479" w:rsidRDefault="005A38BA" w:rsidP="00EC285D">
      <w:pPr>
        <w:numPr>
          <w:ilvl w:val="0"/>
          <w:numId w:val="73"/>
        </w:numPr>
        <w:spacing w:line="260" w:lineRule="atLeast"/>
        <w:jc w:val="both"/>
        <w:rPr>
          <w:rFonts w:ascii="Arial" w:hAnsi="Arial" w:cs="Arial"/>
          <w:sz w:val="20"/>
          <w:szCs w:val="20"/>
        </w:rPr>
      </w:pPr>
      <w:r w:rsidRPr="00916479">
        <w:rPr>
          <w:rFonts w:ascii="Arial" w:hAnsi="Arial" w:cs="Arial"/>
          <w:color w:val="000000"/>
          <w:sz w:val="20"/>
          <w:szCs w:val="20"/>
        </w:rPr>
        <w:t>nizko napetostne naprave,</w:t>
      </w:r>
    </w:p>
    <w:p w:rsidR="00C745F1" w:rsidRPr="00916479" w:rsidRDefault="005A38BA" w:rsidP="00EC285D">
      <w:pPr>
        <w:numPr>
          <w:ilvl w:val="0"/>
          <w:numId w:val="73"/>
        </w:numPr>
        <w:spacing w:line="260" w:lineRule="atLeast"/>
        <w:jc w:val="both"/>
        <w:rPr>
          <w:rFonts w:ascii="Arial" w:hAnsi="Arial" w:cs="Arial"/>
          <w:sz w:val="20"/>
          <w:szCs w:val="20"/>
        </w:rPr>
      </w:pPr>
      <w:r w:rsidRPr="00916479">
        <w:rPr>
          <w:rFonts w:ascii="Arial" w:hAnsi="Arial" w:cs="Arial"/>
          <w:sz w:val="20"/>
          <w:szCs w:val="20"/>
        </w:rPr>
        <w:t>razsvetljava in krmiljenje razsvetljave,</w:t>
      </w:r>
    </w:p>
    <w:p w:rsidR="00C745F1" w:rsidRPr="00916479" w:rsidRDefault="005A38BA" w:rsidP="00EC285D">
      <w:pPr>
        <w:numPr>
          <w:ilvl w:val="0"/>
          <w:numId w:val="73"/>
        </w:numPr>
        <w:spacing w:line="260" w:lineRule="atLeast"/>
        <w:jc w:val="both"/>
        <w:rPr>
          <w:rFonts w:ascii="Arial" w:hAnsi="Arial" w:cs="Arial"/>
          <w:sz w:val="20"/>
          <w:szCs w:val="20"/>
        </w:rPr>
      </w:pPr>
      <w:r w:rsidRPr="00916479">
        <w:rPr>
          <w:rFonts w:ascii="Arial" w:hAnsi="Arial" w:cs="Arial"/>
          <w:sz w:val="20"/>
          <w:szCs w:val="20"/>
        </w:rPr>
        <w:t>nadzorni in krmilni sistem,</w:t>
      </w:r>
    </w:p>
    <w:p w:rsidR="00C745F1" w:rsidRPr="00916479" w:rsidRDefault="005A38BA" w:rsidP="00EC285D">
      <w:pPr>
        <w:numPr>
          <w:ilvl w:val="0"/>
          <w:numId w:val="73"/>
        </w:numPr>
        <w:spacing w:line="260" w:lineRule="atLeast"/>
        <w:jc w:val="both"/>
        <w:rPr>
          <w:rFonts w:ascii="Arial" w:hAnsi="Arial" w:cs="Arial"/>
          <w:sz w:val="20"/>
          <w:szCs w:val="20"/>
        </w:rPr>
      </w:pPr>
      <w:r w:rsidRPr="00916479">
        <w:rPr>
          <w:rFonts w:ascii="Arial" w:hAnsi="Arial" w:cs="Arial"/>
          <w:sz w:val="20"/>
          <w:szCs w:val="20"/>
        </w:rPr>
        <w:t>požarni sistem (linijsko in točkovno javljanje),</w:t>
      </w:r>
    </w:p>
    <w:p w:rsidR="00C745F1" w:rsidRPr="00916479" w:rsidRDefault="005A38BA" w:rsidP="00EC285D">
      <w:pPr>
        <w:numPr>
          <w:ilvl w:val="0"/>
          <w:numId w:val="73"/>
        </w:numPr>
        <w:spacing w:line="260" w:lineRule="atLeast"/>
        <w:jc w:val="both"/>
        <w:rPr>
          <w:rFonts w:ascii="Arial" w:hAnsi="Arial" w:cs="Arial"/>
          <w:sz w:val="20"/>
          <w:szCs w:val="20"/>
        </w:rPr>
      </w:pPr>
      <w:r w:rsidRPr="00916479">
        <w:rPr>
          <w:rFonts w:ascii="Arial" w:hAnsi="Arial" w:cs="Arial"/>
          <w:sz w:val="20"/>
          <w:szCs w:val="20"/>
        </w:rPr>
        <w:t>sistem ventilacije,</w:t>
      </w:r>
    </w:p>
    <w:p w:rsidR="00C745F1" w:rsidRPr="00916479" w:rsidRDefault="005A38BA" w:rsidP="00EC285D">
      <w:pPr>
        <w:numPr>
          <w:ilvl w:val="0"/>
          <w:numId w:val="73"/>
        </w:numPr>
        <w:spacing w:line="260" w:lineRule="atLeast"/>
        <w:jc w:val="both"/>
        <w:rPr>
          <w:rFonts w:ascii="Arial" w:hAnsi="Arial" w:cs="Arial"/>
          <w:sz w:val="20"/>
          <w:szCs w:val="20"/>
        </w:rPr>
      </w:pPr>
      <w:r w:rsidRPr="00916479">
        <w:rPr>
          <w:rFonts w:ascii="Arial" w:hAnsi="Arial" w:cs="Arial"/>
          <w:sz w:val="20"/>
          <w:szCs w:val="20"/>
        </w:rPr>
        <w:t>sistem prometne signalizacije (semaforji, LED smerniki, spremenljivi znaki),</w:t>
      </w:r>
    </w:p>
    <w:p w:rsidR="00C745F1" w:rsidRPr="00916479" w:rsidRDefault="005A38BA" w:rsidP="00EC285D">
      <w:pPr>
        <w:numPr>
          <w:ilvl w:val="0"/>
          <w:numId w:val="73"/>
        </w:numPr>
        <w:spacing w:line="260" w:lineRule="atLeast"/>
        <w:jc w:val="both"/>
        <w:rPr>
          <w:rFonts w:ascii="Arial" w:hAnsi="Arial" w:cs="Arial"/>
          <w:sz w:val="20"/>
          <w:szCs w:val="20"/>
        </w:rPr>
      </w:pPr>
      <w:r w:rsidRPr="00916479">
        <w:rPr>
          <w:rFonts w:ascii="Arial" w:hAnsi="Arial" w:cs="Arial"/>
          <w:sz w:val="20"/>
          <w:szCs w:val="20"/>
        </w:rPr>
        <w:t>sistem za štetje in klasifikacijo prometa,</w:t>
      </w:r>
    </w:p>
    <w:p w:rsidR="00C745F1" w:rsidRPr="00916479" w:rsidRDefault="005A38BA" w:rsidP="00EC285D">
      <w:pPr>
        <w:numPr>
          <w:ilvl w:val="0"/>
          <w:numId w:val="73"/>
        </w:numPr>
        <w:spacing w:line="260" w:lineRule="atLeast"/>
        <w:jc w:val="both"/>
        <w:rPr>
          <w:rFonts w:ascii="Arial" w:hAnsi="Arial" w:cs="Arial"/>
          <w:sz w:val="20"/>
          <w:szCs w:val="20"/>
        </w:rPr>
      </w:pPr>
      <w:r w:rsidRPr="00916479">
        <w:rPr>
          <w:rFonts w:ascii="Arial" w:hAnsi="Arial" w:cs="Arial"/>
          <w:sz w:val="20"/>
          <w:szCs w:val="20"/>
        </w:rPr>
        <w:t>optični prenosni sistem na področju predora,</w:t>
      </w:r>
    </w:p>
    <w:p w:rsidR="00C745F1" w:rsidRPr="00916479" w:rsidRDefault="005A38BA" w:rsidP="00EC285D">
      <w:pPr>
        <w:numPr>
          <w:ilvl w:val="0"/>
          <w:numId w:val="73"/>
        </w:numPr>
        <w:spacing w:line="260" w:lineRule="atLeast"/>
        <w:jc w:val="both"/>
        <w:rPr>
          <w:rFonts w:ascii="Arial" w:hAnsi="Arial" w:cs="Arial"/>
          <w:sz w:val="20"/>
          <w:szCs w:val="20"/>
        </w:rPr>
      </w:pPr>
      <w:r w:rsidRPr="00916479">
        <w:rPr>
          <w:rFonts w:ascii="Arial" w:hAnsi="Arial" w:cs="Arial"/>
          <w:sz w:val="20"/>
          <w:szCs w:val="20"/>
        </w:rPr>
        <w:t>optični prenosni sistem med predorom in nadzornim centrom,</w:t>
      </w:r>
    </w:p>
    <w:p w:rsidR="00C745F1" w:rsidRPr="00916479" w:rsidRDefault="005A38BA" w:rsidP="00EC285D">
      <w:pPr>
        <w:numPr>
          <w:ilvl w:val="0"/>
          <w:numId w:val="73"/>
        </w:numPr>
        <w:spacing w:line="260" w:lineRule="atLeast"/>
        <w:jc w:val="both"/>
        <w:rPr>
          <w:rFonts w:ascii="Arial" w:hAnsi="Arial" w:cs="Arial"/>
          <w:sz w:val="20"/>
          <w:szCs w:val="20"/>
        </w:rPr>
      </w:pPr>
      <w:r w:rsidRPr="00916479">
        <w:rPr>
          <w:rFonts w:ascii="Arial" w:hAnsi="Arial" w:cs="Arial"/>
          <w:sz w:val="20"/>
          <w:szCs w:val="20"/>
        </w:rPr>
        <w:t>vodenje in nadzor prometa (SNVP),</w:t>
      </w:r>
    </w:p>
    <w:p w:rsidR="00C745F1" w:rsidRPr="00916479" w:rsidRDefault="005A38BA" w:rsidP="00EC285D">
      <w:pPr>
        <w:numPr>
          <w:ilvl w:val="0"/>
          <w:numId w:val="73"/>
        </w:numPr>
        <w:spacing w:line="260" w:lineRule="atLeast"/>
        <w:jc w:val="both"/>
        <w:rPr>
          <w:rFonts w:ascii="Arial" w:hAnsi="Arial" w:cs="Arial"/>
          <w:sz w:val="20"/>
          <w:szCs w:val="20"/>
        </w:rPr>
      </w:pPr>
      <w:r w:rsidRPr="00916479">
        <w:rPr>
          <w:rFonts w:ascii="Arial" w:hAnsi="Arial" w:cs="Arial"/>
          <w:sz w:val="20"/>
          <w:szCs w:val="20"/>
        </w:rPr>
        <w:t>radijske zveze v predoru,</w:t>
      </w:r>
    </w:p>
    <w:p w:rsidR="00C745F1" w:rsidRPr="00916479" w:rsidRDefault="005A38BA" w:rsidP="00EC285D">
      <w:pPr>
        <w:numPr>
          <w:ilvl w:val="0"/>
          <w:numId w:val="73"/>
        </w:numPr>
        <w:spacing w:line="260" w:lineRule="atLeast"/>
        <w:jc w:val="both"/>
        <w:rPr>
          <w:rFonts w:ascii="Arial" w:hAnsi="Arial" w:cs="Arial"/>
          <w:sz w:val="20"/>
          <w:szCs w:val="20"/>
        </w:rPr>
      </w:pPr>
      <w:r w:rsidRPr="00916479">
        <w:rPr>
          <w:rFonts w:ascii="Arial" w:hAnsi="Arial" w:cs="Arial"/>
          <w:sz w:val="20"/>
          <w:szCs w:val="20"/>
        </w:rPr>
        <w:t>ozvočenje predora,</w:t>
      </w:r>
    </w:p>
    <w:p w:rsidR="00C745F1" w:rsidRPr="00916479" w:rsidRDefault="005A38BA" w:rsidP="00EC285D">
      <w:pPr>
        <w:numPr>
          <w:ilvl w:val="0"/>
          <w:numId w:val="73"/>
        </w:numPr>
        <w:spacing w:line="260" w:lineRule="atLeast"/>
        <w:jc w:val="both"/>
        <w:rPr>
          <w:rFonts w:ascii="Arial" w:hAnsi="Arial" w:cs="Arial"/>
          <w:sz w:val="20"/>
          <w:szCs w:val="20"/>
        </w:rPr>
      </w:pPr>
      <w:r w:rsidRPr="00916479">
        <w:rPr>
          <w:rFonts w:ascii="Arial" w:hAnsi="Arial" w:cs="Arial"/>
          <w:sz w:val="20"/>
          <w:szCs w:val="20"/>
        </w:rPr>
        <w:t>video nadzor prometa (VNP),</w:t>
      </w:r>
    </w:p>
    <w:p w:rsidR="00C745F1" w:rsidRPr="00916479" w:rsidRDefault="005A38BA" w:rsidP="00EC285D">
      <w:pPr>
        <w:numPr>
          <w:ilvl w:val="0"/>
          <w:numId w:val="73"/>
        </w:numPr>
        <w:spacing w:line="260" w:lineRule="atLeast"/>
        <w:jc w:val="both"/>
        <w:rPr>
          <w:rFonts w:ascii="Arial" w:hAnsi="Arial" w:cs="Arial"/>
          <w:sz w:val="20"/>
          <w:szCs w:val="20"/>
        </w:rPr>
      </w:pPr>
      <w:r w:rsidRPr="00916479">
        <w:rPr>
          <w:rFonts w:ascii="Arial" w:hAnsi="Arial" w:cs="Arial"/>
          <w:sz w:val="20"/>
          <w:szCs w:val="20"/>
        </w:rPr>
        <w:t>avtomatsko detekcijo prometa (ADP),</w:t>
      </w:r>
    </w:p>
    <w:p w:rsidR="00C745F1" w:rsidRPr="00916479" w:rsidRDefault="005A38BA" w:rsidP="00EC285D">
      <w:pPr>
        <w:numPr>
          <w:ilvl w:val="0"/>
          <w:numId w:val="73"/>
        </w:numPr>
        <w:spacing w:line="260" w:lineRule="atLeast"/>
        <w:jc w:val="both"/>
        <w:rPr>
          <w:rFonts w:ascii="Arial" w:hAnsi="Arial" w:cs="Arial"/>
          <w:sz w:val="20"/>
          <w:szCs w:val="20"/>
        </w:rPr>
      </w:pPr>
      <w:r w:rsidRPr="00916479">
        <w:rPr>
          <w:rFonts w:ascii="Arial" w:hAnsi="Arial" w:cs="Arial"/>
          <w:sz w:val="20"/>
          <w:szCs w:val="20"/>
        </w:rPr>
        <w:t>avtomatsko detekcijo prevoza nevarnih snovi (ADR),</w:t>
      </w:r>
    </w:p>
    <w:p w:rsidR="00C745F1" w:rsidRPr="00916479" w:rsidRDefault="005A38BA" w:rsidP="00EC285D">
      <w:pPr>
        <w:numPr>
          <w:ilvl w:val="0"/>
          <w:numId w:val="73"/>
        </w:numPr>
        <w:spacing w:line="260" w:lineRule="atLeast"/>
        <w:jc w:val="both"/>
        <w:rPr>
          <w:rFonts w:ascii="Arial" w:hAnsi="Arial" w:cs="Arial"/>
          <w:sz w:val="20"/>
          <w:szCs w:val="20"/>
        </w:rPr>
      </w:pPr>
      <w:r w:rsidRPr="00916479">
        <w:rPr>
          <w:rFonts w:ascii="Arial" w:hAnsi="Arial" w:cs="Arial"/>
          <w:sz w:val="20"/>
          <w:szCs w:val="20"/>
        </w:rPr>
        <w:t>krmiljenje energetike (preklop RTP),</w:t>
      </w:r>
    </w:p>
    <w:p w:rsidR="00C745F1" w:rsidRPr="00916479" w:rsidRDefault="005A38BA" w:rsidP="00EC285D">
      <w:pPr>
        <w:numPr>
          <w:ilvl w:val="0"/>
          <w:numId w:val="73"/>
        </w:numPr>
        <w:spacing w:line="260" w:lineRule="atLeast"/>
        <w:jc w:val="both"/>
        <w:rPr>
          <w:rFonts w:ascii="Arial" w:hAnsi="Arial" w:cs="Arial"/>
          <w:sz w:val="20"/>
          <w:szCs w:val="20"/>
        </w:rPr>
      </w:pPr>
      <w:r w:rsidRPr="00916479">
        <w:rPr>
          <w:rFonts w:ascii="Arial" w:hAnsi="Arial" w:cs="Arial"/>
          <w:sz w:val="20"/>
          <w:szCs w:val="20"/>
        </w:rPr>
        <w:t>nadzor vidljivosti, koncentracije CO, megle na portalih ter hitrosti zraka v predoru in vetra pred predorom,</w:t>
      </w:r>
    </w:p>
    <w:p w:rsidR="00C745F1" w:rsidRPr="00916479" w:rsidRDefault="005A38BA" w:rsidP="00EC285D">
      <w:pPr>
        <w:numPr>
          <w:ilvl w:val="0"/>
          <w:numId w:val="73"/>
        </w:numPr>
        <w:spacing w:line="260" w:lineRule="atLeast"/>
        <w:jc w:val="both"/>
        <w:rPr>
          <w:rFonts w:ascii="Arial" w:hAnsi="Arial" w:cs="Arial"/>
          <w:sz w:val="20"/>
          <w:szCs w:val="20"/>
        </w:rPr>
      </w:pPr>
      <w:r w:rsidRPr="00916479">
        <w:rPr>
          <w:rFonts w:ascii="Arial" w:hAnsi="Arial" w:cs="Arial"/>
          <w:sz w:val="20"/>
          <w:szCs w:val="20"/>
        </w:rPr>
        <w:t>nadzor požarnih in hidrantnih voda,</w:t>
      </w:r>
    </w:p>
    <w:p w:rsidR="00C745F1" w:rsidRPr="00916479" w:rsidRDefault="005A38BA" w:rsidP="00EC285D">
      <w:pPr>
        <w:numPr>
          <w:ilvl w:val="0"/>
          <w:numId w:val="73"/>
        </w:numPr>
        <w:spacing w:line="260" w:lineRule="atLeast"/>
        <w:jc w:val="both"/>
        <w:rPr>
          <w:rFonts w:ascii="Arial" w:hAnsi="Arial" w:cs="Arial"/>
          <w:sz w:val="20"/>
          <w:szCs w:val="20"/>
        </w:rPr>
      </w:pPr>
      <w:r w:rsidRPr="00916479">
        <w:rPr>
          <w:rFonts w:ascii="Arial" w:hAnsi="Arial" w:cs="Arial"/>
          <w:sz w:val="20"/>
          <w:szCs w:val="20"/>
        </w:rPr>
        <w:t>sistem klica v sili,</w:t>
      </w:r>
    </w:p>
    <w:p w:rsidR="00C745F1" w:rsidRPr="00916479" w:rsidRDefault="005A38BA" w:rsidP="00EC285D">
      <w:pPr>
        <w:numPr>
          <w:ilvl w:val="0"/>
          <w:numId w:val="73"/>
        </w:numPr>
        <w:spacing w:line="260" w:lineRule="atLeast"/>
        <w:jc w:val="both"/>
        <w:rPr>
          <w:rFonts w:ascii="Arial" w:hAnsi="Arial" w:cs="Arial"/>
          <w:sz w:val="20"/>
          <w:szCs w:val="20"/>
        </w:rPr>
      </w:pPr>
      <w:r w:rsidRPr="00916479">
        <w:rPr>
          <w:rFonts w:ascii="Arial" w:hAnsi="Arial" w:cs="Arial"/>
          <w:sz w:val="20"/>
          <w:szCs w:val="20"/>
        </w:rPr>
        <w:t>nadzor vlomnih central v pogonskih centralah,</w:t>
      </w:r>
    </w:p>
    <w:p w:rsidR="005A38BA" w:rsidRPr="00916479" w:rsidRDefault="005A38BA" w:rsidP="00EC285D">
      <w:pPr>
        <w:numPr>
          <w:ilvl w:val="0"/>
          <w:numId w:val="73"/>
        </w:numPr>
        <w:spacing w:line="260" w:lineRule="atLeast"/>
        <w:jc w:val="both"/>
        <w:rPr>
          <w:rFonts w:ascii="Arial" w:hAnsi="Arial" w:cs="Arial"/>
          <w:sz w:val="20"/>
          <w:szCs w:val="20"/>
        </w:rPr>
      </w:pPr>
      <w:r w:rsidRPr="00916479">
        <w:rPr>
          <w:rFonts w:ascii="Arial" w:hAnsi="Arial" w:cs="Arial"/>
          <w:sz w:val="20"/>
          <w:szCs w:val="20"/>
        </w:rPr>
        <w:t>ostale signalizacije.</w:t>
      </w:r>
    </w:p>
    <w:p w:rsidR="00C745F1" w:rsidRPr="00916479" w:rsidRDefault="00C745F1" w:rsidP="005B6B57">
      <w:pPr>
        <w:spacing w:line="260" w:lineRule="atLeast"/>
        <w:jc w:val="both"/>
        <w:rPr>
          <w:rFonts w:ascii="Arial" w:hAnsi="Arial" w:cs="Arial"/>
          <w:sz w:val="20"/>
          <w:szCs w:val="20"/>
        </w:rPr>
      </w:pPr>
    </w:p>
    <w:p w:rsidR="005A38BA" w:rsidRPr="00916479" w:rsidRDefault="005A38BA" w:rsidP="00314EC7">
      <w:pPr>
        <w:pStyle w:val="Naslov3"/>
        <w:keepLines/>
        <w:numPr>
          <w:ilvl w:val="2"/>
          <w:numId w:val="14"/>
        </w:numPr>
        <w:tabs>
          <w:tab w:val="left" w:pos="709"/>
        </w:tabs>
        <w:spacing w:before="0" w:after="0"/>
        <w:jc w:val="both"/>
        <w:rPr>
          <w:sz w:val="20"/>
          <w:szCs w:val="20"/>
          <w:lang w:val="sl-SI"/>
        </w:rPr>
      </w:pPr>
      <w:bookmarkStart w:id="169" w:name="_Toc486336469"/>
      <w:r w:rsidRPr="00916479">
        <w:rPr>
          <w:sz w:val="20"/>
          <w:szCs w:val="20"/>
          <w:lang w:val="sl-SI"/>
        </w:rPr>
        <w:t>Prometno informacijski center PIC – IS Kažipot</w:t>
      </w:r>
      <w:bookmarkEnd w:id="169"/>
    </w:p>
    <w:p w:rsidR="00C745F1" w:rsidRPr="00916479" w:rsidRDefault="00C745F1" w:rsidP="005B6B57">
      <w:pPr>
        <w:spacing w:line="260" w:lineRule="atLeast"/>
        <w:rPr>
          <w:rFonts w:ascii="Arial" w:hAnsi="Arial" w:cs="Arial"/>
          <w:sz w:val="20"/>
          <w:szCs w:val="20"/>
          <w:lang w:eastAsia="en-US"/>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PIC vse informacije o stanju in prometu na državnih in nekaterih lokalnih cestah zbira in vnaša v informacijski sistem Kažipot.</w:t>
      </w:r>
    </w:p>
    <w:p w:rsidR="00C745F1" w:rsidRPr="00916479" w:rsidRDefault="00C745F1" w:rsidP="005B6B57">
      <w:pPr>
        <w:spacing w:line="260" w:lineRule="atLeast"/>
        <w:jc w:val="both"/>
        <w:rPr>
          <w:rFonts w:ascii="Arial" w:hAnsi="Arial" w:cs="Arial"/>
          <w:sz w:val="20"/>
          <w:szCs w:val="20"/>
        </w:rPr>
      </w:pPr>
    </w:p>
    <w:p w:rsidR="00C745F1"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Izhodi sistema Kažipot namenjeni uporabnikom so:</w:t>
      </w:r>
    </w:p>
    <w:p w:rsidR="00C745F1" w:rsidRPr="00916479" w:rsidRDefault="005A38BA" w:rsidP="00EC285D">
      <w:pPr>
        <w:pStyle w:val="Odstavekseznama"/>
        <w:numPr>
          <w:ilvl w:val="0"/>
          <w:numId w:val="74"/>
        </w:numPr>
        <w:spacing w:line="260" w:lineRule="atLeast"/>
        <w:jc w:val="both"/>
        <w:rPr>
          <w:rFonts w:ascii="Arial" w:hAnsi="Arial" w:cs="Arial"/>
          <w:sz w:val="20"/>
          <w:szCs w:val="20"/>
        </w:rPr>
      </w:pPr>
      <w:r w:rsidRPr="00916479">
        <w:rPr>
          <w:rFonts w:ascii="Arial" w:hAnsi="Arial" w:cs="Arial"/>
          <w:sz w:val="20"/>
          <w:szCs w:val="20"/>
        </w:rPr>
        <w:t>Spletna stran http://www.promet.si/ (domena je last DRSI) v rubriki Razmere na cestah se na karti in tabelarično prikazuje dogodke na cestah. Možno je izbrati tudi prikaz podatkov števcev prometa, slik kamer, vremenskih podatkov, ipd.</w:t>
      </w:r>
    </w:p>
    <w:p w:rsidR="00C745F1" w:rsidRPr="00916479" w:rsidRDefault="005A38BA" w:rsidP="00EC285D">
      <w:pPr>
        <w:numPr>
          <w:ilvl w:val="0"/>
          <w:numId w:val="75"/>
        </w:numPr>
        <w:spacing w:line="260" w:lineRule="atLeast"/>
        <w:jc w:val="both"/>
        <w:rPr>
          <w:rFonts w:ascii="Arial" w:hAnsi="Arial" w:cs="Arial"/>
          <w:sz w:val="20"/>
          <w:szCs w:val="20"/>
        </w:rPr>
      </w:pPr>
      <w:r w:rsidRPr="00916479">
        <w:rPr>
          <w:rFonts w:ascii="Arial" w:hAnsi="Arial" w:cs="Arial"/>
          <w:sz w:val="20"/>
          <w:szCs w:val="20"/>
        </w:rPr>
        <w:t xml:space="preserve">Stanje na cestah je tekstovno opisano v prometnem poročilu. </w:t>
      </w:r>
    </w:p>
    <w:p w:rsidR="00C745F1" w:rsidRPr="00916479" w:rsidRDefault="005A38BA" w:rsidP="00EC285D">
      <w:pPr>
        <w:numPr>
          <w:ilvl w:val="0"/>
          <w:numId w:val="75"/>
        </w:numPr>
        <w:spacing w:line="260" w:lineRule="atLeast"/>
        <w:jc w:val="both"/>
        <w:rPr>
          <w:rFonts w:ascii="Arial" w:hAnsi="Arial" w:cs="Arial"/>
          <w:sz w:val="20"/>
          <w:szCs w:val="20"/>
        </w:rPr>
      </w:pPr>
      <w:r w:rsidRPr="00916479">
        <w:rPr>
          <w:rFonts w:ascii="Arial" w:hAnsi="Arial" w:cs="Arial"/>
          <w:sz w:val="20"/>
          <w:szCs w:val="20"/>
        </w:rPr>
        <w:t xml:space="preserve">Za prikaz podatkov na mobilnih napravah je izdelana tudi aplikacija </w:t>
      </w:r>
      <w:r w:rsidRPr="00916479">
        <w:rPr>
          <w:rFonts w:ascii="Arial" w:hAnsi="Arial" w:cs="Arial"/>
          <w:color w:val="000000"/>
          <w:sz w:val="20"/>
          <w:szCs w:val="20"/>
        </w:rPr>
        <w:t>DarsPromet+.</w:t>
      </w:r>
    </w:p>
    <w:p w:rsidR="00C745F1" w:rsidRPr="00916479" w:rsidRDefault="005A38BA" w:rsidP="00EC285D">
      <w:pPr>
        <w:numPr>
          <w:ilvl w:val="0"/>
          <w:numId w:val="75"/>
        </w:numPr>
        <w:spacing w:line="260" w:lineRule="atLeast"/>
        <w:jc w:val="both"/>
        <w:rPr>
          <w:rFonts w:ascii="Arial" w:hAnsi="Arial" w:cs="Arial"/>
          <w:sz w:val="20"/>
          <w:szCs w:val="20"/>
        </w:rPr>
      </w:pPr>
      <w:r w:rsidRPr="00916479">
        <w:rPr>
          <w:rFonts w:ascii="Arial" w:hAnsi="Arial" w:cs="Arial"/>
          <w:sz w:val="20"/>
          <w:szCs w:val="20"/>
        </w:rPr>
        <w:t>Medijem so informacije posredovane preko e-pošte, z nekaterimi pa so dogovorjena tudi neposredna dnevna javljanja v program. Posebej je izdelan izhod za teletekst RTV SLO.</w:t>
      </w:r>
    </w:p>
    <w:p w:rsidR="00C745F1" w:rsidRPr="00916479" w:rsidRDefault="005A38BA" w:rsidP="00EC285D">
      <w:pPr>
        <w:numPr>
          <w:ilvl w:val="0"/>
          <w:numId w:val="75"/>
        </w:numPr>
        <w:spacing w:line="260" w:lineRule="atLeast"/>
        <w:jc w:val="both"/>
        <w:rPr>
          <w:rFonts w:ascii="Arial" w:hAnsi="Arial" w:cs="Arial"/>
          <w:sz w:val="20"/>
          <w:szCs w:val="20"/>
        </w:rPr>
      </w:pPr>
      <w:r w:rsidRPr="00916479">
        <w:rPr>
          <w:rFonts w:ascii="Arial" w:hAnsi="Arial" w:cs="Arial"/>
          <w:sz w:val="20"/>
          <w:szCs w:val="20"/>
        </w:rPr>
        <w:t>Uporabnikom je omogočeno naročilo na pošiljanje SMS obvestila o dogodkih.</w:t>
      </w:r>
    </w:p>
    <w:p w:rsidR="00C745F1" w:rsidRPr="00916479" w:rsidRDefault="005A38BA" w:rsidP="00EC285D">
      <w:pPr>
        <w:numPr>
          <w:ilvl w:val="0"/>
          <w:numId w:val="75"/>
        </w:numPr>
        <w:spacing w:line="260" w:lineRule="atLeast"/>
        <w:jc w:val="both"/>
        <w:rPr>
          <w:rFonts w:ascii="Arial" w:hAnsi="Arial" w:cs="Arial"/>
          <w:sz w:val="20"/>
          <w:szCs w:val="20"/>
        </w:rPr>
      </w:pPr>
      <w:r w:rsidRPr="00916479">
        <w:rPr>
          <w:rFonts w:ascii="Arial" w:hAnsi="Arial" w:cs="Arial"/>
          <w:sz w:val="20"/>
          <w:szCs w:val="20"/>
        </w:rPr>
        <w:t>Za vse informacije uporabniki cest lahko pokličejo PIC po telefonu na številko 1970 ali 01 5188 518. Za avtocestne informacije pa tudi na avtomatski odzivnik 080 22 44.</w:t>
      </w:r>
    </w:p>
    <w:p w:rsidR="005A38BA" w:rsidRPr="00916479" w:rsidRDefault="005A38BA" w:rsidP="00EC285D">
      <w:pPr>
        <w:numPr>
          <w:ilvl w:val="0"/>
          <w:numId w:val="75"/>
        </w:numPr>
        <w:spacing w:line="260" w:lineRule="atLeast"/>
        <w:jc w:val="both"/>
        <w:rPr>
          <w:rFonts w:ascii="Arial" w:hAnsi="Arial" w:cs="Arial"/>
          <w:sz w:val="20"/>
          <w:szCs w:val="20"/>
        </w:rPr>
      </w:pPr>
      <w:r w:rsidRPr="00916479">
        <w:rPr>
          <w:rFonts w:ascii="Arial" w:hAnsi="Arial" w:cs="Arial"/>
          <w:sz w:val="20"/>
          <w:szCs w:val="20"/>
        </w:rPr>
        <w:t xml:space="preserve">Za prikaz prometnih podatkov na drugih spletnih portalih oziroma servisih je pripravljen web servis z datotekami RSS in GEORSS formatu do katerih lahko dostopajo zainteresirani odjemalci. </w:t>
      </w:r>
    </w:p>
    <w:p w:rsidR="00C745F1" w:rsidRPr="00916479" w:rsidRDefault="00C745F1" w:rsidP="005B6B57">
      <w:pPr>
        <w:spacing w:line="260" w:lineRule="atLeast"/>
        <w:jc w:val="both"/>
        <w:rPr>
          <w:rFonts w:ascii="Arial" w:hAnsi="Arial" w:cs="Arial"/>
          <w:sz w:val="20"/>
          <w:szCs w:val="20"/>
        </w:rPr>
      </w:pPr>
    </w:p>
    <w:p w:rsidR="00DB668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Podatki, ki jih obdeluje in posreduje, PIC pridobiva iz naslednjih virov: </w:t>
      </w:r>
    </w:p>
    <w:p w:rsidR="00DB668A" w:rsidRPr="00916479" w:rsidRDefault="005A38BA" w:rsidP="00EC285D">
      <w:pPr>
        <w:numPr>
          <w:ilvl w:val="0"/>
          <w:numId w:val="76"/>
        </w:numPr>
        <w:spacing w:line="260" w:lineRule="atLeast"/>
        <w:jc w:val="both"/>
        <w:rPr>
          <w:rFonts w:ascii="Arial" w:hAnsi="Arial" w:cs="Arial"/>
          <w:sz w:val="20"/>
          <w:szCs w:val="20"/>
        </w:rPr>
      </w:pPr>
      <w:r w:rsidRPr="00916479">
        <w:rPr>
          <w:rFonts w:ascii="Arial" w:hAnsi="Arial" w:cs="Arial"/>
          <w:b/>
          <w:sz w:val="20"/>
          <w:szCs w:val="20"/>
        </w:rPr>
        <w:t>Uradni viri</w:t>
      </w:r>
      <w:r w:rsidRPr="00916479">
        <w:rPr>
          <w:rFonts w:ascii="Arial" w:hAnsi="Arial" w:cs="Arial"/>
          <w:sz w:val="20"/>
          <w:szCs w:val="20"/>
        </w:rPr>
        <w:t>: DRSI, DARS, MZI, MNZ, OKC Policijskih uprav, ReCO in CORS, koncesionarji za vzdrževanje cest DRSI (redna vzdrževalna dela, zimska služba, postavljanje zapor po dovoljenjih, itd.), drugi upravljavci cest, prometni centri v tujini</w:t>
      </w:r>
    </w:p>
    <w:p w:rsidR="005A38BA" w:rsidRPr="00916479" w:rsidRDefault="005A38BA" w:rsidP="00EC285D">
      <w:pPr>
        <w:numPr>
          <w:ilvl w:val="0"/>
          <w:numId w:val="76"/>
        </w:numPr>
        <w:spacing w:line="260" w:lineRule="atLeast"/>
        <w:jc w:val="both"/>
        <w:rPr>
          <w:rFonts w:ascii="Arial" w:hAnsi="Arial" w:cs="Arial"/>
          <w:sz w:val="20"/>
          <w:szCs w:val="20"/>
        </w:rPr>
      </w:pPr>
      <w:r w:rsidRPr="00916479">
        <w:rPr>
          <w:rFonts w:ascii="Arial" w:hAnsi="Arial" w:cs="Arial"/>
          <w:b/>
          <w:sz w:val="20"/>
          <w:szCs w:val="20"/>
        </w:rPr>
        <w:t>Neuradni viri katerih informacije se preverjajo pri uradnih virih</w:t>
      </w:r>
      <w:r w:rsidRPr="00916479">
        <w:rPr>
          <w:rFonts w:ascii="Arial" w:hAnsi="Arial" w:cs="Arial"/>
          <w:sz w:val="20"/>
          <w:szCs w:val="20"/>
        </w:rPr>
        <w:t>: radijske postaje s servisom prometnih informacij, AMZS, uporabniki cest.</w:t>
      </w:r>
    </w:p>
    <w:p w:rsidR="00DB668A" w:rsidRPr="00916479" w:rsidRDefault="00DB668A" w:rsidP="005B6B57">
      <w:pPr>
        <w:spacing w:line="260" w:lineRule="atLeast"/>
        <w:jc w:val="both"/>
        <w:rPr>
          <w:rFonts w:ascii="Arial" w:hAnsi="Arial" w:cs="Arial"/>
          <w:sz w:val="20"/>
          <w:szCs w:val="20"/>
        </w:rPr>
      </w:pPr>
    </w:p>
    <w:p w:rsidR="00DB668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Uradni viri tako zagotavljajo naslednje baze podatkov:</w:t>
      </w:r>
    </w:p>
    <w:p w:rsidR="00DB668A" w:rsidRPr="00916479" w:rsidRDefault="005A38BA" w:rsidP="00EC285D">
      <w:pPr>
        <w:numPr>
          <w:ilvl w:val="0"/>
          <w:numId w:val="77"/>
        </w:numPr>
        <w:spacing w:line="260" w:lineRule="atLeast"/>
        <w:jc w:val="both"/>
        <w:rPr>
          <w:rFonts w:ascii="Arial" w:hAnsi="Arial" w:cs="Arial"/>
          <w:sz w:val="20"/>
          <w:szCs w:val="20"/>
        </w:rPr>
      </w:pPr>
      <w:r w:rsidRPr="00916479">
        <w:rPr>
          <w:rFonts w:ascii="Arial" w:hAnsi="Arial" w:cs="Arial"/>
          <w:sz w:val="20"/>
          <w:szCs w:val="20"/>
        </w:rPr>
        <w:t>Dovoljenja za zapore (EVZ) – DARS + DRSI</w:t>
      </w:r>
    </w:p>
    <w:p w:rsidR="00DB668A" w:rsidRPr="00916479" w:rsidRDefault="005A38BA" w:rsidP="00EC285D">
      <w:pPr>
        <w:numPr>
          <w:ilvl w:val="0"/>
          <w:numId w:val="77"/>
        </w:numPr>
        <w:spacing w:line="260" w:lineRule="atLeast"/>
        <w:jc w:val="both"/>
        <w:rPr>
          <w:rFonts w:ascii="Arial" w:hAnsi="Arial" w:cs="Arial"/>
          <w:sz w:val="20"/>
          <w:szCs w:val="20"/>
        </w:rPr>
      </w:pPr>
      <w:r w:rsidRPr="00916479">
        <w:rPr>
          <w:rFonts w:ascii="Arial" w:hAnsi="Arial" w:cs="Arial"/>
          <w:sz w:val="20"/>
          <w:szCs w:val="20"/>
        </w:rPr>
        <w:t>Aktualne vzdrževalne zapore – Vzdrževanje DARS</w:t>
      </w:r>
    </w:p>
    <w:p w:rsidR="00DB668A" w:rsidRPr="00916479" w:rsidRDefault="005A38BA" w:rsidP="00EC285D">
      <w:pPr>
        <w:numPr>
          <w:ilvl w:val="0"/>
          <w:numId w:val="77"/>
        </w:numPr>
        <w:spacing w:line="260" w:lineRule="atLeast"/>
        <w:jc w:val="both"/>
        <w:rPr>
          <w:rFonts w:ascii="Arial" w:hAnsi="Arial" w:cs="Arial"/>
          <w:sz w:val="20"/>
          <w:szCs w:val="20"/>
        </w:rPr>
      </w:pPr>
      <w:r w:rsidRPr="00916479">
        <w:rPr>
          <w:rFonts w:ascii="Arial" w:hAnsi="Arial" w:cs="Arial"/>
          <w:sz w:val="20"/>
          <w:szCs w:val="20"/>
        </w:rPr>
        <w:lastRenderedPageBreak/>
        <w:t>Cestne kamere – DARS + DRSI (Omega)</w:t>
      </w:r>
    </w:p>
    <w:p w:rsidR="00DB668A" w:rsidRPr="00916479" w:rsidRDefault="005A38BA" w:rsidP="00EC285D">
      <w:pPr>
        <w:numPr>
          <w:ilvl w:val="0"/>
          <w:numId w:val="77"/>
        </w:numPr>
        <w:spacing w:line="260" w:lineRule="atLeast"/>
        <w:jc w:val="both"/>
        <w:rPr>
          <w:rFonts w:ascii="Arial" w:hAnsi="Arial" w:cs="Arial"/>
          <w:sz w:val="20"/>
          <w:szCs w:val="20"/>
        </w:rPr>
      </w:pPr>
      <w:r w:rsidRPr="00916479">
        <w:rPr>
          <w:rFonts w:ascii="Arial" w:hAnsi="Arial" w:cs="Arial"/>
          <w:sz w:val="20"/>
          <w:szCs w:val="20"/>
        </w:rPr>
        <w:t>Vozila GPS – DARS</w:t>
      </w:r>
    </w:p>
    <w:p w:rsidR="00DB668A" w:rsidRPr="00916479" w:rsidRDefault="005A38BA" w:rsidP="00EC285D">
      <w:pPr>
        <w:numPr>
          <w:ilvl w:val="0"/>
          <w:numId w:val="77"/>
        </w:numPr>
        <w:spacing w:line="260" w:lineRule="atLeast"/>
        <w:jc w:val="both"/>
        <w:rPr>
          <w:rFonts w:ascii="Arial" w:hAnsi="Arial" w:cs="Arial"/>
          <w:sz w:val="20"/>
          <w:szCs w:val="20"/>
        </w:rPr>
      </w:pPr>
      <w:r w:rsidRPr="00916479">
        <w:rPr>
          <w:rFonts w:ascii="Arial" w:hAnsi="Arial" w:cs="Arial"/>
          <w:sz w:val="20"/>
          <w:szCs w:val="20"/>
        </w:rPr>
        <w:t>Avtocestni portali (ne še vsi) – DARS</w:t>
      </w:r>
    </w:p>
    <w:p w:rsidR="00DB668A" w:rsidRPr="00916479" w:rsidRDefault="005A38BA" w:rsidP="00EC285D">
      <w:pPr>
        <w:numPr>
          <w:ilvl w:val="0"/>
          <w:numId w:val="77"/>
        </w:numPr>
        <w:spacing w:line="260" w:lineRule="atLeast"/>
        <w:jc w:val="both"/>
        <w:rPr>
          <w:rFonts w:ascii="Arial" w:hAnsi="Arial" w:cs="Arial"/>
          <w:sz w:val="20"/>
          <w:szCs w:val="20"/>
        </w:rPr>
      </w:pPr>
      <w:r w:rsidRPr="00916479">
        <w:rPr>
          <w:rFonts w:ascii="Arial" w:hAnsi="Arial" w:cs="Arial"/>
          <w:sz w:val="20"/>
          <w:szCs w:val="20"/>
        </w:rPr>
        <w:t>Vremenske postaje – DARS</w:t>
      </w:r>
    </w:p>
    <w:p w:rsidR="00DB668A" w:rsidRPr="00916479" w:rsidRDefault="005A38BA" w:rsidP="00EC285D">
      <w:pPr>
        <w:numPr>
          <w:ilvl w:val="0"/>
          <w:numId w:val="77"/>
        </w:numPr>
        <w:spacing w:line="260" w:lineRule="atLeast"/>
        <w:jc w:val="both"/>
        <w:rPr>
          <w:rFonts w:ascii="Arial" w:hAnsi="Arial" w:cs="Arial"/>
          <w:sz w:val="20"/>
          <w:szCs w:val="20"/>
        </w:rPr>
      </w:pPr>
      <w:r w:rsidRPr="00916479">
        <w:rPr>
          <w:rFonts w:ascii="Arial" w:hAnsi="Arial" w:cs="Arial"/>
          <w:sz w:val="20"/>
          <w:szCs w:val="20"/>
        </w:rPr>
        <w:t xml:space="preserve">Vreme – stanje  - ARSO </w:t>
      </w:r>
    </w:p>
    <w:p w:rsidR="00DB668A" w:rsidRPr="00916479" w:rsidRDefault="005A38BA" w:rsidP="00EC285D">
      <w:pPr>
        <w:numPr>
          <w:ilvl w:val="0"/>
          <w:numId w:val="77"/>
        </w:numPr>
        <w:spacing w:line="260" w:lineRule="atLeast"/>
        <w:jc w:val="both"/>
        <w:rPr>
          <w:rFonts w:ascii="Arial" w:hAnsi="Arial" w:cs="Arial"/>
          <w:sz w:val="20"/>
          <w:szCs w:val="20"/>
        </w:rPr>
      </w:pPr>
      <w:r w:rsidRPr="00916479">
        <w:rPr>
          <w:rFonts w:ascii="Arial" w:hAnsi="Arial" w:cs="Arial"/>
          <w:sz w:val="20"/>
          <w:szCs w:val="20"/>
        </w:rPr>
        <w:t>Radarska slika padavin  - ARSO</w:t>
      </w:r>
    </w:p>
    <w:p w:rsidR="00DB668A" w:rsidRPr="00916479" w:rsidRDefault="005A38BA" w:rsidP="00EC285D">
      <w:pPr>
        <w:numPr>
          <w:ilvl w:val="0"/>
          <w:numId w:val="77"/>
        </w:numPr>
        <w:spacing w:line="260" w:lineRule="atLeast"/>
        <w:jc w:val="both"/>
        <w:rPr>
          <w:rFonts w:ascii="Arial" w:hAnsi="Arial" w:cs="Arial"/>
          <w:sz w:val="20"/>
          <w:szCs w:val="20"/>
        </w:rPr>
      </w:pPr>
      <w:r w:rsidRPr="00916479">
        <w:rPr>
          <w:rFonts w:ascii="Arial" w:hAnsi="Arial" w:cs="Arial"/>
          <w:sz w:val="20"/>
          <w:szCs w:val="20"/>
        </w:rPr>
        <w:t>Števci prometa – DRSI (Mikrobit)</w:t>
      </w:r>
    </w:p>
    <w:p w:rsidR="00DB668A" w:rsidRPr="00916479" w:rsidRDefault="005A38BA" w:rsidP="00EC285D">
      <w:pPr>
        <w:numPr>
          <w:ilvl w:val="0"/>
          <w:numId w:val="77"/>
        </w:numPr>
        <w:spacing w:line="260" w:lineRule="atLeast"/>
        <w:jc w:val="both"/>
        <w:rPr>
          <w:rFonts w:ascii="Arial" w:hAnsi="Arial" w:cs="Arial"/>
          <w:sz w:val="20"/>
          <w:szCs w:val="20"/>
        </w:rPr>
      </w:pPr>
      <w:r w:rsidRPr="00916479">
        <w:rPr>
          <w:rFonts w:ascii="Arial" w:hAnsi="Arial" w:cs="Arial"/>
          <w:sz w:val="20"/>
          <w:szCs w:val="20"/>
        </w:rPr>
        <w:t xml:space="preserve">Sistem burja – DRSI </w:t>
      </w:r>
    </w:p>
    <w:p w:rsidR="00DB668A" w:rsidRPr="00916479" w:rsidRDefault="005A38BA" w:rsidP="00EC285D">
      <w:pPr>
        <w:numPr>
          <w:ilvl w:val="0"/>
          <w:numId w:val="77"/>
        </w:numPr>
        <w:spacing w:line="260" w:lineRule="atLeast"/>
        <w:jc w:val="both"/>
        <w:rPr>
          <w:rFonts w:ascii="Arial" w:hAnsi="Arial" w:cs="Arial"/>
          <w:sz w:val="20"/>
          <w:szCs w:val="20"/>
        </w:rPr>
      </w:pPr>
      <w:r w:rsidRPr="00916479">
        <w:rPr>
          <w:rFonts w:ascii="Arial" w:hAnsi="Arial" w:cs="Arial"/>
          <w:sz w:val="20"/>
          <w:szCs w:val="20"/>
        </w:rPr>
        <w:t>SPIN – URSZR oz. Ministrstvo za obrambo</w:t>
      </w:r>
    </w:p>
    <w:p w:rsidR="005A38BA" w:rsidRPr="00916479" w:rsidRDefault="005A38BA" w:rsidP="00EC285D">
      <w:pPr>
        <w:numPr>
          <w:ilvl w:val="0"/>
          <w:numId w:val="77"/>
        </w:numPr>
        <w:spacing w:line="260" w:lineRule="atLeast"/>
        <w:jc w:val="both"/>
        <w:rPr>
          <w:rFonts w:ascii="Arial" w:hAnsi="Arial" w:cs="Arial"/>
          <w:sz w:val="20"/>
          <w:szCs w:val="20"/>
        </w:rPr>
      </w:pPr>
      <w:r w:rsidRPr="00916479">
        <w:rPr>
          <w:rFonts w:ascii="Arial" w:hAnsi="Arial" w:cs="Arial"/>
          <w:sz w:val="20"/>
          <w:szCs w:val="20"/>
        </w:rPr>
        <w:t>Zapore, dela, kamere na avstrijskih AC – Asfinag</w:t>
      </w:r>
    </w:p>
    <w:p w:rsidR="00DB668A" w:rsidRPr="00916479" w:rsidRDefault="00DB668A"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V zemljevid so vključeni tudi podatki iz državnih baz, npr. cestno omrežje, register prostorskih enot, letalski posnetki (državni in Darsovi), kataster stavb ipd.</w:t>
      </w:r>
    </w:p>
    <w:p w:rsidR="00DB668A" w:rsidRPr="00916479" w:rsidRDefault="00DB668A" w:rsidP="005B6B57">
      <w:pPr>
        <w:spacing w:line="260" w:lineRule="atLeast"/>
        <w:jc w:val="both"/>
        <w:rPr>
          <w:rFonts w:ascii="Arial" w:hAnsi="Arial" w:cs="Arial"/>
          <w:sz w:val="20"/>
          <w:szCs w:val="20"/>
        </w:rPr>
      </w:pPr>
    </w:p>
    <w:p w:rsidR="005A38BA" w:rsidRPr="00916479" w:rsidRDefault="005A38BA" w:rsidP="00314EC7">
      <w:pPr>
        <w:pStyle w:val="Naslov3"/>
        <w:keepLines/>
        <w:numPr>
          <w:ilvl w:val="2"/>
          <w:numId w:val="14"/>
        </w:numPr>
        <w:tabs>
          <w:tab w:val="left" w:pos="709"/>
        </w:tabs>
        <w:spacing w:before="0" w:after="0"/>
        <w:jc w:val="both"/>
        <w:rPr>
          <w:sz w:val="20"/>
          <w:szCs w:val="20"/>
          <w:lang w:val="sl-SI"/>
        </w:rPr>
      </w:pPr>
      <w:bookmarkStart w:id="170" w:name="_Toc486336470"/>
      <w:r w:rsidRPr="00916479">
        <w:rPr>
          <w:sz w:val="20"/>
          <w:szCs w:val="20"/>
          <w:lang w:val="sl-SI"/>
        </w:rPr>
        <w:t>Občinski centri za upravljanje prometa (OCUP)</w:t>
      </w:r>
      <w:bookmarkEnd w:id="170"/>
    </w:p>
    <w:p w:rsidR="00DB668A" w:rsidRPr="00916479" w:rsidRDefault="00DB668A" w:rsidP="005B6B57">
      <w:pPr>
        <w:spacing w:line="260" w:lineRule="atLeast"/>
        <w:rPr>
          <w:rFonts w:ascii="Arial" w:hAnsi="Arial" w:cs="Arial"/>
          <w:sz w:val="20"/>
          <w:szCs w:val="20"/>
          <w:lang w:eastAsia="en-US"/>
        </w:rPr>
      </w:pPr>
    </w:p>
    <w:p w:rsidR="00DB668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Občinski centri za upravljanje prometa (OCUP):</w:t>
      </w:r>
    </w:p>
    <w:p w:rsidR="00DB668A" w:rsidRPr="00916479" w:rsidRDefault="005A38BA" w:rsidP="00EC285D">
      <w:pPr>
        <w:numPr>
          <w:ilvl w:val="0"/>
          <w:numId w:val="78"/>
        </w:numPr>
        <w:spacing w:line="260" w:lineRule="atLeast"/>
        <w:jc w:val="both"/>
        <w:rPr>
          <w:rFonts w:ascii="Arial" w:hAnsi="Arial" w:cs="Arial"/>
          <w:sz w:val="20"/>
          <w:szCs w:val="20"/>
        </w:rPr>
      </w:pPr>
      <w:r w:rsidRPr="00916479">
        <w:rPr>
          <w:rFonts w:ascii="Arial" w:hAnsi="Arial" w:cs="Arial"/>
          <w:sz w:val="20"/>
          <w:szCs w:val="20"/>
        </w:rPr>
        <w:t>AVP Ljubljana (cca 230 križišč);</w:t>
      </w:r>
    </w:p>
    <w:p w:rsidR="00DB668A" w:rsidRPr="00916479" w:rsidRDefault="005A38BA" w:rsidP="00EC285D">
      <w:pPr>
        <w:numPr>
          <w:ilvl w:val="0"/>
          <w:numId w:val="78"/>
        </w:numPr>
        <w:spacing w:line="260" w:lineRule="atLeast"/>
        <w:jc w:val="both"/>
        <w:rPr>
          <w:rFonts w:ascii="Arial" w:hAnsi="Arial" w:cs="Arial"/>
          <w:sz w:val="20"/>
          <w:szCs w:val="20"/>
        </w:rPr>
      </w:pPr>
      <w:r w:rsidRPr="00916479">
        <w:rPr>
          <w:rFonts w:ascii="Arial" w:hAnsi="Arial" w:cs="Arial"/>
          <w:sz w:val="20"/>
          <w:szCs w:val="20"/>
        </w:rPr>
        <w:t>AVP Maribor (cca 85 križišč);</w:t>
      </w:r>
    </w:p>
    <w:p w:rsidR="005A38BA" w:rsidRPr="00916479" w:rsidRDefault="005A38BA" w:rsidP="00EC285D">
      <w:pPr>
        <w:numPr>
          <w:ilvl w:val="0"/>
          <w:numId w:val="78"/>
        </w:numPr>
        <w:spacing w:line="260" w:lineRule="atLeast"/>
        <w:jc w:val="both"/>
        <w:rPr>
          <w:rFonts w:ascii="Arial" w:hAnsi="Arial" w:cs="Arial"/>
          <w:sz w:val="20"/>
          <w:szCs w:val="20"/>
        </w:rPr>
      </w:pPr>
      <w:r w:rsidRPr="00916479">
        <w:rPr>
          <w:rFonts w:ascii="Arial" w:hAnsi="Arial" w:cs="Arial"/>
          <w:sz w:val="20"/>
          <w:szCs w:val="20"/>
        </w:rPr>
        <w:t>AVP Kranj (cca 30 križišč).</w:t>
      </w:r>
    </w:p>
    <w:p w:rsidR="00DB668A" w:rsidRPr="00916479" w:rsidRDefault="00DB668A"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Center za Avtomatsko vodenje prometa (AVP) je zmogljiv sistem za nadzor in vodenje prometa v urbanih središčih. To je centralna točka celotnega sistema semaforizacije kot tudi drugih sistemov (parkirni sistemi, sistemi za obveščanje voznikov, sistemi za upravljanje javnega prevoza). Sistem AVP je stabilna in prijazna platforma tako za prometnega inženirja kot tudi za vzdrževalno službo. AVP v realnem času upravlja z naslednjimi sistemi: vodenje in nadzor semaforiziranih križišč in peš prehodov, video nadzor nad križišči, nadzor nad območji umirjenega prometa, nadzor nad svetilkami in vklopom javne razsvetljave.</w:t>
      </w:r>
    </w:p>
    <w:p w:rsidR="00DB668A" w:rsidRPr="00916479" w:rsidRDefault="00DB668A"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V Ljubljani in okolici je na center vezano več kot 200 semaforskih naprav, ter krmiljenje predora "Pod Gradom".</w:t>
      </w:r>
    </w:p>
    <w:p w:rsidR="005A38BA" w:rsidRPr="00916479" w:rsidRDefault="005A38BA" w:rsidP="005B6B57">
      <w:pPr>
        <w:spacing w:line="260" w:lineRule="atLeast"/>
        <w:jc w:val="both"/>
        <w:rPr>
          <w:rFonts w:ascii="Arial" w:hAnsi="Arial" w:cs="Arial"/>
          <w:color w:val="365F91"/>
          <w:sz w:val="20"/>
          <w:szCs w:val="20"/>
        </w:rPr>
      </w:pPr>
      <w:r w:rsidRPr="00916479">
        <w:rPr>
          <w:rFonts w:ascii="Arial" w:hAnsi="Arial" w:cs="Arial"/>
          <w:sz w:val="20"/>
          <w:szCs w:val="20"/>
        </w:rPr>
        <w:br w:type="page"/>
      </w:r>
    </w:p>
    <w:p w:rsidR="000A0633" w:rsidRPr="00916479" w:rsidRDefault="005A38BA" w:rsidP="00792394">
      <w:pPr>
        <w:pStyle w:val="Naslov1"/>
      </w:pPr>
      <w:bookmarkStart w:id="171" w:name="_Toc486336471"/>
      <w:r w:rsidRPr="00916479">
        <w:lastRenderedPageBreak/>
        <w:t>FUNKCIONALNE ZAHTEVE</w:t>
      </w:r>
      <w:bookmarkEnd w:id="171"/>
    </w:p>
    <w:p w:rsidR="00961CC2" w:rsidRDefault="00961CC2" w:rsidP="005B6B57">
      <w:pPr>
        <w:spacing w:line="260" w:lineRule="atLeast"/>
        <w:jc w:val="both"/>
        <w:rPr>
          <w:rFonts w:ascii="Arial" w:hAnsi="Arial" w:cs="Arial"/>
          <w:b/>
          <w:color w:val="000000"/>
          <w:sz w:val="20"/>
          <w:szCs w:val="20"/>
        </w:rPr>
      </w:pPr>
    </w:p>
    <w:p w:rsidR="00776C43" w:rsidRDefault="00776C43" w:rsidP="005B6B57">
      <w:pPr>
        <w:spacing w:line="260" w:lineRule="atLeast"/>
        <w:jc w:val="both"/>
        <w:rPr>
          <w:rFonts w:ascii="Arial" w:hAnsi="Arial" w:cs="Arial"/>
          <w:b/>
          <w:color w:val="000000"/>
          <w:sz w:val="20"/>
          <w:szCs w:val="20"/>
        </w:rPr>
      </w:pPr>
      <w:r>
        <w:rPr>
          <w:rFonts w:ascii="Arial" w:hAnsi="Arial" w:cs="Arial"/>
          <w:b/>
          <w:color w:val="000000"/>
          <w:sz w:val="20"/>
          <w:szCs w:val="20"/>
        </w:rPr>
        <w:t>Sklop 1:</w:t>
      </w:r>
    </w:p>
    <w:p w:rsidR="00776C43" w:rsidRDefault="00776C43" w:rsidP="005B6B57">
      <w:pPr>
        <w:spacing w:line="260" w:lineRule="atLeast"/>
        <w:jc w:val="both"/>
        <w:rPr>
          <w:rFonts w:ascii="Arial" w:hAnsi="Arial" w:cs="Arial"/>
          <w:b/>
          <w:color w:val="000000"/>
          <w:sz w:val="20"/>
          <w:szCs w:val="20"/>
        </w:rPr>
      </w:pPr>
    </w:p>
    <w:p w:rsidR="00FD4A1B" w:rsidRPr="00916479" w:rsidRDefault="000A0633" w:rsidP="005B6B57">
      <w:pPr>
        <w:spacing w:line="260" w:lineRule="atLeast"/>
        <w:jc w:val="both"/>
        <w:rPr>
          <w:rFonts w:ascii="Arial" w:hAnsi="Arial" w:cs="Arial"/>
          <w:b/>
          <w:color w:val="000000"/>
          <w:sz w:val="20"/>
          <w:szCs w:val="20"/>
        </w:rPr>
      </w:pPr>
      <w:r w:rsidRPr="00916479">
        <w:rPr>
          <w:rFonts w:ascii="Arial" w:hAnsi="Arial" w:cs="Arial"/>
          <w:b/>
          <w:color w:val="000000"/>
          <w:sz w:val="20"/>
          <w:szCs w:val="20"/>
        </w:rPr>
        <w:t>OPREDELITEV PROMETNIH OMREŽIJ</w:t>
      </w:r>
    </w:p>
    <w:p w:rsidR="000A0633" w:rsidRPr="00916479" w:rsidRDefault="000A0633" w:rsidP="005B6B57">
      <w:pPr>
        <w:spacing w:line="260" w:lineRule="atLeast"/>
        <w:jc w:val="both"/>
        <w:rPr>
          <w:rFonts w:ascii="Arial" w:hAnsi="Arial" w:cs="Arial"/>
          <w:b/>
          <w:color w:val="000000"/>
          <w:sz w:val="20"/>
          <w:szCs w:val="20"/>
        </w:rPr>
      </w:pPr>
    </w:p>
    <w:p w:rsidR="00FD4A1B" w:rsidRPr="00916479" w:rsidRDefault="00FD4A1B" w:rsidP="005B6B57">
      <w:pPr>
        <w:spacing w:line="260" w:lineRule="atLeast"/>
        <w:jc w:val="both"/>
        <w:rPr>
          <w:rFonts w:ascii="Arial" w:hAnsi="Arial" w:cs="Arial"/>
          <w:b/>
          <w:color w:val="000000"/>
          <w:sz w:val="20"/>
          <w:szCs w:val="20"/>
        </w:rPr>
      </w:pPr>
      <w:r w:rsidRPr="00916479">
        <w:rPr>
          <w:rFonts w:ascii="Arial" w:hAnsi="Arial" w:cs="Arial"/>
          <w:b/>
          <w:color w:val="000000"/>
          <w:sz w:val="20"/>
          <w:szCs w:val="20"/>
        </w:rPr>
        <w:t xml:space="preserve">Slovensko državno cestno omrežje (DCO) </w:t>
      </w:r>
      <w:r w:rsidRPr="00916479">
        <w:rPr>
          <w:rFonts w:ascii="Arial" w:hAnsi="Arial" w:cs="Arial"/>
          <w:color w:val="000000"/>
          <w:sz w:val="20"/>
          <w:szCs w:val="20"/>
        </w:rPr>
        <w:t xml:space="preserve">obsega: </w:t>
      </w:r>
    </w:p>
    <w:p w:rsidR="00003ECB" w:rsidRPr="00916479" w:rsidRDefault="00003ECB" w:rsidP="00314EC7">
      <w:pPr>
        <w:pStyle w:val="Odstavekseznama"/>
        <w:numPr>
          <w:ilvl w:val="0"/>
          <w:numId w:val="18"/>
        </w:numPr>
        <w:spacing w:line="260" w:lineRule="atLeast"/>
        <w:jc w:val="both"/>
        <w:rPr>
          <w:rFonts w:ascii="Arial" w:hAnsi="Arial" w:cs="Arial"/>
          <w:color w:val="000000"/>
          <w:sz w:val="20"/>
          <w:szCs w:val="20"/>
        </w:rPr>
      </w:pPr>
      <w:r w:rsidRPr="00916479">
        <w:rPr>
          <w:rFonts w:ascii="Arial" w:hAnsi="Arial" w:cs="Arial"/>
          <w:color w:val="000000"/>
          <w:sz w:val="20"/>
          <w:szCs w:val="20"/>
        </w:rPr>
        <w:t>Avtocesta (AC)</w:t>
      </w:r>
      <w:r w:rsidRPr="00916479">
        <w:rPr>
          <w:rFonts w:ascii="Arial" w:hAnsi="Arial" w:cs="Arial"/>
          <w:color w:val="000000"/>
          <w:sz w:val="20"/>
          <w:szCs w:val="20"/>
        </w:rPr>
        <w:tab/>
        <w:t xml:space="preserve">             </w:t>
      </w:r>
      <w:r w:rsidR="00FD4A1B" w:rsidRPr="00916479">
        <w:rPr>
          <w:rFonts w:ascii="Arial" w:hAnsi="Arial" w:cs="Arial"/>
          <w:color w:val="000000"/>
          <w:sz w:val="20"/>
          <w:szCs w:val="20"/>
        </w:rPr>
        <w:t xml:space="preserve">  </w:t>
      </w:r>
      <w:r w:rsidRPr="00916479">
        <w:rPr>
          <w:rFonts w:ascii="Arial" w:hAnsi="Arial" w:cs="Arial"/>
          <w:color w:val="000000"/>
          <w:sz w:val="20"/>
          <w:szCs w:val="20"/>
        </w:rPr>
        <w:t xml:space="preserve">            </w:t>
      </w:r>
      <w:r w:rsidR="00FD4A1B" w:rsidRPr="00916479">
        <w:rPr>
          <w:rFonts w:ascii="Arial" w:hAnsi="Arial" w:cs="Arial"/>
          <w:color w:val="000000"/>
          <w:sz w:val="20"/>
          <w:szCs w:val="20"/>
        </w:rPr>
        <w:t xml:space="preserve">A1 - A9, </w:t>
      </w:r>
    </w:p>
    <w:p w:rsidR="00003ECB" w:rsidRPr="00916479" w:rsidRDefault="00FD4A1B" w:rsidP="00314EC7">
      <w:pPr>
        <w:pStyle w:val="Odstavekseznama"/>
        <w:numPr>
          <w:ilvl w:val="0"/>
          <w:numId w:val="18"/>
        </w:numPr>
        <w:spacing w:line="260" w:lineRule="atLeast"/>
        <w:jc w:val="both"/>
        <w:rPr>
          <w:rFonts w:ascii="Arial" w:hAnsi="Arial" w:cs="Arial"/>
          <w:color w:val="000000"/>
          <w:sz w:val="20"/>
          <w:szCs w:val="20"/>
        </w:rPr>
      </w:pPr>
      <w:r w:rsidRPr="00916479">
        <w:rPr>
          <w:rFonts w:ascii="Arial" w:hAnsi="Arial" w:cs="Arial"/>
          <w:color w:val="000000"/>
          <w:sz w:val="20"/>
          <w:szCs w:val="20"/>
        </w:rPr>
        <w:t>Hitra cesta (HC)</w:t>
      </w:r>
      <w:r w:rsidRPr="00916479">
        <w:rPr>
          <w:rFonts w:ascii="Arial" w:hAnsi="Arial" w:cs="Arial"/>
          <w:color w:val="000000"/>
          <w:sz w:val="20"/>
          <w:szCs w:val="20"/>
        </w:rPr>
        <w:tab/>
      </w:r>
      <w:r w:rsidRPr="00916479">
        <w:rPr>
          <w:rFonts w:ascii="Arial" w:hAnsi="Arial" w:cs="Arial"/>
          <w:color w:val="000000"/>
          <w:sz w:val="20"/>
          <w:szCs w:val="20"/>
        </w:rPr>
        <w:tab/>
        <w:t xml:space="preserve">   </w:t>
      </w:r>
      <w:r w:rsidR="00003ECB" w:rsidRPr="00916479">
        <w:rPr>
          <w:rFonts w:ascii="Arial" w:hAnsi="Arial" w:cs="Arial"/>
          <w:color w:val="000000"/>
          <w:sz w:val="20"/>
          <w:szCs w:val="20"/>
        </w:rPr>
        <w:t xml:space="preserve">            </w:t>
      </w:r>
      <w:r w:rsidRPr="00916479">
        <w:rPr>
          <w:rFonts w:ascii="Arial" w:hAnsi="Arial" w:cs="Arial"/>
          <w:color w:val="000000"/>
          <w:sz w:val="20"/>
          <w:szCs w:val="20"/>
        </w:rPr>
        <w:t xml:space="preserve">H1 - H9, </w:t>
      </w:r>
    </w:p>
    <w:p w:rsidR="00003ECB" w:rsidRPr="00916479" w:rsidRDefault="00FD4A1B" w:rsidP="00314EC7">
      <w:pPr>
        <w:pStyle w:val="Odstavekseznama"/>
        <w:numPr>
          <w:ilvl w:val="0"/>
          <w:numId w:val="18"/>
        </w:numPr>
        <w:spacing w:line="260" w:lineRule="atLeast"/>
        <w:jc w:val="both"/>
        <w:rPr>
          <w:rFonts w:ascii="Arial" w:hAnsi="Arial" w:cs="Arial"/>
          <w:color w:val="000000"/>
          <w:sz w:val="20"/>
          <w:szCs w:val="20"/>
        </w:rPr>
      </w:pPr>
      <w:r w:rsidRPr="00916479">
        <w:rPr>
          <w:rFonts w:ascii="Arial" w:hAnsi="Arial" w:cs="Arial"/>
          <w:color w:val="000000"/>
          <w:sz w:val="20"/>
          <w:szCs w:val="20"/>
        </w:rPr>
        <w:t xml:space="preserve">Glavna cesta I. reda (G1) </w:t>
      </w:r>
      <w:r w:rsidRPr="00916479">
        <w:rPr>
          <w:rFonts w:ascii="Arial" w:hAnsi="Arial" w:cs="Arial"/>
          <w:color w:val="000000"/>
          <w:sz w:val="20"/>
          <w:szCs w:val="20"/>
        </w:rPr>
        <w:tab/>
        <w:t xml:space="preserve">     </w:t>
      </w:r>
      <w:r w:rsidR="00003ECB" w:rsidRPr="00916479">
        <w:rPr>
          <w:rFonts w:ascii="Arial" w:hAnsi="Arial" w:cs="Arial"/>
          <w:color w:val="000000"/>
          <w:sz w:val="20"/>
          <w:szCs w:val="20"/>
        </w:rPr>
        <w:t xml:space="preserve">            </w:t>
      </w:r>
      <w:r w:rsidRPr="00916479">
        <w:rPr>
          <w:rFonts w:ascii="Arial" w:hAnsi="Arial" w:cs="Arial"/>
          <w:color w:val="000000"/>
          <w:sz w:val="20"/>
          <w:szCs w:val="20"/>
        </w:rPr>
        <w:t xml:space="preserve">1 – 99, </w:t>
      </w:r>
    </w:p>
    <w:p w:rsidR="00003ECB" w:rsidRPr="00916479" w:rsidRDefault="00FD4A1B" w:rsidP="00314EC7">
      <w:pPr>
        <w:pStyle w:val="Odstavekseznama"/>
        <w:numPr>
          <w:ilvl w:val="0"/>
          <w:numId w:val="18"/>
        </w:numPr>
        <w:spacing w:line="260" w:lineRule="atLeast"/>
        <w:jc w:val="both"/>
        <w:rPr>
          <w:rFonts w:ascii="Arial" w:hAnsi="Arial" w:cs="Arial"/>
          <w:color w:val="000000"/>
          <w:sz w:val="20"/>
          <w:szCs w:val="20"/>
        </w:rPr>
      </w:pPr>
      <w:r w:rsidRPr="00916479">
        <w:rPr>
          <w:rFonts w:ascii="Arial" w:hAnsi="Arial" w:cs="Arial"/>
          <w:color w:val="000000"/>
          <w:sz w:val="20"/>
          <w:szCs w:val="20"/>
        </w:rPr>
        <w:t>Glavna cesta II. reda (G2)</w:t>
      </w:r>
      <w:r w:rsidRPr="00916479">
        <w:rPr>
          <w:rFonts w:ascii="Arial" w:hAnsi="Arial" w:cs="Arial"/>
          <w:color w:val="000000"/>
          <w:sz w:val="20"/>
          <w:szCs w:val="20"/>
        </w:rPr>
        <w:tab/>
        <w:t xml:space="preserve"> </w:t>
      </w:r>
      <w:r w:rsidR="00003ECB" w:rsidRPr="00916479">
        <w:rPr>
          <w:rFonts w:ascii="Arial" w:hAnsi="Arial" w:cs="Arial"/>
          <w:color w:val="000000"/>
          <w:sz w:val="20"/>
          <w:szCs w:val="20"/>
        </w:rPr>
        <w:t xml:space="preserve">            </w:t>
      </w:r>
      <w:r w:rsidRPr="00916479">
        <w:rPr>
          <w:rFonts w:ascii="Arial" w:hAnsi="Arial" w:cs="Arial"/>
          <w:color w:val="000000"/>
          <w:sz w:val="20"/>
          <w:szCs w:val="20"/>
        </w:rPr>
        <w:t xml:space="preserve">101 – 199, </w:t>
      </w:r>
    </w:p>
    <w:p w:rsidR="00003ECB" w:rsidRPr="00916479" w:rsidRDefault="00FD4A1B" w:rsidP="00314EC7">
      <w:pPr>
        <w:pStyle w:val="Odstavekseznama"/>
        <w:numPr>
          <w:ilvl w:val="0"/>
          <w:numId w:val="18"/>
        </w:numPr>
        <w:spacing w:line="260" w:lineRule="atLeast"/>
        <w:jc w:val="both"/>
        <w:rPr>
          <w:rFonts w:ascii="Arial" w:hAnsi="Arial" w:cs="Arial"/>
          <w:color w:val="000000"/>
          <w:sz w:val="20"/>
          <w:szCs w:val="20"/>
        </w:rPr>
      </w:pPr>
      <w:r w:rsidRPr="00916479">
        <w:rPr>
          <w:rFonts w:ascii="Arial" w:hAnsi="Arial" w:cs="Arial"/>
          <w:color w:val="000000"/>
          <w:sz w:val="20"/>
          <w:szCs w:val="20"/>
        </w:rPr>
        <w:t>Regionalna cesta I. reda (R1)</w:t>
      </w:r>
      <w:r w:rsidRPr="00916479">
        <w:rPr>
          <w:rFonts w:ascii="Arial" w:hAnsi="Arial" w:cs="Arial"/>
          <w:color w:val="000000"/>
          <w:sz w:val="20"/>
          <w:szCs w:val="20"/>
        </w:rPr>
        <w:tab/>
        <w:t xml:space="preserve"> 201 – 399, </w:t>
      </w:r>
    </w:p>
    <w:p w:rsidR="00003ECB" w:rsidRPr="00916479" w:rsidRDefault="00FD4A1B" w:rsidP="00314EC7">
      <w:pPr>
        <w:pStyle w:val="Odstavekseznama"/>
        <w:numPr>
          <w:ilvl w:val="0"/>
          <w:numId w:val="18"/>
        </w:numPr>
        <w:spacing w:line="260" w:lineRule="atLeast"/>
        <w:jc w:val="both"/>
        <w:rPr>
          <w:rFonts w:ascii="Arial" w:hAnsi="Arial" w:cs="Arial"/>
          <w:color w:val="000000"/>
          <w:sz w:val="20"/>
          <w:szCs w:val="20"/>
        </w:rPr>
      </w:pPr>
      <w:r w:rsidRPr="00916479">
        <w:rPr>
          <w:rFonts w:ascii="Arial" w:hAnsi="Arial" w:cs="Arial"/>
          <w:color w:val="000000"/>
          <w:sz w:val="20"/>
          <w:szCs w:val="20"/>
        </w:rPr>
        <w:t>Regionalna cesta II. reda (R2)</w:t>
      </w:r>
      <w:r w:rsidRPr="00916479">
        <w:rPr>
          <w:rFonts w:ascii="Arial" w:hAnsi="Arial" w:cs="Arial"/>
          <w:color w:val="000000"/>
          <w:sz w:val="20"/>
          <w:szCs w:val="20"/>
        </w:rPr>
        <w:tab/>
        <w:t xml:space="preserve"> 401 – 599 in </w:t>
      </w:r>
    </w:p>
    <w:p w:rsidR="00FD4A1B" w:rsidRPr="00916479" w:rsidRDefault="00FD4A1B" w:rsidP="00314EC7">
      <w:pPr>
        <w:pStyle w:val="Odstavekseznama"/>
        <w:numPr>
          <w:ilvl w:val="0"/>
          <w:numId w:val="18"/>
        </w:numPr>
        <w:spacing w:line="260" w:lineRule="atLeast"/>
        <w:jc w:val="both"/>
        <w:rPr>
          <w:rFonts w:ascii="Arial" w:hAnsi="Arial" w:cs="Arial"/>
          <w:color w:val="000000"/>
          <w:sz w:val="20"/>
          <w:szCs w:val="20"/>
        </w:rPr>
      </w:pPr>
      <w:r w:rsidRPr="00916479">
        <w:rPr>
          <w:rFonts w:ascii="Arial" w:hAnsi="Arial" w:cs="Arial"/>
          <w:color w:val="000000"/>
          <w:sz w:val="20"/>
          <w:szCs w:val="20"/>
        </w:rPr>
        <w:t>Regionalna cesta III. reda (R3)</w:t>
      </w:r>
      <w:r w:rsidRPr="00916479">
        <w:rPr>
          <w:rFonts w:ascii="Arial" w:hAnsi="Arial" w:cs="Arial"/>
          <w:color w:val="000000"/>
          <w:sz w:val="20"/>
          <w:szCs w:val="20"/>
        </w:rPr>
        <w:tab/>
        <w:t xml:space="preserve"> 601 – 999.</w:t>
      </w:r>
    </w:p>
    <w:p w:rsidR="000A0633" w:rsidRPr="00916479" w:rsidRDefault="000A0633" w:rsidP="005B6B57">
      <w:pPr>
        <w:spacing w:line="260" w:lineRule="atLeast"/>
        <w:jc w:val="both"/>
        <w:rPr>
          <w:rFonts w:ascii="Arial" w:hAnsi="Arial" w:cs="Arial"/>
          <w:color w:val="000000"/>
          <w:sz w:val="20"/>
          <w:szCs w:val="20"/>
        </w:rPr>
      </w:pPr>
    </w:p>
    <w:p w:rsidR="00FD4A1B" w:rsidRPr="00916479" w:rsidRDefault="007645A1" w:rsidP="005B6B57">
      <w:pPr>
        <w:spacing w:line="260" w:lineRule="atLeast"/>
        <w:jc w:val="both"/>
        <w:rPr>
          <w:rFonts w:ascii="Arial" w:hAnsi="Arial" w:cs="Arial"/>
          <w:color w:val="000000"/>
          <w:sz w:val="20"/>
          <w:szCs w:val="20"/>
        </w:rPr>
      </w:pPr>
      <w:r w:rsidRPr="00916479">
        <w:rPr>
          <w:rFonts w:ascii="Arial" w:hAnsi="Arial" w:cs="Arial"/>
          <w:color w:val="000000"/>
          <w:sz w:val="20"/>
          <w:szCs w:val="20"/>
        </w:rPr>
        <w:t>Odseki</w:t>
      </w:r>
      <w:r w:rsidR="00FD4A1B" w:rsidRPr="00916479">
        <w:rPr>
          <w:rFonts w:ascii="Arial" w:hAnsi="Arial" w:cs="Arial"/>
          <w:color w:val="000000"/>
          <w:sz w:val="20"/>
          <w:szCs w:val="20"/>
        </w:rPr>
        <w:t xml:space="preserve"> državnih cest </w:t>
      </w:r>
      <w:r w:rsidRPr="00916479">
        <w:rPr>
          <w:rFonts w:ascii="Arial" w:hAnsi="Arial" w:cs="Arial"/>
          <w:color w:val="000000"/>
          <w:sz w:val="20"/>
          <w:szCs w:val="20"/>
        </w:rPr>
        <w:t xml:space="preserve">so </w:t>
      </w:r>
      <w:r w:rsidR="00FD4A1B" w:rsidRPr="00916479">
        <w:rPr>
          <w:rFonts w:ascii="Arial" w:hAnsi="Arial" w:cs="Arial"/>
          <w:color w:val="000000"/>
          <w:sz w:val="20"/>
          <w:szCs w:val="20"/>
        </w:rPr>
        <w:t>i</w:t>
      </w:r>
      <w:r w:rsidRPr="00916479">
        <w:rPr>
          <w:rFonts w:ascii="Arial" w:hAnsi="Arial" w:cs="Arial"/>
          <w:color w:val="000000"/>
          <w:sz w:val="20"/>
          <w:szCs w:val="20"/>
        </w:rPr>
        <w:t>dentificirani z štirimestno</w:t>
      </w:r>
      <w:r w:rsidR="00FD4A1B" w:rsidRPr="00916479">
        <w:rPr>
          <w:rFonts w:ascii="Arial" w:hAnsi="Arial" w:cs="Arial"/>
          <w:color w:val="000000"/>
          <w:sz w:val="20"/>
          <w:szCs w:val="20"/>
        </w:rPr>
        <w:t xml:space="preserve"> evidenčn</w:t>
      </w:r>
      <w:r w:rsidRPr="00916479">
        <w:rPr>
          <w:rFonts w:ascii="Arial" w:hAnsi="Arial" w:cs="Arial"/>
          <w:color w:val="000000"/>
          <w:sz w:val="20"/>
          <w:szCs w:val="20"/>
        </w:rPr>
        <w:t>o številko.</w:t>
      </w:r>
    </w:p>
    <w:p w:rsidR="007645A1" w:rsidRPr="00916479" w:rsidRDefault="007645A1" w:rsidP="005B6B57">
      <w:pPr>
        <w:spacing w:line="260" w:lineRule="atLeast"/>
        <w:jc w:val="both"/>
        <w:rPr>
          <w:rFonts w:ascii="Arial" w:hAnsi="Arial" w:cs="Arial"/>
          <w:color w:val="000000"/>
          <w:sz w:val="20"/>
          <w:szCs w:val="20"/>
        </w:rPr>
      </w:pPr>
    </w:p>
    <w:p w:rsidR="00FD4A1B" w:rsidRPr="00916479" w:rsidRDefault="007645A1" w:rsidP="005B6B57">
      <w:pPr>
        <w:spacing w:line="260" w:lineRule="atLeast"/>
        <w:jc w:val="both"/>
        <w:rPr>
          <w:rFonts w:ascii="Arial" w:hAnsi="Arial" w:cs="Arial"/>
          <w:color w:val="000000"/>
          <w:sz w:val="20"/>
          <w:szCs w:val="20"/>
        </w:rPr>
      </w:pPr>
      <w:r w:rsidRPr="00916479">
        <w:rPr>
          <w:rFonts w:ascii="Arial" w:hAnsi="Arial" w:cs="Arial"/>
          <w:b/>
          <w:color w:val="000000"/>
          <w:sz w:val="20"/>
          <w:szCs w:val="20"/>
        </w:rPr>
        <w:t>Javno cestno omrežje (JCO)</w:t>
      </w:r>
      <w:r w:rsidRPr="00916479">
        <w:rPr>
          <w:rFonts w:ascii="Arial" w:hAnsi="Arial" w:cs="Arial"/>
          <w:color w:val="000000"/>
          <w:sz w:val="20"/>
          <w:szCs w:val="20"/>
        </w:rPr>
        <w:t xml:space="preserve"> obsega Slovensko državno cestno omrežje (DCO) in </w:t>
      </w:r>
      <w:r w:rsidR="00664C1C" w:rsidRPr="00916479">
        <w:rPr>
          <w:rFonts w:ascii="Arial" w:hAnsi="Arial" w:cs="Arial"/>
          <w:color w:val="000000"/>
          <w:sz w:val="20"/>
          <w:szCs w:val="20"/>
        </w:rPr>
        <w:t>kategorizirane občinske ceste.</w:t>
      </w:r>
    </w:p>
    <w:p w:rsidR="009042C0" w:rsidRPr="00916479" w:rsidRDefault="009042C0" w:rsidP="005B6B57">
      <w:pPr>
        <w:spacing w:line="260" w:lineRule="atLeast"/>
        <w:jc w:val="both"/>
        <w:rPr>
          <w:rFonts w:ascii="Arial" w:hAnsi="Arial" w:cs="Arial"/>
          <w:color w:val="000000"/>
          <w:sz w:val="20"/>
          <w:szCs w:val="20"/>
        </w:rPr>
      </w:pPr>
    </w:p>
    <w:p w:rsidR="007645A1" w:rsidRPr="00916479" w:rsidRDefault="007645A1" w:rsidP="005B6B57">
      <w:pPr>
        <w:spacing w:line="260" w:lineRule="atLeast"/>
        <w:jc w:val="both"/>
        <w:rPr>
          <w:rFonts w:ascii="Arial" w:hAnsi="Arial" w:cs="Arial"/>
          <w:color w:val="000000"/>
          <w:sz w:val="20"/>
          <w:szCs w:val="20"/>
        </w:rPr>
      </w:pPr>
      <w:r w:rsidRPr="00916479">
        <w:rPr>
          <w:rFonts w:ascii="Arial" w:hAnsi="Arial" w:cs="Arial"/>
          <w:b/>
          <w:color w:val="000000"/>
          <w:sz w:val="20"/>
          <w:szCs w:val="20"/>
        </w:rPr>
        <w:t>Banka cestnih podatkov (BCP)</w:t>
      </w:r>
      <w:r w:rsidRPr="00916479">
        <w:rPr>
          <w:rFonts w:ascii="Arial" w:hAnsi="Arial" w:cs="Arial"/>
          <w:color w:val="000000"/>
          <w:sz w:val="20"/>
          <w:szCs w:val="20"/>
        </w:rPr>
        <w:t xml:space="preserve"> obsega naslednje evidence o javnih cestah in objektih na njih:</w:t>
      </w:r>
    </w:p>
    <w:p w:rsidR="007645A1" w:rsidRPr="00916479" w:rsidRDefault="007645A1" w:rsidP="005B6B57">
      <w:pPr>
        <w:spacing w:line="260" w:lineRule="atLeast"/>
        <w:jc w:val="both"/>
        <w:rPr>
          <w:rFonts w:ascii="Arial" w:hAnsi="Arial" w:cs="Arial"/>
          <w:color w:val="000000"/>
          <w:sz w:val="20"/>
          <w:szCs w:val="20"/>
        </w:rPr>
      </w:pPr>
    </w:p>
    <w:p w:rsidR="007645A1" w:rsidRPr="00916479" w:rsidRDefault="007645A1" w:rsidP="005B6B57">
      <w:pPr>
        <w:spacing w:line="260" w:lineRule="atLeast"/>
        <w:jc w:val="both"/>
        <w:rPr>
          <w:rFonts w:ascii="Arial" w:hAnsi="Arial" w:cs="Arial"/>
          <w:color w:val="000000"/>
          <w:sz w:val="20"/>
          <w:szCs w:val="20"/>
        </w:rPr>
      </w:pPr>
      <w:r w:rsidRPr="00916479">
        <w:rPr>
          <w:rFonts w:ascii="Arial" w:hAnsi="Arial" w:cs="Arial"/>
          <w:color w:val="000000"/>
          <w:sz w:val="20"/>
          <w:szCs w:val="20"/>
        </w:rPr>
        <w:t>1.  evidenco tehničnih podatkov o javnih cestah in objektih na njih, ki obsega:</w:t>
      </w:r>
    </w:p>
    <w:p w:rsidR="00003ECB" w:rsidRPr="00916479" w:rsidRDefault="00003ECB" w:rsidP="00003ECB">
      <w:pPr>
        <w:spacing w:line="260" w:lineRule="atLeast"/>
        <w:jc w:val="both"/>
        <w:rPr>
          <w:rFonts w:ascii="Arial" w:hAnsi="Arial" w:cs="Arial"/>
          <w:color w:val="000000"/>
          <w:sz w:val="20"/>
          <w:szCs w:val="20"/>
        </w:rPr>
      </w:pPr>
      <w:r w:rsidRPr="00916479">
        <w:rPr>
          <w:rFonts w:ascii="Arial" w:hAnsi="Arial" w:cs="Arial"/>
          <w:color w:val="000000"/>
          <w:sz w:val="20"/>
          <w:szCs w:val="20"/>
        </w:rPr>
        <w:t xml:space="preserve">- </w:t>
      </w:r>
      <w:r w:rsidR="007645A1" w:rsidRPr="00916479">
        <w:rPr>
          <w:rFonts w:ascii="Arial" w:hAnsi="Arial" w:cs="Arial"/>
          <w:color w:val="000000"/>
          <w:sz w:val="20"/>
          <w:szCs w:val="20"/>
        </w:rPr>
        <w:t>evidenco tehničnih podatkov o javnih cestah;</w:t>
      </w:r>
    </w:p>
    <w:p w:rsidR="000A0633" w:rsidRPr="00916479" w:rsidRDefault="00003ECB" w:rsidP="00003ECB">
      <w:pPr>
        <w:spacing w:line="260" w:lineRule="atLeast"/>
        <w:jc w:val="both"/>
        <w:rPr>
          <w:rFonts w:ascii="Arial" w:hAnsi="Arial" w:cs="Arial"/>
          <w:color w:val="000000"/>
          <w:sz w:val="20"/>
          <w:szCs w:val="20"/>
        </w:rPr>
      </w:pPr>
      <w:r w:rsidRPr="00916479">
        <w:rPr>
          <w:rFonts w:ascii="Arial" w:hAnsi="Arial" w:cs="Arial"/>
          <w:color w:val="000000"/>
          <w:sz w:val="20"/>
          <w:szCs w:val="20"/>
        </w:rPr>
        <w:t xml:space="preserve">- </w:t>
      </w:r>
      <w:r w:rsidR="007645A1" w:rsidRPr="00916479">
        <w:rPr>
          <w:rFonts w:ascii="Arial" w:hAnsi="Arial" w:cs="Arial"/>
          <w:color w:val="000000"/>
          <w:sz w:val="20"/>
          <w:szCs w:val="20"/>
        </w:rPr>
        <w:t>evidenco tehničnih podatkov o objektih na državnih in občinskih cestah;</w:t>
      </w:r>
      <w:r w:rsidR="000A0633" w:rsidRPr="00916479">
        <w:rPr>
          <w:rFonts w:ascii="Arial" w:hAnsi="Arial" w:cs="Arial"/>
          <w:color w:val="000000"/>
          <w:sz w:val="20"/>
          <w:szCs w:val="20"/>
        </w:rPr>
        <w:t xml:space="preserve"> </w:t>
      </w:r>
    </w:p>
    <w:p w:rsidR="007645A1" w:rsidRPr="00916479" w:rsidRDefault="00003ECB" w:rsidP="00003ECB">
      <w:pPr>
        <w:spacing w:line="260" w:lineRule="atLeast"/>
        <w:jc w:val="both"/>
        <w:rPr>
          <w:rFonts w:ascii="Arial" w:hAnsi="Arial" w:cs="Arial"/>
          <w:color w:val="000000"/>
          <w:sz w:val="20"/>
          <w:szCs w:val="20"/>
        </w:rPr>
      </w:pPr>
      <w:r w:rsidRPr="00916479">
        <w:rPr>
          <w:rFonts w:ascii="Arial" w:hAnsi="Arial" w:cs="Arial"/>
          <w:color w:val="000000"/>
          <w:sz w:val="20"/>
          <w:szCs w:val="20"/>
        </w:rPr>
        <w:t xml:space="preserve">- </w:t>
      </w:r>
      <w:r w:rsidR="007645A1" w:rsidRPr="00916479">
        <w:rPr>
          <w:rFonts w:ascii="Arial" w:hAnsi="Arial" w:cs="Arial"/>
          <w:color w:val="000000"/>
          <w:sz w:val="20"/>
          <w:szCs w:val="20"/>
        </w:rPr>
        <w:t>evidenco tehničnih podatkov o državnih in občinskih kolesarskih poteh;</w:t>
      </w:r>
    </w:p>
    <w:p w:rsidR="007645A1" w:rsidRPr="00916479" w:rsidRDefault="007645A1" w:rsidP="005B6B57">
      <w:pPr>
        <w:spacing w:line="260" w:lineRule="atLeast"/>
        <w:jc w:val="both"/>
        <w:rPr>
          <w:rFonts w:ascii="Arial" w:hAnsi="Arial" w:cs="Arial"/>
          <w:color w:val="000000"/>
          <w:sz w:val="20"/>
          <w:szCs w:val="20"/>
        </w:rPr>
      </w:pPr>
    </w:p>
    <w:p w:rsidR="007645A1" w:rsidRPr="00916479" w:rsidRDefault="007645A1" w:rsidP="005B6B57">
      <w:pPr>
        <w:spacing w:line="260" w:lineRule="atLeast"/>
        <w:jc w:val="both"/>
        <w:rPr>
          <w:rFonts w:ascii="Arial" w:hAnsi="Arial" w:cs="Arial"/>
          <w:color w:val="000000"/>
          <w:sz w:val="20"/>
          <w:szCs w:val="20"/>
        </w:rPr>
      </w:pPr>
      <w:r w:rsidRPr="00916479">
        <w:rPr>
          <w:rFonts w:ascii="Arial" w:hAnsi="Arial" w:cs="Arial"/>
          <w:color w:val="000000"/>
          <w:sz w:val="20"/>
          <w:szCs w:val="20"/>
        </w:rPr>
        <w:t>2.  evidenco podatkov o izdatkih za javne ceste;</w:t>
      </w:r>
    </w:p>
    <w:p w:rsidR="007645A1" w:rsidRPr="00916479" w:rsidRDefault="007645A1" w:rsidP="005B6B57">
      <w:pPr>
        <w:spacing w:line="260" w:lineRule="atLeast"/>
        <w:jc w:val="both"/>
        <w:rPr>
          <w:rFonts w:ascii="Arial" w:hAnsi="Arial" w:cs="Arial"/>
          <w:color w:val="000000"/>
          <w:sz w:val="20"/>
          <w:szCs w:val="20"/>
        </w:rPr>
      </w:pPr>
    </w:p>
    <w:p w:rsidR="007645A1" w:rsidRPr="00916479" w:rsidRDefault="007645A1" w:rsidP="005B6B57">
      <w:pPr>
        <w:spacing w:line="260" w:lineRule="atLeast"/>
        <w:jc w:val="both"/>
        <w:rPr>
          <w:rFonts w:ascii="Arial" w:hAnsi="Arial" w:cs="Arial"/>
          <w:color w:val="000000"/>
          <w:sz w:val="20"/>
          <w:szCs w:val="20"/>
        </w:rPr>
      </w:pPr>
      <w:r w:rsidRPr="00916479">
        <w:rPr>
          <w:rFonts w:ascii="Arial" w:hAnsi="Arial" w:cs="Arial"/>
          <w:color w:val="000000"/>
          <w:sz w:val="20"/>
          <w:szCs w:val="20"/>
        </w:rPr>
        <w:t>3.  evidenco podatkov o uporabi javnih cest.</w:t>
      </w:r>
    </w:p>
    <w:p w:rsidR="00FD4A1B" w:rsidRPr="00916479" w:rsidRDefault="00FD4A1B" w:rsidP="005B6B57">
      <w:pPr>
        <w:spacing w:line="260" w:lineRule="atLeast"/>
        <w:jc w:val="both"/>
        <w:rPr>
          <w:rFonts w:ascii="Arial" w:hAnsi="Arial" w:cs="Arial"/>
          <w:color w:val="000000"/>
          <w:sz w:val="20"/>
          <w:szCs w:val="20"/>
        </w:rPr>
      </w:pPr>
    </w:p>
    <w:p w:rsidR="00FD4A1B" w:rsidRPr="00916479" w:rsidRDefault="00B93A71" w:rsidP="005B6B57">
      <w:pPr>
        <w:spacing w:line="260" w:lineRule="atLeast"/>
        <w:jc w:val="both"/>
        <w:rPr>
          <w:rFonts w:ascii="Arial" w:hAnsi="Arial" w:cs="Arial"/>
          <w:sz w:val="20"/>
          <w:szCs w:val="20"/>
        </w:rPr>
      </w:pPr>
      <w:r w:rsidRPr="00916479">
        <w:rPr>
          <w:rFonts w:ascii="Arial" w:hAnsi="Arial" w:cs="Arial"/>
          <w:b/>
          <w:sz w:val="20"/>
          <w:szCs w:val="20"/>
        </w:rPr>
        <w:t>Prometno omrežje (PO)</w:t>
      </w:r>
      <w:r w:rsidRPr="00916479">
        <w:rPr>
          <w:rFonts w:ascii="Arial" w:hAnsi="Arial" w:cs="Arial"/>
          <w:sz w:val="20"/>
          <w:szCs w:val="20"/>
        </w:rPr>
        <w:t xml:space="preserve"> Slovenije obsega transportno omrežje za vse modalnosti transporta vključno s hojo (peš) ter javnim potniškim prometom (JPP) in vse točke prehoda med modalnostmi.</w:t>
      </w:r>
    </w:p>
    <w:p w:rsidR="00B93A71" w:rsidRPr="00916479" w:rsidRDefault="00B93A71" w:rsidP="005B6B57">
      <w:pPr>
        <w:spacing w:line="260" w:lineRule="atLeast"/>
        <w:jc w:val="both"/>
        <w:rPr>
          <w:rFonts w:ascii="Arial" w:hAnsi="Arial" w:cs="Arial"/>
          <w:sz w:val="20"/>
          <w:szCs w:val="20"/>
        </w:rPr>
      </w:pPr>
    </w:p>
    <w:p w:rsidR="00B93A71" w:rsidRPr="00916479" w:rsidRDefault="00B93A71" w:rsidP="005B6B57">
      <w:pPr>
        <w:spacing w:line="260" w:lineRule="atLeast"/>
        <w:jc w:val="both"/>
        <w:rPr>
          <w:rFonts w:ascii="Arial" w:hAnsi="Arial" w:cs="Arial"/>
          <w:color w:val="000000"/>
          <w:sz w:val="20"/>
          <w:szCs w:val="20"/>
        </w:rPr>
      </w:pPr>
      <w:r w:rsidRPr="00916479">
        <w:rPr>
          <w:rFonts w:ascii="Arial" w:hAnsi="Arial" w:cs="Arial"/>
          <w:b/>
          <w:color w:val="000000"/>
          <w:sz w:val="20"/>
          <w:szCs w:val="20"/>
        </w:rPr>
        <w:t xml:space="preserve">Integriran javni potniški promet (IJPP) </w:t>
      </w:r>
      <w:r w:rsidRPr="00916479">
        <w:rPr>
          <w:rFonts w:ascii="Arial" w:hAnsi="Arial" w:cs="Arial"/>
          <w:color w:val="000000"/>
          <w:sz w:val="20"/>
          <w:szCs w:val="20"/>
        </w:rPr>
        <w:t xml:space="preserve">obsega </w:t>
      </w:r>
      <w:r w:rsidR="009E78E5" w:rsidRPr="00916479">
        <w:rPr>
          <w:rFonts w:ascii="Arial" w:hAnsi="Arial" w:cs="Arial"/>
          <w:color w:val="000000"/>
          <w:sz w:val="20"/>
          <w:szCs w:val="20"/>
        </w:rPr>
        <w:t xml:space="preserve">javni </w:t>
      </w:r>
      <w:r w:rsidRPr="00916479">
        <w:rPr>
          <w:rFonts w:ascii="Arial" w:hAnsi="Arial" w:cs="Arial"/>
          <w:color w:val="000000"/>
          <w:sz w:val="20"/>
          <w:szCs w:val="20"/>
        </w:rPr>
        <w:t xml:space="preserve">avtobusni in </w:t>
      </w:r>
      <w:r w:rsidR="009E78E5" w:rsidRPr="00916479">
        <w:rPr>
          <w:rFonts w:ascii="Arial" w:hAnsi="Arial" w:cs="Arial"/>
          <w:color w:val="000000"/>
          <w:sz w:val="20"/>
          <w:szCs w:val="20"/>
        </w:rPr>
        <w:t xml:space="preserve">javni </w:t>
      </w:r>
      <w:r w:rsidRPr="00916479">
        <w:rPr>
          <w:rFonts w:ascii="Arial" w:hAnsi="Arial" w:cs="Arial"/>
          <w:color w:val="000000"/>
          <w:sz w:val="20"/>
          <w:szCs w:val="20"/>
        </w:rPr>
        <w:t>železnišk</w:t>
      </w:r>
      <w:r w:rsidR="009E78E5" w:rsidRPr="00916479">
        <w:rPr>
          <w:rFonts w:ascii="Arial" w:hAnsi="Arial" w:cs="Arial"/>
          <w:color w:val="000000"/>
          <w:sz w:val="20"/>
          <w:szCs w:val="20"/>
        </w:rPr>
        <w:t>i potniški</w:t>
      </w:r>
      <w:r w:rsidRPr="00916479">
        <w:rPr>
          <w:rFonts w:ascii="Arial" w:hAnsi="Arial" w:cs="Arial"/>
          <w:color w:val="000000"/>
          <w:sz w:val="20"/>
          <w:szCs w:val="20"/>
        </w:rPr>
        <w:t xml:space="preserve"> transport </w:t>
      </w:r>
      <w:r w:rsidR="009E78E5" w:rsidRPr="00916479">
        <w:rPr>
          <w:rFonts w:ascii="Arial" w:hAnsi="Arial" w:cs="Arial"/>
          <w:color w:val="000000"/>
          <w:sz w:val="20"/>
          <w:szCs w:val="20"/>
        </w:rPr>
        <w:t xml:space="preserve">z vsemi infrastrukturnimi in storitvenimi podatki in metapodatki. </w:t>
      </w:r>
    </w:p>
    <w:p w:rsidR="00B93A71" w:rsidRPr="00916479" w:rsidRDefault="00B93A71" w:rsidP="005B6B57">
      <w:pPr>
        <w:spacing w:line="260" w:lineRule="atLeast"/>
        <w:jc w:val="both"/>
        <w:rPr>
          <w:rFonts w:ascii="Arial" w:hAnsi="Arial" w:cs="Arial"/>
          <w:color w:val="000000"/>
          <w:sz w:val="20"/>
          <w:szCs w:val="20"/>
        </w:rPr>
      </w:pPr>
    </w:p>
    <w:p w:rsidR="000A0633" w:rsidRPr="00916479" w:rsidRDefault="002E1FA2" w:rsidP="005B6B57">
      <w:pPr>
        <w:spacing w:line="260" w:lineRule="atLeast"/>
        <w:jc w:val="both"/>
        <w:rPr>
          <w:rFonts w:ascii="Arial" w:hAnsi="Arial" w:cs="Arial"/>
          <w:color w:val="000000"/>
          <w:sz w:val="20"/>
          <w:szCs w:val="20"/>
        </w:rPr>
      </w:pPr>
      <w:r w:rsidRPr="00916479">
        <w:rPr>
          <w:rFonts w:ascii="Arial" w:hAnsi="Arial" w:cs="Arial"/>
          <w:color w:val="000000"/>
          <w:sz w:val="20"/>
          <w:szCs w:val="20"/>
        </w:rPr>
        <w:t>Za vse aktivnosti tega javnega naročila velja, da se upošteva celotno Javno cestno omrežje (JCO), kot je definirano zgoraj in vključeno v BCP, tako v povezavi z digitalnimi mapami, kot za zagotavljanje podatkov vozil v gibanju. Manjši obseg ali izjeme mora izvajalec dogovoriti z naročnikom in ga dokumentirati ter utemeljiti v dokumentaciji oz. izdelkih projekta.</w:t>
      </w:r>
      <w:r w:rsidR="000A0633" w:rsidRPr="00916479">
        <w:rPr>
          <w:rFonts w:ascii="Arial" w:hAnsi="Arial" w:cs="Arial"/>
          <w:color w:val="000000"/>
          <w:sz w:val="20"/>
          <w:szCs w:val="20"/>
        </w:rPr>
        <w:t xml:space="preserve"> Enako velja za vključevanje drugih modalnosti (npr. IJPP).</w:t>
      </w:r>
    </w:p>
    <w:p w:rsidR="002E1FA2" w:rsidRPr="00916479" w:rsidRDefault="002E1FA2" w:rsidP="005B6B57">
      <w:pPr>
        <w:spacing w:line="260" w:lineRule="atLeast"/>
        <w:jc w:val="both"/>
        <w:rPr>
          <w:rFonts w:ascii="Arial" w:hAnsi="Arial" w:cs="Arial"/>
          <w:color w:val="000000"/>
          <w:sz w:val="20"/>
          <w:szCs w:val="20"/>
        </w:rPr>
      </w:pPr>
    </w:p>
    <w:p w:rsidR="009E6B2D" w:rsidRPr="00916479" w:rsidRDefault="009E6B2D" w:rsidP="005B6B57">
      <w:pPr>
        <w:spacing w:line="260" w:lineRule="atLeast"/>
        <w:jc w:val="both"/>
        <w:rPr>
          <w:rFonts w:ascii="Arial" w:hAnsi="Arial" w:cs="Arial"/>
          <w:sz w:val="20"/>
          <w:szCs w:val="20"/>
        </w:rPr>
      </w:pPr>
      <w:r w:rsidRPr="00916479">
        <w:rPr>
          <w:rFonts w:ascii="Arial" w:hAnsi="Arial" w:cs="Arial"/>
          <w:sz w:val="20"/>
          <w:szCs w:val="20"/>
        </w:rPr>
        <w:t>Načrtovana je uporaba digitalnih map v različnih formatih (</w:t>
      </w:r>
      <w:r w:rsidR="00F54FDF" w:rsidRPr="00916479">
        <w:rPr>
          <w:rFonts w:ascii="Arial" w:hAnsi="Arial" w:cs="Arial"/>
          <w:sz w:val="20"/>
          <w:szCs w:val="20"/>
        </w:rPr>
        <w:t>J</w:t>
      </w:r>
      <w:r w:rsidRPr="00916479">
        <w:rPr>
          <w:rFonts w:ascii="Arial" w:hAnsi="Arial" w:cs="Arial"/>
          <w:sz w:val="20"/>
          <w:szCs w:val="20"/>
        </w:rPr>
        <w:t xml:space="preserve">CO BCP, INSPIRE, OpenStreetMap) </w:t>
      </w:r>
      <w:r w:rsidRPr="00916479">
        <w:rPr>
          <w:rFonts w:ascii="Arial" w:hAnsi="Arial" w:cs="Arial"/>
          <w:sz w:val="20"/>
          <w:szCs w:val="20"/>
          <w:lang w:eastAsia="en-US"/>
        </w:rPr>
        <w:t>in uporaba izmenjevalnih formatov (TN-ITS, OpenLR)</w:t>
      </w:r>
      <w:r w:rsidRPr="00916479">
        <w:rPr>
          <w:rFonts w:ascii="Arial" w:hAnsi="Arial" w:cs="Arial"/>
          <w:sz w:val="20"/>
          <w:szCs w:val="20"/>
        </w:rPr>
        <w:t xml:space="preserve"> za vzpostavitev in vzdrževanje začetne verzije uradne digitalne karte prometnega omrežja na državni ravni (glej tudi poglavje 3.1.8 Vizualizacija podatkov na prometni karti). Osnovna digitalna karta mora obsegati najmanj JCO (zaželen je nivo do ulice in možnost 3D prikaza) vključno z ažuriranimi voznimi pasovi v križiščih in podatki za navigacijo (omogočena navigacija - routing) ter obsegati vsaj plast (layer) JCO razširjen z linearnim referenciranjem po BCP in povezavo z atributi BCP. V okviru rešitev v NCUP mora biti zagotovljena enovita transformacija med koordinatnimi sistemi v uporabi. V primeru odločitve za nakup ali najem osnovne digitalne mape ponudnik asistira naročnika pri pridobivanju in ocenjevanju ponudb ter opredeli in izvede nadgradnjo teh map v sami mapi ali na nivoju plasti (layer) s podatki BCP in njihovo integracijo v sisteme NCUP. V okviru tega naročila se izdela tudi z deležniki (javna uprava s transportnega področja usklajen tehnično-organizacijski predlog za nadgrajevanje aktualnega sistema z multimodalnostjo.</w:t>
      </w:r>
    </w:p>
    <w:p w:rsidR="0036366E" w:rsidRDefault="0036366E" w:rsidP="005B6B57">
      <w:pPr>
        <w:spacing w:line="260" w:lineRule="atLeast"/>
        <w:jc w:val="both"/>
        <w:rPr>
          <w:rFonts w:ascii="Arial" w:hAnsi="Arial" w:cs="Arial"/>
          <w:color w:val="000000"/>
          <w:sz w:val="20"/>
          <w:szCs w:val="20"/>
        </w:rPr>
      </w:pPr>
    </w:p>
    <w:p w:rsidR="0036366E" w:rsidRDefault="0036366E" w:rsidP="005B6B57">
      <w:pPr>
        <w:spacing w:line="260" w:lineRule="atLeast"/>
        <w:jc w:val="both"/>
        <w:rPr>
          <w:rFonts w:ascii="Arial" w:hAnsi="Arial" w:cs="Arial"/>
          <w:color w:val="000000"/>
          <w:sz w:val="20"/>
          <w:szCs w:val="20"/>
        </w:rPr>
      </w:pPr>
    </w:p>
    <w:p w:rsidR="0036366E" w:rsidRDefault="0036366E" w:rsidP="005B6B57">
      <w:pPr>
        <w:spacing w:line="260" w:lineRule="atLeast"/>
        <w:jc w:val="both"/>
        <w:rPr>
          <w:rFonts w:ascii="Arial" w:hAnsi="Arial" w:cs="Arial"/>
          <w:color w:val="000000"/>
          <w:sz w:val="20"/>
          <w:szCs w:val="20"/>
        </w:rPr>
      </w:pPr>
    </w:p>
    <w:p w:rsidR="0036366E" w:rsidRDefault="0036366E" w:rsidP="005B6B57">
      <w:pPr>
        <w:spacing w:line="260" w:lineRule="atLeast"/>
        <w:jc w:val="both"/>
        <w:rPr>
          <w:rFonts w:ascii="Arial" w:hAnsi="Arial" w:cs="Arial"/>
          <w:color w:val="000000"/>
          <w:sz w:val="20"/>
          <w:szCs w:val="20"/>
        </w:rPr>
      </w:pPr>
    </w:p>
    <w:p w:rsidR="0036366E" w:rsidRDefault="0036366E" w:rsidP="005B6B57">
      <w:pPr>
        <w:spacing w:line="260" w:lineRule="atLeast"/>
        <w:jc w:val="both"/>
        <w:rPr>
          <w:rFonts w:ascii="Arial" w:hAnsi="Arial" w:cs="Arial"/>
          <w:color w:val="000000"/>
          <w:sz w:val="20"/>
          <w:szCs w:val="20"/>
        </w:rPr>
      </w:pPr>
    </w:p>
    <w:p w:rsidR="0036366E" w:rsidRDefault="0036366E" w:rsidP="005B6B57">
      <w:pPr>
        <w:spacing w:line="260" w:lineRule="atLeast"/>
        <w:jc w:val="both"/>
        <w:rPr>
          <w:rFonts w:ascii="Arial" w:hAnsi="Arial" w:cs="Arial"/>
          <w:color w:val="000000"/>
          <w:sz w:val="20"/>
          <w:szCs w:val="20"/>
        </w:rPr>
      </w:pPr>
    </w:p>
    <w:p w:rsidR="00DD2122" w:rsidRPr="0036366E" w:rsidRDefault="00DD2122" w:rsidP="005B6B57">
      <w:pPr>
        <w:spacing w:line="260" w:lineRule="atLeast"/>
        <w:jc w:val="both"/>
        <w:rPr>
          <w:rFonts w:ascii="Arial" w:hAnsi="Arial" w:cs="Arial"/>
          <w:color w:val="000000"/>
          <w:sz w:val="20"/>
          <w:szCs w:val="20"/>
          <w:u w:val="single"/>
        </w:rPr>
      </w:pPr>
      <w:r w:rsidRPr="0036366E">
        <w:rPr>
          <w:rFonts w:ascii="Arial" w:hAnsi="Arial" w:cs="Arial"/>
          <w:color w:val="000000"/>
          <w:sz w:val="20"/>
          <w:szCs w:val="20"/>
          <w:u w:val="single"/>
        </w:rPr>
        <w:t>CELOVITOST REŠITVE</w:t>
      </w:r>
    </w:p>
    <w:p w:rsidR="00DD2122" w:rsidRDefault="00DD2122" w:rsidP="005B6B57">
      <w:pPr>
        <w:spacing w:line="260" w:lineRule="atLeast"/>
        <w:jc w:val="both"/>
        <w:rPr>
          <w:rFonts w:ascii="Arial" w:hAnsi="Arial" w:cs="Arial"/>
          <w:color w:val="000000"/>
          <w:sz w:val="20"/>
          <w:szCs w:val="20"/>
        </w:rPr>
      </w:pPr>
    </w:p>
    <w:p w:rsidR="0036366E" w:rsidRDefault="00DD2122" w:rsidP="0036366E">
      <w:pPr>
        <w:pStyle w:val="Naslov2"/>
        <w:keepLines/>
        <w:tabs>
          <w:tab w:val="left" w:pos="567"/>
        </w:tabs>
        <w:spacing w:before="0" w:after="0" w:line="260" w:lineRule="atLeast"/>
        <w:rPr>
          <w:b w:val="0"/>
          <w:i w:val="0"/>
          <w:sz w:val="20"/>
          <w:szCs w:val="20"/>
        </w:rPr>
      </w:pPr>
      <w:r w:rsidRPr="0036366E">
        <w:rPr>
          <w:b w:val="0"/>
          <w:i w:val="0"/>
          <w:sz w:val="20"/>
          <w:szCs w:val="20"/>
        </w:rPr>
        <w:t>Ponudnik mora povezati obstoječa okolja, dobavljeno opremo in načrtovane produkcijske rešitve skupaj v eno celoto in uspešno prestaviti podatke na novo okolje. Produkcijska rešitev za naloge A1, A2, A3</w:t>
      </w:r>
      <w:r w:rsidR="00961CC2">
        <w:rPr>
          <w:b w:val="0"/>
          <w:i w:val="0"/>
          <w:sz w:val="20"/>
          <w:szCs w:val="20"/>
        </w:rPr>
        <w:t>P</w:t>
      </w:r>
      <w:r w:rsidRPr="0036366E">
        <w:rPr>
          <w:b w:val="0"/>
          <w:i w:val="0"/>
          <w:sz w:val="20"/>
          <w:szCs w:val="20"/>
        </w:rPr>
        <w:t xml:space="preserve"> in A4 </w:t>
      </w:r>
      <w:r w:rsidR="00961CC2">
        <w:rPr>
          <w:b w:val="0"/>
          <w:i w:val="0"/>
          <w:sz w:val="20"/>
          <w:szCs w:val="20"/>
        </w:rPr>
        <w:t xml:space="preserve">ter A3I </w:t>
      </w:r>
      <w:r w:rsidRPr="0036366E">
        <w:rPr>
          <w:b w:val="0"/>
          <w:i w:val="0"/>
          <w:sz w:val="20"/>
          <w:szCs w:val="20"/>
        </w:rPr>
        <w:t>mora delovati na naročnikovi strojni in sistemski programski opremi na naročnikovi lokaciji. Aplikativna rešitev A1 in A4 mora biti zgrajena na Microsoft okolju, tehnologiji .NET4.0 in podatkovni zbirki MS SQL. Če aplikativna rešitev A3 uporablja druge tehnologije, mora biti povezljjiva z A1 in A4 preko rešitev A2.</w:t>
      </w:r>
      <w:bookmarkStart w:id="172" w:name="_Ref465689124"/>
      <w:bookmarkStart w:id="173" w:name="_Ref465689131"/>
      <w:bookmarkStart w:id="174" w:name="_Toc486336472"/>
    </w:p>
    <w:p w:rsidR="0036366E" w:rsidRDefault="0036366E" w:rsidP="0036366E">
      <w:pPr>
        <w:pStyle w:val="Naslov2"/>
        <w:keepLines/>
        <w:tabs>
          <w:tab w:val="left" w:pos="567"/>
        </w:tabs>
        <w:spacing w:before="0" w:after="0" w:line="260" w:lineRule="atLeast"/>
        <w:rPr>
          <w:b w:val="0"/>
          <w:i w:val="0"/>
          <w:sz w:val="20"/>
          <w:szCs w:val="20"/>
        </w:rPr>
      </w:pPr>
    </w:p>
    <w:p w:rsidR="005A38BA" w:rsidRPr="0036366E" w:rsidRDefault="0036366E" w:rsidP="0036366E">
      <w:pPr>
        <w:pStyle w:val="Naslov2"/>
        <w:keepLines/>
        <w:tabs>
          <w:tab w:val="left" w:pos="567"/>
        </w:tabs>
        <w:spacing w:before="0" w:after="0" w:line="260" w:lineRule="atLeast"/>
        <w:rPr>
          <w:sz w:val="20"/>
          <w:szCs w:val="20"/>
        </w:rPr>
      </w:pPr>
      <w:r w:rsidRPr="0036366E">
        <w:rPr>
          <w:sz w:val="20"/>
          <w:szCs w:val="20"/>
        </w:rPr>
        <w:t xml:space="preserve">1.5 </w:t>
      </w:r>
      <w:r w:rsidR="005A38BA" w:rsidRPr="0036366E">
        <w:rPr>
          <w:sz w:val="20"/>
          <w:szCs w:val="20"/>
        </w:rPr>
        <w:t>Vzpostavitev podatkovnega skladišča (naloga A1)</w:t>
      </w:r>
      <w:bookmarkEnd w:id="172"/>
      <w:bookmarkEnd w:id="173"/>
      <w:bookmarkEnd w:id="174"/>
    </w:p>
    <w:p w:rsidR="00DB668A" w:rsidRPr="00916479" w:rsidRDefault="00DB668A" w:rsidP="005B6B57">
      <w:pPr>
        <w:spacing w:line="260" w:lineRule="atLeast"/>
        <w:rPr>
          <w:rFonts w:ascii="Arial" w:hAnsi="Arial" w:cs="Arial"/>
          <w:sz w:val="20"/>
          <w:szCs w:val="20"/>
        </w:rPr>
      </w:pPr>
    </w:p>
    <w:p w:rsidR="00E759F4"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Cilj te naloge je vzpostaviti podatkovno skladišče in vse podporne funkcionalnosti za njegovo upravljanje (zajem, arhiviranje, obdelava…)</w:t>
      </w:r>
      <w:r w:rsidR="006B51C5" w:rsidRPr="00916479">
        <w:rPr>
          <w:rFonts w:ascii="Arial" w:hAnsi="Arial" w:cs="Arial"/>
          <w:sz w:val="20"/>
          <w:szCs w:val="20"/>
        </w:rPr>
        <w:t xml:space="preserve"> ter omogočiti izmenjavo podatkov o stanju prometa skladno z ITS standardi, direktivami in iniciativami.</w:t>
      </w:r>
    </w:p>
    <w:p w:rsidR="00E759F4" w:rsidRPr="00916479" w:rsidRDefault="00E759F4" w:rsidP="005B6B57">
      <w:pPr>
        <w:spacing w:line="260" w:lineRule="atLeast"/>
        <w:jc w:val="both"/>
        <w:rPr>
          <w:rFonts w:ascii="Arial" w:hAnsi="Arial" w:cs="Arial"/>
          <w:sz w:val="20"/>
          <w:szCs w:val="20"/>
        </w:rPr>
      </w:pPr>
    </w:p>
    <w:p w:rsidR="00FF2FE3" w:rsidRPr="00916479" w:rsidRDefault="00650F9F" w:rsidP="005B6B57">
      <w:pPr>
        <w:keepNext/>
        <w:spacing w:line="260" w:lineRule="atLeast"/>
        <w:jc w:val="both"/>
        <w:rPr>
          <w:rFonts w:ascii="Arial" w:hAnsi="Arial" w:cs="Arial"/>
          <w:sz w:val="20"/>
          <w:szCs w:val="20"/>
        </w:rPr>
      </w:pPr>
      <w:r w:rsidRPr="00916479">
        <w:rPr>
          <w:rFonts w:ascii="Arial" w:hAnsi="Arial" w:cs="Arial"/>
          <w:noProof/>
          <w:sz w:val="20"/>
          <w:szCs w:val="20"/>
        </w:rPr>
        <w:drawing>
          <wp:inline distT="0" distB="0" distL="0" distR="0" wp14:anchorId="083BCAB2" wp14:editId="78DBB1E1">
            <wp:extent cx="6296025" cy="3862705"/>
            <wp:effectExtent l="0" t="0" r="9525" b="444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296025" cy="3862705"/>
                    </a:xfrm>
                    <a:prstGeom prst="rect">
                      <a:avLst/>
                    </a:prstGeom>
                  </pic:spPr>
                </pic:pic>
              </a:graphicData>
            </a:graphic>
          </wp:inline>
        </w:drawing>
      </w:r>
      <w:r w:rsidRPr="00916479">
        <w:rPr>
          <w:rFonts w:ascii="Arial" w:hAnsi="Arial" w:cs="Arial"/>
          <w:noProof/>
          <w:sz w:val="20"/>
          <w:szCs w:val="20"/>
        </w:rPr>
        <w:t xml:space="preserve"> </w:t>
      </w:r>
      <w:r w:rsidR="001117EB" w:rsidRPr="00916479" w:rsidDel="001117EB">
        <w:rPr>
          <w:rFonts w:ascii="Arial" w:hAnsi="Arial" w:cs="Arial"/>
          <w:noProof/>
          <w:sz w:val="20"/>
          <w:szCs w:val="20"/>
        </w:rPr>
        <w:t xml:space="preserve"> </w:t>
      </w:r>
    </w:p>
    <w:p w:rsidR="00E759F4" w:rsidRPr="00916479" w:rsidRDefault="00FF2FE3" w:rsidP="005B6B57">
      <w:pPr>
        <w:pStyle w:val="Napis"/>
        <w:spacing w:after="0" w:line="260" w:lineRule="atLeast"/>
        <w:jc w:val="center"/>
        <w:rPr>
          <w:rFonts w:ascii="Arial" w:hAnsi="Arial" w:cs="Arial"/>
          <w:sz w:val="20"/>
          <w:szCs w:val="20"/>
          <w:lang w:val="sl-SI"/>
        </w:rPr>
      </w:pPr>
      <w:r w:rsidRPr="00916479">
        <w:rPr>
          <w:rFonts w:ascii="Arial" w:hAnsi="Arial" w:cs="Arial"/>
          <w:sz w:val="20"/>
          <w:szCs w:val="20"/>
          <w:lang w:val="sl-SI"/>
        </w:rPr>
        <w:t xml:space="preserve">Slika </w:t>
      </w:r>
      <w:r w:rsidRPr="00916479">
        <w:rPr>
          <w:rFonts w:ascii="Arial" w:hAnsi="Arial" w:cs="Arial"/>
          <w:sz w:val="20"/>
          <w:szCs w:val="20"/>
          <w:lang w:val="sl-SI"/>
        </w:rPr>
        <w:fldChar w:fldCharType="begin"/>
      </w:r>
      <w:r w:rsidRPr="00916479">
        <w:rPr>
          <w:rFonts w:ascii="Arial" w:hAnsi="Arial" w:cs="Arial"/>
          <w:sz w:val="20"/>
          <w:szCs w:val="20"/>
          <w:lang w:val="sl-SI"/>
        </w:rPr>
        <w:instrText xml:space="preserve"> SEQ Slika \* ARABIC </w:instrText>
      </w:r>
      <w:r w:rsidRPr="00916479">
        <w:rPr>
          <w:rFonts w:ascii="Arial" w:hAnsi="Arial" w:cs="Arial"/>
          <w:sz w:val="20"/>
          <w:szCs w:val="20"/>
          <w:lang w:val="sl-SI"/>
        </w:rPr>
        <w:fldChar w:fldCharType="separate"/>
      </w:r>
      <w:r w:rsidR="000D67AD">
        <w:rPr>
          <w:rFonts w:ascii="Arial" w:hAnsi="Arial" w:cs="Arial"/>
          <w:noProof/>
          <w:sz w:val="20"/>
          <w:szCs w:val="20"/>
          <w:lang w:val="sl-SI"/>
        </w:rPr>
        <w:t>1</w:t>
      </w:r>
      <w:r w:rsidRPr="00916479">
        <w:rPr>
          <w:rFonts w:ascii="Arial" w:hAnsi="Arial" w:cs="Arial"/>
          <w:sz w:val="20"/>
          <w:szCs w:val="20"/>
          <w:lang w:val="sl-SI"/>
        </w:rPr>
        <w:fldChar w:fldCharType="end"/>
      </w:r>
      <w:r w:rsidRPr="00916479">
        <w:rPr>
          <w:rFonts w:ascii="Arial" w:hAnsi="Arial" w:cs="Arial"/>
          <w:sz w:val="20"/>
          <w:szCs w:val="20"/>
          <w:lang w:val="sl-SI"/>
        </w:rPr>
        <w:t>: Osnovne komponente podatkovnega skladišča in nacionalnega TIC</w:t>
      </w:r>
    </w:p>
    <w:p w:rsidR="0020764F" w:rsidRPr="00916479" w:rsidRDefault="0020764F"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V nadaljevanju so opisane </w:t>
      </w:r>
      <w:r w:rsidRPr="00916479">
        <w:rPr>
          <w:rFonts w:ascii="Arial" w:hAnsi="Arial" w:cs="Arial"/>
          <w:b/>
          <w:sz w:val="20"/>
          <w:szCs w:val="20"/>
        </w:rPr>
        <w:t>ključne zahteve</w:t>
      </w:r>
      <w:r w:rsidRPr="00916479">
        <w:rPr>
          <w:rFonts w:ascii="Arial" w:hAnsi="Arial" w:cs="Arial"/>
          <w:sz w:val="20"/>
          <w:szCs w:val="20"/>
        </w:rPr>
        <w:t>.</w:t>
      </w:r>
    </w:p>
    <w:p w:rsidR="00DB668A" w:rsidRPr="00916479" w:rsidRDefault="00DB668A" w:rsidP="005B6B57">
      <w:pPr>
        <w:spacing w:line="260" w:lineRule="atLeast"/>
        <w:jc w:val="both"/>
        <w:rPr>
          <w:rFonts w:ascii="Arial" w:hAnsi="Arial" w:cs="Arial"/>
          <w:sz w:val="20"/>
          <w:szCs w:val="20"/>
        </w:rPr>
      </w:pPr>
    </w:p>
    <w:p w:rsidR="005A38BA" w:rsidRPr="00916479" w:rsidRDefault="005A38BA" w:rsidP="00EC285D">
      <w:pPr>
        <w:pStyle w:val="Naslov3"/>
        <w:keepLines/>
        <w:numPr>
          <w:ilvl w:val="2"/>
          <w:numId w:val="177"/>
        </w:numPr>
        <w:tabs>
          <w:tab w:val="left" w:pos="709"/>
        </w:tabs>
        <w:spacing w:before="0" w:after="0"/>
        <w:jc w:val="both"/>
        <w:rPr>
          <w:sz w:val="20"/>
          <w:szCs w:val="20"/>
          <w:lang w:val="sl-SI"/>
        </w:rPr>
      </w:pPr>
      <w:bookmarkStart w:id="175" w:name="_Toc486336473"/>
      <w:r w:rsidRPr="00916479">
        <w:rPr>
          <w:sz w:val="20"/>
          <w:szCs w:val="20"/>
          <w:lang w:val="sl-SI"/>
        </w:rPr>
        <w:t>Podatkovni viri</w:t>
      </w:r>
      <w:bookmarkEnd w:id="175"/>
    </w:p>
    <w:p w:rsidR="00DB668A" w:rsidRPr="00916479" w:rsidRDefault="00DB668A" w:rsidP="005B6B57">
      <w:pPr>
        <w:spacing w:line="260" w:lineRule="atLeast"/>
        <w:rPr>
          <w:rFonts w:ascii="Arial" w:hAnsi="Arial" w:cs="Arial"/>
          <w:sz w:val="20"/>
          <w:szCs w:val="20"/>
          <w:lang w:eastAsia="en-US"/>
        </w:rPr>
      </w:pPr>
    </w:p>
    <w:p w:rsidR="005A38BA" w:rsidRPr="00916479" w:rsidRDefault="005A38BA" w:rsidP="005B6B57">
      <w:pPr>
        <w:pStyle w:val="Golobesedilo"/>
        <w:spacing w:line="260" w:lineRule="atLeast"/>
        <w:jc w:val="both"/>
        <w:rPr>
          <w:rFonts w:ascii="Arial" w:hAnsi="Arial" w:cs="Arial"/>
          <w:color w:val="000000"/>
          <w:sz w:val="20"/>
          <w:szCs w:val="20"/>
        </w:rPr>
      </w:pPr>
      <w:r w:rsidRPr="00916479">
        <w:rPr>
          <w:rFonts w:ascii="Arial" w:hAnsi="Arial" w:cs="Arial"/>
          <w:color w:val="000000"/>
          <w:sz w:val="20"/>
          <w:szCs w:val="20"/>
        </w:rPr>
        <w:t>Za polnjenje podatkovnega skladišča bodo uporabljeni številni podatkovni viri. Naročnik bo zagotovil formalni dostop do spodaj navedenih podatkovnih virov, operativni prevzem podatkov in vmesnike pa mora izvesti ponudnik (izvajalec).</w:t>
      </w:r>
    </w:p>
    <w:p w:rsidR="005A38BA" w:rsidRPr="00916479" w:rsidRDefault="005A38BA" w:rsidP="005B6B57">
      <w:pPr>
        <w:spacing w:line="260" w:lineRule="atLeast"/>
        <w:jc w:val="both"/>
        <w:rPr>
          <w:rFonts w:ascii="Arial" w:hAnsi="Arial" w:cs="Arial"/>
          <w:color w:val="000000"/>
          <w:sz w:val="20"/>
          <w:szCs w:val="20"/>
        </w:rPr>
      </w:pPr>
    </w:p>
    <w:p w:rsidR="00DB668A" w:rsidRPr="00916479" w:rsidRDefault="005A38BA" w:rsidP="005B6B57">
      <w:pPr>
        <w:spacing w:line="260" w:lineRule="atLeast"/>
        <w:jc w:val="both"/>
        <w:rPr>
          <w:rFonts w:ascii="Arial" w:hAnsi="Arial" w:cs="Arial"/>
          <w:color w:val="000000"/>
          <w:sz w:val="20"/>
          <w:szCs w:val="20"/>
        </w:rPr>
      </w:pPr>
      <w:r w:rsidRPr="00916479">
        <w:rPr>
          <w:rFonts w:ascii="Arial" w:hAnsi="Arial" w:cs="Arial"/>
          <w:color w:val="000000"/>
          <w:sz w:val="20"/>
          <w:szCs w:val="20"/>
        </w:rPr>
        <w:t>Podatkovni viri so:</w:t>
      </w:r>
    </w:p>
    <w:p w:rsidR="00DB668A" w:rsidRPr="00916479" w:rsidRDefault="00003ECB" w:rsidP="00EC285D">
      <w:pPr>
        <w:pStyle w:val="Odstavekseznama"/>
        <w:numPr>
          <w:ilvl w:val="0"/>
          <w:numId w:val="79"/>
        </w:numPr>
        <w:spacing w:line="260" w:lineRule="atLeast"/>
        <w:jc w:val="both"/>
        <w:rPr>
          <w:rFonts w:ascii="Arial" w:hAnsi="Arial" w:cs="Arial"/>
          <w:color w:val="000000"/>
          <w:sz w:val="20"/>
          <w:szCs w:val="20"/>
        </w:rPr>
      </w:pPr>
      <w:r w:rsidRPr="00916479">
        <w:rPr>
          <w:rFonts w:ascii="Arial" w:hAnsi="Arial" w:cs="Arial"/>
          <w:color w:val="000000"/>
          <w:sz w:val="20"/>
          <w:szCs w:val="20"/>
        </w:rPr>
        <w:t>p</w:t>
      </w:r>
      <w:r w:rsidR="005A38BA" w:rsidRPr="00916479">
        <w:rPr>
          <w:rFonts w:ascii="Arial" w:hAnsi="Arial" w:cs="Arial"/>
          <w:color w:val="000000"/>
          <w:sz w:val="20"/>
          <w:szCs w:val="20"/>
        </w:rPr>
        <w:t>rometni dogodki in alarmi,</w:t>
      </w:r>
    </w:p>
    <w:p w:rsidR="00DB668A" w:rsidRPr="00916479" w:rsidRDefault="00003ECB" w:rsidP="00EC285D">
      <w:pPr>
        <w:numPr>
          <w:ilvl w:val="0"/>
          <w:numId w:val="80"/>
        </w:numPr>
        <w:spacing w:line="260" w:lineRule="atLeast"/>
        <w:jc w:val="both"/>
        <w:rPr>
          <w:rFonts w:ascii="Arial" w:hAnsi="Arial" w:cs="Arial"/>
          <w:color w:val="000000"/>
          <w:sz w:val="20"/>
          <w:szCs w:val="20"/>
        </w:rPr>
      </w:pPr>
      <w:r w:rsidRPr="00916479">
        <w:rPr>
          <w:rFonts w:ascii="Arial" w:hAnsi="Arial" w:cs="Arial"/>
          <w:color w:val="000000"/>
          <w:sz w:val="20"/>
          <w:szCs w:val="20"/>
        </w:rPr>
        <w:t>d</w:t>
      </w:r>
      <w:r w:rsidR="005A38BA" w:rsidRPr="00916479">
        <w:rPr>
          <w:rFonts w:ascii="Arial" w:hAnsi="Arial" w:cs="Arial"/>
          <w:color w:val="000000"/>
          <w:sz w:val="20"/>
          <w:szCs w:val="20"/>
        </w:rPr>
        <w:t>elo na cesti,</w:t>
      </w:r>
    </w:p>
    <w:p w:rsidR="00DB668A" w:rsidRPr="00916479" w:rsidRDefault="00003ECB" w:rsidP="00EC285D">
      <w:pPr>
        <w:numPr>
          <w:ilvl w:val="0"/>
          <w:numId w:val="80"/>
        </w:numPr>
        <w:spacing w:line="260" w:lineRule="atLeast"/>
        <w:jc w:val="both"/>
        <w:rPr>
          <w:rFonts w:ascii="Arial" w:hAnsi="Arial" w:cs="Arial"/>
          <w:color w:val="000000"/>
          <w:sz w:val="20"/>
          <w:szCs w:val="20"/>
        </w:rPr>
      </w:pPr>
      <w:r w:rsidRPr="00916479">
        <w:rPr>
          <w:rFonts w:ascii="Arial" w:hAnsi="Arial" w:cs="Arial"/>
          <w:color w:val="000000"/>
          <w:sz w:val="20"/>
          <w:szCs w:val="20"/>
        </w:rPr>
        <w:t>š</w:t>
      </w:r>
      <w:r w:rsidR="005A38BA" w:rsidRPr="00916479">
        <w:rPr>
          <w:rFonts w:ascii="Arial" w:hAnsi="Arial" w:cs="Arial"/>
          <w:color w:val="000000"/>
          <w:sz w:val="20"/>
          <w:szCs w:val="20"/>
        </w:rPr>
        <w:t>tevci prometa,</w:t>
      </w:r>
    </w:p>
    <w:p w:rsidR="00DB668A" w:rsidRPr="00916479" w:rsidRDefault="00003ECB" w:rsidP="00EC285D">
      <w:pPr>
        <w:numPr>
          <w:ilvl w:val="0"/>
          <w:numId w:val="80"/>
        </w:numPr>
        <w:spacing w:line="260" w:lineRule="atLeast"/>
        <w:jc w:val="both"/>
        <w:rPr>
          <w:rFonts w:ascii="Arial" w:hAnsi="Arial" w:cs="Arial"/>
          <w:color w:val="000000"/>
          <w:sz w:val="20"/>
          <w:szCs w:val="20"/>
        </w:rPr>
      </w:pPr>
      <w:r w:rsidRPr="00916479">
        <w:rPr>
          <w:rFonts w:ascii="Arial" w:hAnsi="Arial" w:cs="Arial"/>
          <w:color w:val="000000"/>
          <w:sz w:val="20"/>
          <w:szCs w:val="20"/>
        </w:rPr>
        <w:t>p</w:t>
      </w:r>
      <w:r w:rsidR="005A38BA" w:rsidRPr="00916479">
        <w:rPr>
          <w:rFonts w:ascii="Arial" w:hAnsi="Arial" w:cs="Arial"/>
          <w:color w:val="000000"/>
          <w:sz w:val="20"/>
          <w:szCs w:val="20"/>
        </w:rPr>
        <w:t>rometne kamere,</w:t>
      </w:r>
    </w:p>
    <w:p w:rsidR="00DB668A" w:rsidRPr="00916479" w:rsidRDefault="00003ECB" w:rsidP="00EC285D">
      <w:pPr>
        <w:numPr>
          <w:ilvl w:val="0"/>
          <w:numId w:val="80"/>
        </w:numPr>
        <w:spacing w:line="260" w:lineRule="atLeast"/>
        <w:jc w:val="both"/>
        <w:rPr>
          <w:rFonts w:ascii="Arial" w:hAnsi="Arial" w:cs="Arial"/>
          <w:color w:val="000000"/>
          <w:sz w:val="20"/>
          <w:szCs w:val="20"/>
        </w:rPr>
      </w:pPr>
      <w:r w:rsidRPr="00916479">
        <w:rPr>
          <w:rFonts w:ascii="Arial" w:hAnsi="Arial" w:cs="Arial"/>
          <w:color w:val="000000"/>
          <w:sz w:val="20"/>
          <w:szCs w:val="20"/>
        </w:rPr>
        <w:lastRenderedPageBreak/>
        <w:t>v</w:t>
      </w:r>
      <w:r w:rsidR="005A38BA" w:rsidRPr="00916479">
        <w:rPr>
          <w:rFonts w:ascii="Arial" w:hAnsi="Arial" w:cs="Arial"/>
          <w:color w:val="000000"/>
          <w:sz w:val="20"/>
          <w:szCs w:val="20"/>
        </w:rPr>
        <w:t>zdrževalna dela in zapore,</w:t>
      </w:r>
    </w:p>
    <w:p w:rsidR="00DB668A" w:rsidRPr="00916479" w:rsidRDefault="00003ECB" w:rsidP="00EC285D">
      <w:pPr>
        <w:numPr>
          <w:ilvl w:val="0"/>
          <w:numId w:val="80"/>
        </w:numPr>
        <w:spacing w:line="260" w:lineRule="atLeast"/>
        <w:jc w:val="both"/>
        <w:rPr>
          <w:rFonts w:ascii="Arial" w:hAnsi="Arial" w:cs="Arial"/>
          <w:color w:val="000000"/>
          <w:sz w:val="20"/>
          <w:szCs w:val="20"/>
        </w:rPr>
      </w:pPr>
      <w:r w:rsidRPr="00916479">
        <w:rPr>
          <w:rFonts w:ascii="Arial" w:hAnsi="Arial" w:cs="Arial"/>
          <w:color w:val="000000"/>
          <w:sz w:val="20"/>
          <w:szCs w:val="20"/>
        </w:rPr>
        <w:t>c</w:t>
      </w:r>
      <w:r w:rsidR="005A38BA" w:rsidRPr="00916479">
        <w:rPr>
          <w:rFonts w:ascii="Arial" w:hAnsi="Arial" w:cs="Arial"/>
          <w:color w:val="000000"/>
          <w:sz w:val="20"/>
          <w:szCs w:val="20"/>
        </w:rPr>
        <w:t>estno-vremenske postaje,</w:t>
      </w:r>
    </w:p>
    <w:p w:rsidR="00956493" w:rsidRPr="00916479" w:rsidRDefault="00003ECB" w:rsidP="00EC285D">
      <w:pPr>
        <w:numPr>
          <w:ilvl w:val="0"/>
          <w:numId w:val="80"/>
        </w:numPr>
        <w:spacing w:line="260" w:lineRule="atLeast"/>
        <w:jc w:val="both"/>
        <w:rPr>
          <w:rFonts w:ascii="Arial" w:hAnsi="Arial" w:cs="Arial"/>
          <w:color w:val="000000"/>
          <w:sz w:val="20"/>
          <w:szCs w:val="20"/>
        </w:rPr>
      </w:pPr>
      <w:r w:rsidRPr="00916479">
        <w:rPr>
          <w:rFonts w:ascii="Arial" w:hAnsi="Arial" w:cs="Arial"/>
          <w:color w:val="000000"/>
          <w:sz w:val="20"/>
          <w:szCs w:val="20"/>
        </w:rPr>
        <w:t>s</w:t>
      </w:r>
      <w:r w:rsidR="00956493" w:rsidRPr="00916479">
        <w:rPr>
          <w:rFonts w:ascii="Arial" w:hAnsi="Arial" w:cs="Arial"/>
          <w:color w:val="000000"/>
          <w:sz w:val="20"/>
          <w:szCs w:val="20"/>
        </w:rPr>
        <w:t>istem 112</w:t>
      </w:r>
    </w:p>
    <w:p w:rsidR="00DB668A" w:rsidRPr="00916479" w:rsidRDefault="00003ECB" w:rsidP="00EC285D">
      <w:pPr>
        <w:numPr>
          <w:ilvl w:val="0"/>
          <w:numId w:val="80"/>
        </w:numPr>
        <w:spacing w:line="260" w:lineRule="atLeast"/>
        <w:jc w:val="both"/>
        <w:rPr>
          <w:rFonts w:ascii="Arial" w:hAnsi="Arial" w:cs="Arial"/>
          <w:color w:val="000000"/>
          <w:sz w:val="20"/>
          <w:szCs w:val="20"/>
        </w:rPr>
      </w:pPr>
      <w:r w:rsidRPr="00916479">
        <w:rPr>
          <w:rFonts w:ascii="Arial" w:hAnsi="Arial" w:cs="Arial"/>
          <w:color w:val="000000"/>
          <w:sz w:val="20"/>
          <w:szCs w:val="20"/>
        </w:rPr>
        <w:t>s</w:t>
      </w:r>
      <w:r w:rsidR="005A38BA" w:rsidRPr="00916479">
        <w:rPr>
          <w:rFonts w:ascii="Arial" w:hAnsi="Arial" w:cs="Arial"/>
          <w:color w:val="000000"/>
          <w:sz w:val="20"/>
          <w:szCs w:val="20"/>
        </w:rPr>
        <w:t>istem BURJA TD Profil,</w:t>
      </w:r>
    </w:p>
    <w:p w:rsidR="00DB668A" w:rsidRPr="00916479" w:rsidRDefault="00003ECB" w:rsidP="00EC285D">
      <w:pPr>
        <w:numPr>
          <w:ilvl w:val="0"/>
          <w:numId w:val="80"/>
        </w:numPr>
        <w:spacing w:line="260" w:lineRule="atLeast"/>
        <w:jc w:val="both"/>
        <w:rPr>
          <w:rFonts w:ascii="Arial" w:hAnsi="Arial" w:cs="Arial"/>
          <w:color w:val="000000"/>
          <w:sz w:val="20"/>
          <w:szCs w:val="20"/>
        </w:rPr>
      </w:pPr>
      <w:r w:rsidRPr="00916479">
        <w:rPr>
          <w:rFonts w:ascii="Arial" w:hAnsi="Arial" w:cs="Arial"/>
          <w:color w:val="000000"/>
          <w:sz w:val="20"/>
          <w:szCs w:val="20"/>
        </w:rPr>
        <w:t>s</w:t>
      </w:r>
      <w:r w:rsidR="005A38BA" w:rsidRPr="00916479">
        <w:rPr>
          <w:rFonts w:ascii="Arial" w:hAnsi="Arial" w:cs="Arial"/>
          <w:color w:val="000000"/>
          <w:sz w:val="20"/>
          <w:szCs w:val="20"/>
        </w:rPr>
        <w:t>premenljiva prometna signalizacija (VMS Portali),</w:t>
      </w:r>
    </w:p>
    <w:p w:rsidR="00DB668A" w:rsidRPr="00916479" w:rsidRDefault="004F650E" w:rsidP="00EC285D">
      <w:pPr>
        <w:numPr>
          <w:ilvl w:val="0"/>
          <w:numId w:val="80"/>
        </w:numPr>
        <w:spacing w:line="260" w:lineRule="atLeast"/>
        <w:jc w:val="both"/>
        <w:rPr>
          <w:rFonts w:ascii="Arial" w:hAnsi="Arial" w:cs="Arial"/>
          <w:color w:val="000000"/>
          <w:sz w:val="20"/>
          <w:szCs w:val="20"/>
        </w:rPr>
      </w:pPr>
      <w:r>
        <w:rPr>
          <w:rFonts w:ascii="Arial" w:hAnsi="Arial" w:cs="Arial"/>
          <w:color w:val="000000"/>
          <w:sz w:val="20"/>
          <w:szCs w:val="20"/>
        </w:rPr>
        <w:t>in</w:t>
      </w:r>
      <w:r w:rsidR="005A38BA" w:rsidRPr="00916479">
        <w:rPr>
          <w:rFonts w:ascii="Arial" w:hAnsi="Arial" w:cs="Arial"/>
          <w:color w:val="000000"/>
          <w:sz w:val="20"/>
          <w:szCs w:val="20"/>
        </w:rPr>
        <w:t>formacije o parkiriščih</w:t>
      </w:r>
      <w:r w:rsidR="00956493" w:rsidRPr="00916479">
        <w:rPr>
          <w:rFonts w:ascii="Arial" w:hAnsi="Arial" w:cs="Arial"/>
          <w:color w:val="000000"/>
          <w:sz w:val="20"/>
          <w:szCs w:val="20"/>
        </w:rPr>
        <w:t>,</w:t>
      </w:r>
      <w:r w:rsidR="005A38BA" w:rsidRPr="00916479">
        <w:rPr>
          <w:rFonts w:ascii="Arial" w:hAnsi="Arial" w:cs="Arial"/>
          <w:color w:val="000000"/>
          <w:sz w:val="20"/>
          <w:szCs w:val="20"/>
        </w:rPr>
        <w:t xml:space="preserve"> </w:t>
      </w:r>
    </w:p>
    <w:p w:rsidR="005A38BA" w:rsidRPr="00916479" w:rsidRDefault="00003ECB" w:rsidP="00EC285D">
      <w:pPr>
        <w:numPr>
          <w:ilvl w:val="0"/>
          <w:numId w:val="80"/>
        </w:numPr>
        <w:spacing w:line="260" w:lineRule="atLeast"/>
        <w:jc w:val="both"/>
        <w:rPr>
          <w:rFonts w:ascii="Arial" w:hAnsi="Arial" w:cs="Arial"/>
          <w:color w:val="000000"/>
          <w:sz w:val="20"/>
          <w:szCs w:val="20"/>
        </w:rPr>
      </w:pPr>
      <w:r w:rsidRPr="00916479">
        <w:rPr>
          <w:rFonts w:ascii="Arial" w:hAnsi="Arial" w:cs="Arial"/>
          <w:sz w:val="20"/>
          <w:szCs w:val="20"/>
        </w:rPr>
        <w:t>v</w:t>
      </w:r>
      <w:r w:rsidR="005A38BA" w:rsidRPr="00916479">
        <w:rPr>
          <w:rFonts w:ascii="Arial" w:hAnsi="Arial" w:cs="Arial"/>
          <w:sz w:val="20"/>
          <w:szCs w:val="20"/>
        </w:rPr>
        <w:t xml:space="preserve">reme, </w:t>
      </w:r>
      <w:r w:rsidRPr="00916479">
        <w:rPr>
          <w:rFonts w:ascii="Arial" w:hAnsi="Arial" w:cs="Arial"/>
          <w:sz w:val="20"/>
          <w:szCs w:val="20"/>
        </w:rPr>
        <w:t>r</w:t>
      </w:r>
      <w:r w:rsidR="005A38BA" w:rsidRPr="00916479">
        <w:rPr>
          <w:rFonts w:ascii="Arial" w:hAnsi="Arial" w:cs="Arial"/>
          <w:sz w:val="20"/>
          <w:szCs w:val="20"/>
        </w:rPr>
        <w:t>adarska slika padavin,</w:t>
      </w:r>
    </w:p>
    <w:p w:rsidR="00956493" w:rsidRPr="00916479" w:rsidRDefault="00003ECB" w:rsidP="00EC285D">
      <w:pPr>
        <w:numPr>
          <w:ilvl w:val="0"/>
          <w:numId w:val="80"/>
        </w:numPr>
        <w:spacing w:line="260" w:lineRule="atLeast"/>
        <w:jc w:val="both"/>
        <w:rPr>
          <w:rFonts w:ascii="Arial" w:hAnsi="Arial" w:cs="Arial"/>
          <w:color w:val="000000"/>
          <w:sz w:val="20"/>
          <w:szCs w:val="20"/>
        </w:rPr>
      </w:pPr>
      <w:r w:rsidRPr="00916479">
        <w:rPr>
          <w:rFonts w:ascii="Arial" w:hAnsi="Arial" w:cs="Arial"/>
          <w:color w:val="000000"/>
          <w:sz w:val="20"/>
          <w:szCs w:val="20"/>
        </w:rPr>
        <w:t>o</w:t>
      </w:r>
      <w:r w:rsidR="00956493" w:rsidRPr="00916479">
        <w:rPr>
          <w:rFonts w:ascii="Arial" w:hAnsi="Arial" w:cs="Arial"/>
          <w:color w:val="000000"/>
          <w:sz w:val="20"/>
          <w:szCs w:val="20"/>
        </w:rPr>
        <w:t>stali naknadno opredeljeni viri.</w:t>
      </w:r>
    </w:p>
    <w:p w:rsidR="00DB668A" w:rsidRPr="00916479" w:rsidRDefault="00DB668A" w:rsidP="005B6B57">
      <w:pPr>
        <w:spacing w:line="260" w:lineRule="atLeast"/>
        <w:jc w:val="both"/>
        <w:rPr>
          <w:rFonts w:ascii="Arial" w:hAnsi="Arial" w:cs="Arial"/>
          <w:sz w:val="20"/>
          <w:szCs w:val="20"/>
        </w:rPr>
      </w:pPr>
    </w:p>
    <w:p w:rsidR="00956493" w:rsidRPr="00916479" w:rsidRDefault="00956493" w:rsidP="005B6B57">
      <w:pPr>
        <w:spacing w:line="260" w:lineRule="atLeast"/>
        <w:jc w:val="both"/>
        <w:rPr>
          <w:rFonts w:ascii="Arial" w:hAnsi="Arial" w:cs="Arial"/>
          <w:sz w:val="20"/>
          <w:szCs w:val="20"/>
        </w:rPr>
      </w:pPr>
    </w:p>
    <w:p w:rsidR="00DB668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Naslednje podatkovne vire mora v sklopu projekta zagotoviti ponudnik:</w:t>
      </w:r>
    </w:p>
    <w:p w:rsidR="00DB668A" w:rsidRPr="00916479" w:rsidRDefault="00003ECB" w:rsidP="00EC285D">
      <w:pPr>
        <w:numPr>
          <w:ilvl w:val="0"/>
          <w:numId w:val="81"/>
        </w:numPr>
        <w:spacing w:line="260" w:lineRule="atLeast"/>
        <w:jc w:val="both"/>
        <w:rPr>
          <w:rFonts w:ascii="Arial" w:hAnsi="Arial" w:cs="Arial"/>
          <w:sz w:val="20"/>
          <w:szCs w:val="20"/>
        </w:rPr>
      </w:pPr>
      <w:r w:rsidRPr="00916479">
        <w:rPr>
          <w:rFonts w:ascii="Arial" w:hAnsi="Arial" w:cs="Arial"/>
          <w:color w:val="000000"/>
          <w:sz w:val="20"/>
          <w:szCs w:val="20"/>
        </w:rPr>
        <w:t>p</w:t>
      </w:r>
      <w:r w:rsidR="005A38BA" w:rsidRPr="00916479">
        <w:rPr>
          <w:rFonts w:ascii="Arial" w:hAnsi="Arial" w:cs="Arial"/>
          <w:color w:val="000000"/>
          <w:sz w:val="20"/>
          <w:szCs w:val="20"/>
        </w:rPr>
        <w:t>otovalni časi (integracija z nalogo A2 – glej poglavje 3.</w:t>
      </w:r>
      <w:r w:rsidR="00994F93" w:rsidRPr="00916479">
        <w:rPr>
          <w:rFonts w:ascii="Arial" w:hAnsi="Arial" w:cs="Arial"/>
          <w:color w:val="000000"/>
          <w:sz w:val="20"/>
          <w:szCs w:val="20"/>
        </w:rPr>
        <w:t>2</w:t>
      </w:r>
      <w:r w:rsidR="005A38BA" w:rsidRPr="00916479">
        <w:rPr>
          <w:rFonts w:ascii="Arial" w:hAnsi="Arial" w:cs="Arial"/>
          <w:color w:val="000000"/>
          <w:sz w:val="20"/>
          <w:szCs w:val="20"/>
        </w:rPr>
        <w:t xml:space="preserve"> Povezava z drugimi deli in projekti vzpostavitve NCUP)</w:t>
      </w:r>
    </w:p>
    <w:p w:rsidR="005A38BA" w:rsidRPr="00916479" w:rsidRDefault="00003ECB" w:rsidP="00EC285D">
      <w:pPr>
        <w:numPr>
          <w:ilvl w:val="0"/>
          <w:numId w:val="81"/>
        </w:numPr>
        <w:spacing w:line="260" w:lineRule="atLeast"/>
        <w:jc w:val="both"/>
        <w:rPr>
          <w:rFonts w:ascii="Arial" w:hAnsi="Arial" w:cs="Arial"/>
          <w:sz w:val="20"/>
          <w:szCs w:val="20"/>
        </w:rPr>
      </w:pPr>
      <w:r w:rsidRPr="00916479">
        <w:rPr>
          <w:rFonts w:ascii="Arial" w:hAnsi="Arial" w:cs="Arial"/>
          <w:color w:val="000000"/>
          <w:sz w:val="20"/>
          <w:szCs w:val="20"/>
        </w:rPr>
        <w:t>p</w:t>
      </w:r>
      <w:r w:rsidR="005A38BA" w:rsidRPr="00916479">
        <w:rPr>
          <w:rFonts w:ascii="Arial" w:hAnsi="Arial" w:cs="Arial"/>
          <w:color w:val="000000"/>
          <w:sz w:val="20"/>
          <w:szCs w:val="20"/>
        </w:rPr>
        <w:t xml:space="preserve">odatki vozil v gibanju (FCD podatki za podrobnosti glejte poglavje </w:t>
      </w:r>
      <w:r w:rsidR="005A38BA" w:rsidRPr="00916479">
        <w:rPr>
          <w:rFonts w:ascii="Arial" w:hAnsi="Arial" w:cs="Arial"/>
          <w:color w:val="000000"/>
          <w:sz w:val="20"/>
          <w:szCs w:val="20"/>
        </w:rPr>
        <w:fldChar w:fldCharType="begin"/>
      </w:r>
      <w:r w:rsidR="005A38BA" w:rsidRPr="00916479">
        <w:rPr>
          <w:rFonts w:ascii="Arial" w:hAnsi="Arial" w:cs="Arial"/>
          <w:color w:val="000000"/>
          <w:sz w:val="20"/>
          <w:szCs w:val="20"/>
        </w:rPr>
        <w:instrText xml:space="preserve"> REF _Ref465689182 \r \h  \* MERGEFORMAT </w:instrText>
      </w:r>
      <w:r w:rsidR="005A38BA" w:rsidRPr="00916479">
        <w:rPr>
          <w:rFonts w:ascii="Arial" w:hAnsi="Arial" w:cs="Arial"/>
          <w:color w:val="000000"/>
          <w:sz w:val="20"/>
          <w:szCs w:val="20"/>
        </w:rPr>
      </w:r>
      <w:r w:rsidR="005A38BA" w:rsidRPr="00916479">
        <w:rPr>
          <w:rFonts w:ascii="Arial" w:hAnsi="Arial" w:cs="Arial"/>
          <w:color w:val="000000"/>
          <w:sz w:val="20"/>
          <w:szCs w:val="20"/>
        </w:rPr>
        <w:fldChar w:fldCharType="separate"/>
      </w:r>
      <w:r w:rsidR="000D67AD">
        <w:rPr>
          <w:rFonts w:ascii="Arial" w:hAnsi="Arial" w:cs="Arial"/>
          <w:color w:val="000000"/>
          <w:sz w:val="20"/>
          <w:szCs w:val="20"/>
        </w:rPr>
        <w:t>1.7</w:t>
      </w:r>
      <w:r w:rsidR="005A38BA" w:rsidRPr="00916479">
        <w:rPr>
          <w:rFonts w:ascii="Arial" w:hAnsi="Arial" w:cs="Arial"/>
          <w:color w:val="000000"/>
          <w:sz w:val="20"/>
          <w:szCs w:val="20"/>
        </w:rPr>
        <w:fldChar w:fldCharType="end"/>
      </w:r>
      <w:r w:rsidR="005A38BA" w:rsidRPr="00916479">
        <w:rPr>
          <w:rFonts w:ascii="Arial" w:hAnsi="Arial" w:cs="Arial"/>
          <w:color w:val="000000"/>
          <w:sz w:val="20"/>
          <w:szCs w:val="20"/>
        </w:rPr>
        <w:t>).</w:t>
      </w:r>
    </w:p>
    <w:p w:rsidR="00DB668A" w:rsidRPr="00916479" w:rsidRDefault="00DB668A"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Poleg vsebinskih podatkov se v skladišče zapisujejo tudi meta podatki, ki povedo, kdaj je bil podatek vpisan, iz katerega vira, pogoji, pod katerimi je bil pridobljen ipd. Zajem podatkov mora potekati povsem avtomatsko (glej tudi razdelek </w:t>
      </w:r>
      <w:r w:rsidRPr="00916479">
        <w:rPr>
          <w:rFonts w:ascii="Arial" w:hAnsi="Arial" w:cs="Arial"/>
          <w:sz w:val="20"/>
          <w:szCs w:val="20"/>
        </w:rPr>
        <w:fldChar w:fldCharType="begin"/>
      </w:r>
      <w:r w:rsidRPr="00916479">
        <w:rPr>
          <w:rFonts w:ascii="Arial" w:hAnsi="Arial" w:cs="Arial"/>
          <w:sz w:val="20"/>
          <w:szCs w:val="20"/>
        </w:rPr>
        <w:instrText xml:space="preserve"> REF _Ref465680059 \r \h  \* MERGEFORMAT </w:instrText>
      </w:r>
      <w:r w:rsidRPr="00916479">
        <w:rPr>
          <w:rFonts w:ascii="Arial" w:hAnsi="Arial" w:cs="Arial"/>
          <w:sz w:val="20"/>
          <w:szCs w:val="20"/>
        </w:rPr>
      </w:r>
      <w:r w:rsidRPr="00916479">
        <w:rPr>
          <w:rFonts w:ascii="Arial" w:hAnsi="Arial" w:cs="Arial"/>
          <w:sz w:val="20"/>
          <w:szCs w:val="20"/>
        </w:rPr>
        <w:fldChar w:fldCharType="separate"/>
      </w:r>
      <w:r w:rsidR="000D67AD">
        <w:rPr>
          <w:rFonts w:ascii="Arial" w:hAnsi="Arial" w:cs="Arial"/>
          <w:sz w:val="20"/>
          <w:szCs w:val="20"/>
        </w:rPr>
        <w:t>1.5.7</w:t>
      </w:r>
      <w:r w:rsidRPr="00916479">
        <w:rPr>
          <w:rFonts w:ascii="Arial" w:hAnsi="Arial" w:cs="Arial"/>
          <w:sz w:val="20"/>
          <w:szCs w:val="20"/>
        </w:rPr>
        <w:fldChar w:fldCharType="end"/>
      </w:r>
      <w:r w:rsidRPr="00916479">
        <w:rPr>
          <w:rFonts w:ascii="Arial" w:hAnsi="Arial" w:cs="Arial"/>
          <w:sz w:val="20"/>
          <w:szCs w:val="20"/>
        </w:rPr>
        <w:t xml:space="preserve">, </w:t>
      </w:r>
      <w:r w:rsidRPr="00B522A1">
        <w:rPr>
          <w:rFonts w:ascii="Arial" w:hAnsi="Arial" w:cs="Arial"/>
          <w:sz w:val="20"/>
          <w:szCs w:val="20"/>
          <w:u w:val="single"/>
        </w:rPr>
        <w:fldChar w:fldCharType="begin"/>
      </w:r>
      <w:r w:rsidRPr="00B522A1">
        <w:rPr>
          <w:rFonts w:ascii="Arial" w:hAnsi="Arial" w:cs="Arial"/>
          <w:sz w:val="20"/>
          <w:szCs w:val="20"/>
          <w:u w:val="single"/>
        </w:rPr>
        <w:instrText xml:space="preserve"> REF _Ref465680067 \h  \* MERGEFORMAT </w:instrText>
      </w:r>
      <w:r w:rsidRPr="00B522A1">
        <w:rPr>
          <w:rFonts w:ascii="Arial" w:hAnsi="Arial" w:cs="Arial"/>
          <w:sz w:val="20"/>
          <w:szCs w:val="20"/>
          <w:u w:val="single"/>
        </w:rPr>
      </w:r>
      <w:r w:rsidRPr="00B522A1">
        <w:rPr>
          <w:rFonts w:ascii="Arial" w:hAnsi="Arial" w:cs="Arial"/>
          <w:sz w:val="20"/>
          <w:szCs w:val="20"/>
          <w:u w:val="single"/>
        </w:rPr>
        <w:fldChar w:fldCharType="separate"/>
      </w:r>
      <w:r w:rsidR="000D67AD" w:rsidRPr="000D67AD">
        <w:rPr>
          <w:rFonts w:ascii="Arial" w:hAnsi="Arial" w:cs="Arial"/>
          <w:sz w:val="20"/>
          <w:szCs w:val="20"/>
          <w:u w:val="single"/>
        </w:rPr>
        <w:t>Upravljanje skladišča</w:t>
      </w:r>
      <w:r w:rsidRPr="00B522A1">
        <w:rPr>
          <w:rFonts w:ascii="Arial" w:hAnsi="Arial" w:cs="Arial"/>
          <w:sz w:val="20"/>
          <w:szCs w:val="20"/>
          <w:u w:val="single"/>
        </w:rPr>
        <w:fldChar w:fldCharType="end"/>
      </w:r>
      <w:r w:rsidRPr="00916479">
        <w:rPr>
          <w:rFonts w:ascii="Arial" w:hAnsi="Arial" w:cs="Arial"/>
          <w:sz w:val="20"/>
          <w:szCs w:val="20"/>
        </w:rPr>
        <w:t>).</w:t>
      </w:r>
      <w:r w:rsidR="00855690" w:rsidRPr="00916479">
        <w:rPr>
          <w:rFonts w:ascii="Arial" w:hAnsi="Arial" w:cs="Arial"/>
          <w:sz w:val="20"/>
          <w:szCs w:val="20"/>
        </w:rPr>
        <w:t xml:space="preserve"> Vse interne strukture posameznih virov morajo zagotavljati arhiviranje in agregiranje za namene vzpostavljanja in vodenja historičnega arhiva.</w:t>
      </w:r>
    </w:p>
    <w:p w:rsidR="00DB668A" w:rsidRPr="00916479" w:rsidRDefault="00DB668A"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color w:val="000000"/>
          <w:sz w:val="20"/>
          <w:szCs w:val="20"/>
        </w:rPr>
      </w:pPr>
      <w:r w:rsidRPr="00916479">
        <w:rPr>
          <w:rFonts w:ascii="Arial" w:hAnsi="Arial" w:cs="Arial"/>
          <w:sz w:val="20"/>
          <w:szCs w:val="20"/>
        </w:rPr>
        <w:t xml:space="preserve">Ponudnik mora v okviru naloge inicialno napolniti podatkovno skladišče iz vseh relevantnih </w:t>
      </w:r>
      <w:r w:rsidRPr="00916479">
        <w:rPr>
          <w:rFonts w:ascii="Arial" w:hAnsi="Arial" w:cs="Arial"/>
          <w:color w:val="000000"/>
          <w:sz w:val="20"/>
          <w:szCs w:val="20"/>
        </w:rPr>
        <w:t>dostopnih javnih ali lastniških virov, ki jih zagotovi naročnik, ter demonstrirati postopek ažuriranja baze.</w:t>
      </w:r>
    </w:p>
    <w:p w:rsidR="00DB668A" w:rsidRPr="00916479" w:rsidRDefault="00DB668A" w:rsidP="005B6B57">
      <w:pPr>
        <w:spacing w:line="260" w:lineRule="atLeast"/>
        <w:jc w:val="both"/>
        <w:rPr>
          <w:rFonts w:ascii="Arial" w:hAnsi="Arial" w:cs="Arial"/>
          <w:color w:val="000000"/>
          <w:sz w:val="20"/>
          <w:szCs w:val="20"/>
        </w:rPr>
      </w:pPr>
    </w:p>
    <w:p w:rsidR="005A38BA" w:rsidRPr="00916479" w:rsidRDefault="005A38BA" w:rsidP="005B6B57">
      <w:pPr>
        <w:spacing w:line="260" w:lineRule="atLeast"/>
        <w:jc w:val="both"/>
        <w:rPr>
          <w:rFonts w:ascii="Arial" w:hAnsi="Arial" w:cs="Arial"/>
          <w:color w:val="000000"/>
          <w:sz w:val="20"/>
          <w:szCs w:val="20"/>
        </w:rPr>
      </w:pPr>
      <w:r w:rsidRPr="00916479">
        <w:rPr>
          <w:rFonts w:ascii="Arial" w:hAnsi="Arial" w:cs="Arial"/>
          <w:color w:val="000000"/>
          <w:sz w:val="20"/>
          <w:szCs w:val="20"/>
        </w:rPr>
        <w:t>Vse podatke, ki bodo predstavljali vir za podatkovno skladišče in so v upravljanju državnih organov Republike Slovenije, bo zagotovil naročnik, kjer bo za operativno pridobitev in usklajevanja z državnimi organi pooblastil izvajalca. Naloga izvajalca bo, da vsak vir natančno preuči (z vidika vsebine, formata zapisa ipd.), zagotovi ustrezne strukture v podatkovnem skladišču, kamor se bodo podatki iz posameznega podatkovnega vira lahko črpali ter ustrezne mehanizme za avtomatski prenos (t.i. postopek ETL – Extract, Transform, Load).</w:t>
      </w:r>
    </w:p>
    <w:p w:rsidR="00855690" w:rsidRPr="00916479" w:rsidRDefault="00855690" w:rsidP="005B6B57">
      <w:pPr>
        <w:spacing w:line="260" w:lineRule="atLeast"/>
        <w:jc w:val="both"/>
        <w:rPr>
          <w:rFonts w:ascii="Arial" w:hAnsi="Arial" w:cs="Arial"/>
          <w:color w:val="000000"/>
          <w:sz w:val="20"/>
          <w:szCs w:val="20"/>
        </w:rPr>
      </w:pPr>
    </w:p>
    <w:p w:rsidR="005A38BA" w:rsidRPr="00916479" w:rsidRDefault="005A38BA" w:rsidP="00EC285D">
      <w:pPr>
        <w:pStyle w:val="Naslov3"/>
        <w:keepLines/>
        <w:numPr>
          <w:ilvl w:val="2"/>
          <w:numId w:val="177"/>
        </w:numPr>
        <w:tabs>
          <w:tab w:val="left" w:pos="709"/>
        </w:tabs>
        <w:spacing w:before="0" w:after="0"/>
        <w:jc w:val="both"/>
        <w:rPr>
          <w:sz w:val="20"/>
          <w:szCs w:val="20"/>
          <w:lang w:val="sl-SI"/>
        </w:rPr>
      </w:pPr>
      <w:bookmarkStart w:id="176" w:name="_Toc486336474"/>
      <w:r w:rsidRPr="00916479">
        <w:rPr>
          <w:sz w:val="20"/>
          <w:szCs w:val="20"/>
          <w:lang w:val="sl-SI"/>
        </w:rPr>
        <w:t>Odjemalci podatkov</w:t>
      </w:r>
      <w:bookmarkEnd w:id="176"/>
    </w:p>
    <w:p w:rsidR="00DB668A" w:rsidRPr="00916479" w:rsidRDefault="00DB668A" w:rsidP="005B6B57">
      <w:pPr>
        <w:spacing w:line="260" w:lineRule="atLeast"/>
        <w:rPr>
          <w:rFonts w:ascii="Arial" w:hAnsi="Arial" w:cs="Arial"/>
          <w:sz w:val="20"/>
          <w:szCs w:val="20"/>
          <w:lang w:eastAsia="en-US"/>
        </w:rPr>
      </w:pPr>
    </w:p>
    <w:p w:rsidR="00DB668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Poleg Nacionalne točke dostopa (National Access Point - NAP) so predvideni odjemalci izhodnih podatkov tudi:</w:t>
      </w:r>
    </w:p>
    <w:p w:rsidR="00DB668A" w:rsidRPr="00916479" w:rsidRDefault="005A38BA" w:rsidP="00EC285D">
      <w:pPr>
        <w:numPr>
          <w:ilvl w:val="0"/>
          <w:numId w:val="82"/>
        </w:numPr>
        <w:spacing w:line="260" w:lineRule="atLeast"/>
        <w:jc w:val="both"/>
        <w:rPr>
          <w:rFonts w:ascii="Arial" w:hAnsi="Arial" w:cs="Arial"/>
          <w:sz w:val="20"/>
          <w:szCs w:val="20"/>
        </w:rPr>
      </w:pPr>
      <w:r w:rsidRPr="00916479">
        <w:rPr>
          <w:rFonts w:ascii="Arial" w:hAnsi="Arial" w:cs="Arial"/>
          <w:sz w:val="20"/>
          <w:szCs w:val="20"/>
        </w:rPr>
        <w:t>TIC centri (državni in lokalni),</w:t>
      </w:r>
    </w:p>
    <w:p w:rsidR="00DB668A" w:rsidRPr="00916479" w:rsidRDefault="005A38BA" w:rsidP="00EC285D">
      <w:pPr>
        <w:numPr>
          <w:ilvl w:val="0"/>
          <w:numId w:val="82"/>
        </w:numPr>
        <w:spacing w:line="260" w:lineRule="atLeast"/>
        <w:jc w:val="both"/>
        <w:rPr>
          <w:rFonts w:ascii="Arial" w:hAnsi="Arial" w:cs="Arial"/>
          <w:sz w:val="20"/>
          <w:szCs w:val="20"/>
        </w:rPr>
      </w:pPr>
      <w:r w:rsidRPr="00916479">
        <w:rPr>
          <w:rFonts w:ascii="Arial" w:hAnsi="Arial" w:cs="Arial"/>
          <w:sz w:val="20"/>
          <w:szCs w:val="20"/>
        </w:rPr>
        <w:t>Centri za nadzor in vodenje prometa (državni in občinski)</w:t>
      </w:r>
    </w:p>
    <w:p w:rsidR="00DB668A" w:rsidRPr="00916479" w:rsidRDefault="005A38BA" w:rsidP="00EC285D">
      <w:pPr>
        <w:numPr>
          <w:ilvl w:val="0"/>
          <w:numId w:val="82"/>
        </w:numPr>
        <w:spacing w:line="260" w:lineRule="atLeast"/>
        <w:jc w:val="both"/>
        <w:rPr>
          <w:rFonts w:ascii="Arial" w:hAnsi="Arial" w:cs="Arial"/>
          <w:sz w:val="20"/>
          <w:szCs w:val="20"/>
        </w:rPr>
      </w:pPr>
      <w:r w:rsidRPr="00916479">
        <w:rPr>
          <w:rFonts w:ascii="Arial" w:hAnsi="Arial" w:cs="Arial"/>
          <w:sz w:val="20"/>
          <w:szCs w:val="20"/>
        </w:rPr>
        <w:t>Policija, centri za reševanje,</w:t>
      </w:r>
    </w:p>
    <w:p w:rsidR="00DB668A" w:rsidRPr="00916479" w:rsidRDefault="005A38BA" w:rsidP="00EC285D">
      <w:pPr>
        <w:numPr>
          <w:ilvl w:val="0"/>
          <w:numId w:val="82"/>
        </w:numPr>
        <w:spacing w:line="260" w:lineRule="atLeast"/>
        <w:jc w:val="both"/>
        <w:rPr>
          <w:rFonts w:ascii="Arial" w:hAnsi="Arial" w:cs="Arial"/>
          <w:sz w:val="20"/>
          <w:szCs w:val="20"/>
        </w:rPr>
      </w:pPr>
      <w:r w:rsidRPr="00916479">
        <w:rPr>
          <w:rFonts w:ascii="Arial" w:hAnsi="Arial" w:cs="Arial"/>
          <w:sz w:val="20"/>
          <w:szCs w:val="20"/>
        </w:rPr>
        <w:t xml:space="preserve">RTV RDS/TMC, </w:t>
      </w:r>
      <w:r w:rsidR="00855690" w:rsidRPr="00916479">
        <w:rPr>
          <w:rFonts w:ascii="Arial" w:hAnsi="Arial" w:cs="Arial"/>
          <w:sz w:val="20"/>
          <w:szCs w:val="20"/>
        </w:rPr>
        <w:t xml:space="preserve">RTV </w:t>
      </w:r>
      <w:r w:rsidRPr="00916479">
        <w:rPr>
          <w:rFonts w:ascii="Arial" w:hAnsi="Arial" w:cs="Arial"/>
          <w:sz w:val="20"/>
          <w:szCs w:val="20"/>
        </w:rPr>
        <w:t>Teletekst,</w:t>
      </w:r>
    </w:p>
    <w:p w:rsidR="00DB668A" w:rsidRPr="00916479" w:rsidRDefault="005A38BA" w:rsidP="00EC285D">
      <w:pPr>
        <w:numPr>
          <w:ilvl w:val="0"/>
          <w:numId w:val="82"/>
        </w:numPr>
        <w:spacing w:line="260" w:lineRule="atLeast"/>
        <w:jc w:val="both"/>
        <w:rPr>
          <w:rFonts w:ascii="Arial" w:hAnsi="Arial" w:cs="Arial"/>
          <w:sz w:val="20"/>
          <w:szCs w:val="20"/>
        </w:rPr>
      </w:pPr>
      <w:r w:rsidRPr="00916479">
        <w:rPr>
          <w:rFonts w:ascii="Arial" w:hAnsi="Arial" w:cs="Arial"/>
          <w:sz w:val="20"/>
          <w:szCs w:val="20"/>
        </w:rPr>
        <w:t>Radijske postaje in drugi sorodni viri obveščanj</w:t>
      </w:r>
      <w:r w:rsidR="00855690" w:rsidRPr="00916479">
        <w:rPr>
          <w:rFonts w:ascii="Arial" w:hAnsi="Arial" w:cs="Arial"/>
          <w:sz w:val="20"/>
          <w:szCs w:val="20"/>
        </w:rPr>
        <w:t>a</w:t>
      </w:r>
      <w:r w:rsidRPr="00916479">
        <w:rPr>
          <w:rFonts w:ascii="Arial" w:hAnsi="Arial" w:cs="Arial"/>
          <w:sz w:val="20"/>
          <w:szCs w:val="20"/>
        </w:rPr>
        <w:t>,</w:t>
      </w:r>
    </w:p>
    <w:p w:rsidR="00DB668A" w:rsidRPr="00916479" w:rsidRDefault="00855690" w:rsidP="00EC285D">
      <w:pPr>
        <w:numPr>
          <w:ilvl w:val="0"/>
          <w:numId w:val="82"/>
        </w:numPr>
        <w:spacing w:line="260" w:lineRule="atLeast"/>
        <w:jc w:val="both"/>
        <w:rPr>
          <w:rFonts w:ascii="Arial" w:hAnsi="Arial" w:cs="Arial"/>
          <w:sz w:val="20"/>
          <w:szCs w:val="20"/>
        </w:rPr>
      </w:pPr>
      <w:r w:rsidRPr="00916479">
        <w:rPr>
          <w:rFonts w:ascii="Arial" w:hAnsi="Arial" w:cs="Arial"/>
          <w:sz w:val="20"/>
          <w:szCs w:val="20"/>
        </w:rPr>
        <w:t>Različni s</w:t>
      </w:r>
      <w:r w:rsidR="005A38BA" w:rsidRPr="00916479">
        <w:rPr>
          <w:rFonts w:ascii="Arial" w:hAnsi="Arial" w:cs="Arial"/>
          <w:sz w:val="20"/>
          <w:szCs w:val="20"/>
        </w:rPr>
        <w:t>pletni portali in mobilne aplikacije,</w:t>
      </w:r>
    </w:p>
    <w:p w:rsidR="00DB668A" w:rsidRPr="00916479" w:rsidRDefault="005A38BA" w:rsidP="00EC285D">
      <w:pPr>
        <w:numPr>
          <w:ilvl w:val="0"/>
          <w:numId w:val="82"/>
        </w:numPr>
        <w:spacing w:line="260" w:lineRule="atLeast"/>
        <w:jc w:val="both"/>
        <w:rPr>
          <w:rFonts w:ascii="Arial" w:hAnsi="Arial" w:cs="Arial"/>
          <w:sz w:val="20"/>
          <w:szCs w:val="20"/>
        </w:rPr>
      </w:pPr>
      <w:r w:rsidRPr="00916479">
        <w:rPr>
          <w:rFonts w:ascii="Arial" w:hAnsi="Arial" w:cs="Arial"/>
          <w:sz w:val="20"/>
          <w:szCs w:val="20"/>
        </w:rPr>
        <w:t>Avtomatski glasovni odzivniki,</w:t>
      </w:r>
    </w:p>
    <w:p w:rsidR="00DB668A" w:rsidRPr="00916479" w:rsidRDefault="005A38BA" w:rsidP="00EC285D">
      <w:pPr>
        <w:numPr>
          <w:ilvl w:val="0"/>
          <w:numId w:val="82"/>
        </w:numPr>
        <w:spacing w:line="260" w:lineRule="atLeast"/>
        <w:jc w:val="both"/>
        <w:rPr>
          <w:rFonts w:ascii="Arial" w:hAnsi="Arial" w:cs="Arial"/>
          <w:sz w:val="20"/>
          <w:szCs w:val="20"/>
        </w:rPr>
      </w:pPr>
      <w:r w:rsidRPr="00916479">
        <w:rPr>
          <w:rFonts w:ascii="Arial" w:hAnsi="Arial" w:cs="Arial"/>
          <w:sz w:val="20"/>
          <w:szCs w:val="20"/>
        </w:rPr>
        <w:t>Sistem za dinamično modeliranje prometa,</w:t>
      </w:r>
    </w:p>
    <w:p w:rsidR="005A38BA" w:rsidRPr="00916479" w:rsidRDefault="005A38BA" w:rsidP="00EC285D">
      <w:pPr>
        <w:numPr>
          <w:ilvl w:val="0"/>
          <w:numId w:val="82"/>
        </w:numPr>
        <w:spacing w:line="260" w:lineRule="atLeast"/>
        <w:jc w:val="both"/>
        <w:rPr>
          <w:rFonts w:ascii="Arial" w:hAnsi="Arial" w:cs="Arial"/>
          <w:sz w:val="20"/>
          <w:szCs w:val="20"/>
        </w:rPr>
      </w:pPr>
      <w:r w:rsidRPr="00916479">
        <w:rPr>
          <w:rFonts w:ascii="Arial" w:hAnsi="Arial" w:cs="Arial"/>
          <w:sz w:val="20"/>
          <w:szCs w:val="20"/>
        </w:rPr>
        <w:t xml:space="preserve">drugo po potrebi </w:t>
      </w:r>
      <w:r w:rsidRPr="00916479">
        <w:rPr>
          <w:rFonts w:ascii="Arial" w:hAnsi="Arial" w:cs="Arial"/>
          <w:color w:val="000000"/>
          <w:sz w:val="20"/>
          <w:szCs w:val="20"/>
        </w:rPr>
        <w:t>in naknadni opredelitvi</w:t>
      </w:r>
      <w:r w:rsidR="005A5EFF" w:rsidRPr="00916479">
        <w:rPr>
          <w:rFonts w:ascii="Arial" w:hAnsi="Arial" w:cs="Arial"/>
          <w:color w:val="000000"/>
          <w:sz w:val="20"/>
          <w:szCs w:val="20"/>
        </w:rPr>
        <w:t xml:space="preserve"> s soglasjem naročnika in izvajalca</w:t>
      </w:r>
      <w:r w:rsidRPr="00916479">
        <w:rPr>
          <w:rFonts w:ascii="Arial" w:hAnsi="Arial" w:cs="Arial"/>
          <w:color w:val="000000"/>
          <w:sz w:val="20"/>
          <w:szCs w:val="20"/>
        </w:rPr>
        <w:t>.</w:t>
      </w:r>
    </w:p>
    <w:p w:rsidR="00855690" w:rsidRPr="00916479" w:rsidRDefault="00855690" w:rsidP="005B6B57">
      <w:pPr>
        <w:spacing w:line="260" w:lineRule="atLeast"/>
        <w:jc w:val="both"/>
        <w:rPr>
          <w:rFonts w:ascii="Arial" w:hAnsi="Arial" w:cs="Arial"/>
          <w:sz w:val="20"/>
          <w:szCs w:val="20"/>
        </w:rPr>
      </w:pPr>
    </w:p>
    <w:p w:rsidR="005A38BA" w:rsidRPr="00916479" w:rsidRDefault="005A38BA" w:rsidP="00EC285D">
      <w:pPr>
        <w:pStyle w:val="Naslov3"/>
        <w:keepLines/>
        <w:numPr>
          <w:ilvl w:val="2"/>
          <w:numId w:val="177"/>
        </w:numPr>
        <w:tabs>
          <w:tab w:val="left" w:pos="709"/>
        </w:tabs>
        <w:spacing w:before="0" w:after="0"/>
        <w:jc w:val="both"/>
        <w:rPr>
          <w:sz w:val="20"/>
          <w:szCs w:val="20"/>
          <w:lang w:val="sl-SI"/>
        </w:rPr>
      </w:pPr>
      <w:bookmarkStart w:id="177" w:name="_Toc486336475"/>
      <w:r w:rsidRPr="00916479">
        <w:rPr>
          <w:sz w:val="20"/>
          <w:szCs w:val="20"/>
          <w:lang w:val="sl-SI"/>
        </w:rPr>
        <w:t>Vmesnik za izmenjavo podatkov</w:t>
      </w:r>
      <w:bookmarkEnd w:id="177"/>
    </w:p>
    <w:p w:rsidR="00DB668A" w:rsidRPr="00916479" w:rsidRDefault="00DB668A" w:rsidP="005B6B57">
      <w:pPr>
        <w:spacing w:line="260" w:lineRule="atLeast"/>
        <w:rPr>
          <w:rFonts w:ascii="Arial" w:hAnsi="Arial" w:cs="Arial"/>
          <w:sz w:val="20"/>
          <w:szCs w:val="20"/>
          <w:lang w:eastAsia="en-US"/>
        </w:rPr>
      </w:pPr>
    </w:p>
    <w:p w:rsidR="005A38BA" w:rsidRPr="00916479" w:rsidRDefault="00956493" w:rsidP="005B6B57">
      <w:pPr>
        <w:spacing w:line="260" w:lineRule="atLeast"/>
        <w:jc w:val="both"/>
        <w:rPr>
          <w:rFonts w:ascii="Arial" w:hAnsi="Arial" w:cs="Arial"/>
          <w:sz w:val="20"/>
          <w:szCs w:val="20"/>
        </w:rPr>
      </w:pPr>
      <w:r w:rsidRPr="00916479">
        <w:rPr>
          <w:rFonts w:ascii="Arial" w:hAnsi="Arial" w:cs="Arial"/>
          <w:sz w:val="20"/>
          <w:szCs w:val="20"/>
        </w:rPr>
        <w:t xml:space="preserve">Vse interne strukture posameznih virov morajo slediti ustreznim </w:t>
      </w:r>
      <w:r w:rsidRPr="00916479">
        <w:rPr>
          <w:rFonts w:ascii="Arial" w:hAnsi="Arial" w:cs="Arial"/>
          <w:b/>
          <w:sz w:val="20"/>
          <w:szCs w:val="20"/>
        </w:rPr>
        <w:t>DATEXII</w:t>
      </w:r>
      <w:r w:rsidRPr="00916479">
        <w:rPr>
          <w:rFonts w:ascii="Arial" w:hAnsi="Arial" w:cs="Arial"/>
          <w:sz w:val="20"/>
          <w:szCs w:val="20"/>
        </w:rPr>
        <w:t xml:space="preserve"> zahtevam. </w:t>
      </w:r>
      <w:r w:rsidR="005A38BA" w:rsidRPr="00916479">
        <w:rPr>
          <w:rFonts w:ascii="Arial" w:hAnsi="Arial" w:cs="Arial"/>
          <w:sz w:val="20"/>
          <w:szCs w:val="20"/>
        </w:rPr>
        <w:t xml:space="preserve">Za vse relevantne vhodne podatke, ki še niso na voljo v DATEXII formatu, je potrebno zagotoviti avtomatično transformacijo v DATEXII (verzija 2.3 ali več), pri čemer je potrebno upoštevati obstoječe </w:t>
      </w:r>
      <w:r w:rsidR="005A38BA" w:rsidRPr="00916479">
        <w:rPr>
          <w:rFonts w:ascii="Arial" w:hAnsi="Arial" w:cs="Arial"/>
          <w:b/>
          <w:sz w:val="20"/>
          <w:szCs w:val="20"/>
        </w:rPr>
        <w:t>DATEXII razširitvene profile</w:t>
      </w:r>
      <w:r w:rsidR="005A38BA" w:rsidRPr="00916479">
        <w:rPr>
          <w:rFonts w:ascii="Arial" w:hAnsi="Arial" w:cs="Arial"/>
          <w:sz w:val="20"/>
          <w:szCs w:val="20"/>
        </w:rPr>
        <w:t xml:space="preserve"> (Events profile, Geodevices profile in Truck Parking profile).</w:t>
      </w:r>
      <w:r w:rsidRPr="00916479">
        <w:rPr>
          <w:rFonts w:ascii="Arial" w:hAnsi="Arial" w:cs="Arial"/>
          <w:sz w:val="20"/>
          <w:szCs w:val="20"/>
        </w:rPr>
        <w:t xml:space="preserve"> Za vsak vir podatkov je potrebno pripraviti tehnično dokumentacijo z opisom vhodne strukture, transformacijskih pravi in interne strukture v podatkovnem skladišču.</w:t>
      </w:r>
    </w:p>
    <w:p w:rsidR="00DB668A" w:rsidRPr="00916479" w:rsidRDefault="00DB668A"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Vsi relevantni izhodni podatki morajo biti na voljo v DATEXII formatu oziroma v ustreznih </w:t>
      </w:r>
      <w:r w:rsidRPr="00916479">
        <w:rPr>
          <w:rFonts w:ascii="Arial" w:hAnsi="Arial" w:cs="Arial"/>
          <w:b/>
          <w:sz w:val="20"/>
          <w:szCs w:val="20"/>
        </w:rPr>
        <w:t>standardnih B2B</w:t>
      </w:r>
      <w:r w:rsidRPr="00916479">
        <w:rPr>
          <w:rFonts w:ascii="Arial" w:hAnsi="Arial" w:cs="Arial"/>
          <w:sz w:val="20"/>
          <w:szCs w:val="20"/>
        </w:rPr>
        <w:t xml:space="preserve"> (ang. Business to Business) formatih. Za javne odjemalce se zagotovi dostop do podatkov tudi v obliki </w:t>
      </w:r>
      <w:r w:rsidRPr="00916479">
        <w:rPr>
          <w:rFonts w:ascii="Arial" w:hAnsi="Arial" w:cs="Arial"/>
          <w:b/>
          <w:sz w:val="20"/>
          <w:szCs w:val="20"/>
        </w:rPr>
        <w:t>RSS/GeoRSS feedov</w:t>
      </w:r>
      <w:r w:rsidRPr="00916479">
        <w:rPr>
          <w:rFonts w:ascii="Arial" w:hAnsi="Arial" w:cs="Arial"/>
          <w:sz w:val="20"/>
          <w:szCs w:val="20"/>
        </w:rPr>
        <w:t xml:space="preserve">. </w:t>
      </w:r>
    </w:p>
    <w:p w:rsidR="00DB668A" w:rsidRPr="00916479" w:rsidRDefault="00DB668A" w:rsidP="005B6B57">
      <w:pPr>
        <w:spacing w:line="260" w:lineRule="atLeast"/>
        <w:jc w:val="both"/>
        <w:rPr>
          <w:rFonts w:ascii="Arial" w:hAnsi="Arial" w:cs="Arial"/>
          <w:sz w:val="20"/>
          <w:szCs w:val="20"/>
        </w:rPr>
      </w:pPr>
    </w:p>
    <w:p w:rsidR="0027294C" w:rsidRPr="00961CC2" w:rsidRDefault="0027294C" w:rsidP="0027294C">
      <w:pPr>
        <w:spacing w:line="260" w:lineRule="atLeast"/>
        <w:jc w:val="both"/>
        <w:rPr>
          <w:rFonts w:ascii="Arial" w:hAnsi="Arial" w:cs="Arial"/>
          <w:sz w:val="20"/>
          <w:szCs w:val="20"/>
        </w:rPr>
      </w:pPr>
      <w:r w:rsidRPr="00961CC2">
        <w:rPr>
          <w:rFonts w:ascii="Arial" w:hAnsi="Arial" w:cs="Arial"/>
          <w:sz w:val="20"/>
          <w:szCs w:val="20"/>
        </w:rPr>
        <w:t xml:space="preserve">V okviru projekta je potrebno implementirati sistem za obveščanje javnosti o prometnih dogodkih preko protokola </w:t>
      </w:r>
      <w:r w:rsidRPr="00961CC2">
        <w:rPr>
          <w:rFonts w:ascii="Arial" w:hAnsi="Arial" w:cs="Arial"/>
          <w:b/>
          <w:sz w:val="20"/>
          <w:szCs w:val="20"/>
        </w:rPr>
        <w:t>RDS-TMC</w:t>
      </w:r>
      <w:r w:rsidRPr="00961CC2">
        <w:rPr>
          <w:rFonts w:ascii="Arial" w:hAnsi="Arial" w:cs="Arial"/>
          <w:sz w:val="20"/>
          <w:szCs w:val="20"/>
        </w:rPr>
        <w:t xml:space="preserve">. Uporabi naj se </w:t>
      </w:r>
      <w:r w:rsidRPr="00961CC2">
        <w:rPr>
          <w:rFonts w:ascii="Arial" w:hAnsi="Arial" w:cs="Arial"/>
          <w:b/>
          <w:sz w:val="20"/>
          <w:szCs w:val="20"/>
        </w:rPr>
        <w:t>AlertC</w:t>
      </w:r>
      <w:r w:rsidRPr="00961CC2">
        <w:rPr>
          <w:rFonts w:ascii="Arial" w:hAnsi="Arial" w:cs="Arial"/>
          <w:sz w:val="20"/>
          <w:szCs w:val="20"/>
        </w:rPr>
        <w:t xml:space="preserve"> lokacijsko tabelo 702-35, verzija 1.1. ali novejša. Rešitev mora biti skladna z </w:t>
      </w:r>
      <w:r w:rsidRPr="00961CC2">
        <w:rPr>
          <w:rFonts w:ascii="Arial" w:hAnsi="Arial" w:cs="Arial"/>
          <w:b/>
          <w:sz w:val="20"/>
          <w:szCs w:val="20"/>
        </w:rPr>
        <w:lastRenderedPageBreak/>
        <w:t>RDS-TMC</w:t>
      </w:r>
      <w:r w:rsidRPr="00961CC2">
        <w:rPr>
          <w:rFonts w:ascii="Arial" w:hAnsi="Arial" w:cs="Arial"/>
          <w:sz w:val="20"/>
          <w:szCs w:val="20"/>
        </w:rPr>
        <w:t xml:space="preserve"> standardi: ISO 14819-1, ISO 14819-2, ISO 14819-3. Izhod iz sistema mora biti skladen z </w:t>
      </w:r>
      <w:r w:rsidRPr="00961CC2">
        <w:rPr>
          <w:rFonts w:ascii="Arial" w:hAnsi="Arial" w:cs="Arial"/>
          <w:b/>
          <w:sz w:val="20"/>
          <w:szCs w:val="20"/>
        </w:rPr>
        <w:t>UECP</w:t>
      </w:r>
      <w:r w:rsidRPr="00961CC2">
        <w:rPr>
          <w:rFonts w:ascii="Arial" w:hAnsi="Arial" w:cs="Arial"/>
          <w:sz w:val="20"/>
          <w:szCs w:val="20"/>
        </w:rPr>
        <w:t xml:space="preserve"> protokolom (RDS Forum, verzija 6.02) za krmiljenje </w:t>
      </w:r>
      <w:r w:rsidRPr="00961CC2">
        <w:rPr>
          <w:rFonts w:ascii="Arial" w:hAnsi="Arial" w:cs="Arial"/>
          <w:b/>
          <w:sz w:val="20"/>
          <w:szCs w:val="20"/>
        </w:rPr>
        <w:t>RDS</w:t>
      </w:r>
      <w:r w:rsidRPr="00961CC2">
        <w:rPr>
          <w:rFonts w:ascii="Arial" w:hAnsi="Arial" w:cs="Arial"/>
          <w:sz w:val="20"/>
          <w:szCs w:val="20"/>
        </w:rPr>
        <w:t xml:space="preserve"> kodirnikov in sicer v delu ki definira pošiljanje </w:t>
      </w:r>
      <w:r w:rsidRPr="00961CC2">
        <w:rPr>
          <w:rFonts w:ascii="Arial" w:hAnsi="Arial" w:cs="Arial"/>
          <w:b/>
          <w:sz w:val="20"/>
          <w:szCs w:val="20"/>
        </w:rPr>
        <w:t>RDS-TMC</w:t>
      </w:r>
      <w:r w:rsidRPr="00961CC2">
        <w:rPr>
          <w:rFonts w:ascii="Arial" w:hAnsi="Arial" w:cs="Arial"/>
          <w:sz w:val="20"/>
          <w:szCs w:val="20"/>
        </w:rPr>
        <w:t xml:space="preserve"> vsebine. Zagotoviti je potrebno, da se obvestila z višjo prioriteto pošiljajo bolj frekventno od sporočil z nižjo prioriteto. Hkrati je potrebno z uporabo cikličnih redundančnih kod in periodičnega ponovnega pošiljanja obvestil zagotoviti robustno delovanje tudi v primeru motenj na mediju ali v povezavi med sistemom in RDS kodirnikom.</w:t>
      </w:r>
    </w:p>
    <w:p w:rsidR="0027294C" w:rsidRPr="00961CC2" w:rsidRDefault="0027294C" w:rsidP="0027294C">
      <w:pPr>
        <w:spacing w:line="260" w:lineRule="atLeast"/>
        <w:jc w:val="both"/>
        <w:rPr>
          <w:rFonts w:ascii="Arial" w:hAnsi="Arial" w:cs="Arial"/>
          <w:sz w:val="20"/>
          <w:szCs w:val="20"/>
        </w:rPr>
      </w:pPr>
    </w:p>
    <w:p w:rsidR="0027294C" w:rsidRPr="00961CC2" w:rsidRDefault="0027294C" w:rsidP="0027294C">
      <w:pPr>
        <w:spacing w:line="260" w:lineRule="atLeast"/>
        <w:jc w:val="both"/>
        <w:rPr>
          <w:rFonts w:ascii="Arial" w:hAnsi="Arial" w:cs="Arial"/>
          <w:sz w:val="20"/>
          <w:szCs w:val="20"/>
        </w:rPr>
      </w:pPr>
      <w:r w:rsidRPr="00961CC2">
        <w:rPr>
          <w:rFonts w:ascii="Arial" w:hAnsi="Arial" w:cs="Arial"/>
          <w:sz w:val="20"/>
          <w:szCs w:val="20"/>
        </w:rPr>
        <w:t xml:space="preserve">V okviru projekta je potrebno implementirati standard </w:t>
      </w:r>
      <w:r w:rsidRPr="00961CC2">
        <w:rPr>
          <w:rFonts w:ascii="Arial" w:hAnsi="Arial" w:cs="Arial"/>
          <w:b/>
          <w:sz w:val="20"/>
          <w:szCs w:val="20"/>
        </w:rPr>
        <w:t>TPEG</w:t>
      </w:r>
      <w:r w:rsidRPr="00961CC2">
        <w:rPr>
          <w:rFonts w:ascii="Arial" w:hAnsi="Arial" w:cs="Arial"/>
          <w:sz w:val="20"/>
          <w:szCs w:val="20"/>
        </w:rPr>
        <w:t xml:space="preserve"> (Transport Protocol Experts Group) ki bo služil kot dodaten medij za posredovanje prometnih informacij. Implementacija mora poleg </w:t>
      </w:r>
      <w:r w:rsidRPr="00961CC2">
        <w:rPr>
          <w:rFonts w:ascii="Arial" w:hAnsi="Arial" w:cs="Arial"/>
          <w:b/>
          <w:sz w:val="20"/>
          <w:szCs w:val="20"/>
        </w:rPr>
        <w:t>AlertC</w:t>
      </w:r>
      <w:r w:rsidRPr="00961CC2">
        <w:rPr>
          <w:rFonts w:ascii="Arial" w:hAnsi="Arial" w:cs="Arial"/>
          <w:sz w:val="20"/>
          <w:szCs w:val="20"/>
        </w:rPr>
        <w:t xml:space="preserve"> podpreti tudi </w:t>
      </w:r>
      <w:r w:rsidRPr="00961CC2">
        <w:rPr>
          <w:rFonts w:ascii="Arial" w:hAnsi="Arial" w:cs="Arial"/>
          <w:b/>
          <w:sz w:val="20"/>
          <w:szCs w:val="20"/>
        </w:rPr>
        <w:t>OpenLR</w:t>
      </w:r>
      <w:r w:rsidRPr="00961CC2">
        <w:rPr>
          <w:rFonts w:ascii="Arial" w:hAnsi="Arial" w:cs="Arial"/>
          <w:sz w:val="20"/>
          <w:szCs w:val="20"/>
        </w:rPr>
        <w:t xml:space="preserve"> metodo lokacijskega referenciranja. Storitev se bo v prvi fazi implementira v smislu XML kodirane sheme, ki bo omogočila neposredno izmenjavo podatkov preko interneta v smislu servisnih storitev. V okviru naloge je potrebno pripraviti tudi analizo nadgradnje na </w:t>
      </w:r>
      <w:r w:rsidRPr="00961CC2">
        <w:rPr>
          <w:rFonts w:ascii="Arial" w:hAnsi="Arial" w:cs="Arial"/>
          <w:b/>
          <w:sz w:val="20"/>
          <w:szCs w:val="20"/>
        </w:rPr>
        <w:t>TPEG</w:t>
      </w:r>
      <w:r w:rsidRPr="00961CC2">
        <w:rPr>
          <w:rFonts w:ascii="Arial" w:hAnsi="Arial" w:cs="Arial"/>
          <w:sz w:val="20"/>
          <w:szCs w:val="20"/>
        </w:rPr>
        <w:t xml:space="preserve"> binarno kodirno shema, ki bo omogočila izmenjavo podatkov preko </w:t>
      </w:r>
      <w:r w:rsidRPr="00961CC2">
        <w:rPr>
          <w:rFonts w:ascii="Arial" w:hAnsi="Arial" w:cs="Arial"/>
          <w:b/>
          <w:sz w:val="20"/>
          <w:szCs w:val="20"/>
        </w:rPr>
        <w:t>DAB</w:t>
      </w:r>
      <w:r w:rsidRPr="00961CC2">
        <w:rPr>
          <w:rFonts w:ascii="Arial" w:hAnsi="Arial" w:cs="Arial"/>
          <w:sz w:val="20"/>
          <w:szCs w:val="20"/>
        </w:rPr>
        <w:t xml:space="preserve"> (Digital audio broadcasting), ki se vse bolj uveljavlja v mnogih evropskih državah, nekatere zato že načrtujejo tudi ugašanje današnjih analognih (FM) omrežij. S pridobitvijo frekvence za </w:t>
      </w:r>
      <w:r w:rsidRPr="00961CC2">
        <w:rPr>
          <w:rFonts w:ascii="Arial" w:hAnsi="Arial" w:cs="Arial"/>
          <w:b/>
          <w:sz w:val="20"/>
          <w:szCs w:val="20"/>
        </w:rPr>
        <w:t>DAB</w:t>
      </w:r>
      <w:r w:rsidRPr="00961CC2">
        <w:rPr>
          <w:rFonts w:ascii="Arial" w:hAnsi="Arial" w:cs="Arial"/>
          <w:sz w:val="20"/>
          <w:szCs w:val="20"/>
        </w:rPr>
        <w:t xml:space="preserve"> oddajanje se bo tudi v Sloveniji pričelo z uvajanjem novih tehnologij na področju radijskega oddajanja.</w:t>
      </w:r>
    </w:p>
    <w:p w:rsidR="0027294C" w:rsidRPr="00961CC2" w:rsidRDefault="0027294C" w:rsidP="005B6B57">
      <w:pPr>
        <w:spacing w:line="260" w:lineRule="atLeast"/>
        <w:jc w:val="both"/>
        <w:rPr>
          <w:rFonts w:ascii="Arial" w:hAnsi="Arial" w:cs="Arial"/>
          <w:sz w:val="20"/>
          <w:szCs w:val="20"/>
        </w:rPr>
      </w:pPr>
    </w:p>
    <w:p w:rsidR="0027294C" w:rsidRPr="00961CC2" w:rsidRDefault="0027294C" w:rsidP="005B6B57">
      <w:pPr>
        <w:spacing w:line="260" w:lineRule="atLeast"/>
        <w:jc w:val="both"/>
        <w:rPr>
          <w:rFonts w:ascii="Arial" w:hAnsi="Arial" w:cs="Arial"/>
          <w:sz w:val="20"/>
          <w:szCs w:val="20"/>
        </w:rPr>
      </w:pPr>
    </w:p>
    <w:p w:rsidR="0027294C" w:rsidRPr="00961CC2" w:rsidRDefault="0027294C" w:rsidP="0027294C">
      <w:pPr>
        <w:spacing w:line="260" w:lineRule="atLeast"/>
        <w:jc w:val="both"/>
        <w:rPr>
          <w:rFonts w:ascii="Arial" w:hAnsi="Arial" w:cs="Arial"/>
          <w:sz w:val="20"/>
          <w:szCs w:val="20"/>
        </w:rPr>
      </w:pPr>
      <w:r w:rsidRPr="00961CC2">
        <w:rPr>
          <w:rFonts w:ascii="Arial" w:hAnsi="Arial" w:cs="Arial"/>
          <w:sz w:val="20"/>
          <w:szCs w:val="20"/>
        </w:rPr>
        <w:t xml:space="preserve">Vmesnik za izmenjavo podatkov naj implementira servis za preslikave med </w:t>
      </w:r>
      <w:r w:rsidRPr="00961CC2">
        <w:rPr>
          <w:rFonts w:ascii="Arial" w:hAnsi="Arial" w:cs="Arial"/>
          <w:b/>
          <w:sz w:val="20"/>
          <w:szCs w:val="20"/>
        </w:rPr>
        <w:t>DATEXII</w:t>
      </w:r>
      <w:r w:rsidRPr="00961CC2">
        <w:rPr>
          <w:rFonts w:ascii="Arial" w:hAnsi="Arial" w:cs="Arial"/>
          <w:sz w:val="20"/>
          <w:szCs w:val="20"/>
        </w:rPr>
        <w:t xml:space="preserve"> (CEN/TS 16157), </w:t>
      </w:r>
      <w:r w:rsidRPr="00961CC2">
        <w:rPr>
          <w:rFonts w:ascii="Arial" w:hAnsi="Arial" w:cs="Arial"/>
          <w:b/>
          <w:sz w:val="20"/>
          <w:szCs w:val="20"/>
        </w:rPr>
        <w:t>TMC</w:t>
      </w:r>
      <w:r w:rsidRPr="00961CC2">
        <w:rPr>
          <w:rFonts w:ascii="Arial" w:hAnsi="Arial" w:cs="Arial"/>
          <w:sz w:val="20"/>
          <w:szCs w:val="20"/>
        </w:rPr>
        <w:t xml:space="preserve"> Events (EN ISO 14819-2), </w:t>
      </w:r>
      <w:r w:rsidRPr="00961CC2">
        <w:rPr>
          <w:rFonts w:ascii="Arial" w:hAnsi="Arial" w:cs="Arial"/>
          <w:b/>
          <w:sz w:val="20"/>
          <w:szCs w:val="20"/>
        </w:rPr>
        <w:t>TPEG</w:t>
      </w:r>
      <w:r w:rsidRPr="00961CC2">
        <w:rPr>
          <w:rFonts w:ascii="Arial" w:hAnsi="Arial" w:cs="Arial"/>
          <w:sz w:val="20"/>
          <w:szCs w:val="20"/>
        </w:rPr>
        <w:t xml:space="preserve">-TEC (ISO/TS 21219-15) in </w:t>
      </w:r>
      <w:r w:rsidRPr="00961CC2">
        <w:rPr>
          <w:rFonts w:ascii="Arial" w:hAnsi="Arial" w:cs="Arial"/>
          <w:b/>
          <w:sz w:val="20"/>
          <w:szCs w:val="20"/>
        </w:rPr>
        <w:t>DENM</w:t>
      </w:r>
      <w:r w:rsidRPr="00961CC2">
        <w:rPr>
          <w:rFonts w:ascii="Arial" w:hAnsi="Arial" w:cs="Arial"/>
          <w:sz w:val="20"/>
          <w:szCs w:val="20"/>
        </w:rPr>
        <w:t xml:space="preserve"> (ETSI EN 302 637-3) skladno s </w:t>
      </w:r>
      <w:r w:rsidRPr="00961CC2">
        <w:rPr>
          <w:rFonts w:ascii="Arial" w:hAnsi="Arial" w:cs="Arial"/>
          <w:b/>
          <w:sz w:val="20"/>
          <w:szCs w:val="20"/>
        </w:rPr>
        <w:t>TISA</w:t>
      </w:r>
      <w:r w:rsidRPr="00961CC2">
        <w:rPr>
          <w:rFonts w:ascii="Arial" w:hAnsi="Arial" w:cs="Arial"/>
          <w:sz w:val="20"/>
          <w:szCs w:val="20"/>
        </w:rPr>
        <w:t xml:space="preserve"> SRMS (Safety related message sets – Selection of DATEX II Codes, DENM Event Types, </w:t>
      </w:r>
      <w:r w:rsidRPr="00961CC2">
        <w:rPr>
          <w:rFonts w:ascii="Arial" w:hAnsi="Arial" w:cs="Arial"/>
          <w:b/>
          <w:sz w:val="20"/>
          <w:szCs w:val="20"/>
        </w:rPr>
        <w:t>TPEG2</w:t>
      </w:r>
      <w:r w:rsidRPr="00961CC2">
        <w:rPr>
          <w:rFonts w:ascii="Arial" w:hAnsi="Arial" w:cs="Arial"/>
          <w:sz w:val="20"/>
          <w:szCs w:val="20"/>
        </w:rPr>
        <w:t xml:space="preserve">-TEC Causes and </w:t>
      </w:r>
      <w:r w:rsidRPr="00961CC2">
        <w:rPr>
          <w:rFonts w:ascii="Arial" w:hAnsi="Arial" w:cs="Arial"/>
          <w:b/>
          <w:sz w:val="20"/>
          <w:szCs w:val="20"/>
        </w:rPr>
        <w:t>TMC</w:t>
      </w:r>
      <w:r w:rsidRPr="00961CC2">
        <w:rPr>
          <w:rFonts w:ascii="Arial" w:hAnsi="Arial" w:cs="Arial"/>
          <w:sz w:val="20"/>
          <w:szCs w:val="20"/>
        </w:rPr>
        <w:t xml:space="preserve"> Events for EC high level Categories - ITSTF17001 v1.0 ali novejše). </w:t>
      </w:r>
      <w:r w:rsidRPr="00961CC2">
        <w:rPr>
          <w:rFonts w:ascii="Arial" w:hAnsi="Arial" w:cs="Arial"/>
          <w:b/>
          <w:sz w:val="20"/>
          <w:szCs w:val="20"/>
          <w:u w:val="single"/>
        </w:rPr>
        <w:t>Servis mora biti izveden kot ločena komponenta, ki jo bo naročnik preko API uporabljal za različne namene</w:t>
      </w:r>
      <w:r w:rsidRPr="00961CC2">
        <w:rPr>
          <w:rFonts w:ascii="Arial" w:hAnsi="Arial" w:cs="Arial"/>
          <w:sz w:val="20"/>
          <w:szCs w:val="20"/>
        </w:rPr>
        <w:t>.</w:t>
      </w:r>
    </w:p>
    <w:p w:rsidR="0027294C" w:rsidRPr="00961CC2" w:rsidRDefault="0027294C" w:rsidP="005B6B57">
      <w:pPr>
        <w:spacing w:line="260" w:lineRule="atLeast"/>
        <w:jc w:val="both"/>
        <w:rPr>
          <w:rFonts w:ascii="Arial" w:hAnsi="Arial" w:cs="Arial"/>
          <w:sz w:val="20"/>
          <w:szCs w:val="20"/>
        </w:rPr>
      </w:pPr>
    </w:p>
    <w:p w:rsidR="00855690" w:rsidRPr="00961CC2" w:rsidRDefault="00855690" w:rsidP="005B6B57">
      <w:pPr>
        <w:spacing w:line="260" w:lineRule="atLeast"/>
        <w:jc w:val="both"/>
        <w:rPr>
          <w:rFonts w:ascii="Arial" w:hAnsi="Arial" w:cs="Arial"/>
          <w:sz w:val="20"/>
          <w:szCs w:val="20"/>
        </w:rPr>
      </w:pPr>
    </w:p>
    <w:p w:rsidR="005A38BA" w:rsidRPr="00916479" w:rsidRDefault="005A38BA" w:rsidP="00EC285D">
      <w:pPr>
        <w:pStyle w:val="Naslov3"/>
        <w:keepLines/>
        <w:numPr>
          <w:ilvl w:val="2"/>
          <w:numId w:val="177"/>
        </w:numPr>
        <w:tabs>
          <w:tab w:val="left" w:pos="709"/>
        </w:tabs>
        <w:spacing w:before="0" w:after="0"/>
        <w:jc w:val="both"/>
        <w:rPr>
          <w:sz w:val="20"/>
          <w:szCs w:val="20"/>
          <w:lang w:val="sl-SI"/>
        </w:rPr>
      </w:pPr>
      <w:bookmarkStart w:id="178" w:name="_Toc486336476"/>
      <w:r w:rsidRPr="00916479">
        <w:rPr>
          <w:sz w:val="20"/>
          <w:szCs w:val="20"/>
          <w:lang w:val="sl-SI"/>
        </w:rPr>
        <w:t>Izmenjava podatkov na mednarodnem nivoju</w:t>
      </w:r>
      <w:bookmarkEnd w:id="178"/>
    </w:p>
    <w:p w:rsidR="00DB668A" w:rsidRPr="00916479" w:rsidRDefault="00DB668A" w:rsidP="005B6B57">
      <w:pPr>
        <w:spacing w:line="260" w:lineRule="atLeast"/>
        <w:rPr>
          <w:rFonts w:ascii="Arial" w:hAnsi="Arial" w:cs="Arial"/>
          <w:sz w:val="20"/>
          <w:szCs w:val="20"/>
          <w:lang w:eastAsia="en-US"/>
        </w:rPr>
      </w:pPr>
    </w:p>
    <w:p w:rsidR="005A38BA" w:rsidRPr="00916479" w:rsidRDefault="005A38BA" w:rsidP="005B6B57">
      <w:pPr>
        <w:spacing w:line="260" w:lineRule="atLeast"/>
        <w:jc w:val="both"/>
        <w:rPr>
          <w:rFonts w:ascii="Arial" w:hAnsi="Arial" w:cs="Arial"/>
          <w:color w:val="000000"/>
          <w:sz w:val="20"/>
          <w:szCs w:val="20"/>
        </w:rPr>
      </w:pPr>
      <w:r w:rsidRPr="00916479">
        <w:rPr>
          <w:rFonts w:ascii="Arial" w:hAnsi="Arial" w:cs="Arial"/>
          <w:color w:val="000000"/>
          <w:sz w:val="20"/>
          <w:szCs w:val="20"/>
        </w:rPr>
        <w:t xml:space="preserve">Podatkovno skladišče mora zagotavljati mehanizme za avtomatizirano izmenjavo podatkov s sorodnimi nacionalnimi centri za upravljanje prometa v drugih državah kot tudi neposredno s sistemi, kot so web portali evropske komisije. Za učinkovito mednarodno izmenjavo podatkov je potrebno implementirati in uveljaviti dogovore posameznih iniciativ kot npr. </w:t>
      </w:r>
      <w:r w:rsidRPr="00916479">
        <w:rPr>
          <w:rFonts w:ascii="Arial" w:hAnsi="Arial" w:cs="Arial"/>
          <w:b/>
          <w:color w:val="000000"/>
          <w:sz w:val="20"/>
          <w:szCs w:val="20"/>
        </w:rPr>
        <w:t>CROCODILE</w:t>
      </w:r>
      <w:r w:rsidRPr="00916479">
        <w:rPr>
          <w:rFonts w:ascii="Arial" w:hAnsi="Arial" w:cs="Arial"/>
          <w:color w:val="000000"/>
          <w:sz w:val="20"/>
          <w:szCs w:val="20"/>
        </w:rPr>
        <w:t xml:space="preserve">, </w:t>
      </w:r>
      <w:r w:rsidRPr="00916479">
        <w:rPr>
          <w:rFonts w:ascii="Arial" w:hAnsi="Arial" w:cs="Arial"/>
          <w:b/>
          <w:color w:val="000000"/>
          <w:sz w:val="20"/>
          <w:szCs w:val="20"/>
        </w:rPr>
        <w:t>C-ROADS, LinkingDanube</w:t>
      </w:r>
      <w:r w:rsidRPr="00916479">
        <w:rPr>
          <w:rFonts w:ascii="Arial" w:hAnsi="Arial" w:cs="Arial"/>
          <w:color w:val="000000"/>
          <w:sz w:val="20"/>
          <w:szCs w:val="20"/>
        </w:rPr>
        <w:t xml:space="preserve"> itd. (glej tudi </w:t>
      </w:r>
      <w:r w:rsidR="00855690" w:rsidRPr="00916479">
        <w:rPr>
          <w:rFonts w:ascii="Arial" w:hAnsi="Arial" w:cs="Arial"/>
          <w:color w:val="000000"/>
          <w:sz w:val="20"/>
          <w:szCs w:val="20"/>
        </w:rPr>
        <w:t xml:space="preserve">poglavje </w:t>
      </w:r>
      <w:r w:rsidRPr="00916479">
        <w:rPr>
          <w:rFonts w:ascii="Arial" w:hAnsi="Arial" w:cs="Arial"/>
          <w:color w:val="000000"/>
          <w:sz w:val="20"/>
          <w:szCs w:val="20"/>
        </w:rPr>
        <w:fldChar w:fldCharType="begin"/>
      </w:r>
      <w:r w:rsidRPr="00916479">
        <w:rPr>
          <w:rFonts w:ascii="Arial" w:hAnsi="Arial" w:cs="Arial"/>
          <w:color w:val="000000"/>
          <w:sz w:val="20"/>
          <w:szCs w:val="20"/>
        </w:rPr>
        <w:instrText xml:space="preserve"> REF _Ref465693911 \r \h  \* MERGEFORMAT </w:instrText>
      </w:r>
      <w:r w:rsidRPr="00916479">
        <w:rPr>
          <w:rFonts w:ascii="Arial" w:hAnsi="Arial" w:cs="Arial"/>
          <w:color w:val="000000"/>
          <w:sz w:val="20"/>
          <w:szCs w:val="20"/>
        </w:rPr>
      </w:r>
      <w:r w:rsidRPr="00916479">
        <w:rPr>
          <w:rFonts w:ascii="Arial" w:hAnsi="Arial" w:cs="Arial"/>
          <w:color w:val="000000"/>
          <w:sz w:val="20"/>
          <w:szCs w:val="20"/>
        </w:rPr>
        <w:fldChar w:fldCharType="separate"/>
      </w:r>
      <w:r w:rsidR="000D67AD">
        <w:rPr>
          <w:rFonts w:ascii="Arial" w:hAnsi="Arial" w:cs="Arial"/>
          <w:color w:val="000000"/>
          <w:sz w:val="20"/>
          <w:szCs w:val="20"/>
        </w:rPr>
        <w:t>1.2</w:t>
      </w:r>
      <w:r w:rsidRPr="00916479">
        <w:rPr>
          <w:rFonts w:ascii="Arial" w:hAnsi="Arial" w:cs="Arial"/>
          <w:color w:val="000000"/>
          <w:sz w:val="20"/>
          <w:szCs w:val="20"/>
        </w:rPr>
        <w:fldChar w:fldCharType="end"/>
      </w:r>
      <w:r w:rsidRPr="00916479">
        <w:rPr>
          <w:rFonts w:ascii="Arial" w:hAnsi="Arial" w:cs="Arial"/>
          <w:color w:val="000000"/>
          <w:sz w:val="20"/>
          <w:szCs w:val="20"/>
        </w:rPr>
        <w:t xml:space="preserve">, </w:t>
      </w:r>
      <w:r w:rsidRPr="00B522A1">
        <w:rPr>
          <w:rFonts w:ascii="Arial" w:hAnsi="Arial" w:cs="Arial"/>
          <w:color w:val="000000"/>
          <w:sz w:val="20"/>
          <w:szCs w:val="20"/>
          <w:u w:val="single"/>
        </w:rPr>
        <w:fldChar w:fldCharType="begin"/>
      </w:r>
      <w:r w:rsidRPr="00B522A1">
        <w:rPr>
          <w:rFonts w:ascii="Arial" w:hAnsi="Arial" w:cs="Arial"/>
          <w:color w:val="000000"/>
          <w:sz w:val="20"/>
          <w:szCs w:val="20"/>
          <w:u w:val="single"/>
        </w:rPr>
        <w:instrText xml:space="preserve"> REF _Ref465693931 \h  \* MERGEFORMAT </w:instrText>
      </w:r>
      <w:r w:rsidRPr="00B522A1">
        <w:rPr>
          <w:rFonts w:ascii="Arial" w:hAnsi="Arial" w:cs="Arial"/>
          <w:color w:val="000000"/>
          <w:sz w:val="20"/>
          <w:szCs w:val="20"/>
          <w:u w:val="single"/>
        </w:rPr>
      </w:r>
      <w:r w:rsidRPr="00B522A1">
        <w:rPr>
          <w:rFonts w:ascii="Arial" w:hAnsi="Arial" w:cs="Arial"/>
          <w:color w:val="000000"/>
          <w:sz w:val="20"/>
          <w:szCs w:val="20"/>
          <w:u w:val="single"/>
        </w:rPr>
        <w:fldChar w:fldCharType="separate"/>
      </w:r>
      <w:r w:rsidR="000D67AD" w:rsidRPr="000D67AD">
        <w:rPr>
          <w:rFonts w:ascii="Arial" w:hAnsi="Arial" w:cs="Arial"/>
          <w:color w:val="000000"/>
          <w:sz w:val="20"/>
          <w:szCs w:val="20"/>
          <w:u w:val="single"/>
        </w:rPr>
        <w:t xml:space="preserve"> Zakonske podlage in povezani projekti</w:t>
      </w:r>
      <w:r w:rsidRPr="00B522A1">
        <w:rPr>
          <w:rFonts w:ascii="Arial" w:hAnsi="Arial" w:cs="Arial"/>
          <w:color w:val="000000"/>
          <w:sz w:val="20"/>
          <w:szCs w:val="20"/>
          <w:u w:val="single"/>
        </w:rPr>
        <w:fldChar w:fldCharType="end"/>
      </w:r>
      <w:r w:rsidRPr="00B522A1">
        <w:rPr>
          <w:rFonts w:ascii="Arial" w:hAnsi="Arial" w:cs="Arial"/>
          <w:color w:val="000000"/>
          <w:sz w:val="20"/>
          <w:szCs w:val="20"/>
          <w:u w:val="single"/>
        </w:rPr>
        <w:t>)</w:t>
      </w:r>
      <w:r w:rsidRPr="00916479">
        <w:rPr>
          <w:rFonts w:ascii="Arial" w:hAnsi="Arial" w:cs="Arial"/>
          <w:color w:val="000000"/>
          <w:sz w:val="20"/>
          <w:szCs w:val="20"/>
        </w:rPr>
        <w:t xml:space="preserve">. </w:t>
      </w:r>
      <w:r w:rsidR="00FA1F0B" w:rsidRPr="00916479">
        <w:rPr>
          <w:rFonts w:ascii="Arial" w:hAnsi="Arial" w:cs="Arial"/>
          <w:color w:val="000000"/>
          <w:sz w:val="20"/>
          <w:szCs w:val="20"/>
        </w:rPr>
        <w:t>Standard</w:t>
      </w:r>
      <w:r w:rsidRPr="00916479">
        <w:rPr>
          <w:rFonts w:ascii="Arial" w:hAnsi="Arial" w:cs="Arial"/>
          <w:color w:val="000000"/>
          <w:sz w:val="20"/>
          <w:szCs w:val="20"/>
        </w:rPr>
        <w:t xml:space="preserve"> za mednarodno izmenjavo</w:t>
      </w:r>
      <w:r w:rsidR="00FA1F0B" w:rsidRPr="00916479">
        <w:rPr>
          <w:rFonts w:ascii="Arial" w:hAnsi="Arial" w:cs="Arial"/>
          <w:color w:val="000000"/>
          <w:sz w:val="20"/>
          <w:szCs w:val="20"/>
        </w:rPr>
        <w:t xml:space="preserve"> prometnih</w:t>
      </w:r>
      <w:r w:rsidRPr="00916479">
        <w:rPr>
          <w:rFonts w:ascii="Arial" w:hAnsi="Arial" w:cs="Arial"/>
          <w:color w:val="000000"/>
          <w:sz w:val="20"/>
          <w:szCs w:val="20"/>
        </w:rPr>
        <w:t xml:space="preserve"> podatkov je DATEXII, za izmenjavo podatkov cestnega omrežja pa</w:t>
      </w:r>
      <w:r w:rsidR="002A12CD" w:rsidRPr="00916479">
        <w:rPr>
          <w:rFonts w:ascii="Arial" w:hAnsi="Arial" w:cs="Arial"/>
          <w:color w:val="000000"/>
          <w:sz w:val="20"/>
          <w:szCs w:val="20"/>
        </w:rPr>
        <w:t xml:space="preserve"> </w:t>
      </w:r>
      <w:r w:rsidR="002A12CD" w:rsidRPr="00916479">
        <w:rPr>
          <w:rFonts w:ascii="Arial" w:hAnsi="Arial" w:cs="Arial"/>
          <w:b/>
          <w:color w:val="000000"/>
          <w:sz w:val="20"/>
          <w:szCs w:val="20"/>
        </w:rPr>
        <w:t>TN-ITS</w:t>
      </w:r>
      <w:r w:rsidR="002A12CD" w:rsidRPr="00916479">
        <w:rPr>
          <w:rFonts w:ascii="Arial" w:hAnsi="Arial" w:cs="Arial"/>
          <w:color w:val="000000"/>
          <w:sz w:val="20"/>
          <w:szCs w:val="20"/>
        </w:rPr>
        <w:t xml:space="preserve"> in</w:t>
      </w:r>
      <w:r w:rsidRPr="00916479">
        <w:rPr>
          <w:rFonts w:ascii="Arial" w:hAnsi="Arial" w:cs="Arial"/>
          <w:color w:val="000000"/>
          <w:sz w:val="20"/>
          <w:szCs w:val="20"/>
        </w:rPr>
        <w:t xml:space="preserve"> </w:t>
      </w:r>
      <w:r w:rsidRPr="00916479">
        <w:rPr>
          <w:rFonts w:ascii="Arial" w:hAnsi="Arial" w:cs="Arial"/>
          <w:b/>
          <w:color w:val="000000"/>
          <w:sz w:val="20"/>
          <w:szCs w:val="20"/>
        </w:rPr>
        <w:t>INSPIRE</w:t>
      </w:r>
      <w:r w:rsidRPr="00916479">
        <w:rPr>
          <w:rFonts w:ascii="Arial" w:hAnsi="Arial" w:cs="Arial"/>
          <w:color w:val="000000"/>
          <w:sz w:val="20"/>
          <w:szCs w:val="20"/>
        </w:rPr>
        <w:t xml:space="preserve"> po specifikacijah za transportna omrežja. Referenčni format zapisov se črpa tudi iz </w:t>
      </w:r>
      <w:r w:rsidR="00225E30" w:rsidRPr="00916479">
        <w:rPr>
          <w:rFonts w:ascii="Arial" w:hAnsi="Arial" w:cs="Arial"/>
          <w:color w:val="000000"/>
          <w:sz w:val="20"/>
          <w:szCs w:val="20"/>
        </w:rPr>
        <w:t xml:space="preserve">standardov ali </w:t>
      </w:r>
      <w:r w:rsidRPr="00916479">
        <w:rPr>
          <w:rFonts w:ascii="Arial" w:hAnsi="Arial" w:cs="Arial"/>
          <w:color w:val="000000"/>
          <w:sz w:val="20"/>
          <w:szCs w:val="20"/>
        </w:rPr>
        <w:t>osnutk</w:t>
      </w:r>
      <w:r w:rsidR="00225E30" w:rsidRPr="00916479">
        <w:rPr>
          <w:rFonts w:ascii="Arial" w:hAnsi="Arial" w:cs="Arial"/>
          <w:color w:val="000000"/>
          <w:sz w:val="20"/>
          <w:szCs w:val="20"/>
        </w:rPr>
        <w:t xml:space="preserve">ov </w:t>
      </w:r>
      <w:r w:rsidRPr="00916479">
        <w:rPr>
          <w:rFonts w:ascii="Arial" w:hAnsi="Arial" w:cs="Arial"/>
          <w:color w:val="000000"/>
          <w:sz w:val="20"/>
          <w:szCs w:val="20"/>
        </w:rPr>
        <w:t>standard</w:t>
      </w:r>
      <w:r w:rsidR="00225E30" w:rsidRPr="00916479">
        <w:rPr>
          <w:rFonts w:ascii="Arial" w:hAnsi="Arial" w:cs="Arial"/>
          <w:color w:val="000000"/>
          <w:sz w:val="20"/>
          <w:szCs w:val="20"/>
        </w:rPr>
        <w:t xml:space="preserve">ov nabora </w:t>
      </w:r>
      <w:r w:rsidR="00225E30" w:rsidRPr="00916479">
        <w:rPr>
          <w:rFonts w:ascii="Arial" w:hAnsi="Arial" w:cs="Arial"/>
          <w:b/>
          <w:color w:val="000000"/>
          <w:sz w:val="20"/>
          <w:szCs w:val="20"/>
        </w:rPr>
        <w:t>CEN/TC 278 ITS</w:t>
      </w:r>
      <w:r w:rsidR="00225E30" w:rsidRPr="00916479" w:rsidDel="00225E30">
        <w:rPr>
          <w:rFonts w:ascii="Arial" w:hAnsi="Arial" w:cs="Arial"/>
          <w:color w:val="000000"/>
          <w:sz w:val="20"/>
          <w:szCs w:val="20"/>
        </w:rPr>
        <w:t xml:space="preserve"> </w:t>
      </w:r>
      <w:r w:rsidR="00B30ED2" w:rsidRPr="00916479">
        <w:rPr>
          <w:rFonts w:ascii="Arial" w:hAnsi="Arial" w:cs="Arial"/>
          <w:color w:val="000000"/>
          <w:sz w:val="20"/>
          <w:szCs w:val="20"/>
        </w:rPr>
        <w:t xml:space="preserve">in </w:t>
      </w:r>
      <w:r w:rsidR="00014FA1" w:rsidRPr="00916479">
        <w:rPr>
          <w:rFonts w:ascii="Arial" w:hAnsi="Arial" w:cs="Arial"/>
          <w:color w:val="000000"/>
          <w:sz w:val="20"/>
          <w:szCs w:val="20"/>
        </w:rPr>
        <w:t xml:space="preserve">v skladu z </w:t>
      </w:r>
      <w:r w:rsidR="00B30ED2" w:rsidRPr="00916479">
        <w:rPr>
          <w:rFonts w:ascii="Arial" w:hAnsi="Arial" w:cs="Arial"/>
          <w:color w:val="000000"/>
          <w:sz w:val="20"/>
          <w:szCs w:val="20"/>
        </w:rPr>
        <w:t xml:space="preserve">veljavnimi </w:t>
      </w:r>
      <w:r w:rsidR="00014FA1" w:rsidRPr="00916479">
        <w:rPr>
          <w:rFonts w:ascii="Arial" w:hAnsi="Arial" w:cs="Arial"/>
          <w:color w:val="000000"/>
          <w:sz w:val="20"/>
          <w:szCs w:val="20"/>
        </w:rPr>
        <w:t>mednarodnimi dogovori</w:t>
      </w:r>
      <w:r w:rsidRPr="00916479">
        <w:rPr>
          <w:rFonts w:ascii="Arial" w:hAnsi="Arial" w:cs="Arial"/>
          <w:color w:val="000000"/>
          <w:sz w:val="20"/>
          <w:szCs w:val="20"/>
        </w:rPr>
        <w:t>.</w:t>
      </w:r>
    </w:p>
    <w:p w:rsidR="005A38BA" w:rsidRPr="00916479" w:rsidRDefault="005A38BA" w:rsidP="005B6B57">
      <w:pPr>
        <w:spacing w:line="260" w:lineRule="atLeast"/>
        <w:rPr>
          <w:rFonts w:ascii="Arial" w:hAnsi="Arial" w:cs="Arial"/>
          <w:sz w:val="20"/>
          <w:szCs w:val="20"/>
        </w:rPr>
      </w:pPr>
    </w:p>
    <w:p w:rsidR="005A38BA" w:rsidRPr="00916479" w:rsidRDefault="005A38BA" w:rsidP="00EC285D">
      <w:pPr>
        <w:pStyle w:val="Naslov3"/>
        <w:keepLines/>
        <w:numPr>
          <w:ilvl w:val="2"/>
          <w:numId w:val="177"/>
        </w:numPr>
        <w:tabs>
          <w:tab w:val="left" w:pos="709"/>
        </w:tabs>
        <w:spacing w:before="0" w:after="0"/>
        <w:jc w:val="both"/>
        <w:rPr>
          <w:sz w:val="20"/>
          <w:szCs w:val="20"/>
          <w:lang w:val="sl-SI"/>
        </w:rPr>
      </w:pPr>
      <w:bookmarkStart w:id="179" w:name="_Ref465691732"/>
      <w:bookmarkStart w:id="180" w:name="_Ref465691780"/>
      <w:bookmarkStart w:id="181" w:name="_Toc486336477"/>
      <w:r w:rsidRPr="00916479">
        <w:rPr>
          <w:sz w:val="20"/>
          <w:szCs w:val="20"/>
          <w:lang w:val="sl-SI"/>
        </w:rPr>
        <w:t>Podatkovni model</w:t>
      </w:r>
      <w:bookmarkEnd w:id="179"/>
      <w:bookmarkEnd w:id="180"/>
      <w:bookmarkEnd w:id="181"/>
    </w:p>
    <w:p w:rsidR="00DB668A" w:rsidRPr="00916479" w:rsidRDefault="00DB668A" w:rsidP="005B6B57">
      <w:pPr>
        <w:spacing w:line="260" w:lineRule="atLeast"/>
        <w:rPr>
          <w:rFonts w:ascii="Arial" w:hAnsi="Arial" w:cs="Arial"/>
          <w:sz w:val="20"/>
          <w:szCs w:val="20"/>
          <w:lang w:eastAsia="en-US"/>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Podatkovno skladišče mora biti zasnovano na </w:t>
      </w:r>
      <w:r w:rsidRPr="00916479">
        <w:rPr>
          <w:rFonts w:ascii="Arial" w:hAnsi="Arial" w:cs="Arial"/>
          <w:b/>
          <w:sz w:val="20"/>
          <w:szCs w:val="20"/>
        </w:rPr>
        <w:t>podatkovnem modelu</w:t>
      </w:r>
      <w:r w:rsidRPr="00916479">
        <w:rPr>
          <w:rFonts w:ascii="Arial" w:hAnsi="Arial" w:cs="Arial"/>
          <w:sz w:val="20"/>
          <w:szCs w:val="20"/>
        </w:rPr>
        <w:t xml:space="preserve"> z osnovo v </w:t>
      </w:r>
      <w:r w:rsidRPr="00916479">
        <w:rPr>
          <w:rFonts w:ascii="Arial" w:hAnsi="Arial" w:cs="Arial"/>
          <w:b/>
          <w:sz w:val="20"/>
          <w:szCs w:val="20"/>
        </w:rPr>
        <w:t xml:space="preserve">digitalni karti </w:t>
      </w:r>
      <w:r w:rsidR="00F54FDF" w:rsidRPr="00916479">
        <w:rPr>
          <w:rFonts w:ascii="Arial" w:hAnsi="Arial" w:cs="Arial"/>
          <w:b/>
          <w:sz w:val="20"/>
          <w:szCs w:val="20"/>
        </w:rPr>
        <w:t xml:space="preserve">javnega </w:t>
      </w:r>
      <w:r w:rsidRPr="00916479">
        <w:rPr>
          <w:rFonts w:ascii="Arial" w:hAnsi="Arial" w:cs="Arial"/>
          <w:b/>
          <w:sz w:val="20"/>
          <w:szCs w:val="20"/>
        </w:rPr>
        <w:t>cestnega omrežja</w:t>
      </w:r>
      <w:r w:rsidRPr="00916479">
        <w:rPr>
          <w:rFonts w:ascii="Arial" w:hAnsi="Arial" w:cs="Arial"/>
          <w:sz w:val="20"/>
          <w:szCs w:val="20"/>
        </w:rPr>
        <w:t xml:space="preserve"> (</w:t>
      </w:r>
      <w:r w:rsidR="00F54FDF" w:rsidRPr="00916479">
        <w:rPr>
          <w:rFonts w:ascii="Arial" w:hAnsi="Arial" w:cs="Arial"/>
          <w:sz w:val="20"/>
          <w:szCs w:val="20"/>
        </w:rPr>
        <w:t xml:space="preserve">JCO </w:t>
      </w:r>
      <w:r w:rsidRPr="00916479">
        <w:rPr>
          <w:rFonts w:ascii="Arial" w:hAnsi="Arial" w:cs="Arial"/>
          <w:sz w:val="20"/>
          <w:szCs w:val="20"/>
        </w:rPr>
        <w:t xml:space="preserve">- kot je v operativni uporabi v Prometno informacijskem centru za državne ceste PIC in po opisu v prilogah), </w:t>
      </w:r>
      <w:r w:rsidRPr="00916479">
        <w:rPr>
          <w:rFonts w:ascii="Arial" w:hAnsi="Arial" w:cs="Arial"/>
          <w:b/>
          <w:sz w:val="20"/>
          <w:szCs w:val="20"/>
        </w:rPr>
        <w:t>Banki cestnih podatkov</w:t>
      </w:r>
      <w:r w:rsidRPr="00916479">
        <w:rPr>
          <w:rFonts w:ascii="Arial" w:hAnsi="Arial" w:cs="Arial"/>
          <w:sz w:val="20"/>
          <w:szCs w:val="20"/>
        </w:rPr>
        <w:t xml:space="preserve"> (BCP) in </w:t>
      </w:r>
      <w:r w:rsidRPr="00916479">
        <w:rPr>
          <w:rFonts w:ascii="Arial" w:hAnsi="Arial" w:cs="Arial"/>
          <w:b/>
          <w:sz w:val="20"/>
          <w:szCs w:val="20"/>
        </w:rPr>
        <w:t>TMC Lokacijski tabeli</w:t>
      </w:r>
      <w:r w:rsidRPr="00916479">
        <w:rPr>
          <w:rFonts w:ascii="Arial" w:hAnsi="Arial" w:cs="Arial"/>
          <w:sz w:val="20"/>
          <w:szCs w:val="20"/>
        </w:rPr>
        <w:t xml:space="preserve"> (verzija 702-35 ali novejša).</w:t>
      </w:r>
    </w:p>
    <w:p w:rsidR="00DB668A" w:rsidRPr="00916479" w:rsidRDefault="00DB668A"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Omogočena mora biti </w:t>
      </w:r>
      <w:r w:rsidRPr="00916479">
        <w:rPr>
          <w:rFonts w:ascii="Arial" w:hAnsi="Arial" w:cs="Arial"/>
          <w:b/>
          <w:sz w:val="20"/>
          <w:szCs w:val="20"/>
        </w:rPr>
        <w:t>povezljivost</w:t>
      </w:r>
      <w:r w:rsidRPr="00916479">
        <w:rPr>
          <w:rFonts w:ascii="Arial" w:hAnsi="Arial" w:cs="Arial"/>
          <w:sz w:val="20"/>
          <w:szCs w:val="20"/>
        </w:rPr>
        <w:t xml:space="preserve"> z obstoječimi podatki </w:t>
      </w:r>
      <w:r w:rsidRPr="00916479">
        <w:rPr>
          <w:rFonts w:ascii="Arial" w:hAnsi="Arial" w:cs="Arial"/>
          <w:b/>
          <w:sz w:val="20"/>
          <w:szCs w:val="20"/>
        </w:rPr>
        <w:t>vertikalne</w:t>
      </w:r>
      <w:r w:rsidRPr="00916479">
        <w:rPr>
          <w:rFonts w:ascii="Arial" w:hAnsi="Arial" w:cs="Arial"/>
          <w:sz w:val="20"/>
          <w:szCs w:val="20"/>
        </w:rPr>
        <w:t xml:space="preserve"> in </w:t>
      </w:r>
      <w:r w:rsidRPr="00916479">
        <w:rPr>
          <w:rFonts w:ascii="Arial" w:hAnsi="Arial" w:cs="Arial"/>
          <w:b/>
          <w:sz w:val="20"/>
          <w:szCs w:val="20"/>
        </w:rPr>
        <w:t>horizontalne prometne signalizacije</w:t>
      </w:r>
      <w:r w:rsidRPr="00916479">
        <w:rPr>
          <w:rFonts w:ascii="Arial" w:hAnsi="Arial" w:cs="Arial"/>
          <w:sz w:val="20"/>
          <w:szCs w:val="20"/>
        </w:rPr>
        <w:t xml:space="preserve"> (VPS in HPS) ter obstoječimi </w:t>
      </w:r>
      <w:r w:rsidRPr="00916479">
        <w:rPr>
          <w:rFonts w:ascii="Arial" w:hAnsi="Arial" w:cs="Arial"/>
          <w:b/>
          <w:sz w:val="20"/>
          <w:szCs w:val="20"/>
        </w:rPr>
        <w:t xml:space="preserve">geovideo </w:t>
      </w:r>
      <w:r w:rsidR="00BA2E97" w:rsidRPr="00916479">
        <w:rPr>
          <w:rFonts w:ascii="Arial" w:hAnsi="Arial" w:cs="Arial"/>
          <w:b/>
          <w:sz w:val="20"/>
          <w:szCs w:val="20"/>
        </w:rPr>
        <w:t xml:space="preserve">in 3D sferičnimi </w:t>
      </w:r>
      <w:r w:rsidRPr="00916479">
        <w:rPr>
          <w:rFonts w:ascii="Arial" w:hAnsi="Arial" w:cs="Arial"/>
          <w:b/>
          <w:sz w:val="20"/>
          <w:szCs w:val="20"/>
        </w:rPr>
        <w:t>posnetki</w:t>
      </w:r>
      <w:r w:rsidRPr="00916479">
        <w:rPr>
          <w:rFonts w:ascii="Arial" w:hAnsi="Arial" w:cs="Arial"/>
          <w:sz w:val="20"/>
          <w:szCs w:val="20"/>
        </w:rPr>
        <w:t xml:space="preserve"> cestnega omrežja. </w:t>
      </w:r>
    </w:p>
    <w:p w:rsidR="00DB668A" w:rsidRPr="00916479" w:rsidRDefault="00DB668A" w:rsidP="005B6B57">
      <w:pPr>
        <w:spacing w:line="260" w:lineRule="atLeast"/>
        <w:jc w:val="both"/>
        <w:rPr>
          <w:rFonts w:ascii="Arial" w:hAnsi="Arial" w:cs="Arial"/>
          <w:color w:val="000000"/>
          <w:sz w:val="20"/>
          <w:szCs w:val="20"/>
        </w:rPr>
      </w:pPr>
    </w:p>
    <w:p w:rsidR="00414655" w:rsidRPr="00916479" w:rsidRDefault="00414655" w:rsidP="005B6B57">
      <w:pPr>
        <w:spacing w:line="260" w:lineRule="atLeast"/>
        <w:jc w:val="both"/>
        <w:rPr>
          <w:rFonts w:ascii="Arial" w:hAnsi="Arial" w:cs="Arial"/>
          <w:color w:val="000000"/>
          <w:sz w:val="20"/>
          <w:szCs w:val="20"/>
        </w:rPr>
      </w:pPr>
      <w:r w:rsidRPr="00916479">
        <w:rPr>
          <w:rFonts w:ascii="Arial" w:hAnsi="Arial" w:cs="Arial"/>
          <w:color w:val="000000"/>
          <w:sz w:val="20"/>
          <w:szCs w:val="20"/>
        </w:rPr>
        <w:t>Podatkovno skladišče mora na nivoju podatkovnega modela omogočati integracijo železniškega omrežja, lokacij letališč in pristanišč, postajališč javnega potniškega prometa in drugih vsebin v smislu zagotavljanja multimodalnega transporta.</w:t>
      </w:r>
    </w:p>
    <w:p w:rsidR="000D537A" w:rsidRPr="00916479" w:rsidRDefault="000D537A" w:rsidP="005B6B57">
      <w:pPr>
        <w:spacing w:line="260" w:lineRule="atLeast"/>
        <w:jc w:val="both"/>
        <w:rPr>
          <w:rFonts w:ascii="Arial" w:hAnsi="Arial" w:cs="Arial"/>
          <w:color w:val="000000"/>
          <w:sz w:val="20"/>
          <w:szCs w:val="20"/>
        </w:rPr>
      </w:pPr>
    </w:p>
    <w:p w:rsidR="005A38BA" w:rsidRPr="00916479" w:rsidRDefault="005A38BA" w:rsidP="005B6B57">
      <w:pPr>
        <w:spacing w:line="260" w:lineRule="atLeast"/>
        <w:jc w:val="both"/>
        <w:rPr>
          <w:rFonts w:ascii="Arial" w:hAnsi="Arial" w:cs="Arial"/>
          <w:color w:val="000000"/>
          <w:sz w:val="20"/>
          <w:szCs w:val="20"/>
        </w:rPr>
      </w:pPr>
      <w:r w:rsidRPr="00916479">
        <w:rPr>
          <w:rFonts w:ascii="Arial" w:hAnsi="Arial" w:cs="Arial"/>
          <w:color w:val="000000"/>
          <w:sz w:val="20"/>
          <w:szCs w:val="20"/>
        </w:rPr>
        <w:t xml:space="preserve">Podatkovni model mora omogočati razširitev podatkov </w:t>
      </w:r>
      <w:r w:rsidR="00F54FDF" w:rsidRPr="00916479">
        <w:rPr>
          <w:rFonts w:ascii="Arial" w:hAnsi="Arial" w:cs="Arial"/>
          <w:color w:val="000000"/>
          <w:sz w:val="20"/>
          <w:szCs w:val="20"/>
        </w:rPr>
        <w:t xml:space="preserve">JCO </w:t>
      </w:r>
      <w:r w:rsidRPr="00916479">
        <w:rPr>
          <w:rFonts w:ascii="Arial" w:hAnsi="Arial" w:cs="Arial"/>
          <w:color w:val="000000"/>
          <w:sz w:val="20"/>
          <w:szCs w:val="20"/>
        </w:rPr>
        <w:t xml:space="preserve">s podatki lokalnih skupnosti, po potrebi pa tudi nadgradnjo z najetimi komercialnimi podatki na nivoju uličnega sistema. Vse razširitve in nadgradnje morajo zagotavljati popolno kompatibilnost na nivoju lokacijskega referenciranja po </w:t>
      </w:r>
      <w:r w:rsidR="00F54FDF" w:rsidRPr="00916479">
        <w:rPr>
          <w:rFonts w:ascii="Arial" w:hAnsi="Arial" w:cs="Arial"/>
          <w:color w:val="000000"/>
          <w:sz w:val="20"/>
          <w:szCs w:val="20"/>
        </w:rPr>
        <w:t>JCO</w:t>
      </w:r>
      <w:r w:rsidR="00BA2E97" w:rsidRPr="00916479">
        <w:rPr>
          <w:rFonts w:ascii="Arial" w:hAnsi="Arial" w:cs="Arial"/>
          <w:color w:val="000000"/>
          <w:sz w:val="20"/>
          <w:szCs w:val="20"/>
        </w:rPr>
        <w:t>/</w:t>
      </w:r>
      <w:r w:rsidRPr="00916479">
        <w:rPr>
          <w:rFonts w:ascii="Arial" w:hAnsi="Arial" w:cs="Arial"/>
          <w:color w:val="000000"/>
          <w:sz w:val="20"/>
          <w:szCs w:val="20"/>
        </w:rPr>
        <w:t>BCP.</w:t>
      </w:r>
    </w:p>
    <w:p w:rsidR="00430CCD" w:rsidRPr="00916479" w:rsidRDefault="00430CCD" w:rsidP="005B6B57">
      <w:pPr>
        <w:spacing w:line="260" w:lineRule="atLeast"/>
        <w:jc w:val="both"/>
        <w:rPr>
          <w:rFonts w:ascii="Arial" w:hAnsi="Arial" w:cs="Arial"/>
          <w:color w:val="000000"/>
          <w:sz w:val="20"/>
          <w:szCs w:val="20"/>
        </w:rPr>
      </w:pPr>
    </w:p>
    <w:p w:rsidR="00430CCD" w:rsidRPr="00916479" w:rsidRDefault="00430CCD" w:rsidP="005B6B57">
      <w:pPr>
        <w:spacing w:line="260" w:lineRule="atLeast"/>
        <w:jc w:val="both"/>
        <w:rPr>
          <w:rFonts w:ascii="Arial" w:hAnsi="Arial" w:cs="Arial"/>
          <w:color w:val="000000"/>
          <w:sz w:val="20"/>
          <w:szCs w:val="20"/>
        </w:rPr>
      </w:pPr>
      <w:r w:rsidRPr="00916479">
        <w:rPr>
          <w:rFonts w:ascii="Arial" w:hAnsi="Arial" w:cs="Arial"/>
          <w:color w:val="000000"/>
          <w:sz w:val="20"/>
          <w:szCs w:val="20"/>
        </w:rPr>
        <w:t xml:space="preserve">V podatkovnem modelu se, kjer je to možno, v čim večji meri upošteva strukture definirane s standardi </w:t>
      </w:r>
      <w:r w:rsidR="00225E30" w:rsidRPr="00916479">
        <w:rPr>
          <w:rFonts w:ascii="Arial" w:hAnsi="Arial" w:cs="Arial"/>
          <w:color w:val="000000"/>
          <w:sz w:val="20"/>
          <w:szCs w:val="20"/>
        </w:rPr>
        <w:t>nabora</w:t>
      </w:r>
      <w:r w:rsidRPr="00916479">
        <w:rPr>
          <w:rFonts w:ascii="Arial" w:hAnsi="Arial" w:cs="Arial"/>
          <w:color w:val="000000"/>
          <w:sz w:val="20"/>
          <w:szCs w:val="20"/>
        </w:rPr>
        <w:t xml:space="preserve"> CEN/TC 278 ITS</w:t>
      </w:r>
      <w:r w:rsidR="00BA2E97" w:rsidRPr="00916479">
        <w:rPr>
          <w:rFonts w:ascii="Arial" w:hAnsi="Arial" w:cs="Arial"/>
          <w:color w:val="000000"/>
          <w:sz w:val="20"/>
          <w:szCs w:val="20"/>
        </w:rPr>
        <w:t xml:space="preserve"> za multimodalnost</w:t>
      </w:r>
      <w:r w:rsidRPr="00916479">
        <w:rPr>
          <w:rFonts w:ascii="Arial" w:hAnsi="Arial" w:cs="Arial"/>
          <w:color w:val="000000"/>
          <w:sz w:val="20"/>
          <w:szCs w:val="20"/>
        </w:rPr>
        <w:t>.</w:t>
      </w:r>
    </w:p>
    <w:p w:rsidR="00DB668A" w:rsidRPr="00916479" w:rsidRDefault="00DB668A" w:rsidP="005B6B57">
      <w:pPr>
        <w:spacing w:line="260" w:lineRule="atLeast"/>
        <w:jc w:val="both"/>
        <w:rPr>
          <w:rFonts w:ascii="Arial" w:hAnsi="Arial" w:cs="Arial"/>
          <w:color w:val="000000"/>
          <w:sz w:val="20"/>
          <w:szCs w:val="20"/>
        </w:rPr>
      </w:pPr>
    </w:p>
    <w:p w:rsidR="005A38BA" w:rsidRPr="00916479" w:rsidRDefault="005A38BA" w:rsidP="00EC285D">
      <w:pPr>
        <w:pStyle w:val="Naslov3"/>
        <w:keepLines/>
        <w:numPr>
          <w:ilvl w:val="2"/>
          <w:numId w:val="177"/>
        </w:numPr>
        <w:tabs>
          <w:tab w:val="left" w:pos="709"/>
        </w:tabs>
        <w:spacing w:before="0" w:after="0"/>
        <w:jc w:val="both"/>
        <w:rPr>
          <w:sz w:val="20"/>
          <w:szCs w:val="20"/>
          <w:lang w:val="sl-SI"/>
        </w:rPr>
      </w:pPr>
      <w:bookmarkStart w:id="182" w:name="_Toc486336478"/>
      <w:r w:rsidRPr="00916479">
        <w:rPr>
          <w:sz w:val="20"/>
          <w:szCs w:val="20"/>
          <w:lang w:val="sl-SI"/>
        </w:rPr>
        <w:t>Lokacijsko referenciranje</w:t>
      </w:r>
      <w:bookmarkEnd w:id="182"/>
    </w:p>
    <w:p w:rsidR="00DB668A" w:rsidRPr="00916479" w:rsidRDefault="00DB668A" w:rsidP="005B6B57">
      <w:pPr>
        <w:spacing w:line="260" w:lineRule="atLeast"/>
        <w:rPr>
          <w:rFonts w:ascii="Arial" w:hAnsi="Arial" w:cs="Arial"/>
          <w:sz w:val="20"/>
          <w:szCs w:val="20"/>
          <w:lang w:eastAsia="en-US"/>
        </w:rPr>
      </w:pPr>
    </w:p>
    <w:p w:rsidR="00DB668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lastRenderedPageBreak/>
        <w:t xml:space="preserve">Zagotoviti je potrebno </w:t>
      </w:r>
      <w:r w:rsidRPr="00916479">
        <w:rPr>
          <w:rFonts w:ascii="Arial" w:hAnsi="Arial" w:cs="Arial"/>
          <w:b/>
          <w:sz w:val="20"/>
          <w:szCs w:val="20"/>
        </w:rPr>
        <w:t>dvosmerno geolociranje</w:t>
      </w:r>
      <w:r w:rsidRPr="00916479">
        <w:rPr>
          <w:rFonts w:ascii="Arial" w:hAnsi="Arial" w:cs="Arial"/>
          <w:sz w:val="20"/>
          <w:szCs w:val="20"/>
        </w:rPr>
        <w:t xml:space="preserve"> na osnovi naslednjih metod:</w:t>
      </w:r>
    </w:p>
    <w:p w:rsidR="00DB668A" w:rsidRPr="00916479" w:rsidRDefault="005A38BA" w:rsidP="00EC285D">
      <w:pPr>
        <w:numPr>
          <w:ilvl w:val="0"/>
          <w:numId w:val="83"/>
        </w:numPr>
        <w:spacing w:line="260" w:lineRule="atLeast"/>
        <w:jc w:val="both"/>
        <w:rPr>
          <w:rFonts w:ascii="Arial" w:hAnsi="Arial" w:cs="Arial"/>
          <w:sz w:val="20"/>
          <w:szCs w:val="20"/>
        </w:rPr>
      </w:pPr>
      <w:r w:rsidRPr="00916479">
        <w:rPr>
          <w:rFonts w:ascii="Arial" w:hAnsi="Arial" w:cs="Arial"/>
          <w:b/>
          <w:sz w:val="20"/>
          <w:szCs w:val="20"/>
        </w:rPr>
        <w:t>geografskih koordinat</w:t>
      </w:r>
      <w:r w:rsidRPr="00916479">
        <w:rPr>
          <w:rFonts w:ascii="Arial" w:hAnsi="Arial" w:cs="Arial"/>
          <w:sz w:val="20"/>
          <w:szCs w:val="20"/>
        </w:rPr>
        <w:t xml:space="preserve"> v državnem koordinatnem sistemu (GURS) in WGS84,</w:t>
      </w:r>
    </w:p>
    <w:p w:rsidR="00DB668A" w:rsidRPr="00916479" w:rsidRDefault="005A38BA" w:rsidP="00EC285D">
      <w:pPr>
        <w:numPr>
          <w:ilvl w:val="0"/>
          <w:numId w:val="83"/>
        </w:numPr>
        <w:spacing w:line="260" w:lineRule="atLeast"/>
        <w:jc w:val="both"/>
        <w:rPr>
          <w:rFonts w:ascii="Arial" w:hAnsi="Arial" w:cs="Arial"/>
          <w:sz w:val="20"/>
          <w:szCs w:val="20"/>
        </w:rPr>
      </w:pPr>
      <w:r w:rsidRPr="00916479">
        <w:rPr>
          <w:rFonts w:ascii="Arial" w:hAnsi="Arial" w:cs="Arial"/>
          <w:b/>
          <w:sz w:val="20"/>
          <w:szCs w:val="20"/>
        </w:rPr>
        <w:t>linearnega referenciranja</w:t>
      </w:r>
      <w:r w:rsidRPr="00916479">
        <w:rPr>
          <w:rFonts w:ascii="Arial" w:hAnsi="Arial" w:cs="Arial"/>
          <w:sz w:val="20"/>
          <w:szCs w:val="20"/>
        </w:rPr>
        <w:t xml:space="preserve"> po BCP (odsek/stacionaža), </w:t>
      </w:r>
    </w:p>
    <w:p w:rsidR="00DB668A" w:rsidRPr="00916479" w:rsidRDefault="005A38BA" w:rsidP="00EC285D">
      <w:pPr>
        <w:numPr>
          <w:ilvl w:val="0"/>
          <w:numId w:val="83"/>
        </w:numPr>
        <w:spacing w:line="260" w:lineRule="atLeast"/>
        <w:jc w:val="both"/>
        <w:rPr>
          <w:rFonts w:ascii="Arial" w:hAnsi="Arial" w:cs="Arial"/>
          <w:sz w:val="20"/>
          <w:szCs w:val="20"/>
        </w:rPr>
      </w:pPr>
      <w:r w:rsidRPr="00916479">
        <w:rPr>
          <w:rFonts w:ascii="Arial" w:hAnsi="Arial" w:cs="Arial"/>
          <w:b/>
          <w:sz w:val="20"/>
          <w:szCs w:val="20"/>
        </w:rPr>
        <w:t>ALERT-C</w:t>
      </w:r>
      <w:r w:rsidRPr="00916479">
        <w:rPr>
          <w:rFonts w:ascii="Arial" w:hAnsi="Arial" w:cs="Arial"/>
          <w:sz w:val="20"/>
          <w:szCs w:val="20"/>
        </w:rPr>
        <w:t xml:space="preserve"> metode s TMC Lokacijsko tabelo in </w:t>
      </w:r>
    </w:p>
    <w:p w:rsidR="005A38BA" w:rsidRPr="00916479" w:rsidRDefault="005A38BA" w:rsidP="00EC285D">
      <w:pPr>
        <w:numPr>
          <w:ilvl w:val="0"/>
          <w:numId w:val="83"/>
        </w:numPr>
        <w:spacing w:line="260" w:lineRule="atLeast"/>
        <w:jc w:val="both"/>
        <w:rPr>
          <w:rFonts w:ascii="Arial" w:hAnsi="Arial" w:cs="Arial"/>
          <w:sz w:val="20"/>
          <w:szCs w:val="20"/>
        </w:rPr>
      </w:pPr>
      <w:r w:rsidRPr="00916479">
        <w:rPr>
          <w:rFonts w:ascii="Arial" w:hAnsi="Arial" w:cs="Arial"/>
          <w:b/>
          <w:sz w:val="20"/>
          <w:szCs w:val="20"/>
        </w:rPr>
        <w:t>OpenLR</w:t>
      </w:r>
      <w:r w:rsidRPr="00916479">
        <w:rPr>
          <w:rFonts w:ascii="Arial" w:hAnsi="Arial" w:cs="Arial"/>
          <w:sz w:val="20"/>
          <w:szCs w:val="20"/>
        </w:rPr>
        <w:t xml:space="preserve"> metode. </w:t>
      </w:r>
    </w:p>
    <w:p w:rsidR="00DB668A" w:rsidRPr="00916479" w:rsidRDefault="00DB668A"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bookmarkStart w:id="183" w:name="_Hlk508031541"/>
      <w:r w:rsidRPr="00916479">
        <w:rPr>
          <w:rFonts w:ascii="Arial" w:hAnsi="Arial" w:cs="Arial"/>
          <w:sz w:val="20"/>
          <w:szCs w:val="20"/>
        </w:rPr>
        <w:t xml:space="preserve">Omenjene metode morajo biti na voljo v vseh funkcionalnostih skladišča, kjer je to smiselno. Npr. v okviru uporabe DATEX, RDS-TMC in pri ostalih specifičnih storitvah. </w:t>
      </w:r>
    </w:p>
    <w:bookmarkEnd w:id="183"/>
    <w:p w:rsidR="00DB668A" w:rsidRPr="00916479" w:rsidRDefault="00DB668A" w:rsidP="005B6B57">
      <w:pPr>
        <w:spacing w:line="260" w:lineRule="atLeast"/>
        <w:jc w:val="both"/>
        <w:rPr>
          <w:rFonts w:ascii="Arial" w:hAnsi="Arial" w:cs="Arial"/>
          <w:sz w:val="20"/>
          <w:szCs w:val="20"/>
        </w:rPr>
      </w:pPr>
    </w:p>
    <w:p w:rsidR="00DB668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Državni koordinatni sistem (GURS) je opredeljen v Zakonu o državnem geodetskem referenčnem sistemu - ZDGRS (Uradni list RS, št. 25/2014) in ga sestavljajo:</w:t>
      </w:r>
    </w:p>
    <w:p w:rsidR="00DB668A" w:rsidRPr="00916479" w:rsidRDefault="005A38BA" w:rsidP="00EC285D">
      <w:pPr>
        <w:numPr>
          <w:ilvl w:val="0"/>
          <w:numId w:val="84"/>
        </w:numPr>
        <w:spacing w:line="260" w:lineRule="atLeast"/>
        <w:jc w:val="both"/>
        <w:rPr>
          <w:rFonts w:ascii="Arial" w:hAnsi="Arial" w:cs="Arial"/>
          <w:sz w:val="20"/>
          <w:szCs w:val="20"/>
        </w:rPr>
      </w:pPr>
      <w:r w:rsidRPr="00916479">
        <w:rPr>
          <w:rFonts w:ascii="Arial" w:hAnsi="Arial" w:cs="Arial"/>
          <w:sz w:val="20"/>
          <w:szCs w:val="20"/>
        </w:rPr>
        <w:t>Horizontalni državni koordinatni sistem (D48/GK),</w:t>
      </w:r>
    </w:p>
    <w:p w:rsidR="00DB668A" w:rsidRPr="00916479" w:rsidRDefault="005A38BA" w:rsidP="00EC285D">
      <w:pPr>
        <w:numPr>
          <w:ilvl w:val="0"/>
          <w:numId w:val="84"/>
        </w:numPr>
        <w:spacing w:line="260" w:lineRule="atLeast"/>
        <w:jc w:val="both"/>
        <w:rPr>
          <w:rFonts w:ascii="Arial" w:hAnsi="Arial" w:cs="Arial"/>
          <w:sz w:val="20"/>
          <w:szCs w:val="20"/>
        </w:rPr>
      </w:pPr>
      <w:r w:rsidRPr="00916479">
        <w:rPr>
          <w:rFonts w:ascii="Arial" w:hAnsi="Arial" w:cs="Arial"/>
          <w:sz w:val="20"/>
          <w:szCs w:val="20"/>
        </w:rPr>
        <w:t>Horizontalni državni koordinatni sistem (D96/TM) in</w:t>
      </w:r>
    </w:p>
    <w:p w:rsidR="005A38BA" w:rsidRPr="00916479" w:rsidRDefault="005A38BA" w:rsidP="00EC285D">
      <w:pPr>
        <w:numPr>
          <w:ilvl w:val="0"/>
          <w:numId w:val="84"/>
        </w:numPr>
        <w:spacing w:line="260" w:lineRule="atLeast"/>
        <w:jc w:val="both"/>
        <w:rPr>
          <w:rFonts w:ascii="Arial" w:hAnsi="Arial" w:cs="Arial"/>
          <w:sz w:val="20"/>
          <w:szCs w:val="20"/>
        </w:rPr>
      </w:pPr>
      <w:r w:rsidRPr="00916479">
        <w:rPr>
          <w:rFonts w:ascii="Arial" w:hAnsi="Arial" w:cs="Arial"/>
          <w:sz w:val="20"/>
          <w:szCs w:val="20"/>
        </w:rPr>
        <w:t>Višinski državni koordinatni sistem.</w:t>
      </w:r>
    </w:p>
    <w:p w:rsidR="00003ECB" w:rsidRPr="00916479" w:rsidRDefault="00003ECB" w:rsidP="00003ECB">
      <w:pPr>
        <w:spacing w:line="260" w:lineRule="atLeast"/>
        <w:jc w:val="both"/>
        <w:rPr>
          <w:rFonts w:ascii="Arial" w:hAnsi="Arial" w:cs="Arial"/>
          <w:sz w:val="20"/>
          <w:szCs w:val="20"/>
        </w:rPr>
      </w:pPr>
    </w:p>
    <w:p w:rsidR="00DB668A" w:rsidRPr="00916479" w:rsidRDefault="005A38BA" w:rsidP="00003ECB">
      <w:pPr>
        <w:spacing w:line="260" w:lineRule="atLeast"/>
        <w:jc w:val="both"/>
        <w:rPr>
          <w:rFonts w:ascii="Arial" w:hAnsi="Arial" w:cs="Arial"/>
          <w:sz w:val="20"/>
          <w:szCs w:val="20"/>
        </w:rPr>
      </w:pPr>
      <w:r w:rsidRPr="00916479">
        <w:rPr>
          <w:rFonts w:ascii="Arial" w:hAnsi="Arial" w:cs="Arial"/>
          <w:sz w:val="20"/>
          <w:szCs w:val="20"/>
        </w:rPr>
        <w:t>V okviru linearnega referenciranja po BCP (odsek/stacionaža) je potrebno zagotoviti dvosmerne pretvorbe in validacije z drugimi metodami. Npr. iz RDS-TMC lokacijske kode v odsek, stacinažo in obratno. V ta namen je potrebno interno standardizirati povezovalne podatke med RDS-TMC lokacijsko tabelo in državnim cestnim omrežjem po sistemu BCP. Osnovni namen povezovalnih podatkov je zagotoviti avtomatično pretvorbo lokacije po sistemu z uporabo dinamične segmentacije (odsek, stacionaža) v lokacijo podano po sistemu AlertC (TMC koda, odmik, smer). Pri tem so upoštevana naslednja glavna izhodišča:</w:t>
      </w:r>
    </w:p>
    <w:p w:rsidR="00DB668A" w:rsidRPr="00916479" w:rsidRDefault="005A38BA" w:rsidP="00EC285D">
      <w:pPr>
        <w:numPr>
          <w:ilvl w:val="0"/>
          <w:numId w:val="84"/>
        </w:numPr>
        <w:spacing w:line="260" w:lineRule="atLeast"/>
        <w:jc w:val="both"/>
        <w:rPr>
          <w:rFonts w:ascii="Arial" w:hAnsi="Arial" w:cs="Arial"/>
          <w:sz w:val="20"/>
          <w:szCs w:val="20"/>
        </w:rPr>
      </w:pPr>
      <w:r w:rsidRPr="00916479">
        <w:rPr>
          <w:rFonts w:ascii="Arial" w:hAnsi="Arial" w:cs="Arial"/>
          <w:sz w:val="20"/>
          <w:szCs w:val="20"/>
        </w:rPr>
        <w:t>Povezovalni podatki se nanašajo na lokacijsko tabelo E4 (koda države) 702 (identifikator države).35 (številka lokacijske tabele) za državno cestno omrežje Republike Slovenije, izdelane po standardu »ISO 14819 Part 3: Location referencing for Radio Data System — Traffic message Channel (RDS-TMC) using ALERT-C«</w:t>
      </w:r>
    </w:p>
    <w:p w:rsidR="005A38BA" w:rsidRPr="00916479" w:rsidRDefault="005A38BA" w:rsidP="00EC285D">
      <w:pPr>
        <w:numPr>
          <w:ilvl w:val="0"/>
          <w:numId w:val="84"/>
        </w:numPr>
        <w:spacing w:line="260" w:lineRule="atLeast"/>
        <w:jc w:val="both"/>
        <w:rPr>
          <w:rFonts w:ascii="Arial" w:hAnsi="Arial" w:cs="Arial"/>
          <w:sz w:val="20"/>
          <w:szCs w:val="20"/>
        </w:rPr>
      </w:pPr>
      <w:r w:rsidRPr="00916479">
        <w:rPr>
          <w:rFonts w:ascii="Arial" w:hAnsi="Arial" w:cs="Arial"/>
          <w:sz w:val="20"/>
          <w:szCs w:val="20"/>
        </w:rPr>
        <w:t xml:space="preserve">Povezovalni podatki se nanašajo na koncept </w:t>
      </w:r>
      <w:r w:rsidR="00F54FDF" w:rsidRPr="00916479">
        <w:rPr>
          <w:rFonts w:ascii="Arial" w:hAnsi="Arial" w:cs="Arial"/>
          <w:sz w:val="20"/>
          <w:szCs w:val="20"/>
        </w:rPr>
        <w:t>JCO</w:t>
      </w:r>
      <w:r w:rsidRPr="00916479">
        <w:rPr>
          <w:rFonts w:ascii="Arial" w:hAnsi="Arial" w:cs="Arial"/>
          <w:sz w:val="20"/>
          <w:szCs w:val="20"/>
        </w:rPr>
        <w:t>, ki lokacijo primarno opredeljuje s podajanjem št. odseka in stacionažo znotraj tega odseka (dinamična segmentacija).</w:t>
      </w:r>
    </w:p>
    <w:p w:rsidR="00DB668A" w:rsidRPr="00961CC2" w:rsidRDefault="00DB668A" w:rsidP="005B6B57">
      <w:pPr>
        <w:spacing w:line="260" w:lineRule="atLeast"/>
        <w:jc w:val="both"/>
        <w:rPr>
          <w:rFonts w:ascii="Arial" w:hAnsi="Arial" w:cs="Arial"/>
          <w:b/>
          <w:sz w:val="20"/>
          <w:szCs w:val="20"/>
        </w:rPr>
      </w:pPr>
    </w:p>
    <w:p w:rsidR="00AE2545" w:rsidRPr="00961CC2" w:rsidRDefault="00AE2545" w:rsidP="00AE2545">
      <w:pPr>
        <w:spacing w:line="260" w:lineRule="atLeast"/>
        <w:jc w:val="both"/>
        <w:rPr>
          <w:rFonts w:ascii="Arial" w:hAnsi="Arial" w:cs="Arial"/>
          <w:sz w:val="20"/>
          <w:szCs w:val="20"/>
        </w:rPr>
      </w:pPr>
      <w:r w:rsidRPr="00961CC2">
        <w:rPr>
          <w:rFonts w:ascii="Arial" w:hAnsi="Arial" w:cs="Arial"/>
          <w:sz w:val="20"/>
          <w:szCs w:val="20"/>
        </w:rPr>
        <w:t>V okviru dinamičnega referenciranja na osnovi OpenLR je potrebno zagotoviti servis z možnost nadgradnje Map matching postopka s specifičnimi vtičniki za posamezne pare cestnih omrežij s pomočjo katerih se lahko doseže višja stopnja ujemanja kot je to možno z osnovno OpenLR implementacijo. Servis mora biti izveden kot ločena komponenta, ki jo bo naročnik preko API uporabljal za različne namene. Implementacija OpenLR mora podpirat binarno kodiranje in XML kodirane sheme za namen vključitve v DATEXII za naslednje tipe lokacij:</w:t>
      </w:r>
    </w:p>
    <w:p w:rsidR="00AE2545" w:rsidRPr="00961CC2" w:rsidRDefault="00AE2545" w:rsidP="00EC285D">
      <w:pPr>
        <w:pStyle w:val="Odstavekseznama"/>
        <w:numPr>
          <w:ilvl w:val="0"/>
          <w:numId w:val="202"/>
        </w:numPr>
        <w:spacing w:line="260" w:lineRule="atLeast"/>
        <w:jc w:val="both"/>
        <w:rPr>
          <w:rFonts w:ascii="Arial" w:hAnsi="Arial" w:cs="Arial"/>
          <w:sz w:val="20"/>
          <w:szCs w:val="20"/>
        </w:rPr>
      </w:pPr>
      <w:r w:rsidRPr="00961CC2">
        <w:rPr>
          <w:rFonts w:ascii="Arial" w:hAnsi="Arial" w:cs="Arial"/>
          <w:sz w:val="20"/>
          <w:szCs w:val="20"/>
        </w:rPr>
        <w:t>Line</w:t>
      </w:r>
    </w:p>
    <w:p w:rsidR="00AE2545" w:rsidRPr="00961CC2" w:rsidRDefault="00AE2545" w:rsidP="00EC285D">
      <w:pPr>
        <w:pStyle w:val="Odstavekseznama"/>
        <w:numPr>
          <w:ilvl w:val="0"/>
          <w:numId w:val="202"/>
        </w:numPr>
        <w:spacing w:line="260" w:lineRule="atLeast"/>
        <w:jc w:val="both"/>
        <w:rPr>
          <w:rFonts w:ascii="Arial" w:hAnsi="Arial" w:cs="Arial"/>
          <w:sz w:val="20"/>
          <w:szCs w:val="20"/>
        </w:rPr>
      </w:pPr>
      <w:r w:rsidRPr="00961CC2">
        <w:rPr>
          <w:rFonts w:ascii="Arial" w:hAnsi="Arial" w:cs="Arial"/>
          <w:sz w:val="20"/>
          <w:szCs w:val="20"/>
        </w:rPr>
        <w:t>Geo-Coordinate</w:t>
      </w:r>
    </w:p>
    <w:p w:rsidR="00AE2545" w:rsidRPr="00961CC2" w:rsidRDefault="00AE2545" w:rsidP="00EC285D">
      <w:pPr>
        <w:pStyle w:val="Odstavekseznama"/>
        <w:numPr>
          <w:ilvl w:val="0"/>
          <w:numId w:val="202"/>
        </w:numPr>
        <w:spacing w:line="260" w:lineRule="atLeast"/>
        <w:jc w:val="both"/>
        <w:rPr>
          <w:rFonts w:ascii="Arial" w:hAnsi="Arial" w:cs="Arial"/>
          <w:sz w:val="20"/>
          <w:szCs w:val="20"/>
        </w:rPr>
      </w:pPr>
      <w:r w:rsidRPr="00961CC2">
        <w:rPr>
          <w:rFonts w:ascii="Arial" w:hAnsi="Arial" w:cs="Arial"/>
          <w:sz w:val="20"/>
          <w:szCs w:val="20"/>
        </w:rPr>
        <w:t>PointAlongLine</w:t>
      </w:r>
    </w:p>
    <w:p w:rsidR="00AE2545" w:rsidRPr="00961CC2" w:rsidRDefault="00AE2545" w:rsidP="00EC285D">
      <w:pPr>
        <w:pStyle w:val="Odstavekseznama"/>
        <w:numPr>
          <w:ilvl w:val="0"/>
          <w:numId w:val="202"/>
        </w:numPr>
        <w:spacing w:line="260" w:lineRule="atLeast"/>
        <w:jc w:val="both"/>
        <w:rPr>
          <w:rFonts w:ascii="Arial" w:hAnsi="Arial" w:cs="Arial"/>
          <w:sz w:val="20"/>
          <w:szCs w:val="20"/>
        </w:rPr>
      </w:pPr>
      <w:r w:rsidRPr="00961CC2">
        <w:rPr>
          <w:rFonts w:ascii="Arial" w:hAnsi="Arial" w:cs="Arial"/>
          <w:sz w:val="20"/>
          <w:szCs w:val="20"/>
        </w:rPr>
        <w:t>PoiWithAccessPoint</w:t>
      </w:r>
    </w:p>
    <w:p w:rsidR="00AE2545" w:rsidRPr="00961CC2" w:rsidRDefault="00AE2545" w:rsidP="00EC285D">
      <w:pPr>
        <w:pStyle w:val="Odstavekseznama"/>
        <w:numPr>
          <w:ilvl w:val="0"/>
          <w:numId w:val="202"/>
        </w:numPr>
        <w:spacing w:line="260" w:lineRule="atLeast"/>
        <w:jc w:val="both"/>
        <w:rPr>
          <w:rFonts w:ascii="Arial" w:hAnsi="Arial" w:cs="Arial"/>
          <w:sz w:val="20"/>
          <w:szCs w:val="20"/>
        </w:rPr>
      </w:pPr>
      <w:r w:rsidRPr="00961CC2">
        <w:rPr>
          <w:rFonts w:ascii="Arial" w:hAnsi="Arial" w:cs="Arial"/>
          <w:sz w:val="20"/>
          <w:szCs w:val="20"/>
        </w:rPr>
        <w:t>Circle</w:t>
      </w:r>
    </w:p>
    <w:p w:rsidR="00AE2545" w:rsidRPr="00961CC2" w:rsidRDefault="00AE2545" w:rsidP="00EC285D">
      <w:pPr>
        <w:pStyle w:val="Odstavekseznama"/>
        <w:numPr>
          <w:ilvl w:val="0"/>
          <w:numId w:val="202"/>
        </w:numPr>
        <w:spacing w:line="260" w:lineRule="atLeast"/>
        <w:jc w:val="both"/>
        <w:rPr>
          <w:rFonts w:ascii="Arial" w:hAnsi="Arial" w:cs="Arial"/>
          <w:sz w:val="20"/>
          <w:szCs w:val="20"/>
        </w:rPr>
      </w:pPr>
      <w:r w:rsidRPr="00961CC2">
        <w:rPr>
          <w:rFonts w:ascii="Arial" w:hAnsi="Arial" w:cs="Arial"/>
          <w:sz w:val="20"/>
          <w:szCs w:val="20"/>
        </w:rPr>
        <w:t>Rectangle</w:t>
      </w:r>
    </w:p>
    <w:p w:rsidR="00AE2545" w:rsidRPr="00961CC2" w:rsidRDefault="00AE2545" w:rsidP="00EC285D">
      <w:pPr>
        <w:pStyle w:val="Odstavekseznama"/>
        <w:numPr>
          <w:ilvl w:val="0"/>
          <w:numId w:val="202"/>
        </w:numPr>
        <w:spacing w:line="260" w:lineRule="atLeast"/>
        <w:jc w:val="both"/>
        <w:rPr>
          <w:rFonts w:ascii="Arial" w:hAnsi="Arial" w:cs="Arial"/>
          <w:sz w:val="20"/>
          <w:szCs w:val="20"/>
        </w:rPr>
      </w:pPr>
      <w:r w:rsidRPr="00961CC2">
        <w:rPr>
          <w:rFonts w:ascii="Arial" w:hAnsi="Arial" w:cs="Arial"/>
          <w:sz w:val="20"/>
          <w:szCs w:val="20"/>
        </w:rPr>
        <w:t>Grid</w:t>
      </w:r>
    </w:p>
    <w:p w:rsidR="00AE2545" w:rsidRPr="00961CC2" w:rsidRDefault="00AE2545" w:rsidP="00EC285D">
      <w:pPr>
        <w:pStyle w:val="Odstavekseznama"/>
        <w:numPr>
          <w:ilvl w:val="0"/>
          <w:numId w:val="202"/>
        </w:numPr>
        <w:spacing w:line="260" w:lineRule="atLeast"/>
        <w:jc w:val="both"/>
        <w:rPr>
          <w:rFonts w:ascii="Arial" w:hAnsi="Arial" w:cs="Arial"/>
          <w:sz w:val="20"/>
          <w:szCs w:val="20"/>
        </w:rPr>
      </w:pPr>
      <w:r w:rsidRPr="00961CC2">
        <w:rPr>
          <w:rFonts w:ascii="Arial" w:hAnsi="Arial" w:cs="Arial"/>
          <w:sz w:val="20"/>
          <w:szCs w:val="20"/>
        </w:rPr>
        <w:t>Polygon</w:t>
      </w:r>
    </w:p>
    <w:p w:rsidR="00AE2545" w:rsidRPr="00961CC2" w:rsidRDefault="00AE2545" w:rsidP="00EC285D">
      <w:pPr>
        <w:pStyle w:val="Odstavekseznama"/>
        <w:numPr>
          <w:ilvl w:val="0"/>
          <w:numId w:val="202"/>
        </w:numPr>
        <w:spacing w:line="260" w:lineRule="atLeast"/>
        <w:jc w:val="both"/>
        <w:rPr>
          <w:rFonts w:ascii="Arial" w:hAnsi="Arial" w:cs="Arial"/>
          <w:sz w:val="20"/>
          <w:szCs w:val="20"/>
        </w:rPr>
      </w:pPr>
      <w:r w:rsidRPr="00961CC2">
        <w:rPr>
          <w:rFonts w:ascii="Arial" w:hAnsi="Arial" w:cs="Arial"/>
          <w:sz w:val="20"/>
          <w:szCs w:val="20"/>
        </w:rPr>
        <w:t>ClosedLine</w:t>
      </w:r>
    </w:p>
    <w:p w:rsidR="00AE2545" w:rsidRPr="00961CC2" w:rsidRDefault="00AE2545" w:rsidP="00AE2545">
      <w:pPr>
        <w:spacing w:line="260" w:lineRule="atLeast"/>
        <w:jc w:val="both"/>
        <w:rPr>
          <w:rFonts w:ascii="Arial" w:hAnsi="Arial" w:cs="Arial"/>
          <w:sz w:val="20"/>
          <w:szCs w:val="20"/>
        </w:rPr>
      </w:pPr>
    </w:p>
    <w:p w:rsidR="00AE2545" w:rsidRPr="00916479" w:rsidRDefault="00AE2545" w:rsidP="005B6B57">
      <w:pPr>
        <w:spacing w:line="260" w:lineRule="atLeast"/>
        <w:jc w:val="both"/>
        <w:rPr>
          <w:rFonts w:ascii="Arial" w:hAnsi="Arial" w:cs="Arial"/>
          <w:b/>
          <w:sz w:val="20"/>
          <w:szCs w:val="20"/>
        </w:rPr>
      </w:pPr>
    </w:p>
    <w:p w:rsidR="005A38BA" w:rsidRPr="00916479" w:rsidRDefault="005A38BA" w:rsidP="005B6B57">
      <w:pPr>
        <w:spacing w:line="260" w:lineRule="atLeast"/>
        <w:jc w:val="both"/>
        <w:rPr>
          <w:rFonts w:ascii="Arial" w:hAnsi="Arial" w:cs="Arial"/>
          <w:b/>
          <w:sz w:val="20"/>
          <w:szCs w:val="20"/>
        </w:rPr>
      </w:pPr>
      <w:r w:rsidRPr="00916479">
        <w:rPr>
          <w:rFonts w:ascii="Arial" w:hAnsi="Arial" w:cs="Arial"/>
          <w:b/>
          <w:sz w:val="20"/>
          <w:szCs w:val="20"/>
        </w:rPr>
        <w:t>Osnovno izhodišče je, da mora model in algoritem zagotoviti povsem avtomatično pretvorbo brez posega operaterja.</w:t>
      </w:r>
    </w:p>
    <w:p w:rsidR="005C4D62" w:rsidRPr="00916479" w:rsidRDefault="00BA2E97" w:rsidP="005B6B57">
      <w:pPr>
        <w:spacing w:line="260" w:lineRule="atLeast"/>
        <w:jc w:val="both"/>
        <w:rPr>
          <w:rFonts w:ascii="Arial" w:hAnsi="Arial" w:cs="Arial"/>
          <w:color w:val="000000"/>
          <w:sz w:val="20"/>
          <w:szCs w:val="20"/>
        </w:rPr>
      </w:pPr>
      <w:bookmarkStart w:id="184" w:name="_Hlk508101166"/>
      <w:r w:rsidRPr="00916479">
        <w:rPr>
          <w:rFonts w:ascii="Arial" w:hAnsi="Arial" w:cs="Arial"/>
          <w:sz w:val="20"/>
          <w:szCs w:val="20"/>
        </w:rPr>
        <w:t xml:space="preserve">V primeru potrditve sprejetja standardov delovne skupine PT1703 (project team funded by the EC under grant agreement SA/CEN/GROW/EFTA/546/2016-06 Urban ITS – Location Referencing Harmonisation) </w:t>
      </w:r>
      <w:r w:rsidRPr="00916479">
        <w:rPr>
          <w:rFonts w:ascii="Arial" w:hAnsi="Arial" w:cs="Arial"/>
          <w:color w:val="000000"/>
          <w:sz w:val="20"/>
          <w:szCs w:val="20"/>
        </w:rPr>
        <w:t>še v 2018,</w:t>
      </w:r>
      <w:r w:rsidRPr="00916479">
        <w:rPr>
          <w:rFonts w:ascii="Arial" w:hAnsi="Arial" w:cs="Arial"/>
          <w:b/>
          <w:color w:val="000000"/>
          <w:sz w:val="20"/>
          <w:szCs w:val="20"/>
        </w:rPr>
        <w:t xml:space="preserve"> </w:t>
      </w:r>
      <w:r w:rsidRPr="00916479">
        <w:rPr>
          <w:rFonts w:ascii="Arial" w:hAnsi="Arial" w:cs="Arial"/>
          <w:sz w:val="20"/>
          <w:szCs w:val="20"/>
        </w:rPr>
        <w:t xml:space="preserve">se ustrezno upošteva standard </w:t>
      </w:r>
      <w:r w:rsidRPr="00916479">
        <w:rPr>
          <w:rFonts w:ascii="Arial" w:hAnsi="Arial" w:cs="Arial"/>
          <w:b/>
          <w:color w:val="000000"/>
          <w:sz w:val="20"/>
          <w:szCs w:val="20"/>
        </w:rPr>
        <w:t xml:space="preserve">CEN/TC 278 ITS WG17 </w:t>
      </w:r>
      <w:r w:rsidRPr="00916479">
        <w:rPr>
          <w:rFonts w:ascii="Arial" w:hAnsi="Arial" w:cs="Arial"/>
          <w:color w:val="000000"/>
          <w:sz w:val="20"/>
          <w:szCs w:val="20"/>
        </w:rPr>
        <w:t>in napovedana harmonizacija lokacijskega referenciranja (Location Referencing Harmonisation for Urban</w:t>
      </w:r>
      <w:r w:rsidRPr="00916479">
        <w:rPr>
          <w:rFonts w:ascii="Cambria Math" w:hAnsi="Cambria Math" w:cs="Cambria Math"/>
          <w:color w:val="000000"/>
          <w:sz w:val="20"/>
          <w:szCs w:val="20"/>
        </w:rPr>
        <w:t>‐</w:t>
      </w:r>
      <w:r w:rsidRPr="00916479">
        <w:rPr>
          <w:rFonts w:ascii="Arial" w:hAnsi="Arial" w:cs="Arial"/>
          <w:color w:val="000000"/>
          <w:sz w:val="20"/>
          <w:szCs w:val="20"/>
        </w:rPr>
        <w:t>ITS)</w:t>
      </w:r>
      <w:r w:rsidR="009D2687" w:rsidRPr="00916479">
        <w:rPr>
          <w:rFonts w:ascii="Arial" w:hAnsi="Arial" w:cs="Arial"/>
          <w:color w:val="000000"/>
          <w:sz w:val="20"/>
          <w:szCs w:val="20"/>
        </w:rPr>
        <w:t xml:space="preserve"> do tedaj pa se orientira po priporočilih »</w:t>
      </w:r>
      <w:r w:rsidR="009D2687" w:rsidRPr="00916479">
        <w:rPr>
          <w:rFonts w:ascii="Arial" w:hAnsi="Arial" w:cs="Arial"/>
          <w:i/>
          <w:color w:val="000000"/>
          <w:sz w:val="20"/>
          <w:szCs w:val="20"/>
        </w:rPr>
        <w:t>The CEN TC278 Prestudy for Uban ITS and the European Commission implementing Decision</w:t>
      </w:r>
      <w:r w:rsidR="009D2687" w:rsidRPr="00916479">
        <w:rPr>
          <w:rFonts w:ascii="Arial" w:hAnsi="Arial" w:cs="Arial"/>
          <w:color w:val="000000"/>
          <w:sz w:val="20"/>
          <w:szCs w:val="20"/>
        </w:rPr>
        <w:t xml:space="preserve">« </w:t>
      </w:r>
      <w:hyperlink r:id="rId36" w:history="1">
        <w:r w:rsidR="009D2687" w:rsidRPr="00916479">
          <w:rPr>
            <w:rStyle w:val="Hiperpovezava"/>
            <w:rFonts w:ascii="Arial" w:hAnsi="Arial" w:cs="Arial"/>
            <w:sz w:val="20"/>
            <w:szCs w:val="20"/>
          </w:rPr>
          <w:t>https://www.urbanits.eu</w:t>
        </w:r>
      </w:hyperlink>
    </w:p>
    <w:bookmarkEnd w:id="184"/>
    <w:p w:rsidR="00DB668A" w:rsidRPr="00916479" w:rsidRDefault="00DB668A" w:rsidP="005B6B57">
      <w:pPr>
        <w:spacing w:line="260" w:lineRule="atLeast"/>
        <w:jc w:val="both"/>
        <w:rPr>
          <w:rFonts w:ascii="Arial" w:hAnsi="Arial" w:cs="Arial"/>
          <w:b/>
          <w:sz w:val="20"/>
          <w:szCs w:val="20"/>
        </w:rPr>
      </w:pPr>
    </w:p>
    <w:p w:rsidR="005A38BA" w:rsidRPr="00916479" w:rsidRDefault="005A38BA" w:rsidP="00EC285D">
      <w:pPr>
        <w:pStyle w:val="Naslov3"/>
        <w:keepLines/>
        <w:numPr>
          <w:ilvl w:val="2"/>
          <w:numId w:val="177"/>
        </w:numPr>
        <w:tabs>
          <w:tab w:val="left" w:pos="709"/>
        </w:tabs>
        <w:spacing w:before="0" w:after="0"/>
        <w:jc w:val="both"/>
        <w:rPr>
          <w:sz w:val="20"/>
          <w:szCs w:val="20"/>
          <w:lang w:val="sl-SI"/>
        </w:rPr>
      </w:pPr>
      <w:bookmarkStart w:id="185" w:name="_Ref465680059"/>
      <w:bookmarkStart w:id="186" w:name="_Ref465680067"/>
      <w:bookmarkStart w:id="187" w:name="_Toc486336479"/>
      <w:r w:rsidRPr="00916479">
        <w:rPr>
          <w:sz w:val="20"/>
          <w:szCs w:val="20"/>
          <w:lang w:val="sl-SI"/>
        </w:rPr>
        <w:t>Upravljanje skladišča</w:t>
      </w:r>
      <w:bookmarkEnd w:id="185"/>
      <w:bookmarkEnd w:id="186"/>
      <w:bookmarkEnd w:id="187"/>
    </w:p>
    <w:p w:rsidR="00DB668A" w:rsidRPr="00916479" w:rsidRDefault="00DB668A" w:rsidP="005B6B57">
      <w:pPr>
        <w:spacing w:line="260" w:lineRule="atLeast"/>
        <w:rPr>
          <w:rFonts w:ascii="Arial" w:hAnsi="Arial" w:cs="Arial"/>
          <w:sz w:val="20"/>
          <w:szCs w:val="20"/>
          <w:lang w:eastAsia="en-US"/>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Podatkovno skladišče mora omogočati </w:t>
      </w:r>
      <w:r w:rsidRPr="00916479">
        <w:rPr>
          <w:rFonts w:ascii="Arial" w:hAnsi="Arial" w:cs="Arial"/>
          <w:b/>
          <w:sz w:val="20"/>
          <w:szCs w:val="20"/>
        </w:rPr>
        <w:t>avtomatizirano zbiranje in arhiviranje</w:t>
      </w:r>
      <w:r w:rsidRPr="00916479">
        <w:rPr>
          <w:rFonts w:ascii="Arial" w:hAnsi="Arial" w:cs="Arial"/>
          <w:sz w:val="20"/>
          <w:szCs w:val="20"/>
        </w:rPr>
        <w:t xml:space="preserve"> vseh vhodnih podatkov s poljubno nastavljivo frekvenco ter </w:t>
      </w:r>
      <w:r w:rsidRPr="00916479">
        <w:rPr>
          <w:rFonts w:ascii="Arial" w:hAnsi="Arial" w:cs="Arial"/>
          <w:b/>
          <w:sz w:val="20"/>
          <w:szCs w:val="20"/>
        </w:rPr>
        <w:t>poizvedovanje</w:t>
      </w:r>
      <w:r w:rsidRPr="00916479">
        <w:rPr>
          <w:rFonts w:ascii="Arial" w:hAnsi="Arial" w:cs="Arial"/>
          <w:sz w:val="20"/>
          <w:szCs w:val="20"/>
        </w:rPr>
        <w:t xml:space="preserve">, </w:t>
      </w:r>
      <w:r w:rsidRPr="00916479">
        <w:rPr>
          <w:rFonts w:ascii="Arial" w:hAnsi="Arial" w:cs="Arial"/>
          <w:b/>
          <w:sz w:val="20"/>
          <w:szCs w:val="20"/>
        </w:rPr>
        <w:t>filtriranje</w:t>
      </w:r>
      <w:r w:rsidRPr="00916479">
        <w:rPr>
          <w:rFonts w:ascii="Arial" w:hAnsi="Arial" w:cs="Arial"/>
          <w:sz w:val="20"/>
          <w:szCs w:val="20"/>
        </w:rPr>
        <w:t xml:space="preserve">, </w:t>
      </w:r>
      <w:r w:rsidRPr="00916479">
        <w:rPr>
          <w:rFonts w:ascii="Arial" w:hAnsi="Arial" w:cs="Arial"/>
          <w:b/>
          <w:sz w:val="20"/>
          <w:szCs w:val="20"/>
        </w:rPr>
        <w:t>sortiranje</w:t>
      </w:r>
      <w:r w:rsidRPr="00916479">
        <w:rPr>
          <w:rFonts w:ascii="Arial" w:hAnsi="Arial" w:cs="Arial"/>
          <w:sz w:val="20"/>
          <w:szCs w:val="20"/>
        </w:rPr>
        <w:t xml:space="preserve"> in </w:t>
      </w:r>
      <w:r w:rsidRPr="00916479">
        <w:rPr>
          <w:rFonts w:ascii="Arial" w:hAnsi="Arial" w:cs="Arial"/>
          <w:b/>
          <w:sz w:val="20"/>
          <w:szCs w:val="20"/>
        </w:rPr>
        <w:t>agregiranje</w:t>
      </w:r>
      <w:r w:rsidRPr="00916479">
        <w:rPr>
          <w:rFonts w:ascii="Arial" w:hAnsi="Arial" w:cs="Arial"/>
          <w:sz w:val="20"/>
          <w:szCs w:val="20"/>
        </w:rPr>
        <w:t xml:space="preserve"> nad podatki s </w:t>
      </w:r>
      <w:r w:rsidRPr="00916479">
        <w:rPr>
          <w:rFonts w:ascii="Arial" w:hAnsi="Arial" w:cs="Arial"/>
          <w:b/>
          <w:sz w:val="20"/>
          <w:szCs w:val="20"/>
        </w:rPr>
        <w:t>prikazom</w:t>
      </w:r>
      <w:r w:rsidRPr="00916479">
        <w:rPr>
          <w:rFonts w:ascii="Arial" w:hAnsi="Arial" w:cs="Arial"/>
          <w:sz w:val="20"/>
          <w:szCs w:val="20"/>
        </w:rPr>
        <w:t xml:space="preserve"> rezultatov </w:t>
      </w:r>
      <w:r w:rsidRPr="00916479">
        <w:rPr>
          <w:rFonts w:ascii="Arial" w:hAnsi="Arial" w:cs="Arial"/>
          <w:sz w:val="20"/>
          <w:szCs w:val="20"/>
        </w:rPr>
        <w:lastRenderedPageBreak/>
        <w:t xml:space="preserve">v obliki </w:t>
      </w:r>
      <w:r w:rsidRPr="00916479">
        <w:rPr>
          <w:rFonts w:ascii="Arial" w:hAnsi="Arial" w:cs="Arial"/>
          <w:b/>
          <w:sz w:val="20"/>
          <w:szCs w:val="20"/>
        </w:rPr>
        <w:t>tabelaričnih izpisov</w:t>
      </w:r>
      <w:r w:rsidRPr="00916479">
        <w:rPr>
          <w:rFonts w:ascii="Arial" w:hAnsi="Arial" w:cs="Arial"/>
          <w:sz w:val="20"/>
          <w:szCs w:val="20"/>
        </w:rPr>
        <w:t xml:space="preserve"> kot tudi </w:t>
      </w:r>
      <w:r w:rsidRPr="00916479">
        <w:rPr>
          <w:rFonts w:ascii="Arial" w:hAnsi="Arial" w:cs="Arial"/>
          <w:b/>
          <w:sz w:val="20"/>
          <w:szCs w:val="20"/>
        </w:rPr>
        <w:t>prostorskih prikazov</w:t>
      </w:r>
      <w:r w:rsidRPr="00916479">
        <w:rPr>
          <w:rFonts w:ascii="Arial" w:hAnsi="Arial" w:cs="Arial"/>
          <w:sz w:val="20"/>
          <w:szCs w:val="20"/>
        </w:rPr>
        <w:t xml:space="preserve"> na prometni karti (glej tudi razdelek </w:t>
      </w:r>
      <w:r w:rsidRPr="00916479">
        <w:rPr>
          <w:rFonts w:ascii="Arial" w:hAnsi="Arial" w:cs="Arial"/>
          <w:sz w:val="20"/>
          <w:szCs w:val="20"/>
        </w:rPr>
        <w:fldChar w:fldCharType="begin"/>
      </w:r>
      <w:r w:rsidRPr="00916479">
        <w:rPr>
          <w:rFonts w:ascii="Arial" w:hAnsi="Arial" w:cs="Arial"/>
          <w:sz w:val="20"/>
          <w:szCs w:val="20"/>
        </w:rPr>
        <w:instrText xml:space="preserve"> REF _Ref465678970 \r \h  \* MERGEFORMAT </w:instrText>
      </w:r>
      <w:r w:rsidRPr="00916479">
        <w:rPr>
          <w:rFonts w:ascii="Arial" w:hAnsi="Arial" w:cs="Arial"/>
          <w:sz w:val="20"/>
          <w:szCs w:val="20"/>
        </w:rPr>
      </w:r>
      <w:r w:rsidRPr="00916479">
        <w:rPr>
          <w:rFonts w:ascii="Arial" w:hAnsi="Arial" w:cs="Arial"/>
          <w:sz w:val="20"/>
          <w:szCs w:val="20"/>
        </w:rPr>
        <w:fldChar w:fldCharType="separate"/>
      </w:r>
      <w:r w:rsidR="000D67AD">
        <w:rPr>
          <w:rFonts w:ascii="Arial" w:hAnsi="Arial" w:cs="Arial"/>
          <w:sz w:val="20"/>
          <w:szCs w:val="20"/>
        </w:rPr>
        <w:t>1.5.8</w:t>
      </w:r>
      <w:r w:rsidRPr="00916479">
        <w:rPr>
          <w:rFonts w:ascii="Arial" w:hAnsi="Arial" w:cs="Arial"/>
          <w:sz w:val="20"/>
          <w:szCs w:val="20"/>
        </w:rPr>
        <w:fldChar w:fldCharType="end"/>
      </w:r>
      <w:r w:rsidRPr="00916479">
        <w:rPr>
          <w:rFonts w:ascii="Arial" w:hAnsi="Arial" w:cs="Arial"/>
          <w:sz w:val="20"/>
          <w:szCs w:val="20"/>
        </w:rPr>
        <w:t xml:space="preserve">, </w:t>
      </w:r>
      <w:r w:rsidRPr="00B522A1">
        <w:rPr>
          <w:rFonts w:ascii="Arial" w:hAnsi="Arial" w:cs="Arial"/>
          <w:sz w:val="20"/>
          <w:szCs w:val="20"/>
          <w:u w:val="single"/>
        </w:rPr>
        <w:fldChar w:fldCharType="begin"/>
      </w:r>
      <w:r w:rsidRPr="00B522A1">
        <w:rPr>
          <w:rFonts w:ascii="Arial" w:hAnsi="Arial" w:cs="Arial"/>
          <w:sz w:val="20"/>
          <w:szCs w:val="20"/>
          <w:u w:val="single"/>
        </w:rPr>
        <w:instrText xml:space="preserve"> REF _Ref465678970 \h  \* MERGEFORMAT </w:instrText>
      </w:r>
      <w:r w:rsidRPr="00B522A1">
        <w:rPr>
          <w:rFonts w:ascii="Arial" w:hAnsi="Arial" w:cs="Arial"/>
          <w:sz w:val="20"/>
          <w:szCs w:val="20"/>
          <w:u w:val="single"/>
        </w:rPr>
      </w:r>
      <w:r w:rsidRPr="00B522A1">
        <w:rPr>
          <w:rFonts w:ascii="Arial" w:hAnsi="Arial" w:cs="Arial"/>
          <w:sz w:val="20"/>
          <w:szCs w:val="20"/>
          <w:u w:val="single"/>
        </w:rPr>
        <w:fldChar w:fldCharType="separate"/>
      </w:r>
      <w:r w:rsidR="000D67AD" w:rsidRPr="000D67AD">
        <w:rPr>
          <w:rFonts w:ascii="Arial" w:hAnsi="Arial" w:cs="Arial"/>
          <w:sz w:val="20"/>
          <w:szCs w:val="20"/>
          <w:u w:val="single"/>
        </w:rPr>
        <w:t>Vizualizacija podatkov</w:t>
      </w:r>
      <w:r w:rsidRPr="00B522A1">
        <w:rPr>
          <w:rFonts w:ascii="Arial" w:hAnsi="Arial" w:cs="Arial"/>
          <w:sz w:val="20"/>
          <w:szCs w:val="20"/>
          <w:u w:val="single"/>
        </w:rPr>
        <w:fldChar w:fldCharType="end"/>
      </w:r>
      <w:r w:rsidRPr="00B522A1">
        <w:rPr>
          <w:rFonts w:ascii="Arial" w:hAnsi="Arial" w:cs="Arial"/>
          <w:sz w:val="20"/>
          <w:szCs w:val="20"/>
          <w:u w:val="single"/>
        </w:rPr>
        <w:t>)</w:t>
      </w:r>
      <w:r w:rsidRPr="00916479">
        <w:rPr>
          <w:rFonts w:ascii="Arial" w:hAnsi="Arial" w:cs="Arial"/>
          <w:sz w:val="20"/>
          <w:szCs w:val="20"/>
        </w:rPr>
        <w:t>.</w:t>
      </w:r>
    </w:p>
    <w:p w:rsidR="00DB668A" w:rsidRPr="00916479" w:rsidRDefault="00DB668A"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Podatkovno skladišče mora imeti vgrajene potrebne mehanizme za avtomatizirano </w:t>
      </w:r>
      <w:r w:rsidRPr="00916479">
        <w:rPr>
          <w:rFonts w:ascii="Arial" w:hAnsi="Arial" w:cs="Arial"/>
          <w:b/>
          <w:sz w:val="20"/>
          <w:szCs w:val="20"/>
        </w:rPr>
        <w:t>preverjanje kakovosti</w:t>
      </w:r>
      <w:r w:rsidRPr="00916479">
        <w:rPr>
          <w:rFonts w:ascii="Arial" w:hAnsi="Arial" w:cs="Arial"/>
          <w:sz w:val="20"/>
          <w:szCs w:val="20"/>
        </w:rPr>
        <w:t xml:space="preserve"> vhodnih in izhodnih podatkov v smislu medsebojnega križanja različnih virov, sistema povratnih zank in logičnih kontrol.</w:t>
      </w:r>
    </w:p>
    <w:p w:rsidR="00DB668A" w:rsidRPr="00916479" w:rsidRDefault="00DB668A" w:rsidP="005B6B57">
      <w:pPr>
        <w:spacing w:line="260" w:lineRule="atLeast"/>
        <w:jc w:val="both"/>
        <w:rPr>
          <w:rFonts w:ascii="Arial" w:hAnsi="Arial" w:cs="Arial"/>
          <w:sz w:val="20"/>
          <w:szCs w:val="20"/>
        </w:rPr>
      </w:pPr>
    </w:p>
    <w:p w:rsidR="00DB668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V okviru upravljanja skladišča naj bo na voljo še:</w:t>
      </w:r>
    </w:p>
    <w:p w:rsidR="00DB668A" w:rsidRPr="00916479" w:rsidRDefault="005A38BA" w:rsidP="00EC285D">
      <w:pPr>
        <w:numPr>
          <w:ilvl w:val="0"/>
          <w:numId w:val="85"/>
        </w:numPr>
        <w:spacing w:line="260" w:lineRule="atLeast"/>
        <w:jc w:val="both"/>
        <w:rPr>
          <w:rFonts w:ascii="Arial" w:hAnsi="Arial" w:cs="Arial"/>
          <w:sz w:val="20"/>
          <w:szCs w:val="20"/>
        </w:rPr>
      </w:pPr>
      <w:r w:rsidRPr="00916479">
        <w:rPr>
          <w:rFonts w:ascii="Arial" w:hAnsi="Arial" w:cs="Arial"/>
          <w:sz w:val="20"/>
          <w:szCs w:val="20"/>
        </w:rPr>
        <w:t>Komponenta za nadzor delovanja ključnih komponent sistema s prikazom statusov, dnevnikov in alarmov;</w:t>
      </w:r>
    </w:p>
    <w:p w:rsidR="00DB668A" w:rsidRPr="00916479" w:rsidRDefault="005A38BA" w:rsidP="00EC285D">
      <w:pPr>
        <w:numPr>
          <w:ilvl w:val="0"/>
          <w:numId w:val="85"/>
        </w:numPr>
        <w:spacing w:line="260" w:lineRule="atLeast"/>
        <w:jc w:val="both"/>
        <w:rPr>
          <w:rFonts w:ascii="Arial" w:hAnsi="Arial" w:cs="Arial"/>
          <w:sz w:val="20"/>
          <w:szCs w:val="20"/>
        </w:rPr>
      </w:pPr>
      <w:r w:rsidRPr="00916479">
        <w:rPr>
          <w:rFonts w:ascii="Arial" w:hAnsi="Arial" w:cs="Arial"/>
          <w:sz w:val="20"/>
          <w:szCs w:val="20"/>
        </w:rPr>
        <w:t>Vmesnik za sistemsko administracijo</w:t>
      </w:r>
      <w:r w:rsidR="00CA60DD" w:rsidRPr="00916479">
        <w:rPr>
          <w:rFonts w:ascii="Arial" w:hAnsi="Arial" w:cs="Arial"/>
          <w:sz w:val="20"/>
          <w:szCs w:val="20"/>
        </w:rPr>
        <w:t xml:space="preserve"> - nadzor</w:t>
      </w:r>
      <w:r w:rsidRPr="00916479">
        <w:rPr>
          <w:rFonts w:ascii="Arial" w:hAnsi="Arial" w:cs="Arial"/>
          <w:sz w:val="20"/>
          <w:szCs w:val="20"/>
        </w:rPr>
        <w:t xml:space="preserve"> ključnih komponent sistema;</w:t>
      </w:r>
    </w:p>
    <w:p w:rsidR="00CA60DD" w:rsidRPr="00916479" w:rsidRDefault="00CA60DD" w:rsidP="00EC285D">
      <w:pPr>
        <w:numPr>
          <w:ilvl w:val="0"/>
          <w:numId w:val="85"/>
        </w:numPr>
        <w:spacing w:line="260" w:lineRule="atLeast"/>
        <w:jc w:val="both"/>
        <w:rPr>
          <w:rFonts w:ascii="Arial" w:hAnsi="Arial" w:cs="Arial"/>
          <w:sz w:val="20"/>
          <w:szCs w:val="20"/>
        </w:rPr>
      </w:pPr>
      <w:r w:rsidRPr="00916479">
        <w:rPr>
          <w:rFonts w:ascii="Arial" w:hAnsi="Arial" w:cs="Arial"/>
          <w:sz w:val="20"/>
          <w:szCs w:val="20"/>
        </w:rPr>
        <w:t>izvajanje podpornih nalog (izdelava varnostnih kopij, indeksiranje, …)</w:t>
      </w:r>
    </w:p>
    <w:p w:rsidR="00CA60DD" w:rsidRPr="00916479" w:rsidRDefault="00CA60DD" w:rsidP="00EC285D">
      <w:pPr>
        <w:numPr>
          <w:ilvl w:val="0"/>
          <w:numId w:val="85"/>
        </w:numPr>
        <w:spacing w:line="260" w:lineRule="atLeast"/>
        <w:jc w:val="both"/>
        <w:rPr>
          <w:rFonts w:ascii="Arial" w:hAnsi="Arial" w:cs="Arial"/>
          <w:sz w:val="20"/>
          <w:szCs w:val="20"/>
        </w:rPr>
      </w:pPr>
      <w:r w:rsidRPr="00916479">
        <w:rPr>
          <w:rFonts w:ascii="Arial" w:hAnsi="Arial" w:cs="Arial"/>
          <w:sz w:val="20"/>
          <w:szCs w:val="20"/>
        </w:rPr>
        <w:t>alarmiranje (e-mail, sms, …)</w:t>
      </w:r>
    </w:p>
    <w:p w:rsidR="00DB668A" w:rsidRPr="00916479" w:rsidRDefault="005A38BA" w:rsidP="00EC285D">
      <w:pPr>
        <w:numPr>
          <w:ilvl w:val="0"/>
          <w:numId w:val="85"/>
        </w:numPr>
        <w:spacing w:line="260" w:lineRule="atLeast"/>
        <w:jc w:val="both"/>
        <w:rPr>
          <w:rFonts w:ascii="Arial" w:hAnsi="Arial" w:cs="Arial"/>
          <w:sz w:val="20"/>
          <w:szCs w:val="20"/>
        </w:rPr>
      </w:pPr>
      <w:r w:rsidRPr="00916479">
        <w:rPr>
          <w:rFonts w:ascii="Arial" w:hAnsi="Arial" w:cs="Arial"/>
          <w:sz w:val="20"/>
          <w:szCs w:val="20"/>
        </w:rPr>
        <w:t>SQL vmesnik s pred-definiranimi in uporabniškimi poizvedbami ter z možnostjo ad-hoc poizvedovanja (poizvedovanje, agregiranje, statistične analize, podatkovno rudarjenje ipd.);</w:t>
      </w:r>
    </w:p>
    <w:p w:rsidR="005A38BA" w:rsidRPr="00916479" w:rsidRDefault="005A38BA" w:rsidP="00EC285D">
      <w:pPr>
        <w:numPr>
          <w:ilvl w:val="0"/>
          <w:numId w:val="85"/>
        </w:numPr>
        <w:spacing w:line="260" w:lineRule="atLeast"/>
        <w:jc w:val="both"/>
        <w:rPr>
          <w:rFonts w:ascii="Arial" w:hAnsi="Arial" w:cs="Arial"/>
          <w:sz w:val="20"/>
          <w:szCs w:val="20"/>
        </w:rPr>
      </w:pPr>
      <w:r w:rsidRPr="00916479">
        <w:rPr>
          <w:rFonts w:ascii="Arial" w:hAnsi="Arial" w:cs="Arial"/>
          <w:sz w:val="20"/>
          <w:szCs w:val="20"/>
        </w:rPr>
        <w:t>RDS/TMC dekoder z geolociranjem RDS/TMC ALERT-C informacij na prometni karti.</w:t>
      </w:r>
    </w:p>
    <w:p w:rsidR="00DB668A" w:rsidRDefault="00DB668A" w:rsidP="005B6B57">
      <w:pPr>
        <w:spacing w:line="260" w:lineRule="atLeast"/>
        <w:jc w:val="both"/>
        <w:rPr>
          <w:rFonts w:ascii="Arial" w:hAnsi="Arial" w:cs="Arial"/>
          <w:sz w:val="20"/>
          <w:szCs w:val="20"/>
        </w:rPr>
      </w:pPr>
    </w:p>
    <w:p w:rsidR="00AE2545" w:rsidRPr="00916479" w:rsidRDefault="00AE2545" w:rsidP="005B6B57">
      <w:pPr>
        <w:spacing w:line="260" w:lineRule="atLeast"/>
        <w:jc w:val="both"/>
        <w:rPr>
          <w:rFonts w:ascii="Arial" w:hAnsi="Arial" w:cs="Arial"/>
          <w:sz w:val="20"/>
          <w:szCs w:val="20"/>
        </w:rPr>
      </w:pPr>
    </w:p>
    <w:p w:rsidR="00684176" w:rsidRPr="00916479" w:rsidRDefault="00684176" w:rsidP="005B6B57">
      <w:pPr>
        <w:spacing w:line="260" w:lineRule="atLeast"/>
        <w:jc w:val="both"/>
        <w:rPr>
          <w:rFonts w:ascii="Arial" w:hAnsi="Arial" w:cs="Arial"/>
          <w:b/>
          <w:sz w:val="20"/>
          <w:szCs w:val="20"/>
        </w:rPr>
      </w:pPr>
      <w:r w:rsidRPr="00916479">
        <w:rPr>
          <w:rFonts w:ascii="Arial" w:hAnsi="Arial" w:cs="Arial"/>
          <w:b/>
          <w:sz w:val="20"/>
          <w:szCs w:val="20"/>
        </w:rPr>
        <w:t>Historični arhiv</w:t>
      </w:r>
    </w:p>
    <w:p w:rsidR="00684176" w:rsidRPr="00916479" w:rsidRDefault="00684176" w:rsidP="005B6B57">
      <w:pPr>
        <w:spacing w:line="260" w:lineRule="atLeast"/>
        <w:jc w:val="both"/>
        <w:rPr>
          <w:rFonts w:ascii="Arial" w:hAnsi="Arial" w:cs="Arial"/>
          <w:sz w:val="20"/>
          <w:szCs w:val="20"/>
        </w:rPr>
      </w:pPr>
      <w:r w:rsidRPr="00916479">
        <w:rPr>
          <w:rFonts w:ascii="Arial" w:hAnsi="Arial" w:cs="Arial"/>
          <w:sz w:val="20"/>
          <w:szCs w:val="20"/>
        </w:rPr>
        <w:t>Podatkovno skladišče mora zagotavljati historični arhiv vseh relevantnih vhodnih podatkov pri čemer je potrebno zagotoviti naslednje funkcionalnosti:</w:t>
      </w:r>
    </w:p>
    <w:p w:rsidR="00684176" w:rsidRPr="00916479" w:rsidRDefault="00684176" w:rsidP="00EC285D">
      <w:pPr>
        <w:numPr>
          <w:ilvl w:val="0"/>
          <w:numId w:val="86"/>
        </w:numPr>
        <w:spacing w:line="260" w:lineRule="atLeast"/>
        <w:jc w:val="both"/>
        <w:rPr>
          <w:rFonts w:ascii="Arial" w:hAnsi="Arial" w:cs="Arial"/>
          <w:sz w:val="20"/>
          <w:szCs w:val="20"/>
        </w:rPr>
      </w:pPr>
      <w:r w:rsidRPr="00916479">
        <w:rPr>
          <w:rFonts w:ascii="Arial" w:hAnsi="Arial" w:cs="Arial"/>
          <w:sz w:val="20"/>
          <w:szCs w:val="20"/>
        </w:rPr>
        <w:t>arhiviranje izvornih vhodnih podatkov</w:t>
      </w:r>
    </w:p>
    <w:p w:rsidR="00684176" w:rsidRPr="00961CC2" w:rsidRDefault="00684176" w:rsidP="00EC285D">
      <w:pPr>
        <w:numPr>
          <w:ilvl w:val="0"/>
          <w:numId w:val="86"/>
        </w:numPr>
        <w:spacing w:line="260" w:lineRule="atLeast"/>
        <w:jc w:val="both"/>
        <w:rPr>
          <w:rFonts w:ascii="Arial" w:hAnsi="Arial" w:cs="Arial"/>
          <w:sz w:val="20"/>
          <w:szCs w:val="20"/>
        </w:rPr>
      </w:pPr>
      <w:r w:rsidRPr="00961CC2">
        <w:rPr>
          <w:rFonts w:ascii="Arial" w:hAnsi="Arial" w:cs="Arial"/>
          <w:sz w:val="20"/>
          <w:szCs w:val="20"/>
        </w:rPr>
        <w:t>avtomatično agregiranje vhodnih podatkov glede na vrsto podatka in njihov namen</w:t>
      </w:r>
    </w:p>
    <w:p w:rsidR="00AE2545" w:rsidRPr="00961CC2" w:rsidRDefault="00AE2545" w:rsidP="00AE2545">
      <w:pPr>
        <w:spacing w:line="260" w:lineRule="atLeast"/>
        <w:jc w:val="both"/>
        <w:rPr>
          <w:rFonts w:ascii="Arial" w:hAnsi="Arial" w:cs="Arial"/>
          <w:sz w:val="20"/>
          <w:szCs w:val="20"/>
        </w:rPr>
      </w:pPr>
    </w:p>
    <w:p w:rsidR="00AE2545" w:rsidRPr="00961CC2" w:rsidRDefault="00AE2545" w:rsidP="00AE2545">
      <w:pPr>
        <w:spacing w:line="260" w:lineRule="atLeast"/>
        <w:jc w:val="both"/>
        <w:rPr>
          <w:rFonts w:ascii="Arial" w:hAnsi="Arial" w:cs="Arial"/>
          <w:sz w:val="20"/>
          <w:szCs w:val="20"/>
        </w:rPr>
      </w:pPr>
      <w:r w:rsidRPr="00961CC2">
        <w:rPr>
          <w:rFonts w:ascii="Arial" w:hAnsi="Arial" w:cs="Arial"/>
          <w:sz w:val="20"/>
          <w:szCs w:val="20"/>
        </w:rPr>
        <w:t>V ta namen je potrebno zagotoviti enostaven način za konfiguracijo vseh ETL faz s katerim bo možno glede na vsako posamezno vrsto podatkov določiti:</w:t>
      </w:r>
    </w:p>
    <w:p w:rsidR="00AE2545" w:rsidRPr="00961CC2" w:rsidRDefault="00AE2545" w:rsidP="00EC285D">
      <w:pPr>
        <w:pStyle w:val="Odstavekseznama"/>
        <w:numPr>
          <w:ilvl w:val="0"/>
          <w:numId w:val="203"/>
        </w:numPr>
        <w:spacing w:line="260" w:lineRule="atLeast"/>
        <w:jc w:val="both"/>
        <w:rPr>
          <w:rFonts w:ascii="Arial" w:hAnsi="Arial" w:cs="Arial"/>
          <w:sz w:val="20"/>
          <w:szCs w:val="20"/>
        </w:rPr>
      </w:pPr>
      <w:r w:rsidRPr="00961CC2">
        <w:rPr>
          <w:rFonts w:ascii="Arial" w:hAnsi="Arial" w:cs="Arial"/>
          <w:sz w:val="20"/>
          <w:szCs w:val="20"/>
        </w:rPr>
        <w:t>mapiranje vhodne strukture podatkov v interno strukturo podatkovnega skladišča</w:t>
      </w:r>
    </w:p>
    <w:p w:rsidR="00AE2545" w:rsidRPr="00961CC2" w:rsidRDefault="00AE2545" w:rsidP="00EC285D">
      <w:pPr>
        <w:pStyle w:val="Odstavekseznama"/>
        <w:numPr>
          <w:ilvl w:val="0"/>
          <w:numId w:val="203"/>
        </w:numPr>
        <w:spacing w:line="260" w:lineRule="atLeast"/>
        <w:jc w:val="both"/>
        <w:rPr>
          <w:rFonts w:ascii="Arial" w:hAnsi="Arial" w:cs="Arial"/>
          <w:sz w:val="20"/>
          <w:szCs w:val="20"/>
        </w:rPr>
      </w:pPr>
      <w:r w:rsidRPr="00961CC2">
        <w:rPr>
          <w:rFonts w:ascii="Arial" w:hAnsi="Arial" w:cs="Arial"/>
          <w:sz w:val="20"/>
          <w:szCs w:val="20"/>
        </w:rPr>
        <w:t>vhodno agregiranje (min, max, sum, avg, stddev,) na nivoju posameznih atributov in časovnega okna</w:t>
      </w:r>
    </w:p>
    <w:p w:rsidR="00AE2545" w:rsidRPr="00961CC2" w:rsidRDefault="00AE2545" w:rsidP="00EC285D">
      <w:pPr>
        <w:pStyle w:val="Odstavekseznama"/>
        <w:numPr>
          <w:ilvl w:val="0"/>
          <w:numId w:val="203"/>
        </w:numPr>
        <w:spacing w:line="260" w:lineRule="atLeast"/>
        <w:jc w:val="both"/>
        <w:rPr>
          <w:rFonts w:ascii="Arial" w:hAnsi="Arial" w:cs="Arial"/>
          <w:sz w:val="20"/>
          <w:szCs w:val="20"/>
        </w:rPr>
      </w:pPr>
      <w:r w:rsidRPr="00961CC2">
        <w:rPr>
          <w:rFonts w:ascii="Arial" w:hAnsi="Arial" w:cs="Arial"/>
          <w:sz w:val="20"/>
          <w:szCs w:val="20"/>
        </w:rPr>
        <w:t>metodo za clustering</w:t>
      </w:r>
    </w:p>
    <w:p w:rsidR="00AE2545" w:rsidRPr="00961CC2" w:rsidRDefault="00AE2545" w:rsidP="00AE2545">
      <w:pPr>
        <w:spacing w:line="260" w:lineRule="atLeast"/>
        <w:jc w:val="both"/>
        <w:rPr>
          <w:rFonts w:ascii="Arial" w:hAnsi="Arial" w:cs="Arial"/>
          <w:sz w:val="20"/>
          <w:szCs w:val="20"/>
        </w:rPr>
      </w:pPr>
    </w:p>
    <w:p w:rsidR="00684176" w:rsidRPr="00916479" w:rsidRDefault="00684176" w:rsidP="005B6B57">
      <w:pPr>
        <w:spacing w:line="260" w:lineRule="atLeast"/>
        <w:jc w:val="both"/>
        <w:rPr>
          <w:rFonts w:ascii="Arial" w:hAnsi="Arial" w:cs="Arial"/>
          <w:sz w:val="20"/>
          <w:szCs w:val="20"/>
        </w:rPr>
      </w:pPr>
      <w:r w:rsidRPr="00916479">
        <w:rPr>
          <w:rFonts w:ascii="Arial" w:hAnsi="Arial" w:cs="Arial"/>
          <w:sz w:val="20"/>
          <w:szCs w:val="20"/>
        </w:rPr>
        <w:t>Implementiran mora biti API za učinkovit način iskanja, filtriranja, sortiranja in agregiranja podatkov na osnovi različnih kombinacij kriterijev in sicer:</w:t>
      </w:r>
    </w:p>
    <w:p w:rsidR="00684176" w:rsidRPr="00916479" w:rsidRDefault="00684176" w:rsidP="00EC285D">
      <w:pPr>
        <w:numPr>
          <w:ilvl w:val="0"/>
          <w:numId w:val="87"/>
        </w:numPr>
        <w:spacing w:line="260" w:lineRule="atLeast"/>
        <w:jc w:val="both"/>
        <w:rPr>
          <w:rFonts w:ascii="Arial" w:hAnsi="Arial" w:cs="Arial"/>
          <w:sz w:val="20"/>
          <w:szCs w:val="20"/>
        </w:rPr>
      </w:pPr>
      <w:r w:rsidRPr="00916479">
        <w:rPr>
          <w:rFonts w:ascii="Arial" w:hAnsi="Arial" w:cs="Arial"/>
          <w:sz w:val="20"/>
          <w:szCs w:val="20"/>
        </w:rPr>
        <w:t>lokacija</w:t>
      </w:r>
    </w:p>
    <w:p w:rsidR="00684176" w:rsidRPr="00916479" w:rsidRDefault="00684176" w:rsidP="00EC285D">
      <w:pPr>
        <w:pStyle w:val="Odstavekseznama"/>
        <w:numPr>
          <w:ilvl w:val="0"/>
          <w:numId w:val="89"/>
        </w:numPr>
        <w:spacing w:line="260" w:lineRule="atLeast"/>
        <w:jc w:val="both"/>
        <w:rPr>
          <w:rFonts w:ascii="Arial" w:hAnsi="Arial" w:cs="Arial"/>
          <w:sz w:val="20"/>
          <w:szCs w:val="20"/>
        </w:rPr>
      </w:pPr>
      <w:r w:rsidRPr="00916479">
        <w:rPr>
          <w:rFonts w:ascii="Arial" w:hAnsi="Arial" w:cs="Arial"/>
          <w:sz w:val="20"/>
          <w:szCs w:val="20"/>
        </w:rPr>
        <w:t>z geografsko koordinato in oddaljenostjo</w:t>
      </w:r>
    </w:p>
    <w:p w:rsidR="00684176" w:rsidRPr="00916479" w:rsidRDefault="00684176" w:rsidP="00EC285D">
      <w:pPr>
        <w:pStyle w:val="Odstavekseznama"/>
        <w:numPr>
          <w:ilvl w:val="0"/>
          <w:numId w:val="89"/>
        </w:numPr>
        <w:tabs>
          <w:tab w:val="left" w:pos="284"/>
        </w:tabs>
        <w:spacing w:line="260" w:lineRule="atLeast"/>
        <w:jc w:val="both"/>
        <w:rPr>
          <w:rFonts w:ascii="Arial" w:hAnsi="Arial" w:cs="Arial"/>
          <w:sz w:val="20"/>
          <w:szCs w:val="20"/>
        </w:rPr>
      </w:pPr>
      <w:r w:rsidRPr="00916479">
        <w:rPr>
          <w:rFonts w:ascii="Arial" w:hAnsi="Arial" w:cs="Arial"/>
          <w:sz w:val="20"/>
          <w:szCs w:val="20"/>
        </w:rPr>
        <w:t>s prostorskim območjem (v povezavi z Registrom prostorskih enot (RPE) ali kot poljubno definirano območje)</w:t>
      </w:r>
    </w:p>
    <w:p w:rsidR="00684176" w:rsidRPr="00916479" w:rsidRDefault="00684176" w:rsidP="00EC285D">
      <w:pPr>
        <w:pStyle w:val="Odstavekseznama"/>
        <w:numPr>
          <w:ilvl w:val="0"/>
          <w:numId w:val="89"/>
        </w:numPr>
        <w:spacing w:line="260" w:lineRule="atLeast"/>
        <w:jc w:val="both"/>
        <w:rPr>
          <w:rFonts w:ascii="Arial" w:hAnsi="Arial" w:cs="Arial"/>
          <w:sz w:val="20"/>
          <w:szCs w:val="20"/>
        </w:rPr>
      </w:pPr>
      <w:r w:rsidRPr="00916479">
        <w:rPr>
          <w:rFonts w:ascii="Arial" w:hAnsi="Arial" w:cs="Arial"/>
          <w:sz w:val="20"/>
          <w:szCs w:val="20"/>
        </w:rPr>
        <w:t xml:space="preserve">s cestnim segmentom po </w:t>
      </w:r>
      <w:r w:rsidR="00F54FDF" w:rsidRPr="00916479">
        <w:rPr>
          <w:rFonts w:ascii="Arial" w:hAnsi="Arial" w:cs="Arial"/>
          <w:sz w:val="20"/>
          <w:szCs w:val="20"/>
        </w:rPr>
        <w:t>JCO</w:t>
      </w:r>
      <w:r w:rsidRPr="00916479">
        <w:rPr>
          <w:rFonts w:ascii="Arial" w:hAnsi="Arial" w:cs="Arial"/>
          <w:sz w:val="20"/>
          <w:szCs w:val="20"/>
        </w:rPr>
        <w:t>/BCP (odsek, stacionaža začetka in konca)</w:t>
      </w:r>
    </w:p>
    <w:p w:rsidR="00684176" w:rsidRPr="00916479" w:rsidRDefault="00003ECB" w:rsidP="00EC285D">
      <w:pPr>
        <w:pStyle w:val="Odstavekseznama"/>
        <w:numPr>
          <w:ilvl w:val="0"/>
          <w:numId w:val="89"/>
        </w:numPr>
        <w:spacing w:line="260" w:lineRule="atLeast"/>
        <w:jc w:val="both"/>
        <w:rPr>
          <w:rFonts w:ascii="Arial" w:hAnsi="Arial" w:cs="Arial"/>
          <w:sz w:val="20"/>
          <w:szCs w:val="20"/>
        </w:rPr>
      </w:pPr>
      <w:r w:rsidRPr="00916479">
        <w:rPr>
          <w:rFonts w:ascii="Arial" w:hAnsi="Arial" w:cs="Arial"/>
          <w:sz w:val="20"/>
          <w:szCs w:val="20"/>
        </w:rPr>
        <w:t>s</w:t>
      </w:r>
      <w:r w:rsidR="00684176" w:rsidRPr="00916479">
        <w:rPr>
          <w:rFonts w:ascii="Arial" w:hAnsi="Arial" w:cs="Arial"/>
          <w:sz w:val="20"/>
          <w:szCs w:val="20"/>
        </w:rPr>
        <w:t xml:space="preserve"> številko ceste oziroma s sekvenco cestnih segmentov po </w:t>
      </w:r>
      <w:r w:rsidR="00F54FDF" w:rsidRPr="00916479">
        <w:rPr>
          <w:rFonts w:ascii="Arial" w:hAnsi="Arial" w:cs="Arial"/>
          <w:sz w:val="20"/>
          <w:szCs w:val="20"/>
        </w:rPr>
        <w:t>JCO</w:t>
      </w:r>
      <w:r w:rsidR="00684176" w:rsidRPr="00916479">
        <w:rPr>
          <w:rFonts w:ascii="Arial" w:hAnsi="Arial" w:cs="Arial"/>
          <w:sz w:val="20"/>
          <w:szCs w:val="20"/>
        </w:rPr>
        <w:t>/BCP</w:t>
      </w:r>
    </w:p>
    <w:p w:rsidR="00684176" w:rsidRPr="00916479" w:rsidRDefault="00684176" w:rsidP="00EC285D">
      <w:pPr>
        <w:numPr>
          <w:ilvl w:val="0"/>
          <w:numId w:val="88"/>
        </w:numPr>
        <w:spacing w:line="260" w:lineRule="atLeast"/>
        <w:jc w:val="both"/>
        <w:rPr>
          <w:rFonts w:ascii="Arial" w:hAnsi="Arial" w:cs="Arial"/>
          <w:sz w:val="20"/>
          <w:szCs w:val="20"/>
        </w:rPr>
      </w:pPr>
      <w:r w:rsidRPr="00916479">
        <w:rPr>
          <w:rFonts w:ascii="Arial" w:hAnsi="Arial" w:cs="Arial"/>
          <w:sz w:val="20"/>
          <w:szCs w:val="20"/>
        </w:rPr>
        <w:t>časovni interval (npr. med 2018-01-01T06:00:00 in 2018-01-01T18:00:00)</w:t>
      </w:r>
    </w:p>
    <w:p w:rsidR="00684176" w:rsidRPr="00916479" w:rsidRDefault="00684176" w:rsidP="00EC285D">
      <w:pPr>
        <w:numPr>
          <w:ilvl w:val="0"/>
          <w:numId w:val="88"/>
        </w:numPr>
        <w:spacing w:line="260" w:lineRule="atLeast"/>
        <w:jc w:val="both"/>
        <w:rPr>
          <w:rFonts w:ascii="Arial" w:hAnsi="Arial" w:cs="Arial"/>
          <w:sz w:val="20"/>
          <w:szCs w:val="20"/>
        </w:rPr>
      </w:pPr>
      <w:r w:rsidRPr="00916479">
        <w:rPr>
          <w:rFonts w:ascii="Arial" w:hAnsi="Arial" w:cs="Arial"/>
          <w:sz w:val="20"/>
          <w:szCs w:val="20"/>
        </w:rPr>
        <w:t>iskana vrednost ali interval vrednosti (npr. sunki vetra večji od 100km/h)</w:t>
      </w:r>
    </w:p>
    <w:p w:rsidR="00684176" w:rsidRPr="00916479" w:rsidRDefault="00684176" w:rsidP="00EC285D">
      <w:pPr>
        <w:numPr>
          <w:ilvl w:val="0"/>
          <w:numId w:val="88"/>
        </w:numPr>
        <w:spacing w:line="260" w:lineRule="atLeast"/>
        <w:jc w:val="both"/>
        <w:rPr>
          <w:rFonts w:ascii="Arial" w:hAnsi="Arial" w:cs="Arial"/>
          <w:sz w:val="20"/>
          <w:szCs w:val="20"/>
        </w:rPr>
      </w:pPr>
      <w:r w:rsidRPr="00916479">
        <w:rPr>
          <w:rFonts w:ascii="Arial" w:hAnsi="Arial" w:cs="Arial"/>
          <w:sz w:val="20"/>
          <w:szCs w:val="20"/>
        </w:rPr>
        <w:t>iskani tip (npr. tip dogodka na osnovi obstoječih DATEXII profilov)</w:t>
      </w:r>
    </w:p>
    <w:p w:rsidR="00684176" w:rsidRPr="00916479" w:rsidRDefault="00684176" w:rsidP="00EC285D">
      <w:pPr>
        <w:numPr>
          <w:ilvl w:val="0"/>
          <w:numId w:val="88"/>
        </w:numPr>
        <w:spacing w:line="260" w:lineRule="atLeast"/>
        <w:jc w:val="both"/>
        <w:rPr>
          <w:rFonts w:ascii="Arial" w:hAnsi="Arial" w:cs="Arial"/>
          <w:sz w:val="20"/>
          <w:szCs w:val="20"/>
        </w:rPr>
      </w:pPr>
      <w:r w:rsidRPr="00916479">
        <w:rPr>
          <w:rFonts w:ascii="Arial" w:hAnsi="Arial" w:cs="Arial"/>
          <w:sz w:val="20"/>
          <w:szCs w:val="20"/>
        </w:rPr>
        <w:t>drugo po potrebi</w:t>
      </w:r>
      <w:r w:rsidR="00003ECB" w:rsidRPr="00916479">
        <w:rPr>
          <w:rFonts w:ascii="Arial" w:hAnsi="Arial" w:cs="Arial"/>
          <w:sz w:val="20"/>
          <w:szCs w:val="20"/>
        </w:rPr>
        <w:t>.</w:t>
      </w:r>
    </w:p>
    <w:p w:rsidR="00003ECB" w:rsidRPr="00916479" w:rsidRDefault="00003ECB" w:rsidP="00003ECB">
      <w:pPr>
        <w:spacing w:line="260" w:lineRule="atLeast"/>
        <w:ind w:left="720"/>
        <w:jc w:val="both"/>
        <w:rPr>
          <w:rFonts w:ascii="Arial" w:hAnsi="Arial" w:cs="Arial"/>
          <w:sz w:val="20"/>
          <w:szCs w:val="20"/>
        </w:rPr>
      </w:pPr>
    </w:p>
    <w:p w:rsidR="00684176" w:rsidRPr="00916479" w:rsidRDefault="00684176" w:rsidP="005B6B57">
      <w:pPr>
        <w:spacing w:line="260" w:lineRule="atLeast"/>
        <w:jc w:val="both"/>
        <w:rPr>
          <w:rFonts w:ascii="Arial" w:hAnsi="Arial" w:cs="Arial"/>
          <w:sz w:val="20"/>
          <w:szCs w:val="20"/>
        </w:rPr>
      </w:pPr>
      <w:r w:rsidRPr="00916479">
        <w:rPr>
          <w:rFonts w:ascii="Arial" w:hAnsi="Arial" w:cs="Arial"/>
          <w:sz w:val="20"/>
          <w:szCs w:val="20"/>
        </w:rPr>
        <w:t>Zagotoviti je potrebno SQL vmesnik s pred-definiranimi in uporabniškimi poizvedbami ter z možnostjo ad-hoc poizvedovanja (poizvedovanje, agregiranje, statistične analize, podatkovno rudarjenje ipd.)</w:t>
      </w:r>
      <w:r w:rsidR="00003ECB" w:rsidRPr="00916479">
        <w:rPr>
          <w:rFonts w:ascii="Arial" w:hAnsi="Arial" w:cs="Arial"/>
          <w:sz w:val="20"/>
          <w:szCs w:val="20"/>
        </w:rPr>
        <w:t>.</w:t>
      </w:r>
    </w:p>
    <w:p w:rsidR="00003ECB" w:rsidRPr="00916479" w:rsidRDefault="00003ECB" w:rsidP="005B6B57">
      <w:pPr>
        <w:spacing w:line="260" w:lineRule="atLeast"/>
        <w:jc w:val="both"/>
        <w:rPr>
          <w:rFonts w:ascii="Arial" w:hAnsi="Arial" w:cs="Arial"/>
          <w:sz w:val="20"/>
          <w:szCs w:val="20"/>
        </w:rPr>
      </w:pPr>
    </w:p>
    <w:p w:rsidR="00684176" w:rsidRPr="00916479" w:rsidRDefault="00684176" w:rsidP="005B6B57">
      <w:pPr>
        <w:spacing w:line="260" w:lineRule="atLeast"/>
        <w:jc w:val="both"/>
        <w:rPr>
          <w:rFonts w:ascii="Arial" w:hAnsi="Arial" w:cs="Arial"/>
          <w:sz w:val="20"/>
          <w:szCs w:val="20"/>
        </w:rPr>
      </w:pPr>
      <w:r w:rsidRPr="00916479">
        <w:rPr>
          <w:rFonts w:ascii="Arial" w:hAnsi="Arial" w:cs="Arial"/>
          <w:sz w:val="20"/>
          <w:szCs w:val="20"/>
        </w:rPr>
        <w:t>Rezultat poizvedovanja naj bo poleg tabelarični oblike predstavljen tudi v obliki prostorskih prikazov na prometni karti (</w:t>
      </w:r>
      <w:r w:rsidRPr="00916479">
        <w:rPr>
          <w:rFonts w:ascii="Arial" w:hAnsi="Arial" w:cs="Arial"/>
          <w:i/>
          <w:sz w:val="20"/>
          <w:szCs w:val="20"/>
        </w:rPr>
        <w:t xml:space="preserve">glej tudi poglavje </w:t>
      </w:r>
      <w:r w:rsidR="009E03A2" w:rsidRPr="00916479">
        <w:rPr>
          <w:rFonts w:ascii="Arial" w:hAnsi="Arial" w:cs="Arial"/>
          <w:i/>
          <w:sz w:val="20"/>
          <w:szCs w:val="20"/>
        </w:rPr>
        <w:t>2.1.3 Prometno informacijski center PIC – IS Kažipot</w:t>
      </w:r>
      <w:r w:rsidRPr="00916479">
        <w:rPr>
          <w:rFonts w:ascii="Arial" w:hAnsi="Arial" w:cs="Arial"/>
          <w:sz w:val="20"/>
          <w:szCs w:val="20"/>
        </w:rPr>
        <w:t xml:space="preserve">).  </w:t>
      </w:r>
    </w:p>
    <w:p w:rsidR="00684176" w:rsidRDefault="00684176" w:rsidP="005B6B57">
      <w:pPr>
        <w:spacing w:line="260" w:lineRule="atLeast"/>
        <w:jc w:val="both"/>
        <w:rPr>
          <w:rFonts w:ascii="Arial" w:hAnsi="Arial" w:cs="Arial"/>
          <w:sz w:val="20"/>
          <w:szCs w:val="20"/>
        </w:rPr>
      </w:pPr>
    </w:p>
    <w:p w:rsidR="00AE2545" w:rsidRDefault="00AE2545" w:rsidP="005B6B57">
      <w:pPr>
        <w:spacing w:line="260" w:lineRule="atLeast"/>
        <w:jc w:val="both"/>
        <w:rPr>
          <w:rFonts w:ascii="Arial" w:hAnsi="Arial" w:cs="Arial"/>
          <w:sz w:val="20"/>
          <w:szCs w:val="20"/>
        </w:rPr>
      </w:pPr>
    </w:p>
    <w:p w:rsidR="00AE2545" w:rsidRPr="00916479" w:rsidRDefault="00AE2545" w:rsidP="005B6B57">
      <w:pPr>
        <w:spacing w:line="260" w:lineRule="atLeast"/>
        <w:jc w:val="both"/>
        <w:rPr>
          <w:rFonts w:ascii="Arial" w:hAnsi="Arial" w:cs="Arial"/>
          <w:sz w:val="20"/>
          <w:szCs w:val="20"/>
        </w:rPr>
      </w:pPr>
    </w:p>
    <w:p w:rsidR="005A38BA" w:rsidRPr="00916479" w:rsidRDefault="005A38BA" w:rsidP="00EC285D">
      <w:pPr>
        <w:pStyle w:val="Naslov3"/>
        <w:keepLines/>
        <w:numPr>
          <w:ilvl w:val="2"/>
          <w:numId w:val="177"/>
        </w:numPr>
        <w:tabs>
          <w:tab w:val="left" w:pos="709"/>
        </w:tabs>
        <w:spacing w:before="0" w:after="0"/>
        <w:jc w:val="both"/>
        <w:rPr>
          <w:sz w:val="20"/>
          <w:szCs w:val="20"/>
          <w:lang w:val="sl-SI"/>
        </w:rPr>
      </w:pPr>
      <w:bookmarkStart w:id="188" w:name="_Ref465678970"/>
      <w:bookmarkStart w:id="189" w:name="_Toc486336480"/>
      <w:r w:rsidRPr="00916479">
        <w:rPr>
          <w:sz w:val="20"/>
          <w:szCs w:val="20"/>
          <w:lang w:val="sl-SI"/>
        </w:rPr>
        <w:t>Vizualizacija podatkov</w:t>
      </w:r>
      <w:bookmarkEnd w:id="188"/>
      <w:r w:rsidRPr="00916479">
        <w:rPr>
          <w:sz w:val="20"/>
          <w:szCs w:val="20"/>
          <w:lang w:val="sl-SI"/>
        </w:rPr>
        <w:t xml:space="preserve"> na prometni karti</w:t>
      </w:r>
      <w:bookmarkEnd w:id="189"/>
    </w:p>
    <w:p w:rsidR="00DB668A" w:rsidRPr="00916479" w:rsidRDefault="00DB668A" w:rsidP="005B6B57">
      <w:pPr>
        <w:spacing w:line="260" w:lineRule="atLeast"/>
        <w:rPr>
          <w:rFonts w:ascii="Arial" w:hAnsi="Arial" w:cs="Arial"/>
          <w:sz w:val="20"/>
          <w:szCs w:val="20"/>
          <w:lang w:eastAsia="en-US"/>
        </w:rPr>
      </w:pPr>
    </w:p>
    <w:p w:rsidR="00DB668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Podatkovno skladišče mora vsebovati komponento za prikaz podatkov na </w:t>
      </w:r>
      <w:r w:rsidRPr="00916479">
        <w:rPr>
          <w:rFonts w:ascii="Arial" w:hAnsi="Arial" w:cs="Arial"/>
          <w:b/>
          <w:sz w:val="20"/>
          <w:szCs w:val="20"/>
        </w:rPr>
        <w:t>prometni karti</w:t>
      </w:r>
      <w:r w:rsidRPr="00916479">
        <w:rPr>
          <w:rFonts w:ascii="Arial" w:hAnsi="Arial" w:cs="Arial"/>
          <w:sz w:val="20"/>
          <w:szCs w:val="20"/>
        </w:rPr>
        <w:t>. Vsebuje naj vse relevantne prostorske podatke za potrebe splošnega prikaza prostora in specifičnih vsebin, združenih v logično celoto t.i. prometne karte. Prostorski podatki prometne karte za območje Slovenije naj obsegajo najmanj:</w:t>
      </w:r>
    </w:p>
    <w:p w:rsidR="00DB668A" w:rsidRPr="00916479" w:rsidRDefault="00003ECB" w:rsidP="00EC285D">
      <w:pPr>
        <w:numPr>
          <w:ilvl w:val="0"/>
          <w:numId w:val="90"/>
        </w:numPr>
        <w:spacing w:line="260" w:lineRule="atLeast"/>
        <w:jc w:val="both"/>
        <w:rPr>
          <w:rFonts w:ascii="Arial" w:hAnsi="Arial" w:cs="Arial"/>
          <w:sz w:val="20"/>
          <w:szCs w:val="20"/>
        </w:rPr>
      </w:pPr>
      <w:r w:rsidRPr="00916479">
        <w:rPr>
          <w:rFonts w:ascii="Arial" w:hAnsi="Arial" w:cs="Arial"/>
          <w:sz w:val="20"/>
          <w:szCs w:val="20"/>
        </w:rPr>
        <w:t>j</w:t>
      </w:r>
      <w:r w:rsidR="009E03A2" w:rsidRPr="00916479">
        <w:rPr>
          <w:rFonts w:ascii="Arial" w:hAnsi="Arial" w:cs="Arial"/>
          <w:sz w:val="20"/>
          <w:szCs w:val="20"/>
        </w:rPr>
        <w:t xml:space="preserve">avno </w:t>
      </w:r>
      <w:r w:rsidR="005A38BA" w:rsidRPr="00916479">
        <w:rPr>
          <w:rFonts w:ascii="Arial" w:hAnsi="Arial" w:cs="Arial"/>
          <w:sz w:val="20"/>
          <w:szCs w:val="20"/>
        </w:rPr>
        <w:t>cestno omrežje</w:t>
      </w:r>
      <w:r w:rsidR="009E03A2" w:rsidRPr="00916479">
        <w:rPr>
          <w:rFonts w:ascii="Arial" w:hAnsi="Arial" w:cs="Arial"/>
          <w:sz w:val="20"/>
          <w:szCs w:val="20"/>
        </w:rPr>
        <w:t xml:space="preserve"> JCO</w:t>
      </w:r>
      <w:r w:rsidR="005A38BA" w:rsidRPr="00916479">
        <w:rPr>
          <w:rFonts w:ascii="Arial" w:hAnsi="Arial" w:cs="Arial"/>
          <w:sz w:val="20"/>
          <w:szCs w:val="20"/>
        </w:rPr>
        <w:tab/>
      </w:r>
      <w:r w:rsidR="005A38BA" w:rsidRPr="00916479">
        <w:rPr>
          <w:rFonts w:ascii="Arial" w:hAnsi="Arial" w:cs="Arial"/>
          <w:sz w:val="20"/>
          <w:szCs w:val="20"/>
        </w:rPr>
        <w:tab/>
      </w:r>
    </w:p>
    <w:p w:rsidR="00DB668A" w:rsidRPr="00916479" w:rsidRDefault="00003ECB" w:rsidP="00EC285D">
      <w:pPr>
        <w:numPr>
          <w:ilvl w:val="0"/>
          <w:numId w:val="90"/>
        </w:numPr>
        <w:spacing w:line="260" w:lineRule="atLeast"/>
        <w:jc w:val="both"/>
        <w:rPr>
          <w:rFonts w:ascii="Arial" w:hAnsi="Arial" w:cs="Arial"/>
          <w:sz w:val="20"/>
          <w:szCs w:val="20"/>
        </w:rPr>
      </w:pPr>
      <w:r w:rsidRPr="00916479">
        <w:rPr>
          <w:rFonts w:ascii="Arial" w:hAnsi="Arial" w:cs="Arial"/>
          <w:sz w:val="20"/>
          <w:szCs w:val="20"/>
        </w:rPr>
        <w:lastRenderedPageBreak/>
        <w:t>ž</w:t>
      </w:r>
      <w:r w:rsidR="005A38BA" w:rsidRPr="00916479">
        <w:rPr>
          <w:rFonts w:ascii="Arial" w:hAnsi="Arial" w:cs="Arial"/>
          <w:sz w:val="20"/>
          <w:szCs w:val="20"/>
        </w:rPr>
        <w:t>elezniško omrežje</w:t>
      </w:r>
      <w:r w:rsidR="005A38BA" w:rsidRPr="00916479">
        <w:rPr>
          <w:rFonts w:ascii="Arial" w:hAnsi="Arial" w:cs="Arial"/>
          <w:sz w:val="20"/>
          <w:szCs w:val="20"/>
        </w:rPr>
        <w:tab/>
      </w:r>
      <w:r w:rsidR="005A38BA" w:rsidRPr="00916479">
        <w:rPr>
          <w:rFonts w:ascii="Arial" w:hAnsi="Arial" w:cs="Arial"/>
          <w:sz w:val="20"/>
          <w:szCs w:val="20"/>
        </w:rPr>
        <w:tab/>
      </w:r>
      <w:r w:rsidR="005A38BA" w:rsidRPr="00916479">
        <w:rPr>
          <w:rFonts w:ascii="Arial" w:hAnsi="Arial" w:cs="Arial"/>
          <w:sz w:val="20"/>
          <w:szCs w:val="20"/>
        </w:rPr>
        <w:tab/>
      </w:r>
    </w:p>
    <w:p w:rsidR="00DB668A" w:rsidRPr="00916479" w:rsidRDefault="00003ECB" w:rsidP="00EC285D">
      <w:pPr>
        <w:numPr>
          <w:ilvl w:val="0"/>
          <w:numId w:val="90"/>
        </w:numPr>
        <w:spacing w:line="260" w:lineRule="atLeast"/>
        <w:jc w:val="both"/>
        <w:rPr>
          <w:rFonts w:ascii="Arial" w:hAnsi="Arial" w:cs="Arial"/>
          <w:sz w:val="20"/>
          <w:szCs w:val="20"/>
        </w:rPr>
      </w:pPr>
      <w:r w:rsidRPr="00916479">
        <w:rPr>
          <w:rFonts w:ascii="Arial" w:hAnsi="Arial" w:cs="Arial"/>
          <w:sz w:val="20"/>
          <w:szCs w:val="20"/>
        </w:rPr>
        <w:t>p</w:t>
      </w:r>
      <w:r w:rsidR="005A38BA" w:rsidRPr="00916479">
        <w:rPr>
          <w:rFonts w:ascii="Arial" w:hAnsi="Arial" w:cs="Arial"/>
          <w:sz w:val="20"/>
          <w:szCs w:val="20"/>
        </w:rPr>
        <w:t>riključki, razcepi, počivališča, postajališča</w:t>
      </w:r>
    </w:p>
    <w:p w:rsidR="00DB668A" w:rsidRPr="00916479" w:rsidRDefault="00003ECB" w:rsidP="00EC285D">
      <w:pPr>
        <w:numPr>
          <w:ilvl w:val="0"/>
          <w:numId w:val="90"/>
        </w:numPr>
        <w:spacing w:line="260" w:lineRule="atLeast"/>
        <w:jc w:val="both"/>
        <w:rPr>
          <w:rFonts w:ascii="Arial" w:hAnsi="Arial" w:cs="Arial"/>
          <w:sz w:val="20"/>
          <w:szCs w:val="20"/>
        </w:rPr>
      </w:pPr>
      <w:r w:rsidRPr="00916479">
        <w:rPr>
          <w:rFonts w:ascii="Arial" w:hAnsi="Arial" w:cs="Arial"/>
          <w:sz w:val="20"/>
          <w:szCs w:val="20"/>
        </w:rPr>
        <w:t>l</w:t>
      </w:r>
      <w:r w:rsidR="005A38BA" w:rsidRPr="00916479">
        <w:rPr>
          <w:rFonts w:ascii="Arial" w:hAnsi="Arial" w:cs="Arial"/>
          <w:sz w:val="20"/>
          <w:szCs w:val="20"/>
        </w:rPr>
        <w:t xml:space="preserve">okacije glavnih servisnih dejavnosti (bencinske črpalke, policija, </w:t>
      </w:r>
      <w:r w:rsidR="005A38BA" w:rsidRPr="00916479">
        <w:rPr>
          <w:rFonts w:ascii="Arial" w:hAnsi="Arial" w:cs="Arial"/>
          <w:color w:val="000000"/>
          <w:sz w:val="20"/>
          <w:szCs w:val="20"/>
        </w:rPr>
        <w:t>bolnišnice, železniške postaje, gasilske postaje…)</w:t>
      </w:r>
    </w:p>
    <w:p w:rsidR="005A38BA" w:rsidRPr="00916479" w:rsidRDefault="00003ECB" w:rsidP="00EC285D">
      <w:pPr>
        <w:numPr>
          <w:ilvl w:val="0"/>
          <w:numId w:val="90"/>
        </w:numPr>
        <w:spacing w:line="260" w:lineRule="atLeast"/>
        <w:jc w:val="both"/>
        <w:rPr>
          <w:rFonts w:ascii="Arial" w:hAnsi="Arial" w:cs="Arial"/>
          <w:sz w:val="20"/>
          <w:szCs w:val="20"/>
        </w:rPr>
      </w:pPr>
      <w:r w:rsidRPr="00916479">
        <w:rPr>
          <w:rFonts w:ascii="Arial" w:hAnsi="Arial" w:cs="Arial"/>
          <w:sz w:val="20"/>
          <w:szCs w:val="20"/>
        </w:rPr>
        <w:t>d</w:t>
      </w:r>
      <w:r w:rsidR="005A38BA" w:rsidRPr="00916479">
        <w:rPr>
          <w:rFonts w:ascii="Arial" w:hAnsi="Arial" w:cs="Arial"/>
          <w:sz w:val="20"/>
          <w:szCs w:val="20"/>
        </w:rPr>
        <w:t>ruge vsebine pomembne za celosten prikaz prometne karte (npr.: kataster stavb...)</w:t>
      </w:r>
      <w:r w:rsidRPr="00916479">
        <w:rPr>
          <w:rFonts w:ascii="Arial" w:hAnsi="Arial" w:cs="Arial"/>
          <w:sz w:val="20"/>
          <w:szCs w:val="20"/>
        </w:rPr>
        <w:t>.</w:t>
      </w:r>
    </w:p>
    <w:p w:rsidR="00DB668A" w:rsidRPr="00916479" w:rsidRDefault="00DB668A"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Poleg prometne karte naj komponenta vključuje tudi </w:t>
      </w:r>
      <w:r w:rsidRPr="00916479">
        <w:rPr>
          <w:rFonts w:ascii="Arial" w:hAnsi="Arial" w:cs="Arial"/>
          <w:b/>
          <w:sz w:val="20"/>
          <w:szCs w:val="20"/>
        </w:rPr>
        <w:t>sloj digitalnih ortofoto posnetkov</w:t>
      </w:r>
      <w:r w:rsidRPr="00916479">
        <w:rPr>
          <w:rFonts w:ascii="Arial" w:hAnsi="Arial" w:cs="Arial"/>
          <w:sz w:val="20"/>
          <w:szCs w:val="20"/>
        </w:rPr>
        <w:t xml:space="preserve"> (DOF) ter t.i. hibridni sloj s prikazom prometne karte v kombinaciji z </w:t>
      </w:r>
      <w:r w:rsidRPr="00916479">
        <w:rPr>
          <w:rFonts w:ascii="Arial" w:hAnsi="Arial" w:cs="Arial"/>
          <w:b/>
          <w:sz w:val="20"/>
          <w:szCs w:val="20"/>
        </w:rPr>
        <w:t>letalskimi posnetki</w:t>
      </w:r>
      <w:r w:rsidRPr="00916479">
        <w:rPr>
          <w:rFonts w:ascii="Arial" w:hAnsi="Arial" w:cs="Arial"/>
          <w:sz w:val="20"/>
          <w:szCs w:val="20"/>
        </w:rPr>
        <w:t xml:space="preserve">. Za prikaz podatkov izven meja Republike Slovenije je potrebno zagotoviti digitalno karto prometnega omrežja na osnovi </w:t>
      </w:r>
      <w:r w:rsidRPr="00916479">
        <w:rPr>
          <w:rFonts w:ascii="Arial" w:hAnsi="Arial" w:cs="Arial"/>
          <w:b/>
          <w:sz w:val="20"/>
          <w:szCs w:val="20"/>
        </w:rPr>
        <w:t>OpenStreet Map</w:t>
      </w:r>
      <w:r w:rsidRPr="00916479">
        <w:rPr>
          <w:rFonts w:ascii="Arial" w:hAnsi="Arial" w:cs="Arial"/>
          <w:sz w:val="20"/>
          <w:szCs w:val="20"/>
        </w:rPr>
        <w:t xml:space="preserve"> podatkov ali primerljivo, pri čemer mora biti podprto geolociranje najmanj na osnovi geografskih koordinat v D48/D96 in WGS84 koordinatnem sistemu. Zaradi kompatibilnosti z obstoječimi prostorskimi podatki naj bo primaren koordinatni sistem modula </w:t>
      </w:r>
      <w:r w:rsidRPr="00916479">
        <w:rPr>
          <w:rFonts w:ascii="Arial" w:hAnsi="Arial" w:cs="Arial"/>
          <w:b/>
          <w:sz w:val="20"/>
          <w:szCs w:val="20"/>
        </w:rPr>
        <w:t>državni koordinatni sistem D48/D96</w:t>
      </w:r>
      <w:r w:rsidRPr="00916479">
        <w:rPr>
          <w:rFonts w:ascii="Arial" w:hAnsi="Arial" w:cs="Arial"/>
          <w:sz w:val="20"/>
          <w:szCs w:val="20"/>
        </w:rPr>
        <w:t xml:space="preserve">. </w:t>
      </w:r>
    </w:p>
    <w:p w:rsidR="005A38BA" w:rsidRDefault="005A38BA" w:rsidP="002A4F50">
      <w:pPr>
        <w:spacing w:line="260" w:lineRule="atLeast"/>
        <w:rPr>
          <w:rFonts w:ascii="Arial" w:eastAsia="Calibri" w:hAnsi="Arial" w:cs="Arial"/>
          <w:sz w:val="20"/>
          <w:szCs w:val="20"/>
          <w:lang w:eastAsia="en-US"/>
        </w:rPr>
      </w:pPr>
    </w:p>
    <w:p w:rsidR="00AE2545" w:rsidRDefault="00776C43" w:rsidP="002A4F50">
      <w:pPr>
        <w:spacing w:line="260" w:lineRule="atLeast"/>
        <w:rPr>
          <w:rFonts w:ascii="Arial" w:eastAsia="Calibri" w:hAnsi="Arial" w:cs="Arial"/>
          <w:sz w:val="20"/>
          <w:szCs w:val="20"/>
          <w:lang w:eastAsia="en-US"/>
        </w:rPr>
      </w:pPr>
      <w:r>
        <w:rPr>
          <w:rFonts w:ascii="Arial" w:eastAsia="Calibri" w:hAnsi="Arial" w:cs="Arial"/>
          <w:sz w:val="20"/>
          <w:szCs w:val="20"/>
          <w:lang w:eastAsia="en-US"/>
        </w:rPr>
        <w:t>Sklop 1:</w:t>
      </w:r>
    </w:p>
    <w:p w:rsidR="00776C43" w:rsidRPr="002A4F50" w:rsidRDefault="00776C43" w:rsidP="002A4F50">
      <w:pPr>
        <w:spacing w:line="260" w:lineRule="atLeast"/>
        <w:rPr>
          <w:rFonts w:ascii="Arial" w:eastAsia="Calibri" w:hAnsi="Arial" w:cs="Arial"/>
          <w:sz w:val="20"/>
          <w:szCs w:val="20"/>
          <w:lang w:eastAsia="en-US"/>
        </w:rPr>
      </w:pPr>
    </w:p>
    <w:p w:rsidR="002B1B78" w:rsidRPr="00916479" w:rsidRDefault="00FF34ED" w:rsidP="00EC285D">
      <w:pPr>
        <w:pStyle w:val="Naslov2"/>
        <w:keepLines/>
        <w:numPr>
          <w:ilvl w:val="1"/>
          <w:numId w:val="177"/>
        </w:numPr>
        <w:tabs>
          <w:tab w:val="left" w:pos="567"/>
        </w:tabs>
        <w:spacing w:before="0" w:after="0" w:line="260" w:lineRule="atLeast"/>
        <w:rPr>
          <w:sz w:val="20"/>
          <w:szCs w:val="20"/>
        </w:rPr>
      </w:pPr>
      <w:r w:rsidRPr="00916479">
        <w:rPr>
          <w:sz w:val="20"/>
          <w:szCs w:val="20"/>
        </w:rPr>
        <w:t xml:space="preserve"> </w:t>
      </w:r>
      <w:r w:rsidR="002B1B78" w:rsidRPr="00916479">
        <w:rPr>
          <w:sz w:val="20"/>
          <w:szCs w:val="20"/>
        </w:rPr>
        <w:t>Povezava z drugimi deli in projekti vzpostavitve NCUP (naloga A2)</w:t>
      </w:r>
    </w:p>
    <w:p w:rsidR="002B1B78" w:rsidRPr="00916479" w:rsidRDefault="002B1B78" w:rsidP="005B6B57">
      <w:pPr>
        <w:spacing w:line="260" w:lineRule="atLeast"/>
        <w:rPr>
          <w:rFonts w:ascii="Arial" w:hAnsi="Arial" w:cs="Arial"/>
          <w:sz w:val="20"/>
          <w:szCs w:val="20"/>
        </w:rPr>
      </w:pPr>
    </w:p>
    <w:p w:rsidR="002B1B78" w:rsidRDefault="002B1B78" w:rsidP="005B6B57">
      <w:pPr>
        <w:spacing w:line="260" w:lineRule="atLeast"/>
        <w:jc w:val="both"/>
        <w:rPr>
          <w:rFonts w:ascii="Arial" w:hAnsi="Arial" w:cs="Arial"/>
          <w:sz w:val="20"/>
          <w:szCs w:val="20"/>
        </w:rPr>
      </w:pPr>
      <w:r w:rsidRPr="00916479">
        <w:rPr>
          <w:rFonts w:ascii="Arial" w:hAnsi="Arial" w:cs="Arial"/>
          <w:sz w:val="20"/>
          <w:szCs w:val="20"/>
        </w:rPr>
        <w:t>V okviru razvoja podatkovnega skladišča (naloga A1) ter pridobivanja in polnjenja masovnih podatkov gibanja vozil v realnem času (naloga A3) mora ponudnik uskladiti, dokumentirati in izdelati tudi enkratne ali permanentne vmesnike za medsebojno integracijo nalog A1, A3 in A4 ter integracijo s sistemom in nalogami drugega aktualnega razpisa za »Izdelavo makroskopskega prometnega modela In vzpostavitev dinamičnega simulacijskega Prometnega modela«.</w:t>
      </w:r>
    </w:p>
    <w:p w:rsidR="00C425B1" w:rsidRDefault="00C425B1" w:rsidP="005B6B57">
      <w:pPr>
        <w:spacing w:line="260" w:lineRule="atLeast"/>
        <w:jc w:val="both"/>
        <w:rPr>
          <w:rFonts w:ascii="Arial" w:hAnsi="Arial" w:cs="Arial"/>
          <w:sz w:val="20"/>
          <w:szCs w:val="20"/>
        </w:rPr>
      </w:pPr>
    </w:p>
    <w:p w:rsidR="00C425B1" w:rsidRPr="00916479" w:rsidRDefault="00C425B1" w:rsidP="005B6B57">
      <w:pPr>
        <w:spacing w:line="260" w:lineRule="atLeast"/>
        <w:jc w:val="both"/>
        <w:rPr>
          <w:rFonts w:ascii="Arial" w:hAnsi="Arial" w:cs="Arial"/>
          <w:sz w:val="20"/>
          <w:szCs w:val="20"/>
        </w:rPr>
      </w:pPr>
      <w:r>
        <w:rPr>
          <w:rFonts w:ascii="Arial" w:hAnsi="Arial" w:cs="Arial"/>
          <w:sz w:val="20"/>
          <w:szCs w:val="20"/>
        </w:rPr>
        <w:t>M</w:t>
      </w:r>
      <w:r w:rsidRPr="00916479">
        <w:rPr>
          <w:rFonts w:ascii="Arial" w:hAnsi="Arial" w:cs="Arial"/>
          <w:sz w:val="20"/>
          <w:szCs w:val="20"/>
        </w:rPr>
        <w:t>akroskopsk</w:t>
      </w:r>
      <w:r>
        <w:rPr>
          <w:rFonts w:ascii="Arial" w:hAnsi="Arial" w:cs="Arial"/>
          <w:sz w:val="20"/>
          <w:szCs w:val="20"/>
        </w:rPr>
        <w:t>i</w:t>
      </w:r>
      <w:r w:rsidRPr="00916479">
        <w:rPr>
          <w:rFonts w:ascii="Arial" w:hAnsi="Arial" w:cs="Arial"/>
          <w:sz w:val="20"/>
          <w:szCs w:val="20"/>
        </w:rPr>
        <w:t xml:space="preserve"> prometn</w:t>
      </w:r>
      <w:r>
        <w:rPr>
          <w:rFonts w:ascii="Arial" w:hAnsi="Arial" w:cs="Arial"/>
          <w:sz w:val="20"/>
          <w:szCs w:val="20"/>
        </w:rPr>
        <w:t>i</w:t>
      </w:r>
      <w:r w:rsidRPr="00916479">
        <w:rPr>
          <w:rFonts w:ascii="Arial" w:hAnsi="Arial" w:cs="Arial"/>
          <w:sz w:val="20"/>
          <w:szCs w:val="20"/>
        </w:rPr>
        <w:t xml:space="preserve"> model </w:t>
      </w:r>
      <w:r>
        <w:rPr>
          <w:rFonts w:ascii="Arial" w:hAnsi="Arial" w:cs="Arial"/>
          <w:sz w:val="20"/>
          <w:szCs w:val="20"/>
        </w:rPr>
        <w:t>in</w:t>
      </w:r>
      <w:r w:rsidRPr="00916479">
        <w:rPr>
          <w:rFonts w:ascii="Arial" w:hAnsi="Arial" w:cs="Arial"/>
          <w:sz w:val="20"/>
          <w:szCs w:val="20"/>
        </w:rPr>
        <w:t xml:space="preserve"> </w:t>
      </w:r>
      <w:r>
        <w:rPr>
          <w:rFonts w:ascii="Arial" w:hAnsi="Arial" w:cs="Arial"/>
          <w:sz w:val="20"/>
          <w:szCs w:val="20"/>
        </w:rPr>
        <w:t>dinamični</w:t>
      </w:r>
      <w:r w:rsidRPr="00916479">
        <w:rPr>
          <w:rFonts w:ascii="Arial" w:hAnsi="Arial" w:cs="Arial"/>
          <w:sz w:val="20"/>
          <w:szCs w:val="20"/>
        </w:rPr>
        <w:t xml:space="preserve"> simulacijsk</w:t>
      </w:r>
      <w:r>
        <w:rPr>
          <w:rFonts w:ascii="Arial" w:hAnsi="Arial" w:cs="Arial"/>
          <w:sz w:val="20"/>
          <w:szCs w:val="20"/>
        </w:rPr>
        <w:t>i</w:t>
      </w:r>
      <w:r w:rsidRPr="00916479">
        <w:rPr>
          <w:rFonts w:ascii="Arial" w:hAnsi="Arial" w:cs="Arial"/>
          <w:sz w:val="20"/>
          <w:szCs w:val="20"/>
        </w:rPr>
        <w:t xml:space="preserve"> Prometn</w:t>
      </w:r>
      <w:r>
        <w:rPr>
          <w:rFonts w:ascii="Arial" w:hAnsi="Arial" w:cs="Arial"/>
          <w:sz w:val="20"/>
          <w:szCs w:val="20"/>
        </w:rPr>
        <w:t>i</w:t>
      </w:r>
      <w:r w:rsidRPr="00916479">
        <w:rPr>
          <w:rFonts w:ascii="Arial" w:hAnsi="Arial" w:cs="Arial"/>
          <w:sz w:val="20"/>
          <w:szCs w:val="20"/>
        </w:rPr>
        <w:t xml:space="preserve"> model</w:t>
      </w:r>
      <w:r>
        <w:rPr>
          <w:rFonts w:ascii="Arial" w:hAnsi="Arial" w:cs="Arial"/>
          <w:sz w:val="20"/>
          <w:szCs w:val="20"/>
        </w:rPr>
        <w:t xml:space="preserve"> uporablja digitalno mapo ponudnika </w:t>
      </w:r>
      <w:r w:rsidR="006A1924">
        <w:rPr>
          <w:rFonts w:ascii="Arial" w:hAnsi="Arial" w:cs="Arial"/>
          <w:sz w:val="20"/>
          <w:szCs w:val="20"/>
        </w:rPr>
        <w:t>»</w:t>
      </w:r>
      <w:r w:rsidRPr="00343A8F">
        <w:rPr>
          <w:rFonts w:ascii="Arial" w:hAnsi="Arial" w:cs="Arial"/>
          <w:b/>
          <w:sz w:val="20"/>
          <w:szCs w:val="20"/>
        </w:rPr>
        <w:t>Here</w:t>
      </w:r>
      <w:r w:rsidR="006A1924">
        <w:rPr>
          <w:rFonts w:ascii="Arial" w:hAnsi="Arial" w:cs="Arial"/>
          <w:sz w:val="20"/>
          <w:szCs w:val="20"/>
        </w:rPr>
        <w:t>«</w:t>
      </w:r>
      <w:r>
        <w:rPr>
          <w:rFonts w:ascii="Arial" w:hAnsi="Arial" w:cs="Arial"/>
          <w:sz w:val="20"/>
          <w:szCs w:val="20"/>
        </w:rPr>
        <w:t xml:space="preserve"> in sprejema dinamične vhodne podatke v DATEX II formatu. Ponudnik mora uskladiti lokacijsko referenciranje in DATEX profila.</w:t>
      </w:r>
      <w:r w:rsidR="006A1924">
        <w:rPr>
          <w:rFonts w:ascii="Arial" w:hAnsi="Arial" w:cs="Arial"/>
          <w:sz w:val="20"/>
          <w:szCs w:val="20"/>
        </w:rPr>
        <w:t xml:space="preserve"> Ponudnik mora tudi zagotoviti posredovanje izvornih podatkov sledi vozil v dinamični</w:t>
      </w:r>
      <w:r w:rsidR="006A1924" w:rsidRPr="00916479">
        <w:rPr>
          <w:rFonts w:ascii="Arial" w:hAnsi="Arial" w:cs="Arial"/>
          <w:sz w:val="20"/>
          <w:szCs w:val="20"/>
        </w:rPr>
        <w:t xml:space="preserve"> simulacijsk</w:t>
      </w:r>
      <w:r w:rsidR="006A1924">
        <w:rPr>
          <w:rFonts w:ascii="Arial" w:hAnsi="Arial" w:cs="Arial"/>
          <w:sz w:val="20"/>
          <w:szCs w:val="20"/>
        </w:rPr>
        <w:t>i</w:t>
      </w:r>
      <w:r w:rsidR="006A1924" w:rsidRPr="00916479">
        <w:rPr>
          <w:rFonts w:ascii="Arial" w:hAnsi="Arial" w:cs="Arial"/>
          <w:sz w:val="20"/>
          <w:szCs w:val="20"/>
        </w:rPr>
        <w:t xml:space="preserve"> Prometn</w:t>
      </w:r>
      <w:r w:rsidR="006A1924">
        <w:rPr>
          <w:rFonts w:ascii="Arial" w:hAnsi="Arial" w:cs="Arial"/>
          <w:sz w:val="20"/>
          <w:szCs w:val="20"/>
        </w:rPr>
        <w:t>i</w:t>
      </w:r>
      <w:r w:rsidR="006A1924" w:rsidRPr="00916479">
        <w:rPr>
          <w:rFonts w:ascii="Arial" w:hAnsi="Arial" w:cs="Arial"/>
          <w:sz w:val="20"/>
          <w:szCs w:val="20"/>
        </w:rPr>
        <w:t xml:space="preserve"> model</w:t>
      </w:r>
      <w:r w:rsidR="006A1924">
        <w:rPr>
          <w:rFonts w:ascii="Arial" w:hAnsi="Arial" w:cs="Arial"/>
          <w:sz w:val="20"/>
          <w:szCs w:val="20"/>
        </w:rPr>
        <w:t xml:space="preserve"> kot vhodni podatek.</w:t>
      </w:r>
    </w:p>
    <w:p w:rsidR="002B1B78" w:rsidRPr="00916479" w:rsidRDefault="002B1B78" w:rsidP="005B6B57">
      <w:pPr>
        <w:spacing w:line="260" w:lineRule="atLeast"/>
        <w:jc w:val="both"/>
        <w:rPr>
          <w:rFonts w:ascii="Arial" w:hAnsi="Arial" w:cs="Arial"/>
          <w:sz w:val="20"/>
          <w:szCs w:val="20"/>
        </w:rPr>
      </w:pPr>
    </w:p>
    <w:p w:rsidR="002B1B78" w:rsidRPr="00916479" w:rsidRDefault="002B1B78" w:rsidP="005B6B57">
      <w:pPr>
        <w:spacing w:line="260" w:lineRule="atLeast"/>
        <w:jc w:val="both"/>
        <w:rPr>
          <w:rFonts w:ascii="Arial" w:hAnsi="Arial" w:cs="Arial"/>
          <w:sz w:val="20"/>
          <w:szCs w:val="20"/>
        </w:rPr>
      </w:pPr>
      <w:r w:rsidRPr="00916479">
        <w:rPr>
          <w:rFonts w:ascii="Arial" w:hAnsi="Arial" w:cs="Arial"/>
          <w:sz w:val="20"/>
          <w:szCs w:val="20"/>
        </w:rPr>
        <w:t xml:space="preserve">Podatki uporabni za nadaljnjo obdelavo ali distribucijo »Pridobivanja in polnjenja masovnih podatkov gibanja vozil v realnem času« (naloga A3) se prenašajo v podatkovno skladišče (naloga A1). V obratni smeri so potrebni podatki za samo delovanje platforme, kar se </w:t>
      </w:r>
      <w:r w:rsidR="00C425B1">
        <w:rPr>
          <w:rFonts w:ascii="Arial" w:hAnsi="Arial" w:cs="Arial"/>
          <w:sz w:val="20"/>
          <w:szCs w:val="20"/>
        </w:rPr>
        <w:t xml:space="preserve">podrobno </w:t>
      </w:r>
      <w:r w:rsidRPr="00916479">
        <w:rPr>
          <w:rFonts w:ascii="Arial" w:hAnsi="Arial" w:cs="Arial"/>
          <w:sz w:val="20"/>
          <w:szCs w:val="20"/>
        </w:rPr>
        <w:t>opredeli najkasneje pri specifikaciji zahtev. V nadaljnjih podpoglavjih je opisana predvidena komunikacija med skladiščem in sistemom za dinamično modeliranje prometa, ki se jo tekom izvajanja projekta prilagodi aktualnim rešitvam:</w:t>
      </w:r>
    </w:p>
    <w:p w:rsidR="002B1B78" w:rsidRPr="00916479" w:rsidRDefault="002B1B78" w:rsidP="005B6B57">
      <w:pPr>
        <w:spacing w:line="260" w:lineRule="atLeast"/>
        <w:jc w:val="both"/>
        <w:rPr>
          <w:rFonts w:ascii="Arial" w:hAnsi="Arial" w:cs="Arial"/>
          <w:sz w:val="20"/>
          <w:szCs w:val="20"/>
        </w:rPr>
      </w:pPr>
    </w:p>
    <w:p w:rsidR="00994F93" w:rsidRPr="00916479" w:rsidRDefault="002B1B78" w:rsidP="005B6B57">
      <w:pPr>
        <w:spacing w:line="260" w:lineRule="atLeast"/>
        <w:jc w:val="both"/>
        <w:rPr>
          <w:rFonts w:ascii="Arial" w:hAnsi="Arial" w:cs="Arial"/>
          <w:sz w:val="20"/>
          <w:szCs w:val="20"/>
        </w:rPr>
      </w:pPr>
      <w:r w:rsidRPr="00916479">
        <w:rPr>
          <w:rFonts w:ascii="Arial" w:hAnsi="Arial" w:cs="Arial"/>
          <w:sz w:val="20"/>
          <w:szCs w:val="20"/>
        </w:rPr>
        <w:t xml:space="preserve">Vzporedna aktivnost te naloge je strokovna podpora za digitalne mape (JCO BCP, INSPIRE, OpenStreetMap) </w:t>
      </w:r>
      <w:r w:rsidRPr="00916479">
        <w:rPr>
          <w:rFonts w:ascii="Arial" w:hAnsi="Arial" w:cs="Arial"/>
          <w:sz w:val="20"/>
          <w:szCs w:val="20"/>
          <w:lang w:eastAsia="en-US"/>
        </w:rPr>
        <w:t>in izmenjevalne formate (TN-ITS, OpenLR)</w:t>
      </w:r>
      <w:r w:rsidRPr="00916479">
        <w:rPr>
          <w:rFonts w:ascii="Arial" w:hAnsi="Arial" w:cs="Arial"/>
          <w:sz w:val="20"/>
          <w:szCs w:val="20"/>
        </w:rPr>
        <w:t xml:space="preserve"> za vzpostavitev začetne verzije uradne digitalne karte prometnega omrežja na državni ravni (glej tudi poglavje 3.1.8 Vizualizacija podatkov na prometni karti) v sodelovanju z nosilci nalog A1 in A3. Osnovna digitalna karta mora obsegati najmanj javno cestno omrežje JCO vključno z ažuriranimi voznimi pasovi v križiščih in podatki za navigacijo (omogočena navigacija - routing) ter obsegati vsaj plast (layer) JCO z linearnim referenciranjem po BCP in povezavo z atributi BCP. V okviru rešitev v NCUP mora biti zagotovljena enovita transformacija med koordinatnimi sistemi v uporabi. Pri razširitvi obsega in izboljšanju kvalitete digitalnih map izvajalec (vodje nalog A1, A2, A3)</w:t>
      </w:r>
      <w:r w:rsidR="00994F93" w:rsidRPr="00916479">
        <w:rPr>
          <w:rFonts w:ascii="Arial" w:hAnsi="Arial" w:cs="Arial"/>
          <w:sz w:val="20"/>
          <w:szCs w:val="20"/>
        </w:rPr>
        <w:t>:</w:t>
      </w:r>
    </w:p>
    <w:p w:rsidR="00994F93" w:rsidRPr="00916479" w:rsidRDefault="00994F93" w:rsidP="00EC285D">
      <w:pPr>
        <w:pStyle w:val="Odstavekseznama"/>
        <w:numPr>
          <w:ilvl w:val="0"/>
          <w:numId w:val="92"/>
        </w:numPr>
        <w:spacing w:line="260" w:lineRule="atLeast"/>
        <w:jc w:val="both"/>
        <w:rPr>
          <w:rFonts w:ascii="Arial" w:hAnsi="Arial" w:cs="Arial"/>
          <w:sz w:val="20"/>
          <w:szCs w:val="20"/>
        </w:rPr>
      </w:pPr>
      <w:r w:rsidRPr="00916479">
        <w:rPr>
          <w:rFonts w:ascii="Arial" w:hAnsi="Arial" w:cs="Arial"/>
          <w:sz w:val="20"/>
          <w:szCs w:val="20"/>
        </w:rPr>
        <w:t>nudi strokovno podporo</w:t>
      </w:r>
      <w:r w:rsidR="002B1B78" w:rsidRPr="00916479">
        <w:rPr>
          <w:rFonts w:ascii="Arial" w:hAnsi="Arial" w:cs="Arial"/>
          <w:sz w:val="20"/>
          <w:szCs w:val="20"/>
        </w:rPr>
        <w:t xml:space="preserve"> naročnik</w:t>
      </w:r>
      <w:r w:rsidRPr="00916479">
        <w:rPr>
          <w:rFonts w:ascii="Arial" w:hAnsi="Arial" w:cs="Arial"/>
          <w:sz w:val="20"/>
          <w:szCs w:val="20"/>
        </w:rPr>
        <w:t>u</w:t>
      </w:r>
      <w:r w:rsidR="002B1B78" w:rsidRPr="00916479">
        <w:rPr>
          <w:rFonts w:ascii="Arial" w:hAnsi="Arial" w:cs="Arial"/>
          <w:sz w:val="20"/>
          <w:szCs w:val="20"/>
        </w:rPr>
        <w:t xml:space="preserve"> pri opredelitvi funkcionalnosti nadgradnje</w:t>
      </w:r>
      <w:r w:rsidRPr="00916479">
        <w:rPr>
          <w:rFonts w:ascii="Arial" w:hAnsi="Arial" w:cs="Arial"/>
          <w:sz w:val="20"/>
          <w:szCs w:val="20"/>
        </w:rPr>
        <w:t>;</w:t>
      </w:r>
      <w:r w:rsidR="002B1B78" w:rsidRPr="00916479">
        <w:rPr>
          <w:rFonts w:ascii="Arial" w:hAnsi="Arial" w:cs="Arial"/>
          <w:sz w:val="20"/>
          <w:szCs w:val="20"/>
        </w:rPr>
        <w:t xml:space="preserve"> </w:t>
      </w:r>
    </w:p>
    <w:p w:rsidR="00994F93" w:rsidRPr="00916479" w:rsidRDefault="00994F93" w:rsidP="00EC285D">
      <w:pPr>
        <w:pStyle w:val="Odstavekseznama"/>
        <w:numPr>
          <w:ilvl w:val="0"/>
          <w:numId w:val="93"/>
        </w:numPr>
        <w:spacing w:line="260" w:lineRule="atLeast"/>
        <w:jc w:val="both"/>
        <w:rPr>
          <w:rFonts w:ascii="Arial" w:hAnsi="Arial" w:cs="Arial"/>
          <w:sz w:val="20"/>
          <w:szCs w:val="20"/>
        </w:rPr>
      </w:pPr>
      <w:r w:rsidRPr="00916479">
        <w:rPr>
          <w:rFonts w:ascii="Arial" w:hAnsi="Arial" w:cs="Arial"/>
          <w:sz w:val="20"/>
          <w:szCs w:val="20"/>
        </w:rPr>
        <w:t xml:space="preserve">nudi strokovno podporo </w:t>
      </w:r>
      <w:r w:rsidR="002B1B78" w:rsidRPr="00916479">
        <w:rPr>
          <w:rFonts w:ascii="Arial" w:hAnsi="Arial" w:cs="Arial"/>
          <w:sz w:val="20"/>
          <w:szCs w:val="20"/>
        </w:rPr>
        <w:t xml:space="preserve">pri izvedbi nadgradnje </w:t>
      </w:r>
      <w:r w:rsidRPr="00916479">
        <w:rPr>
          <w:rFonts w:ascii="Arial" w:hAnsi="Arial" w:cs="Arial"/>
          <w:sz w:val="20"/>
          <w:szCs w:val="20"/>
        </w:rPr>
        <w:t>digitalnih map</w:t>
      </w:r>
      <w:r w:rsidR="002B1B78" w:rsidRPr="00916479">
        <w:rPr>
          <w:rFonts w:ascii="Arial" w:hAnsi="Arial" w:cs="Arial"/>
          <w:sz w:val="20"/>
          <w:szCs w:val="20"/>
        </w:rPr>
        <w:t xml:space="preserve"> bodisi v sami mapi ali na nivoju plasti (layer)</w:t>
      </w:r>
      <w:r w:rsidRPr="00916479">
        <w:rPr>
          <w:rFonts w:ascii="Arial" w:hAnsi="Arial" w:cs="Arial"/>
          <w:sz w:val="20"/>
          <w:szCs w:val="20"/>
        </w:rPr>
        <w:t>;</w:t>
      </w:r>
      <w:r w:rsidR="002B1B78" w:rsidRPr="00916479">
        <w:rPr>
          <w:rFonts w:ascii="Arial" w:hAnsi="Arial" w:cs="Arial"/>
          <w:sz w:val="20"/>
          <w:szCs w:val="20"/>
        </w:rPr>
        <w:t xml:space="preserve"> </w:t>
      </w:r>
    </w:p>
    <w:p w:rsidR="00994F93" w:rsidRPr="00916479" w:rsidRDefault="00994F93" w:rsidP="00EC285D">
      <w:pPr>
        <w:pStyle w:val="Odstavekseznama"/>
        <w:numPr>
          <w:ilvl w:val="0"/>
          <w:numId w:val="93"/>
        </w:numPr>
        <w:spacing w:line="260" w:lineRule="atLeast"/>
        <w:jc w:val="both"/>
        <w:rPr>
          <w:rFonts w:ascii="Arial" w:hAnsi="Arial" w:cs="Arial"/>
          <w:sz w:val="20"/>
          <w:szCs w:val="20"/>
        </w:rPr>
      </w:pPr>
      <w:r w:rsidRPr="00916479">
        <w:rPr>
          <w:rFonts w:ascii="Arial" w:hAnsi="Arial" w:cs="Arial"/>
          <w:sz w:val="20"/>
          <w:szCs w:val="20"/>
        </w:rPr>
        <w:t xml:space="preserve">ustrezno </w:t>
      </w:r>
      <w:r w:rsidR="002B1B78" w:rsidRPr="00916479">
        <w:rPr>
          <w:rFonts w:ascii="Arial" w:hAnsi="Arial" w:cs="Arial"/>
          <w:sz w:val="20"/>
          <w:szCs w:val="20"/>
        </w:rPr>
        <w:t xml:space="preserve">nadzira njihovo integracijo </w:t>
      </w:r>
      <w:r w:rsidRPr="00916479">
        <w:rPr>
          <w:rFonts w:ascii="Arial" w:hAnsi="Arial" w:cs="Arial"/>
          <w:sz w:val="20"/>
          <w:szCs w:val="20"/>
        </w:rPr>
        <w:t xml:space="preserve">digitalnih map </w:t>
      </w:r>
      <w:r w:rsidR="002B1B78" w:rsidRPr="00916479">
        <w:rPr>
          <w:rFonts w:ascii="Arial" w:hAnsi="Arial" w:cs="Arial"/>
          <w:sz w:val="20"/>
          <w:szCs w:val="20"/>
        </w:rPr>
        <w:t xml:space="preserve">v IS NCUP. </w:t>
      </w:r>
    </w:p>
    <w:p w:rsidR="00FF34ED" w:rsidRPr="00916479" w:rsidRDefault="00FF34ED" w:rsidP="005B6B57">
      <w:pPr>
        <w:spacing w:line="260" w:lineRule="atLeast"/>
        <w:jc w:val="both"/>
        <w:rPr>
          <w:rFonts w:ascii="Arial" w:hAnsi="Arial" w:cs="Arial"/>
          <w:sz w:val="20"/>
          <w:szCs w:val="20"/>
        </w:rPr>
      </w:pPr>
    </w:p>
    <w:p w:rsidR="002B1B78" w:rsidRPr="00916479" w:rsidRDefault="002B1B78" w:rsidP="005B6B57">
      <w:pPr>
        <w:spacing w:line="260" w:lineRule="atLeast"/>
        <w:jc w:val="both"/>
        <w:rPr>
          <w:rFonts w:ascii="Arial" w:hAnsi="Arial" w:cs="Arial"/>
          <w:sz w:val="20"/>
          <w:szCs w:val="20"/>
        </w:rPr>
      </w:pPr>
      <w:r w:rsidRPr="00916479">
        <w:rPr>
          <w:rFonts w:ascii="Arial" w:hAnsi="Arial" w:cs="Arial"/>
          <w:sz w:val="20"/>
          <w:szCs w:val="20"/>
        </w:rPr>
        <w:t>V okviru te naloge se izdela tudi z deležniki (javna uprava s transportnega področja usklajen tehnično-organizacijski predlog za nadgrajevanje aktualnega sistema cestnega omrežja in z multimodalnostjo.</w:t>
      </w:r>
    </w:p>
    <w:p w:rsidR="002B1B78" w:rsidRDefault="002B1B78" w:rsidP="005B6B57">
      <w:pPr>
        <w:spacing w:line="260" w:lineRule="atLeast"/>
        <w:jc w:val="both"/>
        <w:rPr>
          <w:rFonts w:ascii="Arial" w:hAnsi="Arial" w:cs="Arial"/>
          <w:sz w:val="20"/>
          <w:szCs w:val="20"/>
        </w:rPr>
      </w:pPr>
    </w:p>
    <w:p w:rsidR="00AE2545" w:rsidRPr="00916479" w:rsidRDefault="00AE2545" w:rsidP="005B6B57">
      <w:pPr>
        <w:spacing w:line="260" w:lineRule="atLeast"/>
        <w:jc w:val="both"/>
        <w:rPr>
          <w:rFonts w:ascii="Arial" w:hAnsi="Arial" w:cs="Arial"/>
          <w:sz w:val="20"/>
          <w:szCs w:val="20"/>
        </w:rPr>
      </w:pPr>
    </w:p>
    <w:p w:rsidR="002B1B78" w:rsidRPr="00916479" w:rsidRDefault="002B1B78" w:rsidP="00EC285D">
      <w:pPr>
        <w:pStyle w:val="Naslov3"/>
        <w:keepLines/>
        <w:numPr>
          <w:ilvl w:val="2"/>
          <w:numId w:val="177"/>
        </w:numPr>
        <w:tabs>
          <w:tab w:val="left" w:pos="709"/>
        </w:tabs>
        <w:spacing w:before="0" w:after="0"/>
        <w:ind w:left="1418" w:hanging="850"/>
        <w:jc w:val="both"/>
        <w:rPr>
          <w:sz w:val="20"/>
          <w:szCs w:val="20"/>
          <w:lang w:val="sl-SI"/>
        </w:rPr>
      </w:pPr>
      <w:r w:rsidRPr="00916479">
        <w:rPr>
          <w:sz w:val="20"/>
          <w:szCs w:val="20"/>
          <w:lang w:val="sl-SI"/>
        </w:rPr>
        <w:t>Komunikacija med podatkovnim skladiščem in prometnim modelom v smeri prometnega modela</w:t>
      </w:r>
    </w:p>
    <w:p w:rsidR="002B1B78" w:rsidRPr="00916479" w:rsidRDefault="002B1B78" w:rsidP="005B6B57">
      <w:pPr>
        <w:spacing w:line="260" w:lineRule="atLeast"/>
        <w:rPr>
          <w:rFonts w:ascii="Arial" w:hAnsi="Arial" w:cs="Arial"/>
          <w:sz w:val="20"/>
          <w:szCs w:val="20"/>
          <w:lang w:eastAsia="en-US"/>
        </w:rPr>
      </w:pPr>
    </w:p>
    <w:p w:rsidR="002B1B78" w:rsidRPr="00916479" w:rsidRDefault="002B1B78" w:rsidP="005B6B57">
      <w:pPr>
        <w:spacing w:line="260" w:lineRule="atLeast"/>
        <w:jc w:val="both"/>
        <w:rPr>
          <w:rFonts w:ascii="Arial" w:hAnsi="Arial" w:cs="Arial"/>
          <w:sz w:val="20"/>
          <w:szCs w:val="20"/>
        </w:rPr>
      </w:pPr>
      <w:r w:rsidRPr="00916479">
        <w:rPr>
          <w:rFonts w:ascii="Arial" w:hAnsi="Arial" w:cs="Arial"/>
          <w:sz w:val="20"/>
          <w:szCs w:val="20"/>
        </w:rPr>
        <w:t>Ključni podatki, ki se prenašajo iz podatkovnega skladišča v prometni model, so:</w:t>
      </w:r>
    </w:p>
    <w:p w:rsidR="002B1B78" w:rsidRPr="00916479" w:rsidRDefault="002B1B78" w:rsidP="00EC285D">
      <w:pPr>
        <w:pStyle w:val="Odstavekseznama"/>
        <w:numPr>
          <w:ilvl w:val="0"/>
          <w:numId w:val="91"/>
        </w:numPr>
        <w:spacing w:line="260" w:lineRule="atLeast"/>
        <w:jc w:val="both"/>
        <w:rPr>
          <w:rFonts w:ascii="Arial" w:hAnsi="Arial" w:cs="Arial"/>
          <w:sz w:val="20"/>
          <w:szCs w:val="20"/>
        </w:rPr>
      </w:pPr>
      <w:r w:rsidRPr="00916479">
        <w:rPr>
          <w:rFonts w:ascii="Arial" w:hAnsi="Arial" w:cs="Arial"/>
          <w:sz w:val="20"/>
          <w:szCs w:val="20"/>
        </w:rPr>
        <w:t>digitalna karta celotnega prometnega omrežja Slovenije skladna s:</w:t>
      </w:r>
    </w:p>
    <w:p w:rsidR="00FF34ED" w:rsidRPr="00916479" w:rsidRDefault="002B1B78" w:rsidP="00314EC7">
      <w:pPr>
        <w:pStyle w:val="Odstavekseznama"/>
        <w:numPr>
          <w:ilvl w:val="0"/>
          <w:numId w:val="21"/>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kategorizacijo državnih cestnih odsekov po BCP</w:t>
      </w:r>
      <w:r w:rsidR="00FF34ED" w:rsidRPr="00916479">
        <w:rPr>
          <w:rFonts w:ascii="Arial" w:hAnsi="Arial" w:cs="Arial"/>
          <w:sz w:val="20"/>
          <w:szCs w:val="20"/>
        </w:rPr>
        <w:t>;</w:t>
      </w:r>
    </w:p>
    <w:p w:rsidR="00FF34ED" w:rsidRPr="00916479" w:rsidRDefault="002B1B78" w:rsidP="00314EC7">
      <w:pPr>
        <w:pStyle w:val="Odstavekseznama"/>
        <w:numPr>
          <w:ilvl w:val="0"/>
          <w:numId w:val="21"/>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lastRenderedPageBreak/>
        <w:t>kategorizacijo občinskih javnih cestnih odsekov po BCP</w:t>
      </w:r>
      <w:r w:rsidR="00FF34ED" w:rsidRPr="00916479">
        <w:rPr>
          <w:rFonts w:ascii="Arial" w:hAnsi="Arial" w:cs="Arial"/>
          <w:sz w:val="20"/>
          <w:szCs w:val="20"/>
        </w:rPr>
        <w:t>;</w:t>
      </w:r>
    </w:p>
    <w:p w:rsidR="002B1B78" w:rsidRPr="00916479" w:rsidRDefault="002B1B78" w:rsidP="00314EC7">
      <w:pPr>
        <w:pStyle w:val="Odstavekseznama"/>
        <w:numPr>
          <w:ilvl w:val="0"/>
          <w:numId w:val="21"/>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železniškim omrežjem, skladnim s kategorizacijo prog Slovenskih železnic;</w:t>
      </w:r>
    </w:p>
    <w:p w:rsidR="002B1B78" w:rsidRPr="00916479" w:rsidRDefault="002B1B78" w:rsidP="00EC285D">
      <w:pPr>
        <w:pStyle w:val="Odstavekseznama"/>
        <w:numPr>
          <w:ilvl w:val="0"/>
          <w:numId w:val="94"/>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podatki iz banke cestnih podatkov za državno cestno omrežje (širina in število voznih pasov, oblika križišč, semaforski ciklusi, omejitve hitrosti, omejitve vožnje za določene kategorije vozil, ipd);</w:t>
      </w:r>
    </w:p>
    <w:p w:rsidR="002B1B78" w:rsidRPr="00916479" w:rsidRDefault="002B1B78" w:rsidP="00EC285D">
      <w:pPr>
        <w:pStyle w:val="Odstavekseznama"/>
        <w:numPr>
          <w:ilvl w:val="0"/>
          <w:numId w:val="94"/>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podatki iz banke cestnih podatkov (tam kjer obstajajo) za občinsko cestno omrežje (širina in število voznih pasov, oblika križišč, semaforski ciklusi, omejitve hitrosti, omejitve vožnje za določene kategorije vozil, ipd);</w:t>
      </w:r>
    </w:p>
    <w:p w:rsidR="00FF34ED" w:rsidRPr="00916479" w:rsidRDefault="002B1B78" w:rsidP="00EC285D">
      <w:pPr>
        <w:pStyle w:val="Odstavekseznama"/>
        <w:numPr>
          <w:ilvl w:val="0"/>
          <w:numId w:val="94"/>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podatki o prometu po vrstah vozil (9 vrst vozil) za:</w:t>
      </w:r>
    </w:p>
    <w:p w:rsidR="00FF34ED" w:rsidRPr="00916479" w:rsidRDefault="002B1B78" w:rsidP="00EC285D">
      <w:pPr>
        <w:pStyle w:val="Odstavekseznama"/>
        <w:numPr>
          <w:ilvl w:val="0"/>
          <w:numId w:val="97"/>
        </w:numPr>
        <w:tabs>
          <w:tab w:val="left" w:pos="851"/>
        </w:tabs>
        <w:spacing w:line="260" w:lineRule="atLeast"/>
        <w:ind w:left="1418"/>
        <w:contextualSpacing/>
        <w:jc w:val="both"/>
        <w:rPr>
          <w:rFonts w:ascii="Arial" w:hAnsi="Arial" w:cs="Arial"/>
          <w:sz w:val="20"/>
          <w:szCs w:val="20"/>
        </w:rPr>
      </w:pPr>
      <w:r w:rsidRPr="00916479">
        <w:rPr>
          <w:rFonts w:ascii="Arial" w:hAnsi="Arial" w:cs="Arial"/>
          <w:sz w:val="20"/>
          <w:szCs w:val="20"/>
        </w:rPr>
        <w:t>vse prometne odseke državnih cest (cca 1180 odsekov) v enoti povprečni letni dnevni promet (PLDP);</w:t>
      </w:r>
    </w:p>
    <w:p w:rsidR="00FF34ED" w:rsidRPr="00916479" w:rsidRDefault="002B1B78" w:rsidP="00EC285D">
      <w:pPr>
        <w:pStyle w:val="Odstavekseznama"/>
        <w:numPr>
          <w:ilvl w:val="0"/>
          <w:numId w:val="97"/>
        </w:numPr>
        <w:tabs>
          <w:tab w:val="left" w:pos="851"/>
        </w:tabs>
        <w:spacing w:line="260" w:lineRule="atLeast"/>
        <w:ind w:left="1418"/>
        <w:contextualSpacing/>
        <w:jc w:val="both"/>
        <w:rPr>
          <w:rFonts w:ascii="Arial" w:hAnsi="Arial" w:cs="Arial"/>
          <w:sz w:val="20"/>
          <w:szCs w:val="20"/>
        </w:rPr>
      </w:pPr>
      <w:r w:rsidRPr="00916479">
        <w:rPr>
          <w:rFonts w:ascii="Arial" w:hAnsi="Arial" w:cs="Arial"/>
          <w:sz w:val="20"/>
          <w:szCs w:val="20"/>
        </w:rPr>
        <w:t>za avtomatska števna mesta na državnem (cca 650 števnih mest) in občinskem cestnem omrežju za vsako uro v letu (8760 ur);</w:t>
      </w:r>
    </w:p>
    <w:p w:rsidR="002B1B78" w:rsidRPr="00916479" w:rsidRDefault="002B1B78" w:rsidP="00EC285D">
      <w:pPr>
        <w:pStyle w:val="Odstavekseznama"/>
        <w:numPr>
          <w:ilvl w:val="0"/>
          <w:numId w:val="97"/>
        </w:numPr>
        <w:tabs>
          <w:tab w:val="left" w:pos="851"/>
        </w:tabs>
        <w:spacing w:line="260" w:lineRule="atLeast"/>
        <w:ind w:left="1418"/>
        <w:contextualSpacing/>
        <w:jc w:val="both"/>
        <w:rPr>
          <w:rFonts w:ascii="Arial" w:hAnsi="Arial" w:cs="Arial"/>
          <w:sz w:val="20"/>
          <w:szCs w:val="20"/>
        </w:rPr>
      </w:pPr>
      <w:r w:rsidRPr="00916479">
        <w:rPr>
          <w:rFonts w:ascii="Arial" w:hAnsi="Arial" w:cs="Arial"/>
          <w:sz w:val="20"/>
          <w:szCs w:val="20"/>
        </w:rPr>
        <w:t>za avtomatska števna mesta na državnem (cca 500 števnih mest in kamere na avtocestnem omrežju v upravljanju DARS) in občinskem cestnem omrežju za vsakih 15 minut v letu (8760 x 4 = 35040 podatkov);</w:t>
      </w:r>
    </w:p>
    <w:p w:rsidR="002B1B78" w:rsidRPr="00916479" w:rsidRDefault="002B1B78" w:rsidP="00EC285D">
      <w:pPr>
        <w:pStyle w:val="Odstavekseznama"/>
        <w:numPr>
          <w:ilvl w:val="0"/>
          <w:numId w:val="95"/>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podatki o potovalnih navadah (analizirani rezultati anket po gospodinjstvih o potovalnih navadah prebivalcev Slovenije) na vsakih pet let.</w:t>
      </w:r>
    </w:p>
    <w:p w:rsidR="002B1B78" w:rsidRPr="00916479" w:rsidRDefault="002B1B78" w:rsidP="00EC285D">
      <w:pPr>
        <w:pStyle w:val="Odstavekseznama"/>
        <w:numPr>
          <w:ilvl w:val="0"/>
          <w:numId w:val="95"/>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podatki o vremenu;</w:t>
      </w:r>
    </w:p>
    <w:p w:rsidR="002B1B78" w:rsidRPr="00916479" w:rsidRDefault="002B1B78" w:rsidP="00EC285D">
      <w:pPr>
        <w:pStyle w:val="Odstavekseznama"/>
        <w:numPr>
          <w:ilvl w:val="0"/>
          <w:numId w:val="95"/>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podatki o načrtovanih dogodkih (vzdrževanje, zapore, izredni prevozi);</w:t>
      </w:r>
    </w:p>
    <w:p w:rsidR="002B1B78" w:rsidRPr="00916479" w:rsidRDefault="002B1B78" w:rsidP="00EC285D">
      <w:pPr>
        <w:pStyle w:val="Odstavekseznama"/>
        <w:numPr>
          <w:ilvl w:val="0"/>
          <w:numId w:val="95"/>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podatki o izrednih dogodkih;</w:t>
      </w:r>
    </w:p>
    <w:p w:rsidR="00FF34ED" w:rsidRPr="00916479" w:rsidRDefault="002B1B78" w:rsidP="00EC285D">
      <w:pPr>
        <w:pStyle w:val="Odstavekseznama"/>
        <w:numPr>
          <w:ilvl w:val="0"/>
          <w:numId w:val="95"/>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obdelani podatki iz naprav za sledenje vozil (FCD – Floating Car Data):</w:t>
      </w:r>
    </w:p>
    <w:p w:rsidR="002B1B78" w:rsidRPr="00916479" w:rsidRDefault="002B1B78" w:rsidP="00EC285D">
      <w:pPr>
        <w:pStyle w:val="Odstavekseznama"/>
        <w:numPr>
          <w:ilvl w:val="0"/>
          <w:numId w:val="96"/>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 xml:space="preserve">matrike potovalnih časov za približno 1000 prometnih con za vsako uro v letu (cca 9 milijard podatkov v enem letu). </w:t>
      </w:r>
    </w:p>
    <w:p w:rsidR="002B1B78" w:rsidRPr="00916479" w:rsidRDefault="002B1B78" w:rsidP="005B6B57">
      <w:pPr>
        <w:pStyle w:val="Odstavekseznama"/>
        <w:tabs>
          <w:tab w:val="left" w:pos="851"/>
        </w:tabs>
        <w:spacing w:line="260" w:lineRule="atLeast"/>
        <w:ind w:left="0"/>
        <w:contextualSpacing/>
        <w:jc w:val="both"/>
        <w:rPr>
          <w:rFonts w:ascii="Arial" w:hAnsi="Arial" w:cs="Arial"/>
          <w:sz w:val="20"/>
          <w:szCs w:val="20"/>
        </w:rPr>
      </w:pPr>
    </w:p>
    <w:p w:rsidR="002B1B78" w:rsidRPr="00916479" w:rsidRDefault="002B1B78" w:rsidP="00EC285D">
      <w:pPr>
        <w:pStyle w:val="Naslov3"/>
        <w:keepLines/>
        <w:numPr>
          <w:ilvl w:val="2"/>
          <w:numId w:val="177"/>
        </w:numPr>
        <w:tabs>
          <w:tab w:val="left" w:pos="709"/>
        </w:tabs>
        <w:spacing w:before="0" w:after="0"/>
        <w:jc w:val="both"/>
        <w:rPr>
          <w:sz w:val="20"/>
          <w:szCs w:val="20"/>
          <w:lang w:val="sl-SI"/>
        </w:rPr>
      </w:pPr>
      <w:r w:rsidRPr="00916479">
        <w:rPr>
          <w:sz w:val="20"/>
          <w:szCs w:val="20"/>
          <w:lang w:val="sl-SI"/>
        </w:rPr>
        <w:t>Komunikacija med podatkovnim skladiščem in prometnim modelom v smeri podatkovnega skladišča</w:t>
      </w:r>
    </w:p>
    <w:p w:rsidR="002B1B78" w:rsidRPr="00916479" w:rsidRDefault="002B1B78" w:rsidP="005B6B57">
      <w:pPr>
        <w:spacing w:line="260" w:lineRule="atLeast"/>
        <w:rPr>
          <w:rFonts w:ascii="Arial" w:hAnsi="Arial" w:cs="Arial"/>
          <w:sz w:val="20"/>
          <w:szCs w:val="20"/>
          <w:lang w:eastAsia="en-US"/>
        </w:rPr>
      </w:pPr>
    </w:p>
    <w:p w:rsidR="002B1B78" w:rsidRPr="00916479" w:rsidRDefault="002B1B78" w:rsidP="005B6B57">
      <w:pPr>
        <w:spacing w:line="260" w:lineRule="atLeast"/>
        <w:jc w:val="both"/>
        <w:rPr>
          <w:rFonts w:ascii="Arial" w:hAnsi="Arial" w:cs="Arial"/>
          <w:sz w:val="20"/>
          <w:szCs w:val="20"/>
        </w:rPr>
      </w:pPr>
      <w:r w:rsidRPr="00916479">
        <w:rPr>
          <w:rFonts w:ascii="Arial" w:hAnsi="Arial" w:cs="Arial"/>
          <w:sz w:val="20"/>
          <w:szCs w:val="20"/>
        </w:rPr>
        <w:t>Iz sistema za dinamično modeliranje prometa se v podatkovno skladišče prenašajo naslednji podatki:</w:t>
      </w:r>
    </w:p>
    <w:p w:rsidR="002B1B78" w:rsidRPr="00916479" w:rsidRDefault="002B1B78" w:rsidP="00EC285D">
      <w:pPr>
        <w:pStyle w:val="Odstavekseznama"/>
        <w:numPr>
          <w:ilvl w:val="0"/>
          <w:numId w:val="98"/>
        </w:numPr>
        <w:spacing w:line="260" w:lineRule="atLeast"/>
        <w:jc w:val="both"/>
        <w:rPr>
          <w:rFonts w:ascii="Arial" w:hAnsi="Arial" w:cs="Arial"/>
          <w:sz w:val="20"/>
          <w:szCs w:val="20"/>
        </w:rPr>
      </w:pPr>
      <w:r w:rsidRPr="00916479">
        <w:rPr>
          <w:rFonts w:ascii="Arial" w:hAnsi="Arial" w:cs="Arial"/>
          <w:sz w:val="20"/>
          <w:szCs w:val="20"/>
        </w:rPr>
        <w:t>podatki o prometnih conah (cca 1000 con):</w:t>
      </w:r>
    </w:p>
    <w:p w:rsidR="002B1B78" w:rsidRPr="00916479" w:rsidRDefault="002B1B78" w:rsidP="00EC285D">
      <w:pPr>
        <w:numPr>
          <w:ilvl w:val="0"/>
          <w:numId w:val="105"/>
        </w:numPr>
        <w:spacing w:line="260" w:lineRule="atLeast"/>
        <w:ind w:left="1418"/>
        <w:jc w:val="both"/>
        <w:rPr>
          <w:rFonts w:ascii="Arial" w:hAnsi="Arial" w:cs="Arial"/>
          <w:sz w:val="20"/>
          <w:szCs w:val="20"/>
        </w:rPr>
      </w:pPr>
      <w:r w:rsidRPr="00916479">
        <w:rPr>
          <w:rFonts w:ascii="Arial" w:hAnsi="Arial" w:cs="Arial"/>
          <w:sz w:val="20"/>
          <w:szCs w:val="20"/>
        </w:rPr>
        <w:t>grafični prikaz prometnih con z navezavami na prometno omrežje;</w:t>
      </w:r>
    </w:p>
    <w:p w:rsidR="002B1B78" w:rsidRPr="00916479" w:rsidRDefault="002B1B78" w:rsidP="00EC285D">
      <w:pPr>
        <w:numPr>
          <w:ilvl w:val="0"/>
          <w:numId w:val="105"/>
        </w:numPr>
        <w:spacing w:line="260" w:lineRule="atLeast"/>
        <w:ind w:left="1418"/>
        <w:jc w:val="both"/>
        <w:rPr>
          <w:rFonts w:ascii="Arial" w:hAnsi="Arial" w:cs="Arial"/>
          <w:sz w:val="20"/>
          <w:szCs w:val="20"/>
        </w:rPr>
      </w:pPr>
      <w:r w:rsidRPr="00916479">
        <w:rPr>
          <w:rFonts w:ascii="Arial" w:hAnsi="Arial" w:cs="Arial"/>
          <w:sz w:val="20"/>
          <w:szCs w:val="20"/>
        </w:rPr>
        <w:t>tabelarični prikaz vseh atributov, vključno z obsegom in značilnostmi potovanj, generacije in atrakcije potovanj (po namenih);</w:t>
      </w:r>
    </w:p>
    <w:p w:rsidR="002B1B78" w:rsidRPr="00916479" w:rsidRDefault="002B1B78" w:rsidP="00EC285D">
      <w:pPr>
        <w:pStyle w:val="Odstavekseznama"/>
        <w:numPr>
          <w:ilvl w:val="0"/>
          <w:numId w:val="99"/>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matrike:</w:t>
      </w:r>
    </w:p>
    <w:p w:rsidR="002B1B78" w:rsidRPr="00916479" w:rsidRDefault="002B1B78" w:rsidP="00EC285D">
      <w:pPr>
        <w:pStyle w:val="Odstavekseznama"/>
        <w:numPr>
          <w:ilvl w:val="0"/>
          <w:numId w:val="100"/>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za osebni potniški promet po namenih v enoti število potovanj/dan in število potovanj/uro skupaj ter ločeno za javni in zasebni potniški promet;</w:t>
      </w:r>
    </w:p>
    <w:p w:rsidR="002B1B78" w:rsidRPr="00916479" w:rsidRDefault="002B1B78" w:rsidP="00EC285D">
      <w:pPr>
        <w:pStyle w:val="Odstavekseznama"/>
        <w:numPr>
          <w:ilvl w:val="0"/>
          <w:numId w:val="100"/>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za osebni potniški promet v enoti število vozil/dan in število vozil/h ločeno po vrstah prevoznega sredstva: osebno vozilo, avtobus, kolo, peš ter javni potniški promet (vozni red avtobusnih linij in vozni red potniških vlakov);</w:t>
      </w:r>
    </w:p>
    <w:p w:rsidR="002B1B78" w:rsidRPr="00916479" w:rsidRDefault="002B1B78" w:rsidP="00EC285D">
      <w:pPr>
        <w:pStyle w:val="Odstavekseznama"/>
        <w:numPr>
          <w:ilvl w:val="0"/>
          <w:numId w:val="100"/>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za tovorni promet v enoti neto ton/leto in neto ton/dan skupaj ter ločeno za cestni in železniški tovorni promet;</w:t>
      </w:r>
    </w:p>
    <w:p w:rsidR="002B1B78" w:rsidRPr="00916479" w:rsidRDefault="002B1B78" w:rsidP="00EC285D">
      <w:pPr>
        <w:pStyle w:val="Odstavekseznama"/>
        <w:numPr>
          <w:ilvl w:val="0"/>
          <w:numId w:val="100"/>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za cestni tovorni promet v enoti število vozil/dan za lahka tovorna vozila do 3,5 ton in za težka tovorna vozila nad 3,5 ton;</w:t>
      </w:r>
    </w:p>
    <w:p w:rsidR="002B1B78" w:rsidRPr="00916479" w:rsidRDefault="002B1B78" w:rsidP="00EC285D">
      <w:pPr>
        <w:pStyle w:val="Odstavekseznama"/>
        <w:numPr>
          <w:ilvl w:val="0"/>
          <w:numId w:val="100"/>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matrike za železniški tovorni promet v enoti število vlakov/dan;</w:t>
      </w:r>
    </w:p>
    <w:p w:rsidR="002B1B78" w:rsidRPr="00916479" w:rsidRDefault="002B1B78" w:rsidP="00EC285D">
      <w:pPr>
        <w:pStyle w:val="Odstavekseznama"/>
        <w:numPr>
          <w:ilvl w:val="0"/>
          <w:numId w:val="100"/>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 xml:space="preserve">potovalnih časov v enoti minut/potovanje po vrstah prevoznega sredstva za osebno vozilo, avtobus, vlak, kolo, peš, tovorno vozilo in tovorni vlak;   </w:t>
      </w:r>
    </w:p>
    <w:p w:rsidR="002B1B78" w:rsidRPr="00916479" w:rsidRDefault="002B1B78" w:rsidP="00EC285D">
      <w:pPr>
        <w:pStyle w:val="Odstavekseznama"/>
        <w:numPr>
          <w:ilvl w:val="0"/>
          <w:numId w:val="101"/>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prometne obremenitve za sedanje cestno omrežje po vrstah prevoznega sredstva (osebno vozilo, avtobus, kolo, peš, tovorno vozilo do 3,5 ton in tovorno vozilo nad  3,5 ton) v enoti povprečni letni dnevni promet (PLDP), povprečni delavniški dnevni promet (PDDP), povprečni nedelavni dnevni promet (PNDP)  ter urni promet za vse ure za povprečni delavniški dan in urni promet za vse ure za povprečni nedelovni dan za leta 2015, 2020, 2030 in 2040;</w:t>
      </w:r>
    </w:p>
    <w:p w:rsidR="002B1B78" w:rsidRPr="00916479" w:rsidRDefault="002B1B78" w:rsidP="00EC285D">
      <w:pPr>
        <w:pStyle w:val="Odstavekseznama"/>
        <w:numPr>
          <w:ilvl w:val="0"/>
          <w:numId w:val="101"/>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prometne obremenitve za sedanje železniško omrežje v enoti vlakov/dan ločeno za potniške in tovorne vlake za leta 2015, 2020, 2030 in 2040.</w:t>
      </w:r>
    </w:p>
    <w:p w:rsidR="002B1B78" w:rsidRPr="00916479" w:rsidRDefault="002B1B78" w:rsidP="00EC285D">
      <w:pPr>
        <w:pStyle w:val="Odstavekseznama"/>
        <w:numPr>
          <w:ilvl w:val="0"/>
          <w:numId w:val="101"/>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 xml:space="preserve">za vse homogenizirane prometne odseke v dolžini 100 m za državno in lokalno cestno omrežje za vsako minuto ločeno po smereh: </w:t>
      </w:r>
    </w:p>
    <w:p w:rsidR="002B1B78" w:rsidRPr="00916479" w:rsidRDefault="002B1B78" w:rsidP="00EC285D">
      <w:pPr>
        <w:pStyle w:val="Odstavekseznama"/>
        <w:numPr>
          <w:ilvl w:val="0"/>
          <w:numId w:val="102"/>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povprečna (trenutna) hitrost prometnega toka;</w:t>
      </w:r>
    </w:p>
    <w:p w:rsidR="002B1B78" w:rsidRPr="00916479" w:rsidRDefault="002B1B78" w:rsidP="00EC285D">
      <w:pPr>
        <w:pStyle w:val="Odstavekseznama"/>
        <w:numPr>
          <w:ilvl w:val="0"/>
          <w:numId w:val="102"/>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povprečni čas vožnje</w:t>
      </w:r>
    </w:p>
    <w:p w:rsidR="002B1B78" w:rsidRPr="00916479" w:rsidRDefault="002B1B78" w:rsidP="00EC285D">
      <w:pPr>
        <w:pStyle w:val="Odstavekseznama"/>
        <w:numPr>
          <w:ilvl w:val="0"/>
          <w:numId w:val="102"/>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lastRenderedPageBreak/>
        <w:t>število vozil/h po strukturi vozil;</w:t>
      </w:r>
    </w:p>
    <w:p w:rsidR="002B1B78" w:rsidRPr="00916479" w:rsidRDefault="002B1B78" w:rsidP="00EC285D">
      <w:pPr>
        <w:pStyle w:val="Odstavekseznama"/>
        <w:numPr>
          <w:ilvl w:val="0"/>
          <w:numId w:val="102"/>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nivo uslug po metodologiji HCM 2010;</w:t>
      </w:r>
    </w:p>
    <w:p w:rsidR="002B1B78" w:rsidRPr="00916479" w:rsidRDefault="002B1B78" w:rsidP="00EC285D">
      <w:pPr>
        <w:pStyle w:val="Odstavekseznama"/>
        <w:numPr>
          <w:ilvl w:val="0"/>
          <w:numId w:val="102"/>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dolžina kolone;</w:t>
      </w:r>
    </w:p>
    <w:p w:rsidR="002B1B78" w:rsidRPr="00916479" w:rsidRDefault="002B1B78" w:rsidP="00EC285D">
      <w:pPr>
        <w:pStyle w:val="Odstavekseznama"/>
        <w:numPr>
          <w:ilvl w:val="0"/>
          <w:numId w:val="103"/>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 xml:space="preserve">matrike za vsako minuto: </w:t>
      </w:r>
    </w:p>
    <w:p w:rsidR="002B1B78" w:rsidRPr="00916479" w:rsidRDefault="002B1B78" w:rsidP="00EC285D">
      <w:pPr>
        <w:pStyle w:val="Odstavekseznama"/>
        <w:numPr>
          <w:ilvl w:val="0"/>
          <w:numId w:val="104"/>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število vozil po strukturi;</w:t>
      </w:r>
    </w:p>
    <w:p w:rsidR="002B1B78" w:rsidRPr="00916479" w:rsidRDefault="002B1B78" w:rsidP="00EC285D">
      <w:pPr>
        <w:pStyle w:val="Odstavekseznama"/>
        <w:numPr>
          <w:ilvl w:val="0"/>
          <w:numId w:val="104"/>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potovalni časi;</w:t>
      </w:r>
    </w:p>
    <w:p w:rsidR="00776C43" w:rsidRDefault="002B1B78" w:rsidP="00EC285D">
      <w:pPr>
        <w:pStyle w:val="Odstavekseznama"/>
        <w:numPr>
          <w:ilvl w:val="0"/>
          <w:numId w:val="104"/>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dolžine potovanj.</w:t>
      </w:r>
    </w:p>
    <w:p w:rsidR="00776C43" w:rsidRDefault="00776C43" w:rsidP="00343A8F">
      <w:pPr>
        <w:tabs>
          <w:tab w:val="left" w:pos="851"/>
        </w:tabs>
        <w:spacing w:line="260" w:lineRule="atLeast"/>
        <w:contextualSpacing/>
        <w:jc w:val="both"/>
        <w:rPr>
          <w:rFonts w:ascii="Arial" w:hAnsi="Arial" w:cs="Arial"/>
          <w:sz w:val="20"/>
          <w:szCs w:val="20"/>
        </w:rPr>
      </w:pPr>
    </w:p>
    <w:p w:rsidR="00776C43" w:rsidRDefault="00776C43" w:rsidP="00776C43">
      <w:pPr>
        <w:spacing w:line="260" w:lineRule="atLeast"/>
        <w:rPr>
          <w:rFonts w:ascii="Arial" w:eastAsia="Calibri" w:hAnsi="Arial" w:cs="Arial"/>
          <w:sz w:val="20"/>
          <w:szCs w:val="20"/>
          <w:lang w:eastAsia="en-US"/>
        </w:rPr>
      </w:pPr>
    </w:p>
    <w:p w:rsidR="00776C43" w:rsidRDefault="00776C43" w:rsidP="00776C43">
      <w:pPr>
        <w:spacing w:line="260" w:lineRule="atLeast"/>
        <w:rPr>
          <w:rFonts w:ascii="Arial" w:eastAsia="Calibri" w:hAnsi="Arial" w:cs="Arial"/>
          <w:sz w:val="20"/>
          <w:szCs w:val="20"/>
          <w:lang w:eastAsia="en-US"/>
        </w:rPr>
      </w:pPr>
      <w:r>
        <w:rPr>
          <w:rFonts w:ascii="Arial" w:eastAsia="Calibri" w:hAnsi="Arial" w:cs="Arial"/>
          <w:sz w:val="20"/>
          <w:szCs w:val="20"/>
          <w:lang w:eastAsia="en-US"/>
        </w:rPr>
        <w:t>Sklop 1:</w:t>
      </w:r>
    </w:p>
    <w:p w:rsidR="00776C43" w:rsidRPr="002A4F50" w:rsidRDefault="00776C43" w:rsidP="00776C43">
      <w:pPr>
        <w:spacing w:line="260" w:lineRule="atLeast"/>
        <w:rPr>
          <w:rFonts w:ascii="Arial" w:eastAsia="Calibri" w:hAnsi="Arial" w:cs="Arial"/>
          <w:sz w:val="20"/>
          <w:szCs w:val="20"/>
          <w:lang w:eastAsia="en-US"/>
        </w:rPr>
      </w:pPr>
    </w:p>
    <w:p w:rsidR="00776C43" w:rsidRDefault="00776C43" w:rsidP="00343A8F">
      <w:pPr>
        <w:tabs>
          <w:tab w:val="left" w:pos="851"/>
        </w:tabs>
        <w:spacing w:line="260" w:lineRule="atLeast"/>
        <w:contextualSpacing/>
        <w:jc w:val="both"/>
        <w:rPr>
          <w:rFonts w:ascii="Arial" w:hAnsi="Arial" w:cs="Arial"/>
          <w:sz w:val="20"/>
          <w:szCs w:val="20"/>
        </w:rPr>
      </w:pPr>
    </w:p>
    <w:p w:rsidR="005A38BA" w:rsidRPr="00916479" w:rsidRDefault="009D4F13" w:rsidP="00EC285D">
      <w:pPr>
        <w:pStyle w:val="Naslov2"/>
        <w:keepLines/>
        <w:numPr>
          <w:ilvl w:val="1"/>
          <w:numId w:val="177"/>
        </w:numPr>
        <w:tabs>
          <w:tab w:val="left" w:pos="567"/>
        </w:tabs>
        <w:spacing w:before="0" w:after="0" w:line="260" w:lineRule="atLeast"/>
        <w:rPr>
          <w:sz w:val="20"/>
          <w:szCs w:val="20"/>
        </w:rPr>
      </w:pPr>
      <w:bookmarkStart w:id="190" w:name="_Ref465689182"/>
      <w:bookmarkStart w:id="191" w:name="_Ref465689187"/>
      <w:bookmarkStart w:id="192" w:name="_Toc486336482"/>
      <w:r w:rsidRPr="009D4F13">
        <w:rPr>
          <w:sz w:val="20"/>
          <w:szCs w:val="20"/>
        </w:rPr>
        <w:t>3.</w:t>
      </w:r>
      <w:r w:rsidRPr="009D4F13">
        <w:rPr>
          <w:sz w:val="20"/>
          <w:szCs w:val="20"/>
        </w:rPr>
        <w:tab/>
        <w:t>Platforma za upravljanje masovnih podatkov gibanja vozil v realnem času</w:t>
      </w:r>
      <w:r w:rsidR="005A38BA" w:rsidRPr="00916479">
        <w:rPr>
          <w:sz w:val="20"/>
          <w:szCs w:val="20"/>
        </w:rPr>
        <w:t xml:space="preserve"> (naloga A3</w:t>
      </w:r>
      <w:r w:rsidR="00CC4424">
        <w:rPr>
          <w:sz w:val="20"/>
          <w:szCs w:val="20"/>
        </w:rPr>
        <w:t>P</w:t>
      </w:r>
      <w:r w:rsidR="005A38BA" w:rsidRPr="00916479">
        <w:rPr>
          <w:sz w:val="20"/>
          <w:szCs w:val="20"/>
        </w:rPr>
        <w:t>)</w:t>
      </w:r>
      <w:bookmarkEnd w:id="190"/>
      <w:bookmarkEnd w:id="191"/>
      <w:bookmarkEnd w:id="192"/>
    </w:p>
    <w:p w:rsidR="00DB668A" w:rsidRPr="00916479" w:rsidRDefault="00DB668A" w:rsidP="005B6B57">
      <w:pPr>
        <w:spacing w:line="260" w:lineRule="atLeast"/>
        <w:rPr>
          <w:rFonts w:ascii="Arial" w:hAnsi="Arial" w:cs="Arial"/>
          <w:sz w:val="20"/>
          <w:szCs w:val="20"/>
        </w:rPr>
      </w:pPr>
    </w:p>
    <w:p w:rsidR="0026544A" w:rsidRPr="00916479" w:rsidRDefault="0026544A" w:rsidP="005B6B57">
      <w:pPr>
        <w:spacing w:line="260" w:lineRule="atLeast"/>
        <w:jc w:val="both"/>
        <w:rPr>
          <w:rFonts w:ascii="Arial" w:hAnsi="Arial" w:cs="Arial"/>
          <w:sz w:val="20"/>
          <w:szCs w:val="20"/>
        </w:rPr>
      </w:pPr>
      <w:r w:rsidRPr="00916479">
        <w:rPr>
          <w:rFonts w:ascii="Arial" w:hAnsi="Arial" w:cs="Arial"/>
          <w:sz w:val="20"/>
          <w:szCs w:val="20"/>
        </w:rPr>
        <w:t xml:space="preserve">Podatki o vzorcu gibanja vozil se agregirajo in obdelajo v časovnem intervalu in na določenem prostoru/segmentu za pridobitev prometnih informacij o povprečnih hitrostih in potovalnih časih ter </w:t>
      </w:r>
      <w:r w:rsidR="00EE3BBD" w:rsidRPr="00916479">
        <w:rPr>
          <w:rFonts w:ascii="Arial" w:hAnsi="Arial" w:cs="Arial"/>
          <w:sz w:val="20"/>
          <w:szCs w:val="20"/>
        </w:rPr>
        <w:t>de</w:t>
      </w:r>
      <w:r w:rsidR="005B1A69" w:rsidRPr="00916479">
        <w:rPr>
          <w:rFonts w:ascii="Arial" w:hAnsi="Arial" w:cs="Arial"/>
          <w:sz w:val="20"/>
          <w:szCs w:val="20"/>
        </w:rPr>
        <w:t>t</w:t>
      </w:r>
      <w:r w:rsidR="00EE3BBD" w:rsidRPr="00916479">
        <w:rPr>
          <w:rFonts w:ascii="Arial" w:hAnsi="Arial" w:cs="Arial"/>
          <w:sz w:val="20"/>
          <w:szCs w:val="20"/>
        </w:rPr>
        <w:t>ektiranih</w:t>
      </w:r>
      <w:r w:rsidRPr="00916479">
        <w:rPr>
          <w:rFonts w:ascii="Arial" w:hAnsi="Arial" w:cs="Arial"/>
          <w:sz w:val="20"/>
          <w:szCs w:val="20"/>
        </w:rPr>
        <w:t xml:space="preserve"> zastoj</w:t>
      </w:r>
      <w:r w:rsidR="00EE3BBD" w:rsidRPr="00916479">
        <w:rPr>
          <w:rFonts w:ascii="Arial" w:hAnsi="Arial" w:cs="Arial"/>
          <w:sz w:val="20"/>
          <w:szCs w:val="20"/>
        </w:rPr>
        <w:t>ih in njihovi dinamiki. Izhodni podatki so osnova za statično in dinamično načrtovanje poti</w:t>
      </w:r>
      <w:r w:rsidR="005B1A69" w:rsidRPr="00916479">
        <w:rPr>
          <w:rFonts w:ascii="Arial" w:hAnsi="Arial" w:cs="Arial"/>
          <w:sz w:val="20"/>
          <w:szCs w:val="20"/>
        </w:rPr>
        <w:t xml:space="preserve"> ter vhodni podatki za aplikacije in/ali končne uporabnike</w:t>
      </w:r>
      <w:r w:rsidRPr="00916479">
        <w:rPr>
          <w:rFonts w:ascii="Arial" w:hAnsi="Arial" w:cs="Arial"/>
          <w:sz w:val="20"/>
          <w:szCs w:val="20"/>
        </w:rPr>
        <w:t>.</w:t>
      </w:r>
      <w:r w:rsidR="00EE3BBD" w:rsidRPr="00916479">
        <w:rPr>
          <w:rFonts w:ascii="Arial" w:hAnsi="Arial" w:cs="Arial"/>
          <w:sz w:val="20"/>
          <w:szCs w:val="20"/>
        </w:rPr>
        <w:t xml:space="preserve"> Podatki omogočajo tudi drugačen pregled nad tipičnimi prometnimi stanji in nov vpogled v segmente omrežja.</w:t>
      </w:r>
      <w:r w:rsidR="000B2E41" w:rsidRPr="00916479">
        <w:rPr>
          <w:rFonts w:ascii="Arial" w:hAnsi="Arial" w:cs="Arial"/>
          <w:sz w:val="20"/>
          <w:szCs w:val="20"/>
        </w:rPr>
        <w:t xml:space="preserve"> Podatki so pridobljeni brez infrastrukturnih vlaganj.</w:t>
      </w:r>
    </w:p>
    <w:p w:rsidR="0026544A" w:rsidRPr="00916479" w:rsidRDefault="0026544A" w:rsidP="005B6B57">
      <w:pPr>
        <w:spacing w:line="260" w:lineRule="atLeast"/>
        <w:jc w:val="both"/>
        <w:rPr>
          <w:rFonts w:ascii="Arial" w:hAnsi="Arial" w:cs="Arial"/>
          <w:sz w:val="20"/>
          <w:szCs w:val="20"/>
        </w:rPr>
      </w:pPr>
    </w:p>
    <w:p w:rsidR="00B365C7"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Cilj te naloge je</w:t>
      </w:r>
      <w:r w:rsidR="00B365C7" w:rsidRPr="00916479">
        <w:rPr>
          <w:rFonts w:ascii="Arial" w:hAnsi="Arial" w:cs="Arial"/>
          <w:sz w:val="20"/>
          <w:szCs w:val="20"/>
        </w:rPr>
        <w:t>:</w:t>
      </w:r>
    </w:p>
    <w:p w:rsidR="00FF34ED" w:rsidRPr="00916479" w:rsidRDefault="005A38BA" w:rsidP="007B3116">
      <w:pPr>
        <w:pStyle w:val="Odstavekseznama"/>
        <w:numPr>
          <w:ilvl w:val="0"/>
          <w:numId w:val="36"/>
        </w:numPr>
        <w:spacing w:line="260" w:lineRule="atLeast"/>
        <w:jc w:val="both"/>
        <w:rPr>
          <w:rFonts w:ascii="Arial" w:hAnsi="Arial" w:cs="Arial"/>
          <w:sz w:val="20"/>
          <w:szCs w:val="20"/>
        </w:rPr>
      </w:pPr>
      <w:r w:rsidRPr="00916479">
        <w:rPr>
          <w:rFonts w:ascii="Arial" w:hAnsi="Arial" w:cs="Arial"/>
          <w:sz w:val="20"/>
          <w:szCs w:val="20"/>
        </w:rPr>
        <w:t>vzpostavitev platforme za upravljanje z masovnimi podatki gibanja vozil</w:t>
      </w:r>
      <w:r w:rsidR="00A116D0" w:rsidRPr="00916479">
        <w:rPr>
          <w:rFonts w:ascii="Arial" w:hAnsi="Arial" w:cs="Arial"/>
          <w:sz w:val="20"/>
          <w:szCs w:val="20"/>
        </w:rPr>
        <w:t xml:space="preserve"> na lastni infrastrukturi</w:t>
      </w:r>
      <w:r w:rsidR="00B365C7" w:rsidRPr="00916479">
        <w:rPr>
          <w:rFonts w:ascii="Arial" w:hAnsi="Arial" w:cs="Arial"/>
          <w:sz w:val="20"/>
          <w:szCs w:val="20"/>
        </w:rPr>
        <w:t xml:space="preserve">; </w:t>
      </w:r>
    </w:p>
    <w:p w:rsidR="00FF34ED" w:rsidRPr="00916479" w:rsidRDefault="005A38BA" w:rsidP="007B3116">
      <w:pPr>
        <w:pStyle w:val="Odstavekseznama"/>
        <w:numPr>
          <w:ilvl w:val="0"/>
          <w:numId w:val="36"/>
        </w:numPr>
        <w:spacing w:line="260" w:lineRule="atLeast"/>
        <w:jc w:val="both"/>
        <w:rPr>
          <w:rFonts w:ascii="Arial" w:hAnsi="Arial" w:cs="Arial"/>
          <w:sz w:val="20"/>
          <w:szCs w:val="20"/>
        </w:rPr>
      </w:pPr>
      <w:r w:rsidRPr="00916479">
        <w:rPr>
          <w:rFonts w:ascii="Arial" w:hAnsi="Arial" w:cs="Arial"/>
          <w:sz w:val="20"/>
          <w:szCs w:val="20"/>
        </w:rPr>
        <w:t xml:space="preserve">zagotavljanje </w:t>
      </w:r>
      <w:r w:rsidR="005B5B85">
        <w:rPr>
          <w:rFonts w:ascii="Arial" w:hAnsi="Arial" w:cs="Arial"/>
          <w:sz w:val="20"/>
          <w:szCs w:val="20"/>
        </w:rPr>
        <w:t xml:space="preserve">testnih </w:t>
      </w:r>
      <w:r w:rsidRPr="00916479">
        <w:rPr>
          <w:rFonts w:ascii="Arial" w:hAnsi="Arial" w:cs="Arial"/>
          <w:sz w:val="20"/>
          <w:szCs w:val="20"/>
        </w:rPr>
        <w:t>masovnih podatkov o stanju prometa na prometni infrastrukturi (</w:t>
      </w:r>
      <w:r w:rsidR="00B365C7" w:rsidRPr="00916479">
        <w:rPr>
          <w:rFonts w:ascii="Arial" w:hAnsi="Arial" w:cs="Arial"/>
          <w:sz w:val="20"/>
          <w:szCs w:val="20"/>
        </w:rPr>
        <w:t>v testnem obdobju</w:t>
      </w:r>
      <w:r w:rsidR="00896C5A">
        <w:rPr>
          <w:rFonts w:ascii="Arial" w:hAnsi="Arial" w:cs="Arial"/>
          <w:sz w:val="20"/>
          <w:szCs w:val="20"/>
        </w:rPr>
        <w:t xml:space="preserve"> </w:t>
      </w:r>
      <w:r w:rsidR="00896C5A" w:rsidRPr="001A1DC1">
        <w:rPr>
          <w:rFonts w:ascii="Arial" w:hAnsi="Arial" w:cs="Arial"/>
          <w:sz w:val="20"/>
          <w:szCs w:val="20"/>
          <w:lang w:eastAsia="en-US"/>
        </w:rPr>
        <w:t>na osnovi katerih bo možno ovrednotiti delovanje platforme</w:t>
      </w:r>
      <w:r w:rsidR="00AE34E3">
        <w:rPr>
          <w:rFonts w:ascii="Arial" w:hAnsi="Arial" w:cs="Arial"/>
          <w:sz w:val="20"/>
          <w:szCs w:val="20"/>
        </w:rPr>
        <w:t xml:space="preserve">, </w:t>
      </w:r>
      <w:r w:rsidRPr="00916479">
        <w:rPr>
          <w:rFonts w:ascii="Arial" w:hAnsi="Arial" w:cs="Arial"/>
          <w:sz w:val="20"/>
          <w:szCs w:val="20"/>
        </w:rPr>
        <w:t>za</w:t>
      </w:r>
      <w:r w:rsidR="00AE34E3">
        <w:rPr>
          <w:rFonts w:ascii="Arial" w:hAnsi="Arial" w:cs="Arial"/>
          <w:sz w:val="20"/>
          <w:szCs w:val="20"/>
        </w:rPr>
        <w:t xml:space="preserve"> produkcijsko</w:t>
      </w:r>
      <w:r w:rsidRPr="00916479">
        <w:rPr>
          <w:rFonts w:ascii="Arial" w:hAnsi="Arial" w:cs="Arial"/>
          <w:sz w:val="20"/>
          <w:szCs w:val="20"/>
        </w:rPr>
        <w:t xml:space="preserve"> obdobje treh let </w:t>
      </w:r>
      <w:r w:rsidR="00AE34E3">
        <w:rPr>
          <w:rFonts w:ascii="Arial" w:hAnsi="Arial" w:cs="Arial"/>
          <w:sz w:val="20"/>
          <w:szCs w:val="20"/>
        </w:rPr>
        <w:t xml:space="preserve">pa bo podatke naročnik pridobil </w:t>
      </w:r>
      <w:r w:rsidR="00B565E1">
        <w:rPr>
          <w:rFonts w:ascii="Arial" w:hAnsi="Arial" w:cs="Arial"/>
          <w:sz w:val="20"/>
          <w:szCs w:val="20"/>
        </w:rPr>
        <w:t>s predvidenim</w:t>
      </w:r>
      <w:r w:rsidR="00AE34E3">
        <w:rPr>
          <w:rFonts w:ascii="Arial" w:hAnsi="Arial" w:cs="Arial"/>
          <w:sz w:val="20"/>
          <w:szCs w:val="20"/>
        </w:rPr>
        <w:t xml:space="preserve"> novim javnim naročilom </w:t>
      </w:r>
      <w:r w:rsidR="00B565E1">
        <w:rPr>
          <w:rFonts w:ascii="Arial" w:hAnsi="Arial" w:cs="Arial"/>
          <w:sz w:val="20"/>
          <w:szCs w:val="20"/>
        </w:rPr>
        <w:t xml:space="preserve">predvidoma </w:t>
      </w:r>
      <w:r w:rsidR="00AE34E3">
        <w:rPr>
          <w:rFonts w:ascii="Arial" w:hAnsi="Arial" w:cs="Arial"/>
          <w:sz w:val="20"/>
          <w:szCs w:val="20"/>
        </w:rPr>
        <w:t>v letu 2019</w:t>
      </w:r>
      <w:r w:rsidRPr="00916479">
        <w:rPr>
          <w:rFonts w:ascii="Arial" w:hAnsi="Arial" w:cs="Arial"/>
          <w:sz w:val="20"/>
          <w:szCs w:val="20"/>
        </w:rPr>
        <w:t>)</w:t>
      </w:r>
      <w:r w:rsidR="00B365C7" w:rsidRPr="00916479">
        <w:rPr>
          <w:rFonts w:ascii="Arial" w:hAnsi="Arial" w:cs="Arial"/>
          <w:sz w:val="20"/>
          <w:szCs w:val="20"/>
        </w:rPr>
        <w:t xml:space="preserve">; </w:t>
      </w:r>
    </w:p>
    <w:p w:rsidR="00FF34ED" w:rsidRPr="00916479" w:rsidRDefault="005A38BA" w:rsidP="007B3116">
      <w:pPr>
        <w:pStyle w:val="Odstavekseznama"/>
        <w:numPr>
          <w:ilvl w:val="0"/>
          <w:numId w:val="36"/>
        </w:numPr>
        <w:spacing w:line="260" w:lineRule="atLeast"/>
        <w:jc w:val="both"/>
        <w:rPr>
          <w:rFonts w:ascii="Arial" w:hAnsi="Arial" w:cs="Arial"/>
          <w:sz w:val="20"/>
          <w:szCs w:val="20"/>
        </w:rPr>
      </w:pPr>
      <w:r w:rsidRPr="00916479">
        <w:rPr>
          <w:rFonts w:ascii="Arial" w:hAnsi="Arial" w:cs="Arial"/>
          <w:sz w:val="20"/>
          <w:szCs w:val="20"/>
        </w:rPr>
        <w:t>posredovanje podatkov v zunanji sistem za dinamično prometno modeliranje</w:t>
      </w:r>
      <w:r w:rsidR="00A116D0" w:rsidRPr="00916479">
        <w:rPr>
          <w:rFonts w:ascii="Arial" w:hAnsi="Arial" w:cs="Arial"/>
          <w:sz w:val="20"/>
          <w:szCs w:val="20"/>
        </w:rPr>
        <w:t xml:space="preserve"> (A2)</w:t>
      </w:r>
      <w:r w:rsidR="00AE34E3">
        <w:rPr>
          <w:rFonts w:ascii="Arial" w:hAnsi="Arial" w:cs="Arial"/>
          <w:sz w:val="20"/>
          <w:szCs w:val="20"/>
        </w:rPr>
        <w:t xml:space="preserve"> (rešitev mora biti pripravljena v obdobju vzpostavitve rešitve in operativna v produkcijskem okolju)</w:t>
      </w:r>
      <w:r w:rsidR="00B365C7" w:rsidRPr="00916479">
        <w:rPr>
          <w:rFonts w:ascii="Arial" w:hAnsi="Arial" w:cs="Arial"/>
          <w:sz w:val="20"/>
          <w:szCs w:val="20"/>
        </w:rPr>
        <w:t xml:space="preserve">; </w:t>
      </w:r>
    </w:p>
    <w:p w:rsidR="00B365C7" w:rsidRPr="00DE180F" w:rsidRDefault="005A38BA" w:rsidP="00AE34E3">
      <w:pPr>
        <w:pStyle w:val="Odstavekseznama"/>
        <w:numPr>
          <w:ilvl w:val="0"/>
          <w:numId w:val="36"/>
        </w:numPr>
        <w:spacing w:line="260" w:lineRule="atLeast"/>
        <w:jc w:val="both"/>
        <w:rPr>
          <w:rFonts w:ascii="Arial" w:hAnsi="Arial" w:cs="Arial"/>
          <w:sz w:val="20"/>
          <w:szCs w:val="20"/>
        </w:rPr>
      </w:pPr>
      <w:r w:rsidRPr="00916479">
        <w:rPr>
          <w:rFonts w:ascii="Arial" w:hAnsi="Arial" w:cs="Arial"/>
          <w:sz w:val="20"/>
          <w:szCs w:val="20"/>
        </w:rPr>
        <w:t>posredovanje  podatkov  v podatkovno skladišče</w:t>
      </w:r>
      <w:r w:rsidR="00A116D0" w:rsidRPr="00916479">
        <w:rPr>
          <w:rFonts w:ascii="Arial" w:hAnsi="Arial" w:cs="Arial"/>
          <w:sz w:val="20"/>
          <w:szCs w:val="20"/>
        </w:rPr>
        <w:t xml:space="preserve"> (A1)</w:t>
      </w:r>
      <w:r w:rsidRPr="00916479">
        <w:rPr>
          <w:rFonts w:ascii="Arial" w:hAnsi="Arial" w:cs="Arial"/>
          <w:sz w:val="20"/>
          <w:szCs w:val="20"/>
        </w:rPr>
        <w:t xml:space="preserve"> ter integracija z ostalimi sistemi v realnem času</w:t>
      </w:r>
      <w:r w:rsidR="00AE34E3">
        <w:rPr>
          <w:rFonts w:ascii="Arial" w:hAnsi="Arial" w:cs="Arial"/>
          <w:sz w:val="20"/>
          <w:szCs w:val="20"/>
        </w:rPr>
        <w:t>(rešitev mora biti pripravljena v obdobju vzpostavitve rešitve in operativna v produkcijskem okolju).</w:t>
      </w:r>
      <w:r w:rsidRPr="00DE180F">
        <w:rPr>
          <w:rFonts w:ascii="Arial" w:hAnsi="Arial" w:cs="Arial"/>
          <w:sz w:val="20"/>
          <w:szCs w:val="20"/>
        </w:rPr>
        <w:t>.</w:t>
      </w:r>
    </w:p>
    <w:p w:rsidR="00B365C7" w:rsidRPr="00916479" w:rsidRDefault="00B365C7" w:rsidP="005B6B57">
      <w:pPr>
        <w:spacing w:line="260" w:lineRule="atLeast"/>
        <w:jc w:val="both"/>
        <w:rPr>
          <w:rFonts w:ascii="Arial" w:hAnsi="Arial" w:cs="Arial"/>
          <w:sz w:val="20"/>
          <w:szCs w:val="20"/>
        </w:rPr>
      </w:pPr>
    </w:p>
    <w:p w:rsidR="00A116D0" w:rsidRPr="00916479" w:rsidRDefault="00A116D0" w:rsidP="005B6B57">
      <w:pPr>
        <w:spacing w:line="260" w:lineRule="atLeast"/>
        <w:jc w:val="both"/>
        <w:rPr>
          <w:rFonts w:ascii="Arial" w:hAnsi="Arial" w:cs="Arial"/>
          <w:sz w:val="20"/>
          <w:szCs w:val="20"/>
        </w:rPr>
      </w:pPr>
    </w:p>
    <w:p w:rsidR="00A116D0" w:rsidRPr="00916479" w:rsidRDefault="00650F9F" w:rsidP="005B6B57">
      <w:pPr>
        <w:spacing w:line="260" w:lineRule="atLeast"/>
        <w:jc w:val="both"/>
        <w:rPr>
          <w:rFonts w:ascii="Arial" w:hAnsi="Arial" w:cs="Arial"/>
          <w:sz w:val="20"/>
          <w:szCs w:val="20"/>
        </w:rPr>
      </w:pPr>
      <w:r w:rsidRPr="00916479">
        <w:rPr>
          <w:rFonts w:ascii="Arial" w:hAnsi="Arial" w:cs="Arial"/>
          <w:noProof/>
          <w:sz w:val="20"/>
          <w:szCs w:val="20"/>
        </w:rPr>
        <w:drawing>
          <wp:inline distT="0" distB="0" distL="0" distR="0" wp14:anchorId="1F43ECD1" wp14:editId="0BE0CCF2">
            <wp:extent cx="6296025" cy="2184400"/>
            <wp:effectExtent l="0" t="0" r="9525" b="635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6296025" cy="2184400"/>
                    </a:xfrm>
                    <a:prstGeom prst="rect">
                      <a:avLst/>
                    </a:prstGeom>
                  </pic:spPr>
                </pic:pic>
              </a:graphicData>
            </a:graphic>
          </wp:inline>
        </w:drawing>
      </w:r>
    </w:p>
    <w:p w:rsidR="00A116D0" w:rsidRPr="00916479" w:rsidRDefault="00A116D0" w:rsidP="005B6B57">
      <w:pPr>
        <w:pStyle w:val="Napis"/>
        <w:spacing w:after="0" w:line="260" w:lineRule="atLeast"/>
        <w:jc w:val="center"/>
        <w:rPr>
          <w:rFonts w:ascii="Arial" w:hAnsi="Arial" w:cs="Arial"/>
          <w:sz w:val="20"/>
          <w:szCs w:val="20"/>
          <w:lang w:val="sl-SI"/>
        </w:rPr>
      </w:pPr>
      <w:r w:rsidRPr="00916479">
        <w:rPr>
          <w:rFonts w:ascii="Arial" w:hAnsi="Arial" w:cs="Arial"/>
          <w:sz w:val="20"/>
          <w:szCs w:val="20"/>
          <w:lang w:val="sl-SI"/>
        </w:rPr>
        <w:t xml:space="preserve">Slika </w:t>
      </w:r>
      <w:r w:rsidRPr="00916479">
        <w:rPr>
          <w:rFonts w:ascii="Arial" w:hAnsi="Arial" w:cs="Arial"/>
          <w:sz w:val="20"/>
          <w:szCs w:val="20"/>
          <w:lang w:val="sl-SI"/>
        </w:rPr>
        <w:fldChar w:fldCharType="begin"/>
      </w:r>
      <w:r w:rsidRPr="00916479">
        <w:rPr>
          <w:rFonts w:ascii="Arial" w:hAnsi="Arial" w:cs="Arial"/>
          <w:sz w:val="20"/>
          <w:szCs w:val="20"/>
          <w:lang w:val="sl-SI"/>
        </w:rPr>
        <w:instrText xml:space="preserve"> SEQ Slika \* ARABIC </w:instrText>
      </w:r>
      <w:r w:rsidRPr="00916479">
        <w:rPr>
          <w:rFonts w:ascii="Arial" w:hAnsi="Arial" w:cs="Arial"/>
          <w:sz w:val="20"/>
          <w:szCs w:val="20"/>
          <w:lang w:val="sl-SI"/>
        </w:rPr>
        <w:fldChar w:fldCharType="separate"/>
      </w:r>
      <w:r w:rsidR="000D67AD">
        <w:rPr>
          <w:rFonts w:ascii="Arial" w:hAnsi="Arial" w:cs="Arial"/>
          <w:noProof/>
          <w:sz w:val="20"/>
          <w:szCs w:val="20"/>
          <w:lang w:val="sl-SI"/>
        </w:rPr>
        <w:t>2</w:t>
      </w:r>
      <w:r w:rsidRPr="00916479">
        <w:rPr>
          <w:rFonts w:ascii="Arial" w:hAnsi="Arial" w:cs="Arial"/>
          <w:sz w:val="20"/>
          <w:szCs w:val="20"/>
          <w:lang w:val="sl-SI"/>
        </w:rPr>
        <w:fldChar w:fldCharType="end"/>
      </w:r>
      <w:r w:rsidRPr="00916479">
        <w:rPr>
          <w:rFonts w:ascii="Arial" w:hAnsi="Arial" w:cs="Arial"/>
          <w:sz w:val="20"/>
          <w:szCs w:val="20"/>
          <w:lang w:val="sl-SI"/>
        </w:rPr>
        <w:t xml:space="preserve">: </w:t>
      </w:r>
      <w:r w:rsidR="00AE34E3">
        <w:rPr>
          <w:rFonts w:ascii="Arial" w:hAnsi="Arial" w:cs="Arial"/>
          <w:sz w:val="20"/>
          <w:szCs w:val="20"/>
          <w:lang w:val="sl-SI"/>
        </w:rPr>
        <w:t>Platforma za p</w:t>
      </w:r>
      <w:r w:rsidRPr="00916479">
        <w:rPr>
          <w:rFonts w:ascii="Arial" w:hAnsi="Arial" w:cs="Arial"/>
          <w:sz w:val="20"/>
          <w:szCs w:val="20"/>
          <w:lang w:val="sl-SI"/>
        </w:rPr>
        <w:t>ridobivanje in polnjenje masovnih podatkov gibanja vozil realnem času (naloga A3</w:t>
      </w:r>
      <w:r w:rsidR="00CC4424">
        <w:rPr>
          <w:rFonts w:ascii="Arial" w:hAnsi="Arial" w:cs="Arial"/>
          <w:sz w:val="20"/>
          <w:szCs w:val="20"/>
          <w:lang w:val="sl-SI"/>
        </w:rPr>
        <w:t>P</w:t>
      </w:r>
      <w:r w:rsidRPr="00916479">
        <w:rPr>
          <w:rFonts w:ascii="Arial" w:hAnsi="Arial" w:cs="Arial"/>
          <w:sz w:val="20"/>
          <w:szCs w:val="20"/>
          <w:lang w:val="sl-SI"/>
        </w:rPr>
        <w:t>)</w:t>
      </w:r>
    </w:p>
    <w:p w:rsidR="00A116D0" w:rsidRPr="00916479" w:rsidRDefault="00A116D0"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Ključne zahteve v zvezi s tem so podane v nadaljevanju</w:t>
      </w:r>
      <w:r w:rsidR="007B5153" w:rsidRPr="00916479">
        <w:rPr>
          <w:rFonts w:ascii="Arial" w:hAnsi="Arial" w:cs="Arial"/>
          <w:sz w:val="20"/>
          <w:szCs w:val="20"/>
        </w:rPr>
        <w:t>:</w:t>
      </w:r>
    </w:p>
    <w:p w:rsidR="008C108D" w:rsidRPr="00916479" w:rsidRDefault="008C108D"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Platforma mora delovati na osnovi podatkovnega modela oziroma prometne karte iz naloge A1 pri čemer mora zagotoviti lasten podsistem za optimalno hranjenje podatkov o lokacijah po 100 m segmentih ter hranjenje arhiva podatkov z upoštevanjem zgodovinskih profilov po karakteristikah, ki vplivajo na dejanski promet (ure, dnevi v tednu, prazniki, vremenske razmere, itd.).</w:t>
      </w:r>
    </w:p>
    <w:p w:rsidR="002978D9" w:rsidRPr="00916479" w:rsidRDefault="002978D9" w:rsidP="005B6B57">
      <w:pPr>
        <w:spacing w:line="260" w:lineRule="atLeast"/>
        <w:jc w:val="both"/>
        <w:rPr>
          <w:rFonts w:ascii="Arial" w:hAnsi="Arial" w:cs="Arial"/>
          <w:b/>
          <w:sz w:val="20"/>
          <w:szCs w:val="20"/>
        </w:rPr>
      </w:pPr>
    </w:p>
    <w:p w:rsidR="008C108D" w:rsidRPr="00916479" w:rsidRDefault="002978D9" w:rsidP="005B6B57">
      <w:pPr>
        <w:spacing w:line="260" w:lineRule="atLeast"/>
        <w:jc w:val="both"/>
        <w:rPr>
          <w:rFonts w:ascii="Arial" w:hAnsi="Arial" w:cs="Arial"/>
          <w:b/>
          <w:sz w:val="20"/>
          <w:szCs w:val="20"/>
          <w:u w:val="single"/>
        </w:rPr>
      </w:pPr>
      <w:r w:rsidRPr="00916479">
        <w:rPr>
          <w:rFonts w:ascii="Arial" w:hAnsi="Arial" w:cs="Arial"/>
          <w:sz w:val="20"/>
          <w:szCs w:val="20"/>
        </w:rPr>
        <w:t xml:space="preserve">Vsi </w:t>
      </w:r>
      <w:r w:rsidR="00EC3BEA" w:rsidRPr="00916479">
        <w:rPr>
          <w:rFonts w:ascii="Arial" w:hAnsi="Arial" w:cs="Arial"/>
          <w:sz w:val="20"/>
          <w:szCs w:val="20"/>
        </w:rPr>
        <w:t xml:space="preserve">izdelki in </w:t>
      </w:r>
      <w:r w:rsidR="008E1401">
        <w:rPr>
          <w:rFonts w:ascii="Arial" w:hAnsi="Arial" w:cs="Arial"/>
          <w:sz w:val="20"/>
          <w:szCs w:val="20"/>
        </w:rPr>
        <w:t>obdelani</w:t>
      </w:r>
      <w:r w:rsidR="008E1401" w:rsidRPr="00916479">
        <w:rPr>
          <w:rFonts w:ascii="Arial" w:hAnsi="Arial" w:cs="Arial"/>
          <w:sz w:val="20"/>
          <w:szCs w:val="20"/>
        </w:rPr>
        <w:t xml:space="preserve"> </w:t>
      </w:r>
      <w:r w:rsidR="00C8293D" w:rsidRPr="00916479">
        <w:rPr>
          <w:rFonts w:ascii="Arial" w:hAnsi="Arial" w:cs="Arial"/>
          <w:sz w:val="20"/>
          <w:szCs w:val="20"/>
        </w:rPr>
        <w:t xml:space="preserve">podatki </w:t>
      </w:r>
      <w:r w:rsidR="000D188C" w:rsidRPr="00916479">
        <w:rPr>
          <w:rFonts w:ascii="Arial" w:hAnsi="Arial" w:cs="Arial"/>
          <w:sz w:val="20"/>
          <w:szCs w:val="20"/>
        </w:rPr>
        <w:t>postanejo trajna last naročnika in jih lahko uporablja za namene tekoče in arhivske obdelave neomejeno</w:t>
      </w:r>
      <w:r w:rsidR="005B0A7C" w:rsidRPr="00916479">
        <w:rPr>
          <w:rFonts w:ascii="Arial" w:hAnsi="Arial" w:cs="Arial"/>
          <w:sz w:val="20"/>
          <w:szCs w:val="20"/>
        </w:rPr>
        <w:t>,</w:t>
      </w:r>
      <w:r w:rsidR="000D188C" w:rsidRPr="00916479">
        <w:rPr>
          <w:rFonts w:ascii="Arial" w:hAnsi="Arial" w:cs="Arial"/>
          <w:sz w:val="20"/>
          <w:szCs w:val="20"/>
        </w:rPr>
        <w:t xml:space="preserve"> kot tudi v okviru izmenjave podatkov. </w:t>
      </w:r>
      <w:r w:rsidR="008E1401">
        <w:rPr>
          <w:rFonts w:ascii="Arial" w:hAnsi="Arial" w:cs="Arial"/>
          <w:sz w:val="20"/>
          <w:szCs w:val="20"/>
        </w:rPr>
        <w:t>Za pridobljene izvorne podatke gibanja vozil veljajo določila za »</w:t>
      </w:r>
      <w:r w:rsidR="008E1401" w:rsidRPr="008E1401">
        <w:rPr>
          <w:rFonts w:ascii="Arial" w:hAnsi="Arial" w:cs="Arial"/>
          <w:sz w:val="20"/>
          <w:szCs w:val="20"/>
        </w:rPr>
        <w:t>Izvorni podatki sledi vozil (izvorni FCD podatki – naloga 3i) – Sklop 2</w:t>
      </w:r>
      <w:r w:rsidR="008E1401">
        <w:rPr>
          <w:rFonts w:ascii="Arial" w:hAnsi="Arial" w:cs="Arial"/>
          <w:sz w:val="20"/>
          <w:szCs w:val="20"/>
        </w:rPr>
        <w:t>«.</w:t>
      </w:r>
    </w:p>
    <w:p w:rsidR="00296A54" w:rsidRPr="00916479" w:rsidRDefault="00296A54" w:rsidP="005B6B57">
      <w:pPr>
        <w:spacing w:line="260" w:lineRule="atLeast"/>
        <w:jc w:val="both"/>
        <w:rPr>
          <w:rFonts w:ascii="Arial" w:hAnsi="Arial" w:cs="Arial"/>
          <w:b/>
          <w:sz w:val="20"/>
          <w:szCs w:val="20"/>
          <w:u w:val="single"/>
        </w:rPr>
      </w:pPr>
    </w:p>
    <w:p w:rsidR="008C108D" w:rsidRPr="00916479" w:rsidRDefault="005A38BA" w:rsidP="005B6B57">
      <w:pPr>
        <w:spacing w:line="260" w:lineRule="atLeast"/>
        <w:jc w:val="both"/>
        <w:rPr>
          <w:rFonts w:ascii="Arial" w:hAnsi="Arial" w:cs="Arial"/>
          <w:b/>
          <w:sz w:val="20"/>
          <w:szCs w:val="20"/>
          <w:u w:val="single"/>
        </w:rPr>
      </w:pPr>
      <w:r w:rsidRPr="00916479">
        <w:rPr>
          <w:rFonts w:ascii="Arial" w:hAnsi="Arial" w:cs="Arial"/>
          <w:b/>
          <w:sz w:val="20"/>
          <w:szCs w:val="20"/>
          <w:u w:val="single"/>
        </w:rPr>
        <w:t>Platforma mora omogočati tudi naslednje funkcionalnosti:</w:t>
      </w:r>
    </w:p>
    <w:p w:rsidR="008C108D" w:rsidRPr="00916479" w:rsidRDefault="005A38BA" w:rsidP="00314EC7">
      <w:pPr>
        <w:pStyle w:val="Odstavekseznama"/>
        <w:numPr>
          <w:ilvl w:val="0"/>
          <w:numId w:val="20"/>
        </w:numPr>
        <w:spacing w:line="260" w:lineRule="atLeast"/>
        <w:jc w:val="both"/>
        <w:rPr>
          <w:rFonts w:ascii="Arial" w:hAnsi="Arial" w:cs="Arial"/>
          <w:b/>
          <w:sz w:val="20"/>
          <w:szCs w:val="20"/>
          <w:u w:val="single"/>
        </w:rPr>
      </w:pPr>
      <w:r w:rsidRPr="00916479">
        <w:rPr>
          <w:rFonts w:ascii="Arial" w:hAnsi="Arial" w:cs="Arial"/>
          <w:sz w:val="20"/>
          <w:szCs w:val="20"/>
        </w:rPr>
        <w:t>Generiranje FCD sloja skladno z WMTS specifikacijo v poljubnem koordinatnem sistemu z minutnim osveževanjem ter nastavljivim načinom vizualizacije (barve, LOD);</w:t>
      </w:r>
    </w:p>
    <w:p w:rsidR="008C108D" w:rsidRPr="00916479" w:rsidRDefault="005A38BA" w:rsidP="00314EC7">
      <w:pPr>
        <w:pStyle w:val="Odstavekseznama"/>
        <w:numPr>
          <w:ilvl w:val="0"/>
          <w:numId w:val="20"/>
        </w:numPr>
        <w:spacing w:line="260" w:lineRule="atLeast"/>
        <w:jc w:val="both"/>
        <w:rPr>
          <w:rFonts w:ascii="Arial" w:hAnsi="Arial" w:cs="Arial"/>
          <w:b/>
          <w:sz w:val="20"/>
          <w:szCs w:val="20"/>
          <w:u w:val="single"/>
        </w:rPr>
      </w:pPr>
      <w:r w:rsidRPr="00916479">
        <w:rPr>
          <w:rFonts w:ascii="Arial" w:hAnsi="Arial" w:cs="Arial"/>
          <w:sz w:val="20"/>
          <w:szCs w:val="20"/>
        </w:rPr>
        <w:t>Generiranje obvestil/alarmov o zastojih</w:t>
      </w:r>
      <w:r w:rsidR="00841689" w:rsidRPr="00916479">
        <w:rPr>
          <w:rFonts w:ascii="Arial" w:hAnsi="Arial" w:cs="Arial"/>
          <w:sz w:val="20"/>
          <w:szCs w:val="20"/>
        </w:rPr>
        <w:t xml:space="preserve"> in drugih deviacijah prometnega toka </w:t>
      </w:r>
      <w:r w:rsidRPr="00916479">
        <w:rPr>
          <w:rFonts w:ascii="Arial" w:hAnsi="Arial" w:cs="Arial"/>
          <w:sz w:val="20"/>
          <w:szCs w:val="20"/>
        </w:rPr>
        <w:t>na osnovi dinamične primerjave med trenutnim in zgodovinskim stanjem;</w:t>
      </w:r>
    </w:p>
    <w:p w:rsidR="008C108D" w:rsidRPr="00916479" w:rsidRDefault="005A38BA" w:rsidP="00314EC7">
      <w:pPr>
        <w:pStyle w:val="Odstavekseznama"/>
        <w:numPr>
          <w:ilvl w:val="0"/>
          <w:numId w:val="20"/>
        </w:numPr>
        <w:spacing w:line="260" w:lineRule="atLeast"/>
        <w:jc w:val="both"/>
        <w:rPr>
          <w:rFonts w:ascii="Arial" w:hAnsi="Arial" w:cs="Arial"/>
          <w:b/>
          <w:sz w:val="20"/>
          <w:szCs w:val="20"/>
          <w:u w:val="single"/>
        </w:rPr>
      </w:pPr>
      <w:r w:rsidRPr="00916479">
        <w:rPr>
          <w:rFonts w:ascii="Arial" w:hAnsi="Arial" w:cs="Arial"/>
          <w:sz w:val="20"/>
          <w:szCs w:val="20"/>
        </w:rPr>
        <w:t>Izračun optimalne poti:</w:t>
      </w:r>
    </w:p>
    <w:p w:rsidR="00FF34ED" w:rsidRPr="00916479" w:rsidRDefault="005A38BA" w:rsidP="00314EC7">
      <w:pPr>
        <w:pStyle w:val="Odstavekseznama"/>
        <w:numPr>
          <w:ilvl w:val="1"/>
          <w:numId w:val="15"/>
        </w:numPr>
        <w:spacing w:line="260" w:lineRule="atLeast"/>
        <w:jc w:val="both"/>
        <w:rPr>
          <w:rFonts w:ascii="Arial" w:hAnsi="Arial" w:cs="Arial"/>
          <w:b/>
          <w:sz w:val="20"/>
          <w:szCs w:val="20"/>
          <w:u w:val="single"/>
        </w:rPr>
      </w:pPr>
      <w:r w:rsidRPr="00916479">
        <w:rPr>
          <w:rFonts w:ascii="Arial" w:hAnsi="Arial" w:cs="Arial"/>
          <w:sz w:val="20"/>
          <w:szCs w:val="20"/>
        </w:rPr>
        <w:t xml:space="preserve">med dvema lokacijama na cestnem omrežju z upoštevanjem najhitrejše in najkrajše poti ter dodatnih omejitev kot npr. najvišja višina in največja dovoljena teža; </w:t>
      </w:r>
    </w:p>
    <w:p w:rsidR="00FF34ED" w:rsidRPr="00916479" w:rsidRDefault="005A38BA" w:rsidP="00314EC7">
      <w:pPr>
        <w:pStyle w:val="Odstavekseznama"/>
        <w:numPr>
          <w:ilvl w:val="1"/>
          <w:numId w:val="15"/>
        </w:numPr>
        <w:spacing w:line="260" w:lineRule="atLeast"/>
        <w:jc w:val="both"/>
        <w:rPr>
          <w:rFonts w:ascii="Arial" w:hAnsi="Arial" w:cs="Arial"/>
          <w:b/>
          <w:sz w:val="20"/>
          <w:szCs w:val="20"/>
          <w:u w:val="single"/>
        </w:rPr>
      </w:pPr>
      <w:r w:rsidRPr="00916479">
        <w:rPr>
          <w:rFonts w:ascii="Arial" w:hAnsi="Arial" w:cs="Arial"/>
          <w:sz w:val="20"/>
          <w:szCs w:val="20"/>
        </w:rPr>
        <w:t>z upoštevanjem dejanskega potovalnega časa kot utežnostnega parametra za najhitrejšo pot tako glede vsakokratnega trenutnega stanja prometa kot tudi napovedi na osnovi zgodovinskih profilov;</w:t>
      </w:r>
    </w:p>
    <w:p w:rsidR="00FF34ED" w:rsidRPr="00916479" w:rsidRDefault="005A38BA" w:rsidP="00314EC7">
      <w:pPr>
        <w:pStyle w:val="Odstavekseznama"/>
        <w:numPr>
          <w:ilvl w:val="1"/>
          <w:numId w:val="15"/>
        </w:numPr>
        <w:spacing w:line="260" w:lineRule="atLeast"/>
        <w:jc w:val="both"/>
        <w:rPr>
          <w:rFonts w:ascii="Arial" w:hAnsi="Arial" w:cs="Arial"/>
          <w:b/>
          <w:sz w:val="20"/>
          <w:szCs w:val="20"/>
          <w:u w:val="single"/>
        </w:rPr>
      </w:pPr>
      <w:r w:rsidRPr="00916479">
        <w:rPr>
          <w:rFonts w:ascii="Arial" w:hAnsi="Arial" w:cs="Arial"/>
          <w:sz w:val="20"/>
          <w:szCs w:val="20"/>
        </w:rPr>
        <w:t>možnost določitev alternativnih poti;</w:t>
      </w:r>
    </w:p>
    <w:p w:rsidR="00FF34ED" w:rsidRPr="00916479" w:rsidRDefault="005A38BA" w:rsidP="00314EC7">
      <w:pPr>
        <w:pStyle w:val="Odstavekseznama"/>
        <w:numPr>
          <w:ilvl w:val="1"/>
          <w:numId w:val="15"/>
        </w:numPr>
        <w:spacing w:line="260" w:lineRule="atLeast"/>
        <w:jc w:val="both"/>
        <w:rPr>
          <w:rFonts w:ascii="Arial" w:hAnsi="Arial" w:cs="Arial"/>
          <w:b/>
          <w:sz w:val="20"/>
          <w:szCs w:val="20"/>
          <w:u w:val="single"/>
        </w:rPr>
      </w:pPr>
      <w:r w:rsidRPr="00916479">
        <w:rPr>
          <w:rFonts w:ascii="Arial" w:hAnsi="Arial" w:cs="Arial"/>
          <w:sz w:val="20"/>
          <w:szCs w:val="20"/>
        </w:rPr>
        <w:t>možnost vmesnih (via) lokacij;</w:t>
      </w:r>
    </w:p>
    <w:p w:rsidR="008C108D" w:rsidRPr="00916479" w:rsidRDefault="005A38BA" w:rsidP="00314EC7">
      <w:pPr>
        <w:pStyle w:val="Odstavekseznama"/>
        <w:numPr>
          <w:ilvl w:val="1"/>
          <w:numId w:val="15"/>
        </w:numPr>
        <w:spacing w:line="260" w:lineRule="atLeast"/>
        <w:jc w:val="both"/>
        <w:rPr>
          <w:rFonts w:ascii="Arial" w:hAnsi="Arial" w:cs="Arial"/>
          <w:b/>
          <w:sz w:val="20"/>
          <w:szCs w:val="20"/>
          <w:u w:val="single"/>
        </w:rPr>
      </w:pPr>
      <w:r w:rsidRPr="00916479">
        <w:rPr>
          <w:rFonts w:ascii="Arial" w:hAnsi="Arial" w:cs="Arial"/>
          <w:sz w:val="20"/>
          <w:szCs w:val="20"/>
        </w:rPr>
        <w:t>možnost generiranja turn-by-turn navodil v slovenskem in angleškem jeziku;</w:t>
      </w:r>
    </w:p>
    <w:p w:rsidR="005A38BA" w:rsidRPr="00916479" w:rsidRDefault="005A38BA" w:rsidP="00314EC7">
      <w:pPr>
        <w:pStyle w:val="Odstavekseznama"/>
        <w:numPr>
          <w:ilvl w:val="0"/>
          <w:numId w:val="20"/>
        </w:numPr>
        <w:spacing w:line="260" w:lineRule="atLeast"/>
        <w:jc w:val="both"/>
        <w:rPr>
          <w:rFonts w:ascii="Arial" w:hAnsi="Arial" w:cs="Arial"/>
          <w:b/>
          <w:sz w:val="20"/>
          <w:szCs w:val="20"/>
          <w:u w:val="single"/>
        </w:rPr>
      </w:pPr>
      <w:r w:rsidRPr="00916479">
        <w:rPr>
          <w:rFonts w:ascii="Arial" w:hAnsi="Arial" w:cs="Arial"/>
          <w:sz w:val="20"/>
          <w:szCs w:val="20"/>
        </w:rPr>
        <w:t>vizualizacijo porazdelitve hitrost/čas (traffic heatmap) za poljubno izbran segment, cestni odsek ali pot med dvema lokacijama na cestnem omrežju</w:t>
      </w:r>
      <w:r w:rsidR="00E84AEB" w:rsidRPr="00916479">
        <w:rPr>
          <w:rFonts w:ascii="Arial" w:hAnsi="Arial" w:cs="Arial"/>
          <w:sz w:val="20"/>
          <w:szCs w:val="20"/>
        </w:rPr>
        <w:t xml:space="preserve"> z možnostjo enostavnega pozici</w:t>
      </w:r>
      <w:r w:rsidRPr="00916479">
        <w:rPr>
          <w:rFonts w:ascii="Arial" w:hAnsi="Arial" w:cs="Arial"/>
          <w:sz w:val="20"/>
          <w:szCs w:val="20"/>
        </w:rPr>
        <w:t xml:space="preserve">oniranja prikaza v prostoru in času vključno z možnostjo vpogleda v arhivske podatke za obdobje najmanj </w:t>
      </w:r>
      <w:r w:rsidR="00914AEF" w:rsidRPr="00916479">
        <w:rPr>
          <w:rFonts w:ascii="Arial" w:hAnsi="Arial" w:cs="Arial"/>
          <w:sz w:val="20"/>
          <w:szCs w:val="20"/>
        </w:rPr>
        <w:t xml:space="preserve">12 </w:t>
      </w:r>
      <w:r w:rsidRPr="00916479">
        <w:rPr>
          <w:rFonts w:ascii="Arial" w:hAnsi="Arial" w:cs="Arial"/>
          <w:sz w:val="20"/>
          <w:szCs w:val="20"/>
        </w:rPr>
        <w:t>mesecev;</w:t>
      </w:r>
    </w:p>
    <w:p w:rsidR="00FF34ED" w:rsidRPr="00916479" w:rsidRDefault="00914AEF" w:rsidP="00314EC7">
      <w:pPr>
        <w:pStyle w:val="Odstavekseznama"/>
        <w:numPr>
          <w:ilvl w:val="0"/>
          <w:numId w:val="20"/>
        </w:numPr>
        <w:spacing w:line="260" w:lineRule="atLeast"/>
        <w:jc w:val="both"/>
        <w:rPr>
          <w:rFonts w:ascii="Arial" w:hAnsi="Arial" w:cs="Arial"/>
          <w:b/>
          <w:sz w:val="20"/>
          <w:szCs w:val="20"/>
          <w:u w:val="single"/>
        </w:rPr>
      </w:pPr>
      <w:r w:rsidRPr="00916479">
        <w:rPr>
          <w:rFonts w:ascii="Arial" w:hAnsi="Arial" w:cs="Arial"/>
          <w:sz w:val="20"/>
          <w:szCs w:val="20"/>
        </w:rPr>
        <w:t>vizualizacijo diagrama sledi (track diagram) za surove FCD podatke za poljubno izbran segment, cestni odsek ali pot med dvema lokacijama na cestnem omrežju z možnostjo enostavnega pozicioniranja prikaza v prostoru in času vključno z možnostjo vpogleda v arhivske podatke za obdobje najmanj 12 mesecev;</w:t>
      </w:r>
    </w:p>
    <w:p w:rsidR="00FF34ED" w:rsidRPr="00916479" w:rsidRDefault="009710E7" w:rsidP="00314EC7">
      <w:pPr>
        <w:pStyle w:val="Odstavekseznama"/>
        <w:numPr>
          <w:ilvl w:val="0"/>
          <w:numId w:val="20"/>
        </w:numPr>
        <w:spacing w:line="260" w:lineRule="atLeast"/>
        <w:jc w:val="both"/>
        <w:rPr>
          <w:rFonts w:ascii="Arial" w:hAnsi="Arial" w:cs="Arial"/>
          <w:b/>
          <w:sz w:val="20"/>
          <w:szCs w:val="20"/>
          <w:u w:val="single"/>
        </w:rPr>
      </w:pPr>
      <w:r w:rsidRPr="00916479">
        <w:rPr>
          <w:rFonts w:ascii="Arial" w:hAnsi="Arial" w:cs="Arial"/>
          <w:sz w:val="20"/>
          <w:szCs w:val="20"/>
        </w:rPr>
        <w:t xml:space="preserve">sprotno izračunavanje trenutnih potovalnih časov za preddefinirane relacije (do 100 relacij in do 10.000 km </w:t>
      </w:r>
      <w:r w:rsidR="00914AEF" w:rsidRPr="00916479">
        <w:rPr>
          <w:rFonts w:ascii="Arial" w:hAnsi="Arial" w:cs="Arial"/>
          <w:sz w:val="20"/>
          <w:szCs w:val="20"/>
        </w:rPr>
        <w:t>z minut</w:t>
      </w:r>
      <w:r w:rsidRPr="00916479">
        <w:rPr>
          <w:rFonts w:ascii="Arial" w:hAnsi="Arial" w:cs="Arial"/>
          <w:sz w:val="20"/>
          <w:szCs w:val="20"/>
        </w:rPr>
        <w:t>nim osveževanjem);</w:t>
      </w:r>
    </w:p>
    <w:p w:rsidR="009710E7" w:rsidRPr="00916479" w:rsidRDefault="009710E7" w:rsidP="00314EC7">
      <w:pPr>
        <w:pStyle w:val="Odstavekseznama"/>
        <w:numPr>
          <w:ilvl w:val="0"/>
          <w:numId w:val="20"/>
        </w:numPr>
        <w:spacing w:line="260" w:lineRule="atLeast"/>
        <w:jc w:val="both"/>
        <w:rPr>
          <w:rFonts w:ascii="Arial" w:hAnsi="Arial" w:cs="Arial"/>
          <w:b/>
          <w:sz w:val="20"/>
          <w:szCs w:val="20"/>
          <w:u w:val="single"/>
        </w:rPr>
      </w:pPr>
      <w:r w:rsidRPr="00916479">
        <w:rPr>
          <w:rFonts w:ascii="Arial" w:hAnsi="Arial" w:cs="Arial"/>
          <w:sz w:val="20"/>
          <w:szCs w:val="20"/>
        </w:rPr>
        <w:t>Upravljanje FCD platforme v smislu sistemske administracije in monitoringa delovanja naj se izvaja preko namenske aplikacije z naslednjimi orodji:</w:t>
      </w:r>
    </w:p>
    <w:p w:rsidR="00FF34ED" w:rsidRPr="00916479" w:rsidRDefault="009710E7" w:rsidP="007B3116">
      <w:pPr>
        <w:pStyle w:val="Odstavekseznama"/>
        <w:numPr>
          <w:ilvl w:val="0"/>
          <w:numId w:val="38"/>
        </w:numPr>
        <w:spacing w:line="260" w:lineRule="atLeast"/>
        <w:jc w:val="both"/>
        <w:rPr>
          <w:rFonts w:ascii="Arial" w:hAnsi="Arial" w:cs="Arial"/>
          <w:sz w:val="20"/>
          <w:szCs w:val="20"/>
        </w:rPr>
      </w:pPr>
      <w:r w:rsidRPr="00916479">
        <w:rPr>
          <w:rFonts w:ascii="Arial" w:hAnsi="Arial" w:cs="Arial"/>
          <w:sz w:val="20"/>
          <w:szCs w:val="20"/>
        </w:rPr>
        <w:t>monitoring delovanja ključnih komponent platforme,</w:t>
      </w:r>
    </w:p>
    <w:p w:rsidR="00FF34ED" w:rsidRDefault="009710E7" w:rsidP="007B3116">
      <w:pPr>
        <w:pStyle w:val="Odstavekseznama"/>
        <w:numPr>
          <w:ilvl w:val="0"/>
          <w:numId w:val="38"/>
        </w:numPr>
        <w:spacing w:line="260" w:lineRule="atLeast"/>
        <w:jc w:val="both"/>
        <w:rPr>
          <w:rFonts w:ascii="Arial" w:hAnsi="Arial" w:cs="Arial"/>
          <w:sz w:val="20"/>
          <w:szCs w:val="20"/>
        </w:rPr>
      </w:pPr>
      <w:r w:rsidRPr="00916479">
        <w:rPr>
          <w:rFonts w:ascii="Arial" w:hAnsi="Arial" w:cs="Arial"/>
          <w:sz w:val="20"/>
          <w:szCs w:val="20"/>
        </w:rPr>
        <w:t>prikaz statusov, dnevnikov in alarmov,</w:t>
      </w:r>
    </w:p>
    <w:p w:rsidR="00B80C37" w:rsidRPr="00916479" w:rsidRDefault="00B80C37" w:rsidP="007B3116">
      <w:pPr>
        <w:pStyle w:val="Odstavekseznama"/>
        <w:numPr>
          <w:ilvl w:val="0"/>
          <w:numId w:val="38"/>
        </w:numPr>
        <w:spacing w:line="260" w:lineRule="atLeast"/>
        <w:jc w:val="both"/>
        <w:rPr>
          <w:rFonts w:ascii="Arial" w:hAnsi="Arial" w:cs="Arial"/>
          <w:sz w:val="20"/>
          <w:szCs w:val="20"/>
        </w:rPr>
      </w:pPr>
      <w:r>
        <w:rPr>
          <w:rFonts w:ascii="Arial" w:hAnsi="Arial" w:cs="Arial"/>
          <w:sz w:val="20"/>
          <w:szCs w:val="20"/>
        </w:rPr>
        <w:t>grafičen in tabelaričen prikaz pokritosti izvornih podatkov na cestnem omrežju</w:t>
      </w:r>
    </w:p>
    <w:p w:rsidR="00FF34ED" w:rsidRPr="00916479" w:rsidRDefault="009710E7" w:rsidP="007B3116">
      <w:pPr>
        <w:pStyle w:val="Odstavekseznama"/>
        <w:numPr>
          <w:ilvl w:val="0"/>
          <w:numId w:val="38"/>
        </w:numPr>
        <w:spacing w:line="260" w:lineRule="atLeast"/>
        <w:jc w:val="both"/>
        <w:rPr>
          <w:rFonts w:ascii="Arial" w:hAnsi="Arial" w:cs="Arial"/>
          <w:sz w:val="20"/>
          <w:szCs w:val="20"/>
        </w:rPr>
      </w:pPr>
      <w:r w:rsidRPr="00916479">
        <w:rPr>
          <w:rFonts w:ascii="Arial" w:hAnsi="Arial" w:cs="Arial"/>
          <w:sz w:val="20"/>
          <w:szCs w:val="20"/>
        </w:rPr>
        <w:t>izvajanje podpornih nalog (izdelava varnostnih kopij, indeksiranje, …),</w:t>
      </w:r>
    </w:p>
    <w:p w:rsidR="00B80C37" w:rsidRDefault="009710E7" w:rsidP="00B80C37">
      <w:pPr>
        <w:pStyle w:val="Odstavekseznama"/>
        <w:numPr>
          <w:ilvl w:val="0"/>
          <w:numId w:val="38"/>
        </w:numPr>
        <w:spacing w:line="260" w:lineRule="atLeast"/>
        <w:jc w:val="both"/>
        <w:rPr>
          <w:rFonts w:ascii="Arial" w:hAnsi="Arial" w:cs="Arial"/>
          <w:sz w:val="20"/>
          <w:szCs w:val="20"/>
        </w:rPr>
      </w:pPr>
      <w:r w:rsidRPr="00916479">
        <w:rPr>
          <w:rFonts w:ascii="Arial" w:hAnsi="Arial" w:cs="Arial"/>
          <w:sz w:val="20"/>
          <w:szCs w:val="20"/>
        </w:rPr>
        <w:t>alarmiranje (e-mail, sms, …)</w:t>
      </w:r>
      <w:r w:rsidR="00B80C37">
        <w:rPr>
          <w:rFonts w:ascii="Arial" w:hAnsi="Arial" w:cs="Arial"/>
          <w:sz w:val="20"/>
          <w:szCs w:val="20"/>
        </w:rPr>
        <w:t>,</w:t>
      </w:r>
    </w:p>
    <w:p w:rsidR="00B80C37" w:rsidRPr="00B80C37" w:rsidRDefault="00B80C37" w:rsidP="00B80C37">
      <w:pPr>
        <w:spacing w:line="260" w:lineRule="atLeast"/>
        <w:rPr>
          <w:rFonts w:ascii="Arial" w:hAnsi="Arial" w:cs="Arial"/>
          <w:sz w:val="20"/>
          <w:szCs w:val="20"/>
        </w:rPr>
      </w:pPr>
      <w:r w:rsidRPr="008E1401">
        <w:rPr>
          <w:rFonts w:ascii="Arial" w:hAnsi="Arial" w:cs="Arial"/>
          <w:b/>
          <w:sz w:val="20"/>
          <w:szCs w:val="20"/>
        </w:rPr>
        <w:t xml:space="preserve">Namenska aplikacija naj bo izvedena kot namizna rešitev </w:t>
      </w:r>
      <w:r w:rsidRPr="00B80C37">
        <w:rPr>
          <w:rFonts w:ascii="Arial" w:hAnsi="Arial" w:cs="Arial"/>
          <w:sz w:val="20"/>
          <w:szCs w:val="20"/>
        </w:rPr>
        <w:t xml:space="preserve">(v realnem času), ki omogoča vizualizacijo in prikaz prometnega omrežja z vsemi </w:t>
      </w:r>
      <w:r>
        <w:rPr>
          <w:rFonts w:ascii="Arial" w:hAnsi="Arial" w:cs="Arial"/>
          <w:sz w:val="20"/>
          <w:szCs w:val="20"/>
        </w:rPr>
        <w:t xml:space="preserve">prikazi </w:t>
      </w:r>
      <w:r w:rsidRPr="00B80C37">
        <w:rPr>
          <w:rFonts w:ascii="Arial" w:hAnsi="Arial" w:cs="Arial"/>
          <w:sz w:val="20"/>
          <w:szCs w:val="20"/>
        </w:rPr>
        <w:t>status</w:t>
      </w:r>
      <w:r>
        <w:rPr>
          <w:rFonts w:ascii="Arial" w:hAnsi="Arial" w:cs="Arial"/>
          <w:sz w:val="20"/>
          <w:szCs w:val="20"/>
        </w:rPr>
        <w:t>ov, alarmov…</w:t>
      </w:r>
      <w:r w:rsidRPr="00B80C37">
        <w:rPr>
          <w:rFonts w:ascii="Arial" w:hAnsi="Arial" w:cs="Arial"/>
          <w:sz w:val="20"/>
          <w:szCs w:val="20"/>
        </w:rPr>
        <w:t xml:space="preserve"> na način, da je možno prikaze razporediti na več zaslonov.</w:t>
      </w:r>
    </w:p>
    <w:p w:rsidR="008C108D" w:rsidRPr="00916479" w:rsidRDefault="008C108D" w:rsidP="005B6B57">
      <w:pPr>
        <w:spacing w:line="260" w:lineRule="atLeast"/>
        <w:jc w:val="both"/>
        <w:rPr>
          <w:rFonts w:ascii="Arial" w:hAnsi="Arial" w:cs="Arial"/>
          <w:b/>
          <w:sz w:val="20"/>
          <w:szCs w:val="20"/>
          <w:u w:val="single"/>
        </w:rPr>
      </w:pPr>
    </w:p>
    <w:p w:rsidR="005A38BA" w:rsidRPr="00916479" w:rsidRDefault="005A38BA" w:rsidP="00EC285D">
      <w:pPr>
        <w:pStyle w:val="Naslov3"/>
        <w:keepLines/>
        <w:numPr>
          <w:ilvl w:val="2"/>
          <w:numId w:val="177"/>
        </w:numPr>
        <w:tabs>
          <w:tab w:val="left" w:pos="709"/>
        </w:tabs>
        <w:spacing w:before="0" w:after="0"/>
        <w:jc w:val="both"/>
        <w:rPr>
          <w:sz w:val="20"/>
          <w:szCs w:val="20"/>
          <w:lang w:val="sl-SI"/>
        </w:rPr>
      </w:pPr>
      <w:bookmarkStart w:id="193" w:name="_Toc486336483"/>
      <w:r w:rsidRPr="00916479">
        <w:rPr>
          <w:sz w:val="20"/>
          <w:szCs w:val="20"/>
          <w:lang w:val="sl-SI"/>
        </w:rPr>
        <w:t>Viri podatkov</w:t>
      </w:r>
      <w:bookmarkEnd w:id="193"/>
    </w:p>
    <w:p w:rsidR="008C108D" w:rsidRPr="00916479" w:rsidRDefault="008C108D" w:rsidP="005B6B57">
      <w:pPr>
        <w:spacing w:line="260" w:lineRule="atLeast"/>
        <w:rPr>
          <w:rFonts w:ascii="Arial" w:hAnsi="Arial" w:cs="Arial"/>
          <w:sz w:val="20"/>
          <w:szCs w:val="20"/>
          <w:lang w:eastAsia="en-US"/>
        </w:rPr>
      </w:pPr>
    </w:p>
    <w:p w:rsidR="008C108D"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Ključni viri masovnih podatkov o stanju prometa, ki jih bo potrebno zajemati v podatkovno skladišče, so:</w:t>
      </w:r>
    </w:p>
    <w:p w:rsidR="008C108D" w:rsidRPr="00916479" w:rsidRDefault="00FF34ED" w:rsidP="00EC285D">
      <w:pPr>
        <w:pStyle w:val="Odstavekseznama"/>
        <w:numPr>
          <w:ilvl w:val="0"/>
          <w:numId w:val="103"/>
        </w:numPr>
        <w:spacing w:line="260" w:lineRule="atLeast"/>
        <w:jc w:val="both"/>
        <w:rPr>
          <w:rFonts w:ascii="Arial" w:hAnsi="Arial" w:cs="Arial"/>
          <w:sz w:val="20"/>
          <w:szCs w:val="20"/>
        </w:rPr>
      </w:pPr>
      <w:r w:rsidRPr="00916479">
        <w:rPr>
          <w:rFonts w:ascii="Arial" w:hAnsi="Arial" w:cs="Arial"/>
          <w:sz w:val="20"/>
          <w:szCs w:val="20"/>
        </w:rPr>
        <w:t>š</w:t>
      </w:r>
      <w:r w:rsidR="005A38BA" w:rsidRPr="00916479">
        <w:rPr>
          <w:rFonts w:ascii="Arial" w:hAnsi="Arial" w:cs="Arial"/>
          <w:sz w:val="20"/>
          <w:szCs w:val="20"/>
        </w:rPr>
        <w:t>tevci prometa v odprtem in zaprtem sistemu,</w:t>
      </w:r>
    </w:p>
    <w:p w:rsidR="008C108D" w:rsidRPr="00916479" w:rsidRDefault="00FF34ED" w:rsidP="00EC285D">
      <w:pPr>
        <w:numPr>
          <w:ilvl w:val="0"/>
          <w:numId w:val="106"/>
        </w:numPr>
        <w:spacing w:line="260" w:lineRule="atLeast"/>
        <w:jc w:val="both"/>
        <w:rPr>
          <w:rFonts w:ascii="Arial" w:hAnsi="Arial" w:cs="Arial"/>
          <w:sz w:val="20"/>
          <w:szCs w:val="20"/>
        </w:rPr>
      </w:pPr>
      <w:r w:rsidRPr="00916479">
        <w:rPr>
          <w:rFonts w:ascii="Arial" w:hAnsi="Arial" w:cs="Arial"/>
          <w:sz w:val="20"/>
          <w:szCs w:val="20"/>
        </w:rPr>
        <w:t>p</w:t>
      </w:r>
      <w:r w:rsidR="005A38BA" w:rsidRPr="00916479">
        <w:rPr>
          <w:rFonts w:ascii="Arial" w:hAnsi="Arial" w:cs="Arial"/>
          <w:sz w:val="20"/>
          <w:szCs w:val="20"/>
        </w:rPr>
        <w:t xml:space="preserve">odatki namenskih mobilnih aplikacij voznikov, </w:t>
      </w:r>
    </w:p>
    <w:p w:rsidR="008C108D" w:rsidRPr="00916479" w:rsidRDefault="00FF34ED" w:rsidP="00EC285D">
      <w:pPr>
        <w:numPr>
          <w:ilvl w:val="0"/>
          <w:numId w:val="106"/>
        </w:numPr>
        <w:spacing w:line="260" w:lineRule="atLeast"/>
        <w:jc w:val="both"/>
        <w:rPr>
          <w:rFonts w:ascii="Arial" w:hAnsi="Arial" w:cs="Arial"/>
          <w:sz w:val="20"/>
          <w:szCs w:val="20"/>
        </w:rPr>
      </w:pPr>
      <w:r w:rsidRPr="00916479">
        <w:rPr>
          <w:rFonts w:ascii="Arial" w:hAnsi="Arial" w:cs="Arial"/>
          <w:sz w:val="20"/>
          <w:szCs w:val="20"/>
        </w:rPr>
        <w:t>p</w:t>
      </w:r>
      <w:r w:rsidR="005A38BA" w:rsidRPr="00916479">
        <w:rPr>
          <w:rFonts w:ascii="Arial" w:hAnsi="Arial" w:cs="Arial"/>
          <w:sz w:val="20"/>
          <w:szCs w:val="20"/>
        </w:rPr>
        <w:t>odatki vozil s podporo V2I (ang. Vehicle to Infrastructure interaction),</w:t>
      </w:r>
    </w:p>
    <w:p w:rsidR="00E54E74" w:rsidRPr="00916479" w:rsidRDefault="00AE34E3" w:rsidP="00EC285D">
      <w:pPr>
        <w:numPr>
          <w:ilvl w:val="0"/>
          <w:numId w:val="106"/>
        </w:numPr>
        <w:spacing w:line="260" w:lineRule="atLeast"/>
        <w:jc w:val="both"/>
        <w:rPr>
          <w:rFonts w:ascii="Arial" w:hAnsi="Arial" w:cs="Arial"/>
          <w:sz w:val="20"/>
          <w:szCs w:val="20"/>
        </w:rPr>
      </w:pPr>
      <w:r>
        <w:rPr>
          <w:rFonts w:ascii="Arial" w:hAnsi="Arial" w:cs="Arial"/>
          <w:sz w:val="20"/>
          <w:szCs w:val="20"/>
        </w:rPr>
        <w:t xml:space="preserve">testni </w:t>
      </w:r>
      <w:r w:rsidR="00FF34ED" w:rsidRPr="00916479">
        <w:rPr>
          <w:rFonts w:ascii="Arial" w:hAnsi="Arial" w:cs="Arial"/>
          <w:sz w:val="20"/>
          <w:szCs w:val="20"/>
        </w:rPr>
        <w:t>p</w:t>
      </w:r>
      <w:r w:rsidR="005A38BA" w:rsidRPr="00916479">
        <w:rPr>
          <w:rFonts w:ascii="Arial" w:hAnsi="Arial" w:cs="Arial"/>
          <w:sz w:val="20"/>
          <w:szCs w:val="20"/>
        </w:rPr>
        <w:t>odatki</w:t>
      </w:r>
      <w:r>
        <w:rPr>
          <w:rFonts w:ascii="Arial" w:hAnsi="Arial" w:cs="Arial"/>
          <w:sz w:val="20"/>
          <w:szCs w:val="20"/>
        </w:rPr>
        <w:t xml:space="preserve"> in naročnikovi podatki </w:t>
      </w:r>
      <w:r w:rsidR="005A38BA" w:rsidRPr="00916479">
        <w:rPr>
          <w:rFonts w:ascii="Arial" w:hAnsi="Arial" w:cs="Arial"/>
          <w:sz w:val="20"/>
          <w:szCs w:val="20"/>
        </w:rPr>
        <w:t xml:space="preserve"> ponudnikov FCD podatkov (izvorni in agregirani)</w:t>
      </w:r>
      <w:r w:rsidR="00E54E74" w:rsidRPr="00916479">
        <w:rPr>
          <w:rFonts w:ascii="Arial" w:hAnsi="Arial" w:cs="Arial"/>
          <w:sz w:val="20"/>
          <w:szCs w:val="20"/>
        </w:rPr>
        <w:t>,</w:t>
      </w:r>
    </w:p>
    <w:p w:rsidR="008C108D" w:rsidRPr="00916479" w:rsidRDefault="008C108D"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Podpora za zajem masovnih podatkov o stanju prometa mora omogočati učinkovito filtriranje in agregiranje vhodnih podatkov na osnovi časovno in prostorsko definiranih utežnih koeficientov glede na stopnjo kvalitete posameznih vhodnih podatkov. </w:t>
      </w:r>
    </w:p>
    <w:p w:rsidR="008C108D" w:rsidRPr="00916479" w:rsidRDefault="008C108D"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Omogočena mora biti sočasna uporaba različnih virov podatkov (izvornih in agregiranih) ter njihova normalizacija glede na kakovost posameznega vira. Platforma mora omogočati analizo in statistični prikaz parametrov kakovosti posameznega </w:t>
      </w:r>
      <w:r w:rsidR="00EB6898" w:rsidRPr="00916479">
        <w:rPr>
          <w:rFonts w:ascii="Arial" w:hAnsi="Arial" w:cs="Arial"/>
          <w:sz w:val="20"/>
          <w:szCs w:val="20"/>
        </w:rPr>
        <w:t xml:space="preserve">vhodnega </w:t>
      </w:r>
      <w:r w:rsidRPr="00916479">
        <w:rPr>
          <w:rFonts w:ascii="Arial" w:hAnsi="Arial" w:cs="Arial"/>
          <w:sz w:val="20"/>
          <w:szCs w:val="20"/>
        </w:rPr>
        <w:t>vira znotraj izbranega časovnega obdobja.</w:t>
      </w:r>
      <w:r w:rsidR="00EB6898" w:rsidRPr="00916479">
        <w:rPr>
          <w:rFonts w:ascii="Arial" w:hAnsi="Arial" w:cs="Arial"/>
          <w:sz w:val="20"/>
          <w:szCs w:val="20"/>
        </w:rPr>
        <w:t xml:space="preserve"> Vsi vhodni viri se preverjajo glede na vse razpoložljive števce za ugotavljanje odstopanj.</w:t>
      </w:r>
      <w:r w:rsidR="00A116D0" w:rsidRPr="00916479">
        <w:rPr>
          <w:rFonts w:ascii="Arial" w:hAnsi="Arial" w:cs="Arial"/>
          <w:sz w:val="20"/>
          <w:szCs w:val="20"/>
        </w:rPr>
        <w:t xml:space="preserve"> </w:t>
      </w:r>
      <w:r w:rsidR="00046CD3" w:rsidRPr="00916479">
        <w:rPr>
          <w:rFonts w:ascii="Arial" w:hAnsi="Arial" w:cs="Arial"/>
          <w:sz w:val="20"/>
          <w:szCs w:val="20"/>
        </w:rPr>
        <w:t>Izhodni FCD podatki so rezultat fuzije vhodnih podatkov; potrebno je uglaševati (</w:t>
      </w:r>
      <w:r w:rsidR="0026544A" w:rsidRPr="00916479">
        <w:rPr>
          <w:rFonts w:ascii="Arial" w:hAnsi="Arial" w:cs="Arial"/>
          <w:sz w:val="20"/>
          <w:szCs w:val="20"/>
        </w:rPr>
        <w:t xml:space="preserve">evalvirati, </w:t>
      </w:r>
      <w:r w:rsidR="00046CD3" w:rsidRPr="00916479">
        <w:rPr>
          <w:rFonts w:ascii="Arial" w:hAnsi="Arial" w:cs="Arial"/>
          <w:sz w:val="20"/>
          <w:szCs w:val="20"/>
        </w:rPr>
        <w:t xml:space="preserve">ponastavljati) podatke manj zanesljivih virov s podatki iz zanesljivejših virov (npr. </w:t>
      </w:r>
      <w:r w:rsidR="0026544A" w:rsidRPr="00916479">
        <w:rPr>
          <w:rFonts w:ascii="Arial" w:hAnsi="Arial" w:cs="Arial"/>
          <w:sz w:val="20"/>
          <w:szCs w:val="20"/>
        </w:rPr>
        <w:t>evalvir</w:t>
      </w:r>
      <w:r w:rsidR="00046CD3" w:rsidRPr="00916479">
        <w:rPr>
          <w:rFonts w:ascii="Arial" w:hAnsi="Arial" w:cs="Arial"/>
          <w:sz w:val="20"/>
          <w:szCs w:val="20"/>
        </w:rPr>
        <w:t xml:space="preserve">anje FCD podatkov s podatki števcev) ter voditi evidenco odstopanj za njihovo odpravo. </w:t>
      </w:r>
      <w:r w:rsidR="00046CD3" w:rsidRPr="008E1401">
        <w:rPr>
          <w:rFonts w:ascii="Arial" w:hAnsi="Arial" w:cs="Arial"/>
          <w:sz w:val="20"/>
          <w:szCs w:val="20"/>
          <w:u w:val="single"/>
        </w:rPr>
        <w:t xml:space="preserve">Vsi prikazi naj vsebujejo tudi </w:t>
      </w:r>
      <w:r w:rsidR="003E3773" w:rsidRPr="008E1401">
        <w:rPr>
          <w:rFonts w:ascii="Arial" w:hAnsi="Arial" w:cs="Arial"/>
          <w:sz w:val="20"/>
          <w:szCs w:val="20"/>
          <w:u w:val="single"/>
        </w:rPr>
        <w:t>informacijo o izvornih virih.</w:t>
      </w:r>
    </w:p>
    <w:p w:rsidR="002F7032" w:rsidRPr="00916479" w:rsidRDefault="002F7032" w:rsidP="005B6B57">
      <w:pPr>
        <w:spacing w:line="260" w:lineRule="atLeast"/>
        <w:jc w:val="both"/>
        <w:rPr>
          <w:rFonts w:ascii="Arial" w:hAnsi="Arial" w:cs="Arial"/>
          <w:sz w:val="20"/>
          <w:szCs w:val="20"/>
        </w:rPr>
      </w:pPr>
    </w:p>
    <w:p w:rsidR="002F7032" w:rsidRPr="00916479" w:rsidRDefault="002F7032" w:rsidP="005B6B57">
      <w:pPr>
        <w:spacing w:line="260" w:lineRule="atLeast"/>
        <w:jc w:val="both"/>
        <w:rPr>
          <w:rFonts w:ascii="Arial" w:hAnsi="Arial" w:cs="Arial"/>
          <w:color w:val="000000"/>
          <w:sz w:val="20"/>
          <w:szCs w:val="20"/>
        </w:rPr>
      </w:pPr>
      <w:r w:rsidRPr="00916479">
        <w:rPr>
          <w:rFonts w:ascii="Arial" w:hAnsi="Arial" w:cs="Arial"/>
          <w:b/>
          <w:color w:val="000000"/>
          <w:sz w:val="20"/>
          <w:szCs w:val="20"/>
        </w:rPr>
        <w:lastRenderedPageBreak/>
        <w:t xml:space="preserve">Izhodni FCD podatki </w:t>
      </w:r>
      <w:r w:rsidRPr="00916479">
        <w:rPr>
          <w:rFonts w:ascii="Arial" w:hAnsi="Arial" w:cs="Arial"/>
          <w:color w:val="000000"/>
          <w:sz w:val="20"/>
          <w:szCs w:val="20"/>
        </w:rPr>
        <w:t xml:space="preserve">platforme morajo biti razpoložljivi po 100m segmentih z </w:t>
      </w:r>
      <w:r w:rsidRPr="00916479">
        <w:rPr>
          <w:rFonts w:ascii="Arial" w:hAnsi="Arial" w:cs="Arial"/>
          <w:sz w:val="20"/>
          <w:szCs w:val="20"/>
        </w:rPr>
        <w:t xml:space="preserve">odslikavo dejanskih razmer na agregirane izhodne FCD podatke največ </w:t>
      </w:r>
      <w:r w:rsidR="00AE34E3">
        <w:rPr>
          <w:rFonts w:ascii="Arial" w:hAnsi="Arial" w:cs="Arial"/>
          <w:sz w:val="20"/>
          <w:szCs w:val="20"/>
        </w:rPr>
        <w:t>3</w:t>
      </w:r>
      <w:r w:rsidR="00AE34E3" w:rsidRPr="00916479">
        <w:rPr>
          <w:rFonts w:ascii="Arial" w:hAnsi="Arial" w:cs="Arial"/>
          <w:sz w:val="20"/>
          <w:szCs w:val="20"/>
        </w:rPr>
        <w:t xml:space="preserve"> </w:t>
      </w:r>
      <w:r w:rsidRPr="00916479">
        <w:rPr>
          <w:rFonts w:ascii="Arial" w:hAnsi="Arial" w:cs="Arial"/>
          <w:sz w:val="20"/>
          <w:szCs w:val="20"/>
        </w:rPr>
        <w:t>minut</w:t>
      </w:r>
      <w:r w:rsidR="00AE34E3">
        <w:rPr>
          <w:rFonts w:ascii="Arial" w:hAnsi="Arial" w:cs="Arial"/>
          <w:sz w:val="20"/>
          <w:szCs w:val="20"/>
        </w:rPr>
        <w:t>e</w:t>
      </w:r>
      <w:r w:rsidRPr="00916479">
        <w:rPr>
          <w:rFonts w:ascii="Arial" w:hAnsi="Arial" w:cs="Arial"/>
          <w:sz w:val="20"/>
          <w:szCs w:val="20"/>
        </w:rPr>
        <w:t xml:space="preserve"> (dopustna zakasnitev za vključitev izrednih dogodkov, dejanskega stanja na omrežju)  v produkcijskem sistemu</w:t>
      </w:r>
      <w:r w:rsidRPr="00916479">
        <w:rPr>
          <w:rFonts w:ascii="Arial" w:hAnsi="Arial" w:cs="Arial"/>
          <w:color w:val="000000"/>
          <w:sz w:val="20"/>
          <w:szCs w:val="20"/>
        </w:rPr>
        <w:t>.</w:t>
      </w:r>
    </w:p>
    <w:p w:rsidR="002F7032" w:rsidRPr="00916479" w:rsidRDefault="002F7032" w:rsidP="005B6B57">
      <w:pPr>
        <w:spacing w:line="260" w:lineRule="atLeast"/>
        <w:jc w:val="both"/>
        <w:rPr>
          <w:rFonts w:ascii="Arial" w:hAnsi="Arial" w:cs="Arial"/>
          <w:sz w:val="20"/>
          <w:szCs w:val="20"/>
        </w:rPr>
      </w:pPr>
    </w:p>
    <w:p w:rsidR="008C108D" w:rsidRPr="00916479" w:rsidRDefault="008C108D" w:rsidP="005B6B57">
      <w:pPr>
        <w:spacing w:line="260" w:lineRule="atLeast"/>
        <w:jc w:val="both"/>
        <w:rPr>
          <w:rFonts w:ascii="Arial" w:hAnsi="Arial" w:cs="Arial"/>
          <w:color w:val="000000"/>
          <w:sz w:val="20"/>
          <w:szCs w:val="20"/>
        </w:rPr>
      </w:pPr>
    </w:p>
    <w:p w:rsidR="005A38BA" w:rsidRPr="00916479" w:rsidRDefault="005A38BA" w:rsidP="005B6B57">
      <w:pPr>
        <w:spacing w:line="260" w:lineRule="atLeast"/>
        <w:jc w:val="both"/>
        <w:rPr>
          <w:rFonts w:ascii="Arial" w:hAnsi="Arial" w:cs="Arial"/>
          <w:color w:val="000000"/>
          <w:sz w:val="20"/>
          <w:szCs w:val="20"/>
        </w:rPr>
      </w:pPr>
    </w:p>
    <w:p w:rsidR="004F6B37" w:rsidRDefault="004F6B37" w:rsidP="005B6B57">
      <w:pPr>
        <w:spacing w:line="260" w:lineRule="atLeast"/>
        <w:jc w:val="both"/>
        <w:rPr>
          <w:rFonts w:ascii="Arial" w:hAnsi="Arial" w:cs="Arial"/>
          <w:color w:val="000000"/>
          <w:sz w:val="20"/>
          <w:szCs w:val="20"/>
        </w:rPr>
      </w:pPr>
    </w:p>
    <w:p w:rsidR="00776C43" w:rsidRDefault="00776C43" w:rsidP="00776C43">
      <w:pPr>
        <w:spacing w:line="260" w:lineRule="atLeast"/>
        <w:rPr>
          <w:rFonts w:ascii="Arial" w:eastAsia="Calibri" w:hAnsi="Arial" w:cs="Arial"/>
          <w:sz w:val="20"/>
          <w:szCs w:val="20"/>
          <w:lang w:eastAsia="en-US"/>
        </w:rPr>
      </w:pPr>
    </w:p>
    <w:p w:rsidR="00776C43" w:rsidRDefault="00776C43" w:rsidP="00776C43">
      <w:pPr>
        <w:spacing w:line="260" w:lineRule="atLeast"/>
        <w:rPr>
          <w:rFonts w:ascii="Arial" w:eastAsia="Calibri" w:hAnsi="Arial" w:cs="Arial"/>
          <w:sz w:val="20"/>
          <w:szCs w:val="20"/>
          <w:lang w:eastAsia="en-US"/>
        </w:rPr>
      </w:pPr>
      <w:r>
        <w:rPr>
          <w:rFonts w:ascii="Arial" w:eastAsia="Calibri" w:hAnsi="Arial" w:cs="Arial"/>
          <w:sz w:val="20"/>
          <w:szCs w:val="20"/>
          <w:lang w:eastAsia="en-US"/>
        </w:rPr>
        <w:t>Sklop 2:</w:t>
      </w:r>
    </w:p>
    <w:p w:rsidR="00776C43" w:rsidRPr="002A4F50" w:rsidRDefault="00776C43" w:rsidP="00776C43">
      <w:pPr>
        <w:spacing w:line="260" w:lineRule="atLeast"/>
        <w:rPr>
          <w:rFonts w:ascii="Arial" w:eastAsia="Calibri" w:hAnsi="Arial" w:cs="Arial"/>
          <w:sz w:val="20"/>
          <w:szCs w:val="20"/>
          <w:lang w:eastAsia="en-US"/>
        </w:rPr>
      </w:pPr>
    </w:p>
    <w:p w:rsidR="00776C43" w:rsidRPr="00916479" w:rsidRDefault="00776C43" w:rsidP="005B6B57">
      <w:pPr>
        <w:spacing w:line="260" w:lineRule="atLeast"/>
        <w:jc w:val="both"/>
        <w:rPr>
          <w:rFonts w:ascii="Arial" w:hAnsi="Arial" w:cs="Arial"/>
          <w:color w:val="000000"/>
          <w:sz w:val="20"/>
          <w:szCs w:val="20"/>
        </w:rPr>
      </w:pPr>
    </w:p>
    <w:p w:rsidR="002E3D46" w:rsidRPr="001061E2" w:rsidRDefault="002A3535" w:rsidP="00EC285D">
      <w:pPr>
        <w:pStyle w:val="Naslov4"/>
        <w:keepLines/>
        <w:numPr>
          <w:ilvl w:val="3"/>
          <w:numId w:val="177"/>
        </w:numPr>
        <w:tabs>
          <w:tab w:val="left" w:pos="851"/>
        </w:tabs>
        <w:spacing w:line="260" w:lineRule="atLeast"/>
        <w:jc w:val="both"/>
        <w:rPr>
          <w:rFonts w:cs="Arial"/>
          <w:b w:val="0"/>
          <w:sz w:val="20"/>
        </w:rPr>
      </w:pPr>
      <w:r w:rsidRPr="008E1401">
        <w:rPr>
          <w:rFonts w:cs="Arial"/>
          <w:color w:val="000000"/>
          <w:sz w:val="20"/>
        </w:rPr>
        <w:t>Izvorni podatki</w:t>
      </w:r>
      <w:r w:rsidRPr="001061E2">
        <w:rPr>
          <w:rFonts w:cs="Arial"/>
          <w:color w:val="000000"/>
          <w:sz w:val="20"/>
        </w:rPr>
        <w:t xml:space="preserve"> sledi vozil (izvorni FCD podatki – naloga 3i) – Sklop 2</w:t>
      </w:r>
    </w:p>
    <w:p w:rsidR="002E3D46" w:rsidRPr="001061E2" w:rsidRDefault="002E3D46" w:rsidP="005B6B57">
      <w:pPr>
        <w:spacing w:line="260" w:lineRule="atLeast"/>
        <w:jc w:val="both"/>
        <w:rPr>
          <w:rFonts w:ascii="Arial" w:hAnsi="Arial" w:cs="Arial"/>
          <w:color w:val="000000"/>
          <w:sz w:val="20"/>
          <w:szCs w:val="20"/>
        </w:rPr>
      </w:pPr>
    </w:p>
    <w:p w:rsidR="002A3535" w:rsidRPr="001061E2" w:rsidRDefault="002A3535" w:rsidP="002A3535">
      <w:pPr>
        <w:spacing w:line="260" w:lineRule="atLeast"/>
        <w:jc w:val="both"/>
        <w:rPr>
          <w:rFonts w:ascii="Arial" w:hAnsi="Arial" w:cs="Arial"/>
          <w:color w:val="000000"/>
          <w:sz w:val="20"/>
          <w:szCs w:val="20"/>
        </w:rPr>
      </w:pPr>
    </w:p>
    <w:p w:rsidR="002A3535" w:rsidRPr="001061E2" w:rsidRDefault="002A3535" w:rsidP="002A3535">
      <w:pPr>
        <w:spacing w:line="260" w:lineRule="atLeast"/>
        <w:jc w:val="both"/>
        <w:rPr>
          <w:rFonts w:ascii="Arial" w:hAnsi="Arial" w:cs="Arial"/>
          <w:color w:val="000000"/>
          <w:sz w:val="20"/>
          <w:szCs w:val="20"/>
        </w:rPr>
      </w:pPr>
      <w:r w:rsidRPr="001061E2">
        <w:rPr>
          <w:rFonts w:ascii="Arial" w:hAnsi="Arial" w:cs="Arial"/>
          <w:color w:val="000000"/>
          <w:sz w:val="20"/>
          <w:szCs w:val="20"/>
        </w:rPr>
        <w:t>Izvorni podatki sledi vozil (izvorni FCD podatki / FCD – Floating Car Data) služijo za spremljanje prometnih tokov preko mobilnega omrežja povezanih telematskih naprav v vozilu, ki periodično oddajajo lastne podatke o času zajema, trenutni lokaciji, trenutni hitrosti, trenutni smeri, statusu pogonskega agregata, … in kategoriji vozila v nadzorni center za upravljanje vozil (upravljanje voznih parkov - Fleet management), ki jih obdela in nato posreduje uporabnikom (lastniki flote vozil kot odjemalci storitev, naročniki izvornih  podatkov sledi vozil…). Poglavitni namen pri upravljanju prometa je spremljanje aktualnih razmer na prometnem omrežju preko dovolj velikega vzorca kot komplementarna tehnologija obstoječi ITS (Inteligentni Transportni sistemi) infrastrukturi ali kot edina možnost za spremljanje prometne situacije na odsekih kjer ITS infrastrukture sploh ni, kar je v naročnikovem primeru na delu AC omrežja in na celotnem sekundarnem cestnem omrežju. Uporaba izvornih podatkov sledi vozil je za aplikacije v realnem času: nadzor prometnih tokov in njihovo vizualizacijo, alarmiranje ob odstopanjih od normalnega prometnega toka, izračun potovalnih časov in potovalnih hitrosti za posamezne odseke…ter analitiko prometnih tokov.</w:t>
      </w:r>
    </w:p>
    <w:p w:rsidR="002A3535" w:rsidRPr="001061E2" w:rsidRDefault="002A3535" w:rsidP="002A3535">
      <w:pPr>
        <w:spacing w:line="260" w:lineRule="atLeast"/>
        <w:jc w:val="both"/>
        <w:rPr>
          <w:rFonts w:ascii="Arial" w:hAnsi="Arial" w:cs="Arial"/>
          <w:color w:val="000000"/>
          <w:sz w:val="20"/>
          <w:szCs w:val="20"/>
        </w:rPr>
      </w:pPr>
    </w:p>
    <w:p w:rsidR="002A3535" w:rsidRPr="00CC4424" w:rsidRDefault="002A3535" w:rsidP="00CC4424">
      <w:pPr>
        <w:spacing w:line="260" w:lineRule="atLeast"/>
        <w:jc w:val="both"/>
        <w:rPr>
          <w:rFonts w:ascii="Arial" w:hAnsi="Arial" w:cs="Arial"/>
          <w:color w:val="000000"/>
          <w:sz w:val="20"/>
          <w:szCs w:val="20"/>
        </w:rPr>
      </w:pPr>
      <w:r w:rsidRPr="00CC4424">
        <w:rPr>
          <w:rFonts w:ascii="Arial" w:hAnsi="Arial" w:cs="Arial"/>
          <w:color w:val="000000"/>
          <w:sz w:val="20"/>
          <w:szCs w:val="20"/>
        </w:rPr>
        <w:t>Povprečni PLDP v letu 2015 na avtocestah je znašal 30.839 vozil (v letu 2014 je znašal 29.495 vozil), na hitrih cestah pa 22.655 vozil (leto prej 21.603 vozil), skupno torej več kot 50.000 vozil dnevno. Na odseku zahodne ljubljanske obvoznice (A2, Brdo–Kozarje) je povprečni letni dnevni promet (PLDP) v letu 2016 znašal 74.438 vozil na dan (oz. 2,3 odstotka več kot v letu 2015, ko je znašal 72.732 vozil). Od tega je promet težkih tovornih vozil nad 7 ton (vključno s tovornjaki s priklopniki ter vlačilci) v letu 2016 znašal 4.508 vozil na dan, kar je 8,4 odstotka manj kot v letu 2015, ko je znašal v letnem povprečju 4.923 tovornih vozil na dan. Na odseku severne ljubljanske obvoznice (H3, Savlje–Industrijska cona Šiška) je PLDP v letu 2016 znašal 64.600 vozil na dan (ali 1,6 odstotka manj kot v letu 2015, ko je znašal 65.628 vozil). Od tega je promet težkih tovornih vozil v letu 2016 znašal 3.340 vozil na dan, kar je 16,8 odstotka manj kot v letu 2015, ko je znašal v letnem povprečju 4.016 tovornih vozil na dan. S penetracijo 10 % vozil se doseže glede na vire v strokovnih člankih 75 % pokritost razpoložljivosti omrežja pri napaki potovalnih časov do 5%, kar je dovolj za pričetek uvajanja rešitve za celotno omrežje DC. Priporočljivo vzorčenje je v obsegu 20 – 210 sekund . Natančnejše razmere predvsem na AC omrežju bomo dosegli z pogostejšim vzorčenjem oziroma na AC odsekih s povprečnim (500 vozil) do visokim (1000 vozil) prometnim tokom pri omejitvi 120km/h se že pri 2% penetraciji doseže veliko verjetnost (99%) za odčitek na posameznem odseku dolžine 100m v 5 minutnem intervalu. Cilj je detekcija dogodkov v enominutnem intervalu kar je v primeru vzorčenja enkrat ali večkrat na minuto na AC omrežju dosegljivo. Na sekundarnem omrežju, ki je manj frekventno (100-250) se doseže veliko verjetnost (99%) za odčitek na posameznem odseku dolžine 100m v 5 minutnem intervalu pri penetraciji 20% in omejitvi 50km/h. Naročnik v začetku pričakuje vzorčenje z vsaj 10% dnevnim povprečnim PLDP to je 5.000 vozil dnevno, od tega vsaj polovico na AC omrežju, da se zagotovi ustrezna penetracija in časovna porazdelitev za testno obdobje, ki jo je možno po potrebi nadgrajevati s pogostejšim vzorčenjem. V produkciji naročnik pričakuje 20% penetracijo vozil oz. vzorčenje vsaj 10.000 vozil dnevno na celotnem JCO. Navedbe v tem odstavku so predstavljene kot izhodišče za opredelitev obsega in kvalitete zahtevanih FCD podatkov.</w:t>
      </w:r>
    </w:p>
    <w:p w:rsidR="002A3535" w:rsidRDefault="002A3535" w:rsidP="002A3535">
      <w:pPr>
        <w:spacing w:line="260" w:lineRule="atLeast"/>
        <w:jc w:val="both"/>
        <w:rPr>
          <w:rFonts w:ascii="Arial" w:hAnsi="Arial" w:cs="Arial"/>
          <w:color w:val="000000"/>
          <w:sz w:val="20"/>
          <w:szCs w:val="20"/>
        </w:rPr>
      </w:pPr>
      <w:r w:rsidRPr="001061E2">
        <w:rPr>
          <w:rFonts w:ascii="Arial" w:hAnsi="Arial" w:cs="Arial"/>
          <w:color w:val="000000"/>
          <w:sz w:val="20"/>
          <w:szCs w:val="20"/>
        </w:rPr>
        <w:t xml:space="preserve">Izvorni podatki sledi vozil služijo kot vhodni podatki za platformi: </w:t>
      </w:r>
    </w:p>
    <w:p w:rsidR="00CC4424" w:rsidRPr="001061E2" w:rsidRDefault="00CC4424" w:rsidP="002A3535">
      <w:pPr>
        <w:spacing w:line="260" w:lineRule="atLeast"/>
        <w:jc w:val="both"/>
        <w:rPr>
          <w:rFonts w:ascii="Arial" w:hAnsi="Arial" w:cs="Arial"/>
          <w:color w:val="000000"/>
          <w:sz w:val="20"/>
          <w:szCs w:val="20"/>
        </w:rPr>
      </w:pPr>
    </w:p>
    <w:p w:rsidR="002A3535" w:rsidRPr="001061E2" w:rsidRDefault="002A3535" w:rsidP="00EC285D">
      <w:pPr>
        <w:pStyle w:val="Odstavekseznama"/>
        <w:numPr>
          <w:ilvl w:val="0"/>
          <w:numId w:val="205"/>
        </w:numPr>
        <w:spacing w:line="260" w:lineRule="atLeast"/>
        <w:contextualSpacing/>
        <w:jc w:val="both"/>
        <w:rPr>
          <w:rFonts w:ascii="Arial" w:hAnsi="Arial" w:cs="Arial"/>
          <w:color w:val="000000"/>
          <w:sz w:val="20"/>
          <w:szCs w:val="20"/>
        </w:rPr>
      </w:pPr>
      <w:r w:rsidRPr="001061E2">
        <w:rPr>
          <w:rFonts w:ascii="Arial" w:hAnsi="Arial" w:cs="Arial"/>
          <w:sz w:val="20"/>
          <w:szCs w:val="20"/>
        </w:rPr>
        <w:t xml:space="preserve">za upravljanje prometa v realnem času za nalogo </w:t>
      </w:r>
      <w:r w:rsidRPr="001061E2">
        <w:rPr>
          <w:rFonts w:ascii="Arial" w:hAnsi="Arial" w:cs="Arial"/>
          <w:color w:val="000000"/>
          <w:sz w:val="20"/>
          <w:szCs w:val="20"/>
        </w:rPr>
        <w:t>»Platforma za upravljanje masovnih podatkov gibanja vozil v realnem času</w:t>
      </w:r>
      <w:r w:rsidRPr="001061E2">
        <w:rPr>
          <w:rFonts w:ascii="Arial" w:hAnsi="Arial" w:cs="Arial"/>
          <w:sz w:val="20"/>
          <w:szCs w:val="20"/>
        </w:rPr>
        <w:t>«</w:t>
      </w:r>
      <w:r w:rsidRPr="001061E2">
        <w:rPr>
          <w:rFonts w:ascii="Arial" w:hAnsi="Arial" w:cs="Arial"/>
          <w:color w:val="000000"/>
          <w:sz w:val="20"/>
          <w:szCs w:val="20"/>
        </w:rPr>
        <w:t xml:space="preserve"> (crowdsourcing, FCD) za spremljanje aktualnih razmer na prometnem omrežju (naloga A3) in </w:t>
      </w:r>
    </w:p>
    <w:p w:rsidR="002A3535" w:rsidRPr="001061E2" w:rsidRDefault="002A3535" w:rsidP="00EC285D">
      <w:pPr>
        <w:pStyle w:val="Odstavekseznama"/>
        <w:numPr>
          <w:ilvl w:val="0"/>
          <w:numId w:val="205"/>
        </w:numPr>
        <w:spacing w:line="260" w:lineRule="atLeast"/>
        <w:contextualSpacing/>
        <w:jc w:val="both"/>
        <w:rPr>
          <w:rFonts w:ascii="Arial" w:hAnsi="Arial" w:cs="Arial"/>
          <w:color w:val="000000"/>
          <w:sz w:val="20"/>
          <w:szCs w:val="20"/>
        </w:rPr>
      </w:pPr>
      <w:r w:rsidRPr="001061E2">
        <w:rPr>
          <w:rFonts w:ascii="Arial" w:hAnsi="Arial" w:cs="Arial"/>
          <w:sz w:val="20"/>
          <w:szCs w:val="20"/>
        </w:rPr>
        <w:lastRenderedPageBreak/>
        <w:t>»Makroskopskega prometnega modela in dinamičnega simulacijskega prometnega modela« (PTV Visum, PTV Optima) za prometno modeliranje v prihodnosti na osnovi historičnih podatkov in aktualnih dinamičnih vhodnih podatkov (naloga A2 in naloge drugega razpisa NCUP v izvajanju).</w:t>
      </w:r>
    </w:p>
    <w:p w:rsidR="002A3535" w:rsidRPr="001061E2" w:rsidRDefault="002A3535" w:rsidP="002A3535">
      <w:pPr>
        <w:spacing w:line="260" w:lineRule="atLeast"/>
        <w:jc w:val="both"/>
        <w:rPr>
          <w:rFonts w:ascii="Arial" w:hAnsi="Arial" w:cs="Arial"/>
          <w:color w:val="000000"/>
          <w:sz w:val="20"/>
          <w:szCs w:val="20"/>
        </w:rPr>
      </w:pPr>
    </w:p>
    <w:p w:rsidR="002A3535" w:rsidRPr="001061E2" w:rsidRDefault="002A3535" w:rsidP="002A3535">
      <w:pPr>
        <w:spacing w:line="260" w:lineRule="atLeast"/>
        <w:jc w:val="both"/>
        <w:rPr>
          <w:rFonts w:ascii="Arial" w:hAnsi="Arial" w:cs="Arial"/>
          <w:color w:val="000000"/>
          <w:sz w:val="20"/>
          <w:szCs w:val="20"/>
        </w:rPr>
      </w:pPr>
      <w:r w:rsidRPr="001061E2">
        <w:rPr>
          <w:rFonts w:ascii="Arial" w:hAnsi="Arial" w:cs="Arial"/>
          <w:color w:val="000000"/>
          <w:sz w:val="20"/>
          <w:szCs w:val="20"/>
        </w:rPr>
        <w:t xml:space="preserve">Izvajalec - ponudnik sklopa nudenja izvornih podatkov sledi vozil mora biti mednarodno uveljavljen ponudnik sledenja vozil z lastno informacijsko platformo in lastno bazo uporabnikov. Baza uporabnikov mora obsegati najmanj 500 pogodbenih naročnikov </w:t>
      </w:r>
      <w:r w:rsidR="00DB1EB1" w:rsidRPr="001061E2">
        <w:rPr>
          <w:rFonts w:ascii="Arial" w:hAnsi="Arial" w:cs="Arial"/>
          <w:color w:val="000000"/>
          <w:sz w:val="20"/>
          <w:szCs w:val="20"/>
        </w:rPr>
        <w:t>s</w:t>
      </w:r>
      <w:r w:rsidRPr="001061E2">
        <w:rPr>
          <w:rFonts w:ascii="Arial" w:hAnsi="Arial" w:cs="Arial"/>
          <w:color w:val="000000"/>
          <w:sz w:val="20"/>
          <w:szCs w:val="20"/>
        </w:rPr>
        <w:t xml:space="preserve"> kumulativnim številom vozil najmanj 5.000 vozil, od tega najmanj 2.000 osebnih vozil in najmanj 2.000 tovornih vozil. Izvajalec mora imeti z vsemi uporabniki sklenjene pogodbe o nudenju osnovne storitve z vključenim pristankom uporabnikov za uporabo njihovih podatkov v druge namene. </w:t>
      </w:r>
    </w:p>
    <w:p w:rsidR="002A3535" w:rsidRPr="001061E2" w:rsidRDefault="002A3535" w:rsidP="002A3535">
      <w:pPr>
        <w:spacing w:line="260" w:lineRule="atLeast"/>
        <w:jc w:val="both"/>
        <w:rPr>
          <w:rFonts w:ascii="Arial" w:hAnsi="Arial" w:cs="Arial"/>
          <w:color w:val="000000"/>
          <w:sz w:val="20"/>
          <w:szCs w:val="20"/>
        </w:rPr>
      </w:pPr>
    </w:p>
    <w:p w:rsidR="002A3535" w:rsidRPr="001061E2" w:rsidRDefault="002A3535" w:rsidP="002A3535">
      <w:pPr>
        <w:spacing w:line="260" w:lineRule="atLeast"/>
        <w:jc w:val="both"/>
        <w:rPr>
          <w:rFonts w:ascii="Arial" w:hAnsi="Arial" w:cs="Arial"/>
          <w:color w:val="000000"/>
          <w:sz w:val="20"/>
          <w:szCs w:val="20"/>
        </w:rPr>
      </w:pPr>
      <w:r w:rsidRPr="001061E2">
        <w:rPr>
          <w:rFonts w:ascii="Arial" w:hAnsi="Arial" w:cs="Arial"/>
          <w:color w:val="000000"/>
          <w:sz w:val="20"/>
          <w:szCs w:val="20"/>
        </w:rPr>
        <w:t>Območje sledenja izvornih podatkov sledi vozil je celotno JCO in odseki cest od mednarodnih mejnih prehodov do prvega večjega križišča/urbanega središča (najmanj 50 km) v sosednje države.</w:t>
      </w:r>
    </w:p>
    <w:p w:rsidR="002A3535" w:rsidRPr="001061E2" w:rsidRDefault="002A3535" w:rsidP="002A3535">
      <w:pPr>
        <w:spacing w:line="260" w:lineRule="atLeast"/>
        <w:jc w:val="both"/>
        <w:rPr>
          <w:rFonts w:ascii="Arial" w:hAnsi="Arial" w:cs="Arial"/>
          <w:color w:val="000000"/>
          <w:sz w:val="20"/>
          <w:szCs w:val="20"/>
        </w:rPr>
      </w:pPr>
    </w:p>
    <w:p w:rsidR="002A3535" w:rsidRPr="001061E2" w:rsidRDefault="002A3535" w:rsidP="002A3535">
      <w:pPr>
        <w:spacing w:line="260" w:lineRule="atLeast"/>
        <w:jc w:val="both"/>
        <w:rPr>
          <w:rFonts w:ascii="Arial" w:hAnsi="Arial" w:cs="Arial"/>
          <w:color w:val="000000"/>
          <w:sz w:val="20"/>
          <w:szCs w:val="20"/>
        </w:rPr>
      </w:pPr>
      <w:r w:rsidRPr="001061E2">
        <w:rPr>
          <w:rFonts w:ascii="Arial" w:hAnsi="Arial" w:cs="Arial"/>
          <w:color w:val="000000"/>
          <w:sz w:val="20"/>
          <w:szCs w:val="20"/>
        </w:rPr>
        <w:t>Vsi naročniku posredovani izvorni podatki sledi vozil morajo biti ustrezno anonimizirani – vsaka nova vožnja mora imeti drugo identifikacijsko številko. Anonimizacija in vse zadeve v povezavi z zagotavljanjem določb Zakona o varstvu osebnih podatkov (ZVOP-2) so na strani izvajalca (ponudnika).</w:t>
      </w:r>
    </w:p>
    <w:p w:rsidR="002A3535" w:rsidRPr="001061E2" w:rsidRDefault="002A3535" w:rsidP="002A3535">
      <w:pPr>
        <w:spacing w:line="260" w:lineRule="atLeast"/>
        <w:jc w:val="both"/>
        <w:rPr>
          <w:rFonts w:ascii="Arial" w:hAnsi="Arial" w:cs="Arial"/>
          <w:color w:val="000000"/>
          <w:sz w:val="20"/>
          <w:szCs w:val="20"/>
        </w:rPr>
      </w:pPr>
    </w:p>
    <w:p w:rsidR="002A3535" w:rsidRPr="001061E2" w:rsidRDefault="002A3535" w:rsidP="002A3535">
      <w:pPr>
        <w:spacing w:line="260" w:lineRule="atLeast"/>
        <w:jc w:val="both"/>
        <w:rPr>
          <w:rFonts w:ascii="Arial" w:hAnsi="Arial" w:cs="Arial"/>
          <w:color w:val="000000"/>
          <w:sz w:val="20"/>
          <w:szCs w:val="20"/>
        </w:rPr>
      </w:pPr>
      <w:r w:rsidRPr="001061E2">
        <w:rPr>
          <w:rFonts w:ascii="Arial" w:hAnsi="Arial" w:cs="Arial"/>
          <w:color w:val="000000"/>
          <w:sz w:val="20"/>
          <w:szCs w:val="20"/>
        </w:rPr>
        <w:t xml:space="preserve">Naročnik bo izvorne podatke sledi vozil arhiviral in obdeloval za lastno uporabo in s pogodbenim  posredovanjem postane njihov lastnik ter jih za lastno uporabo uporablja neomejeno v okviru služb Ministrstva za infrastrukturo in obstoječih ali prihodnjih organizacijskih oblikah Prometno-informacijskega centra za državne ceste ter NCUPa. Naročnik izvornih podatkov sledi vozil ne bo posredoval naprej ali jih objavljal. </w:t>
      </w:r>
    </w:p>
    <w:p w:rsidR="002A3535" w:rsidRPr="001061E2" w:rsidRDefault="002A3535" w:rsidP="002A3535">
      <w:pPr>
        <w:spacing w:line="260" w:lineRule="atLeast"/>
        <w:jc w:val="both"/>
        <w:rPr>
          <w:rFonts w:ascii="Arial" w:hAnsi="Arial" w:cs="Arial"/>
          <w:color w:val="000000"/>
          <w:sz w:val="20"/>
          <w:szCs w:val="20"/>
        </w:rPr>
      </w:pPr>
    </w:p>
    <w:p w:rsidR="002A3535" w:rsidRPr="001061E2" w:rsidRDefault="002A3535" w:rsidP="002A3535">
      <w:pPr>
        <w:spacing w:line="260" w:lineRule="atLeast"/>
        <w:jc w:val="both"/>
        <w:rPr>
          <w:rFonts w:ascii="Arial" w:hAnsi="Arial" w:cs="Arial"/>
          <w:color w:val="000000"/>
          <w:sz w:val="20"/>
          <w:szCs w:val="20"/>
        </w:rPr>
      </w:pPr>
      <w:r w:rsidRPr="001061E2">
        <w:rPr>
          <w:rFonts w:ascii="Arial" w:hAnsi="Arial" w:cs="Arial"/>
          <w:color w:val="000000"/>
          <w:sz w:val="20"/>
          <w:szCs w:val="20"/>
        </w:rPr>
        <w:t>Obdelani izvorni podatki sledi vozil (povprečenja, analitični podatki)  postanejo agregirani podatki naročnika (potovalni časi, potovalne hitrosti, … analitični povzetki), ki je del javne uprave in s tem odprti podatki in za takšne podatke veljajo določbe Zakona o dostopu do informacij javnega značaja (ZDIJZ-NPB7).</w:t>
      </w:r>
    </w:p>
    <w:p w:rsidR="002A3535" w:rsidRPr="001061E2" w:rsidRDefault="002A3535" w:rsidP="002A3535">
      <w:pPr>
        <w:spacing w:line="260" w:lineRule="atLeast"/>
        <w:jc w:val="both"/>
        <w:rPr>
          <w:rFonts w:ascii="Arial" w:hAnsi="Arial" w:cs="Arial"/>
          <w:color w:val="000000"/>
          <w:sz w:val="20"/>
          <w:szCs w:val="20"/>
        </w:rPr>
      </w:pPr>
    </w:p>
    <w:p w:rsidR="002A3535" w:rsidRPr="001061E2" w:rsidRDefault="002A3535" w:rsidP="002A3535">
      <w:pPr>
        <w:spacing w:line="260" w:lineRule="atLeast"/>
        <w:jc w:val="both"/>
        <w:rPr>
          <w:rFonts w:ascii="Arial" w:hAnsi="Arial" w:cs="Arial"/>
          <w:color w:val="000000"/>
          <w:sz w:val="20"/>
          <w:szCs w:val="20"/>
        </w:rPr>
      </w:pPr>
      <w:r w:rsidRPr="001061E2">
        <w:rPr>
          <w:rFonts w:ascii="Arial" w:hAnsi="Arial" w:cs="Arial"/>
          <w:color w:val="000000"/>
          <w:sz w:val="20"/>
          <w:szCs w:val="20"/>
        </w:rPr>
        <w:t xml:space="preserve">Ponudnik izvornih podatkov sledi vozil mora uskladiti komunikacijski protokol in format podatkov ter vrednosti atributov s ponujeno platformo za upravljanje prometa v realnem času, najkasneje do mejnika </w:t>
      </w:r>
      <w:r w:rsidR="001061E2">
        <w:rPr>
          <w:rFonts w:ascii="Arial" w:hAnsi="Arial" w:cs="Arial"/>
          <w:color w:val="000000"/>
          <w:sz w:val="20"/>
          <w:szCs w:val="20"/>
        </w:rPr>
        <w:t>S1</w:t>
      </w:r>
      <w:r w:rsidRPr="001061E2">
        <w:rPr>
          <w:rFonts w:ascii="Arial" w:hAnsi="Arial" w:cs="Arial"/>
          <w:bCs/>
          <w:sz w:val="20"/>
          <w:szCs w:val="20"/>
        </w:rPr>
        <w:t xml:space="preserve">M2: </w:t>
      </w:r>
      <w:r w:rsidRPr="001061E2">
        <w:rPr>
          <w:rFonts w:ascii="Arial" w:hAnsi="Arial" w:cs="Arial"/>
          <w:sz w:val="20"/>
          <w:szCs w:val="20"/>
        </w:rPr>
        <w:t>Izvedena in potrjena analiza zahtev</w:t>
      </w:r>
      <w:r w:rsidR="001061E2">
        <w:rPr>
          <w:rFonts w:ascii="Arial" w:hAnsi="Arial" w:cs="Arial"/>
          <w:sz w:val="20"/>
          <w:szCs w:val="20"/>
        </w:rPr>
        <w:t xml:space="preserve"> ter zagotavljati storitev od mejnika </w:t>
      </w:r>
      <w:r w:rsidR="001061E2" w:rsidRPr="001061E2">
        <w:rPr>
          <w:rFonts w:ascii="Arial" w:hAnsi="Arial" w:cs="Arial"/>
          <w:sz w:val="20"/>
          <w:szCs w:val="20"/>
        </w:rPr>
        <w:t>S2M1</w:t>
      </w:r>
      <w:r w:rsidR="001061E2">
        <w:rPr>
          <w:rFonts w:ascii="Arial" w:hAnsi="Arial" w:cs="Arial"/>
          <w:sz w:val="20"/>
          <w:szCs w:val="20"/>
        </w:rPr>
        <w:t xml:space="preserve"> »</w:t>
      </w:r>
      <w:r w:rsidR="001061E2" w:rsidRPr="001061E2">
        <w:rPr>
          <w:rFonts w:ascii="Arial" w:hAnsi="Arial" w:cs="Arial"/>
          <w:sz w:val="20"/>
          <w:szCs w:val="20"/>
        </w:rPr>
        <w:t>Pričetek zagotavljanja izvornih podatkov sledi vozil ter arhiv izvornih podatkov sledi vozil za 2017-2018</w:t>
      </w:r>
      <w:r w:rsidR="001061E2">
        <w:rPr>
          <w:rFonts w:ascii="Arial" w:hAnsi="Arial" w:cs="Arial"/>
          <w:sz w:val="20"/>
          <w:szCs w:val="20"/>
        </w:rPr>
        <w:t>«</w:t>
      </w:r>
    </w:p>
    <w:p w:rsidR="002A3535" w:rsidRPr="001061E2" w:rsidRDefault="002A3535" w:rsidP="002A3535">
      <w:pPr>
        <w:spacing w:line="260" w:lineRule="atLeast"/>
        <w:jc w:val="both"/>
        <w:rPr>
          <w:rFonts w:ascii="Arial" w:hAnsi="Arial" w:cs="Arial"/>
          <w:color w:val="000000"/>
          <w:sz w:val="20"/>
          <w:szCs w:val="20"/>
        </w:rPr>
      </w:pPr>
    </w:p>
    <w:p w:rsidR="002A3535" w:rsidRPr="001061E2" w:rsidRDefault="002A3535" w:rsidP="002A3535">
      <w:pPr>
        <w:spacing w:line="260" w:lineRule="atLeast"/>
        <w:jc w:val="both"/>
        <w:rPr>
          <w:rFonts w:ascii="Arial" w:hAnsi="Arial" w:cs="Arial"/>
          <w:color w:val="000000"/>
          <w:sz w:val="20"/>
          <w:szCs w:val="20"/>
        </w:rPr>
      </w:pPr>
      <w:r w:rsidRPr="001061E2">
        <w:rPr>
          <w:rFonts w:ascii="Arial" w:hAnsi="Arial" w:cs="Arial"/>
          <w:color w:val="000000"/>
          <w:sz w:val="20"/>
          <w:szCs w:val="20"/>
        </w:rPr>
        <w:t>Izvorni podatki sledi vozil morajo vsebovati najmanj:</w:t>
      </w:r>
    </w:p>
    <w:p w:rsidR="002A3535" w:rsidRPr="001061E2" w:rsidRDefault="002A3535" w:rsidP="00EC285D">
      <w:pPr>
        <w:pStyle w:val="Odstavekseznama"/>
        <w:numPr>
          <w:ilvl w:val="0"/>
          <w:numId w:val="197"/>
        </w:numPr>
        <w:spacing w:line="260" w:lineRule="atLeast"/>
        <w:contextualSpacing/>
        <w:jc w:val="both"/>
        <w:rPr>
          <w:rFonts w:ascii="Arial" w:hAnsi="Arial" w:cs="Arial"/>
          <w:color w:val="000000"/>
          <w:sz w:val="20"/>
          <w:szCs w:val="20"/>
        </w:rPr>
      </w:pPr>
      <w:r w:rsidRPr="001061E2">
        <w:rPr>
          <w:rFonts w:ascii="Arial" w:hAnsi="Arial" w:cs="Arial"/>
          <w:color w:val="000000"/>
          <w:sz w:val="20"/>
          <w:szCs w:val="20"/>
        </w:rPr>
        <w:t xml:space="preserve">unikatno identifikacijo za vsako posamezno vožnjo, </w:t>
      </w:r>
    </w:p>
    <w:p w:rsidR="002A3535" w:rsidRPr="001061E2" w:rsidRDefault="002A3535" w:rsidP="00EC285D">
      <w:pPr>
        <w:pStyle w:val="Odstavekseznama"/>
        <w:numPr>
          <w:ilvl w:val="0"/>
          <w:numId w:val="197"/>
        </w:numPr>
        <w:spacing w:line="260" w:lineRule="atLeast"/>
        <w:contextualSpacing/>
        <w:jc w:val="both"/>
        <w:rPr>
          <w:rFonts w:ascii="Arial" w:hAnsi="Arial" w:cs="Arial"/>
          <w:color w:val="000000"/>
          <w:sz w:val="20"/>
          <w:szCs w:val="20"/>
        </w:rPr>
      </w:pPr>
      <w:r w:rsidRPr="001061E2">
        <w:rPr>
          <w:rFonts w:ascii="Arial" w:hAnsi="Arial" w:cs="Arial"/>
          <w:color w:val="000000"/>
          <w:sz w:val="20"/>
          <w:szCs w:val="20"/>
        </w:rPr>
        <w:t xml:space="preserve">stanje pogonskega agregata, </w:t>
      </w:r>
    </w:p>
    <w:p w:rsidR="002A3535" w:rsidRPr="001061E2" w:rsidRDefault="002A3535" w:rsidP="00EC285D">
      <w:pPr>
        <w:pStyle w:val="Odstavekseznama"/>
        <w:numPr>
          <w:ilvl w:val="0"/>
          <w:numId w:val="197"/>
        </w:numPr>
        <w:spacing w:line="260" w:lineRule="atLeast"/>
        <w:contextualSpacing/>
        <w:jc w:val="both"/>
        <w:rPr>
          <w:rFonts w:ascii="Arial" w:hAnsi="Arial" w:cs="Arial"/>
          <w:color w:val="000000"/>
          <w:sz w:val="20"/>
          <w:szCs w:val="20"/>
        </w:rPr>
      </w:pPr>
      <w:r w:rsidRPr="001061E2">
        <w:rPr>
          <w:rFonts w:ascii="Arial" w:hAnsi="Arial" w:cs="Arial"/>
          <w:color w:val="000000"/>
          <w:sz w:val="20"/>
          <w:szCs w:val="20"/>
        </w:rPr>
        <w:t xml:space="preserve">časovni žig, </w:t>
      </w:r>
    </w:p>
    <w:p w:rsidR="002A3535" w:rsidRPr="001061E2" w:rsidRDefault="002A3535" w:rsidP="00EC285D">
      <w:pPr>
        <w:pStyle w:val="Odstavekseznama"/>
        <w:numPr>
          <w:ilvl w:val="0"/>
          <w:numId w:val="197"/>
        </w:numPr>
        <w:spacing w:line="260" w:lineRule="atLeast"/>
        <w:contextualSpacing/>
        <w:jc w:val="both"/>
        <w:rPr>
          <w:rFonts w:ascii="Arial" w:hAnsi="Arial" w:cs="Arial"/>
          <w:color w:val="000000"/>
          <w:sz w:val="20"/>
          <w:szCs w:val="20"/>
        </w:rPr>
      </w:pPr>
      <w:r w:rsidRPr="001061E2">
        <w:rPr>
          <w:rFonts w:ascii="Arial" w:hAnsi="Arial" w:cs="Arial"/>
          <w:color w:val="000000"/>
          <w:sz w:val="20"/>
          <w:szCs w:val="20"/>
        </w:rPr>
        <w:t xml:space="preserve">trenutni položaj GPS (WGS 84), </w:t>
      </w:r>
    </w:p>
    <w:p w:rsidR="002A3535" w:rsidRPr="001061E2" w:rsidRDefault="002A3535" w:rsidP="00EC285D">
      <w:pPr>
        <w:pStyle w:val="Odstavekseznama"/>
        <w:numPr>
          <w:ilvl w:val="0"/>
          <w:numId w:val="197"/>
        </w:numPr>
        <w:spacing w:line="260" w:lineRule="atLeast"/>
        <w:contextualSpacing/>
        <w:jc w:val="both"/>
        <w:rPr>
          <w:rFonts w:ascii="Arial" w:hAnsi="Arial" w:cs="Arial"/>
          <w:color w:val="000000"/>
          <w:sz w:val="20"/>
          <w:szCs w:val="20"/>
        </w:rPr>
      </w:pPr>
      <w:r w:rsidRPr="001061E2">
        <w:rPr>
          <w:rFonts w:ascii="Arial" w:hAnsi="Arial" w:cs="Arial"/>
          <w:color w:val="000000"/>
          <w:sz w:val="20"/>
          <w:szCs w:val="20"/>
        </w:rPr>
        <w:t xml:space="preserve">smer vožnje, </w:t>
      </w:r>
    </w:p>
    <w:p w:rsidR="002A3535" w:rsidRPr="001061E2" w:rsidRDefault="002A3535" w:rsidP="00EC285D">
      <w:pPr>
        <w:pStyle w:val="Odstavekseznama"/>
        <w:numPr>
          <w:ilvl w:val="0"/>
          <w:numId w:val="197"/>
        </w:numPr>
        <w:spacing w:line="260" w:lineRule="atLeast"/>
        <w:contextualSpacing/>
        <w:jc w:val="both"/>
        <w:rPr>
          <w:rFonts w:ascii="Arial" w:hAnsi="Arial" w:cs="Arial"/>
          <w:color w:val="000000"/>
          <w:sz w:val="20"/>
          <w:szCs w:val="20"/>
        </w:rPr>
      </w:pPr>
      <w:r w:rsidRPr="001061E2">
        <w:rPr>
          <w:rFonts w:ascii="Arial" w:hAnsi="Arial" w:cs="Arial"/>
          <w:color w:val="000000"/>
          <w:sz w:val="20"/>
          <w:szCs w:val="20"/>
        </w:rPr>
        <w:t xml:space="preserve">hitrost in </w:t>
      </w:r>
    </w:p>
    <w:p w:rsidR="002A3535" w:rsidRPr="001061E2" w:rsidRDefault="002A3535" w:rsidP="00EC285D">
      <w:pPr>
        <w:pStyle w:val="Odstavekseznama"/>
        <w:numPr>
          <w:ilvl w:val="0"/>
          <w:numId w:val="197"/>
        </w:numPr>
        <w:spacing w:line="260" w:lineRule="atLeast"/>
        <w:contextualSpacing/>
        <w:jc w:val="both"/>
        <w:rPr>
          <w:rFonts w:ascii="Arial" w:hAnsi="Arial" w:cs="Arial"/>
          <w:color w:val="000000"/>
          <w:sz w:val="20"/>
          <w:szCs w:val="20"/>
        </w:rPr>
      </w:pPr>
      <w:r w:rsidRPr="001061E2">
        <w:rPr>
          <w:rFonts w:ascii="Arial" w:hAnsi="Arial" w:cs="Arial"/>
          <w:color w:val="000000"/>
          <w:sz w:val="20"/>
          <w:szCs w:val="20"/>
        </w:rPr>
        <w:t xml:space="preserve">kategorijo vozila. </w:t>
      </w:r>
    </w:p>
    <w:p w:rsidR="002A3535" w:rsidRPr="001061E2" w:rsidRDefault="002A3535" w:rsidP="002A3535">
      <w:pPr>
        <w:spacing w:line="260" w:lineRule="atLeast"/>
        <w:jc w:val="both"/>
        <w:rPr>
          <w:rFonts w:ascii="Arial" w:hAnsi="Arial" w:cs="Arial"/>
          <w:color w:val="000000"/>
          <w:sz w:val="20"/>
          <w:szCs w:val="20"/>
        </w:rPr>
      </w:pPr>
    </w:p>
    <w:p w:rsidR="002A3535" w:rsidRPr="001061E2" w:rsidRDefault="002A3535" w:rsidP="002A3535">
      <w:pPr>
        <w:spacing w:line="260" w:lineRule="atLeast"/>
        <w:jc w:val="both"/>
        <w:rPr>
          <w:rFonts w:ascii="Arial" w:hAnsi="Arial" w:cs="Arial"/>
          <w:color w:val="000000"/>
          <w:sz w:val="20"/>
          <w:szCs w:val="20"/>
        </w:rPr>
      </w:pPr>
      <w:r w:rsidRPr="001061E2">
        <w:rPr>
          <w:rFonts w:ascii="Arial" w:hAnsi="Arial" w:cs="Arial"/>
          <w:color w:val="000000"/>
          <w:sz w:val="20"/>
          <w:szCs w:val="20"/>
        </w:rPr>
        <w:t>Ujemanje koordinat položaja vozila z mapo cestišča (route matching) je obvezno.</w:t>
      </w:r>
    </w:p>
    <w:p w:rsidR="002A3535" w:rsidRPr="001061E2" w:rsidRDefault="002A3535" w:rsidP="002A3535">
      <w:pPr>
        <w:spacing w:line="260" w:lineRule="atLeast"/>
        <w:jc w:val="both"/>
        <w:rPr>
          <w:rFonts w:ascii="Arial" w:hAnsi="Arial" w:cs="Arial"/>
          <w:color w:val="000000"/>
          <w:sz w:val="20"/>
          <w:szCs w:val="20"/>
        </w:rPr>
      </w:pPr>
    </w:p>
    <w:p w:rsidR="002A3535" w:rsidRPr="001061E2" w:rsidRDefault="002A3535" w:rsidP="002A3535">
      <w:pPr>
        <w:spacing w:line="260" w:lineRule="atLeast"/>
        <w:jc w:val="both"/>
        <w:rPr>
          <w:rFonts w:ascii="Arial" w:hAnsi="Arial" w:cs="Arial"/>
          <w:color w:val="000000"/>
          <w:sz w:val="20"/>
          <w:szCs w:val="20"/>
        </w:rPr>
      </w:pPr>
      <w:r w:rsidRPr="001061E2">
        <w:rPr>
          <w:rFonts w:ascii="Arial" w:hAnsi="Arial" w:cs="Arial"/>
          <w:color w:val="000000"/>
          <w:sz w:val="20"/>
          <w:szCs w:val="20"/>
        </w:rPr>
        <w:t>Vzorčenje posameznega vozila poteka v testnem obdobju enkrat na minuto, z zagotovljeno možnostjo do 3 krat na minuto (vsakih 20s), če tako zahteva naročnik v testnem ali kasneje v produkcijskem obdobju. Ponudnik mora posredovati posamezne odčitke najkasneje v eni minuti od časovnega žiga.</w:t>
      </w:r>
    </w:p>
    <w:p w:rsidR="002A3535" w:rsidRPr="001061E2" w:rsidRDefault="002A3535" w:rsidP="002A3535">
      <w:pPr>
        <w:spacing w:line="260" w:lineRule="atLeast"/>
        <w:jc w:val="both"/>
        <w:rPr>
          <w:rFonts w:ascii="Arial" w:hAnsi="Arial" w:cs="Arial"/>
          <w:color w:val="000000"/>
          <w:sz w:val="20"/>
          <w:szCs w:val="20"/>
        </w:rPr>
      </w:pPr>
    </w:p>
    <w:p w:rsidR="002A3535" w:rsidRPr="001061E2" w:rsidRDefault="002A3535" w:rsidP="002A3535">
      <w:pPr>
        <w:spacing w:line="260" w:lineRule="atLeast"/>
        <w:jc w:val="both"/>
        <w:rPr>
          <w:rFonts w:ascii="Arial" w:hAnsi="Arial" w:cs="Arial"/>
          <w:color w:val="000000"/>
          <w:sz w:val="20"/>
          <w:szCs w:val="20"/>
        </w:rPr>
      </w:pPr>
      <w:r w:rsidRPr="001061E2">
        <w:rPr>
          <w:rFonts w:ascii="Arial" w:hAnsi="Arial" w:cs="Arial"/>
          <w:color w:val="000000"/>
          <w:sz w:val="20"/>
          <w:szCs w:val="20"/>
        </w:rPr>
        <w:t xml:space="preserve">Začetni zagotovljen obseg izvornih podatkov sledi vozil ob mejniku </w:t>
      </w:r>
      <w:r w:rsidR="00CC4424">
        <w:rPr>
          <w:rFonts w:ascii="Arial" w:hAnsi="Arial" w:cs="Arial"/>
          <w:color w:val="000000"/>
          <w:sz w:val="20"/>
          <w:szCs w:val="20"/>
        </w:rPr>
        <w:t>S1</w:t>
      </w:r>
      <w:r w:rsidRPr="001061E2">
        <w:rPr>
          <w:rFonts w:ascii="Arial" w:hAnsi="Arial" w:cs="Arial"/>
          <w:color w:val="000000"/>
          <w:sz w:val="20"/>
          <w:szCs w:val="20"/>
        </w:rPr>
        <w:t>M14</w:t>
      </w:r>
      <w:r w:rsidRPr="008E1401">
        <w:rPr>
          <w:rFonts w:ascii="Arial" w:hAnsi="Arial" w:cs="Arial"/>
          <w:color w:val="000000"/>
          <w:sz w:val="20"/>
          <w:szCs w:val="20"/>
        </w:rPr>
        <w:t xml:space="preserve"> »</w:t>
      </w:r>
      <w:r w:rsidRPr="001061E2">
        <w:rPr>
          <w:rFonts w:ascii="Arial" w:hAnsi="Arial" w:cs="Arial"/>
          <w:color w:val="000000"/>
          <w:sz w:val="20"/>
          <w:szCs w:val="20"/>
        </w:rPr>
        <w:t xml:space="preserve">Zaključek del za vzpostavitev informacijskega sistema NCUP« je minimalno 5.000 voženj povprečno dnevno na letnem nivoju, od tega polovica (minimalno 2.500) na AC omrežju in minimalno 2.500 voženj na sekundarnem JCO. Tudi razmerje sledenja med osebnimi in tovornimi vozili mora biti približno 50/50 z zagotovitvijo minimalno 2.500 voženj osebnih vozil in minimalno 2.500 voženj tovornih vozil povprečno dnevno na letnem nivoju. </w:t>
      </w:r>
    </w:p>
    <w:p w:rsidR="002A3535" w:rsidRPr="001061E2" w:rsidRDefault="002A3535" w:rsidP="002A3535">
      <w:pPr>
        <w:spacing w:line="260" w:lineRule="atLeast"/>
        <w:jc w:val="both"/>
        <w:rPr>
          <w:rFonts w:ascii="Arial" w:hAnsi="Arial" w:cs="Arial"/>
          <w:color w:val="000000"/>
          <w:sz w:val="20"/>
          <w:szCs w:val="20"/>
        </w:rPr>
      </w:pPr>
    </w:p>
    <w:p w:rsidR="002A3535" w:rsidRPr="001061E2" w:rsidRDefault="002A3535" w:rsidP="002A3535">
      <w:pPr>
        <w:spacing w:line="260" w:lineRule="atLeast"/>
        <w:jc w:val="both"/>
        <w:rPr>
          <w:rFonts w:ascii="Arial" w:hAnsi="Arial" w:cs="Arial"/>
          <w:color w:val="000000"/>
          <w:sz w:val="20"/>
          <w:szCs w:val="20"/>
        </w:rPr>
      </w:pPr>
      <w:r w:rsidRPr="001061E2">
        <w:rPr>
          <w:rFonts w:ascii="Arial" w:hAnsi="Arial" w:cs="Arial"/>
          <w:color w:val="000000"/>
          <w:sz w:val="20"/>
          <w:szCs w:val="20"/>
        </w:rPr>
        <w:t xml:space="preserve">V zadnjem letu produkcijskega sistema mora biti na JCO razpoložljivih minimalno 10.000 voženj povprečno dnevno na letnem nivoju ter posebej za AC omrežje se zahteva minimalna penetracija 1% glede na PLDP na posameznih odsekih krakov in minimalno 2% penetracija na ljubljanskem obroču in odsekih A1 in A2. Dnevni vzorec voženj v zadnjem letu produkcije mora biti večji od 500.000 km v prvem letu pa večji od 200.000 km. </w:t>
      </w:r>
    </w:p>
    <w:p w:rsidR="002A3535" w:rsidRPr="001061E2" w:rsidRDefault="002A3535" w:rsidP="002A3535">
      <w:pPr>
        <w:spacing w:line="260" w:lineRule="atLeast"/>
        <w:jc w:val="both"/>
        <w:rPr>
          <w:rFonts w:ascii="Arial" w:hAnsi="Arial" w:cs="Arial"/>
          <w:color w:val="000000"/>
          <w:sz w:val="20"/>
          <w:szCs w:val="20"/>
        </w:rPr>
      </w:pPr>
    </w:p>
    <w:p w:rsidR="002A3535" w:rsidRPr="001061E2" w:rsidRDefault="002A3535" w:rsidP="002A3535">
      <w:pPr>
        <w:spacing w:line="260" w:lineRule="atLeast"/>
        <w:jc w:val="both"/>
        <w:rPr>
          <w:rFonts w:ascii="Arial" w:hAnsi="Arial" w:cs="Arial"/>
          <w:color w:val="000000"/>
          <w:sz w:val="20"/>
          <w:szCs w:val="20"/>
        </w:rPr>
      </w:pPr>
      <w:r w:rsidRPr="001061E2">
        <w:rPr>
          <w:rFonts w:ascii="Arial" w:hAnsi="Arial" w:cs="Arial"/>
          <w:color w:val="000000"/>
          <w:sz w:val="20"/>
          <w:szCs w:val="20"/>
        </w:rPr>
        <w:t xml:space="preserve">Dodatni viri izvornih podatkov sledi </w:t>
      </w:r>
      <w:r w:rsidR="001061E2" w:rsidRPr="001061E2">
        <w:rPr>
          <w:rFonts w:ascii="Arial" w:hAnsi="Arial" w:cs="Arial"/>
          <w:color w:val="000000"/>
          <w:sz w:val="20"/>
          <w:szCs w:val="20"/>
        </w:rPr>
        <w:t xml:space="preserve">gibanja </w:t>
      </w:r>
      <w:r w:rsidRPr="001061E2">
        <w:rPr>
          <w:rFonts w:ascii="Arial" w:hAnsi="Arial" w:cs="Arial"/>
          <w:color w:val="000000"/>
          <w:sz w:val="20"/>
          <w:szCs w:val="20"/>
        </w:rPr>
        <w:t xml:space="preserve">vozil, ki jih bo zagotavljal naročnik od drugih ponudnikov (npr.: IJPP, taxi, mobilne aplikacije, V2I), se morajo vključevati usklajeno. </w:t>
      </w:r>
    </w:p>
    <w:p w:rsidR="00234AE0" w:rsidRDefault="00234AE0" w:rsidP="005B6B57">
      <w:pPr>
        <w:spacing w:line="260" w:lineRule="atLeast"/>
        <w:jc w:val="both"/>
        <w:rPr>
          <w:rFonts w:ascii="Arial" w:hAnsi="Arial" w:cs="Arial"/>
          <w:color w:val="000000"/>
          <w:sz w:val="20"/>
          <w:szCs w:val="20"/>
        </w:rPr>
      </w:pPr>
    </w:p>
    <w:p w:rsidR="00776C43" w:rsidRDefault="00776C43" w:rsidP="00776C43">
      <w:pPr>
        <w:spacing w:line="260" w:lineRule="atLeast"/>
        <w:rPr>
          <w:rFonts w:ascii="Arial" w:eastAsia="Calibri" w:hAnsi="Arial" w:cs="Arial"/>
          <w:sz w:val="20"/>
          <w:szCs w:val="20"/>
          <w:lang w:eastAsia="en-US"/>
        </w:rPr>
      </w:pPr>
      <w:r>
        <w:rPr>
          <w:rFonts w:ascii="Arial" w:eastAsia="Calibri" w:hAnsi="Arial" w:cs="Arial"/>
          <w:sz w:val="20"/>
          <w:szCs w:val="20"/>
          <w:lang w:eastAsia="en-US"/>
        </w:rPr>
        <w:t>Sklop 1 (opis podatkov):</w:t>
      </w:r>
    </w:p>
    <w:p w:rsidR="001061E2" w:rsidRPr="001061E2" w:rsidRDefault="001061E2" w:rsidP="005B6B57">
      <w:pPr>
        <w:spacing w:line="260" w:lineRule="atLeast"/>
        <w:jc w:val="both"/>
        <w:rPr>
          <w:rFonts w:ascii="Arial" w:hAnsi="Arial" w:cs="Arial"/>
          <w:color w:val="000000"/>
          <w:sz w:val="20"/>
          <w:szCs w:val="20"/>
        </w:rPr>
      </w:pPr>
    </w:p>
    <w:p w:rsidR="002E3D46" w:rsidRPr="001646A6" w:rsidRDefault="002E3D46" w:rsidP="00EC285D">
      <w:pPr>
        <w:pStyle w:val="Naslov4"/>
        <w:keepLines/>
        <w:numPr>
          <w:ilvl w:val="3"/>
          <w:numId w:val="177"/>
        </w:numPr>
        <w:tabs>
          <w:tab w:val="left" w:pos="851"/>
        </w:tabs>
        <w:spacing w:line="260" w:lineRule="atLeast"/>
        <w:jc w:val="both"/>
        <w:rPr>
          <w:rFonts w:cs="Arial"/>
          <w:color w:val="000000"/>
          <w:sz w:val="20"/>
        </w:rPr>
      </w:pPr>
      <w:r w:rsidRPr="001646A6">
        <w:rPr>
          <w:rFonts w:cs="Arial"/>
          <w:color w:val="000000"/>
          <w:sz w:val="20"/>
        </w:rPr>
        <w:t xml:space="preserve">Agregirani </w:t>
      </w:r>
      <w:r w:rsidR="001061E2" w:rsidRPr="001646A6">
        <w:rPr>
          <w:rFonts w:cs="Arial"/>
          <w:color w:val="000000"/>
          <w:sz w:val="20"/>
        </w:rPr>
        <w:t xml:space="preserve">podatki </w:t>
      </w:r>
      <w:r w:rsidR="001061E2" w:rsidRPr="001061E2">
        <w:rPr>
          <w:rFonts w:cs="Arial"/>
          <w:color w:val="000000"/>
          <w:sz w:val="20"/>
        </w:rPr>
        <w:t>sledi gibanja vozil</w:t>
      </w:r>
      <w:r w:rsidR="001061E2" w:rsidRPr="001646A6">
        <w:rPr>
          <w:rFonts w:cs="Arial"/>
          <w:color w:val="000000"/>
          <w:sz w:val="20"/>
        </w:rPr>
        <w:t xml:space="preserve"> (agregirani </w:t>
      </w:r>
      <w:r w:rsidRPr="001646A6">
        <w:rPr>
          <w:rFonts w:cs="Arial"/>
          <w:color w:val="000000"/>
          <w:sz w:val="20"/>
        </w:rPr>
        <w:t>FCD podatki</w:t>
      </w:r>
      <w:r w:rsidR="001061E2" w:rsidRPr="001646A6">
        <w:rPr>
          <w:rFonts w:cs="Arial"/>
          <w:color w:val="000000"/>
          <w:sz w:val="20"/>
        </w:rPr>
        <w:t>)</w:t>
      </w:r>
    </w:p>
    <w:p w:rsidR="002E3D46" w:rsidRPr="001061E2" w:rsidRDefault="002E3D46" w:rsidP="005B6B57">
      <w:pPr>
        <w:spacing w:line="260" w:lineRule="atLeast"/>
        <w:jc w:val="both"/>
        <w:rPr>
          <w:rFonts w:ascii="Arial" w:hAnsi="Arial" w:cs="Arial"/>
          <w:color w:val="000000"/>
          <w:sz w:val="20"/>
          <w:szCs w:val="20"/>
        </w:rPr>
      </w:pPr>
    </w:p>
    <w:p w:rsidR="00BD57C3" w:rsidRPr="001061E2" w:rsidRDefault="00BD57C3" w:rsidP="005B6B57">
      <w:pPr>
        <w:spacing w:line="260" w:lineRule="atLeast"/>
        <w:jc w:val="both"/>
        <w:rPr>
          <w:rFonts w:ascii="Arial" w:hAnsi="Arial" w:cs="Arial"/>
          <w:color w:val="000000"/>
          <w:sz w:val="20"/>
          <w:szCs w:val="20"/>
        </w:rPr>
      </w:pPr>
      <w:r w:rsidRPr="001061E2">
        <w:rPr>
          <w:rFonts w:ascii="Arial" w:hAnsi="Arial" w:cs="Arial"/>
          <w:color w:val="000000"/>
          <w:sz w:val="20"/>
          <w:szCs w:val="20"/>
        </w:rPr>
        <w:t xml:space="preserve">Pridobljeni </w:t>
      </w:r>
      <w:r w:rsidR="00554884" w:rsidRPr="001061E2">
        <w:rPr>
          <w:rFonts w:ascii="Arial" w:hAnsi="Arial" w:cs="Arial"/>
          <w:color w:val="000000"/>
          <w:sz w:val="20"/>
          <w:szCs w:val="20"/>
        </w:rPr>
        <w:t>v</w:t>
      </w:r>
      <w:r w:rsidR="005C1EEC" w:rsidRPr="001061E2">
        <w:rPr>
          <w:rFonts w:ascii="Arial" w:hAnsi="Arial" w:cs="Arial"/>
          <w:color w:val="000000"/>
          <w:sz w:val="20"/>
          <w:szCs w:val="20"/>
        </w:rPr>
        <w:t xml:space="preserve">hodni </w:t>
      </w:r>
      <w:r w:rsidRPr="001646A6">
        <w:rPr>
          <w:rFonts w:ascii="Arial" w:hAnsi="Arial" w:cs="Arial"/>
          <w:b/>
          <w:color w:val="000000"/>
          <w:sz w:val="20"/>
          <w:szCs w:val="20"/>
        </w:rPr>
        <w:t>a</w:t>
      </w:r>
      <w:r w:rsidR="003F4A5F" w:rsidRPr="001646A6">
        <w:rPr>
          <w:rFonts w:ascii="Arial" w:hAnsi="Arial" w:cs="Arial"/>
          <w:b/>
          <w:color w:val="000000"/>
          <w:sz w:val="20"/>
          <w:szCs w:val="20"/>
        </w:rPr>
        <w:t xml:space="preserve">gregirani </w:t>
      </w:r>
      <w:r w:rsidR="001061E2" w:rsidRPr="001646A6">
        <w:rPr>
          <w:rFonts w:ascii="Arial" w:hAnsi="Arial" w:cs="Arial"/>
          <w:b/>
          <w:color w:val="000000"/>
          <w:sz w:val="20"/>
          <w:szCs w:val="20"/>
        </w:rPr>
        <w:t>podatki sledi gibanja vozil</w:t>
      </w:r>
      <w:r w:rsidR="001061E2" w:rsidRPr="001646A6">
        <w:rPr>
          <w:rFonts w:ascii="Arial" w:hAnsi="Arial" w:cs="Arial"/>
          <w:color w:val="000000"/>
          <w:sz w:val="20"/>
          <w:szCs w:val="20"/>
        </w:rPr>
        <w:t xml:space="preserve"> (agregirani </w:t>
      </w:r>
      <w:r w:rsidR="00EE3161" w:rsidRPr="001646A6">
        <w:rPr>
          <w:rFonts w:ascii="Arial" w:hAnsi="Arial" w:cs="Arial"/>
          <w:color w:val="000000"/>
          <w:sz w:val="20"/>
          <w:szCs w:val="20"/>
        </w:rPr>
        <w:t xml:space="preserve">FCD </w:t>
      </w:r>
      <w:r w:rsidRPr="001646A6">
        <w:rPr>
          <w:rFonts w:ascii="Arial" w:hAnsi="Arial" w:cs="Arial"/>
          <w:color w:val="000000"/>
          <w:sz w:val="20"/>
          <w:szCs w:val="20"/>
        </w:rPr>
        <w:t>podatki</w:t>
      </w:r>
      <w:r w:rsidR="001061E2" w:rsidRPr="001646A6">
        <w:rPr>
          <w:rFonts w:ascii="Arial" w:hAnsi="Arial" w:cs="Arial"/>
          <w:color w:val="000000"/>
          <w:sz w:val="20"/>
          <w:szCs w:val="20"/>
        </w:rPr>
        <w:t>)</w:t>
      </w:r>
      <w:r w:rsidRPr="001061E2">
        <w:rPr>
          <w:rFonts w:ascii="Arial" w:hAnsi="Arial" w:cs="Arial"/>
          <w:color w:val="000000"/>
          <w:sz w:val="20"/>
          <w:szCs w:val="20"/>
        </w:rPr>
        <w:t xml:space="preserve"> </w:t>
      </w:r>
      <w:r w:rsidR="001061E2" w:rsidRPr="001061E2">
        <w:rPr>
          <w:rFonts w:ascii="Arial" w:hAnsi="Arial" w:cs="Arial"/>
          <w:color w:val="000000"/>
          <w:sz w:val="20"/>
          <w:szCs w:val="20"/>
        </w:rPr>
        <w:t xml:space="preserve">(niso predmet </w:t>
      </w:r>
      <w:r w:rsidR="001646A6">
        <w:rPr>
          <w:rFonts w:ascii="Arial" w:hAnsi="Arial" w:cs="Arial"/>
          <w:color w:val="000000"/>
          <w:sz w:val="20"/>
          <w:szCs w:val="20"/>
        </w:rPr>
        <w:t xml:space="preserve">tega </w:t>
      </w:r>
      <w:r w:rsidR="001061E2" w:rsidRPr="001061E2">
        <w:rPr>
          <w:rFonts w:ascii="Arial" w:hAnsi="Arial" w:cs="Arial"/>
          <w:color w:val="000000"/>
          <w:sz w:val="20"/>
          <w:szCs w:val="20"/>
        </w:rPr>
        <w:t xml:space="preserve">razpisa in so definirani kot dodaten potencialen referenčni vir podatkov za platformo) </w:t>
      </w:r>
      <w:r w:rsidRPr="001061E2">
        <w:rPr>
          <w:rFonts w:ascii="Arial" w:hAnsi="Arial" w:cs="Arial"/>
          <w:color w:val="000000"/>
          <w:sz w:val="20"/>
          <w:szCs w:val="20"/>
        </w:rPr>
        <w:t xml:space="preserve">morajo </w:t>
      </w:r>
      <w:r w:rsidR="00972111" w:rsidRPr="001061E2">
        <w:rPr>
          <w:rFonts w:ascii="Arial" w:hAnsi="Arial" w:cs="Arial"/>
          <w:color w:val="000000"/>
          <w:sz w:val="20"/>
          <w:szCs w:val="20"/>
        </w:rPr>
        <w:t>zadostovati naslednjim pogojem:</w:t>
      </w:r>
    </w:p>
    <w:p w:rsidR="00972111" w:rsidRPr="001061E2" w:rsidRDefault="00972111" w:rsidP="00EC285D">
      <w:pPr>
        <w:pStyle w:val="Odstavekseznama"/>
        <w:numPr>
          <w:ilvl w:val="0"/>
          <w:numId w:val="107"/>
        </w:numPr>
        <w:spacing w:line="260" w:lineRule="atLeast"/>
        <w:jc w:val="both"/>
        <w:rPr>
          <w:rFonts w:ascii="Arial" w:hAnsi="Arial" w:cs="Arial"/>
          <w:sz w:val="20"/>
          <w:szCs w:val="20"/>
        </w:rPr>
      </w:pPr>
      <w:r w:rsidRPr="001061E2">
        <w:rPr>
          <w:rFonts w:ascii="Arial" w:hAnsi="Arial" w:cs="Arial"/>
          <w:sz w:val="20"/>
          <w:szCs w:val="20"/>
        </w:rPr>
        <w:t xml:space="preserve">vhodni podatki morajo biti razpoložljivi oz. prilagojeni </w:t>
      </w:r>
      <w:r w:rsidRPr="001061E2">
        <w:rPr>
          <w:rFonts w:ascii="Arial" w:hAnsi="Arial" w:cs="Arial"/>
          <w:color w:val="000000"/>
          <w:sz w:val="20"/>
          <w:szCs w:val="20"/>
        </w:rPr>
        <w:t>100m segmentom</w:t>
      </w:r>
      <w:r w:rsidR="00CB5A2F" w:rsidRPr="001061E2">
        <w:rPr>
          <w:rFonts w:ascii="Arial" w:hAnsi="Arial" w:cs="Arial"/>
          <w:color w:val="000000"/>
          <w:sz w:val="20"/>
          <w:szCs w:val="20"/>
        </w:rPr>
        <w:t xml:space="preserve"> in 1 minutnemu intervalu osveževanja FCD podatkov;</w:t>
      </w:r>
    </w:p>
    <w:p w:rsidR="00CB5A2F" w:rsidRPr="001061E2" w:rsidRDefault="00CB5A2F" w:rsidP="00EC285D">
      <w:pPr>
        <w:numPr>
          <w:ilvl w:val="0"/>
          <w:numId w:val="108"/>
        </w:numPr>
        <w:spacing w:line="260" w:lineRule="atLeast"/>
        <w:jc w:val="both"/>
        <w:rPr>
          <w:rFonts w:ascii="Arial" w:hAnsi="Arial" w:cs="Arial"/>
          <w:sz w:val="20"/>
          <w:szCs w:val="20"/>
        </w:rPr>
      </w:pPr>
      <w:r w:rsidRPr="001061E2">
        <w:rPr>
          <w:rFonts w:ascii="Arial" w:hAnsi="Arial" w:cs="Arial"/>
          <w:sz w:val="20"/>
          <w:szCs w:val="20"/>
        </w:rPr>
        <w:t xml:space="preserve">vhodni podatki morajo bazirati na </w:t>
      </w:r>
      <w:r w:rsidR="00A16C2E" w:rsidRPr="001061E2">
        <w:rPr>
          <w:rFonts w:ascii="Arial" w:hAnsi="Arial" w:cs="Arial"/>
          <w:sz w:val="20"/>
          <w:szCs w:val="20"/>
        </w:rPr>
        <w:t xml:space="preserve">osnovi najmanj </w:t>
      </w:r>
      <w:r w:rsidR="0087652C" w:rsidRPr="001061E2">
        <w:rPr>
          <w:rFonts w:ascii="Arial" w:hAnsi="Arial" w:cs="Arial"/>
          <w:sz w:val="20"/>
          <w:szCs w:val="20"/>
        </w:rPr>
        <w:t>15</w:t>
      </w:r>
      <w:r w:rsidR="00A96BFF" w:rsidRPr="001061E2">
        <w:rPr>
          <w:rFonts w:ascii="Arial" w:hAnsi="Arial" w:cs="Arial"/>
          <w:sz w:val="20"/>
          <w:szCs w:val="20"/>
        </w:rPr>
        <w:t>.000 (</w:t>
      </w:r>
      <w:r w:rsidR="00255D89" w:rsidRPr="001061E2">
        <w:rPr>
          <w:rFonts w:ascii="Arial" w:hAnsi="Arial" w:cs="Arial"/>
          <w:sz w:val="20"/>
          <w:szCs w:val="20"/>
        </w:rPr>
        <w:t>20.000</w:t>
      </w:r>
      <w:r w:rsidR="00A96BFF" w:rsidRPr="001061E2">
        <w:rPr>
          <w:rFonts w:ascii="Arial" w:hAnsi="Arial" w:cs="Arial"/>
          <w:sz w:val="20"/>
          <w:szCs w:val="20"/>
        </w:rPr>
        <w:t xml:space="preserve"> v zadnjem letu produkcije)</w:t>
      </w:r>
      <w:r w:rsidR="00255D89" w:rsidRPr="001061E2">
        <w:rPr>
          <w:rFonts w:ascii="Arial" w:hAnsi="Arial" w:cs="Arial"/>
          <w:sz w:val="20"/>
          <w:szCs w:val="20"/>
        </w:rPr>
        <w:t xml:space="preserve"> vozil dnevno</w:t>
      </w:r>
      <w:r w:rsidR="005C1EEC" w:rsidRPr="001061E2">
        <w:rPr>
          <w:rFonts w:ascii="Arial" w:hAnsi="Arial" w:cs="Arial"/>
          <w:sz w:val="20"/>
          <w:szCs w:val="20"/>
        </w:rPr>
        <w:t xml:space="preserve"> </w:t>
      </w:r>
      <w:r w:rsidR="00255D89" w:rsidRPr="001061E2">
        <w:rPr>
          <w:rFonts w:ascii="Arial" w:hAnsi="Arial" w:cs="Arial"/>
          <w:sz w:val="20"/>
          <w:szCs w:val="20"/>
        </w:rPr>
        <w:t xml:space="preserve">in na </w:t>
      </w:r>
      <w:r w:rsidR="00EB6898" w:rsidRPr="001061E2">
        <w:rPr>
          <w:rFonts w:ascii="Arial" w:hAnsi="Arial" w:cs="Arial"/>
          <w:sz w:val="20"/>
          <w:szCs w:val="20"/>
        </w:rPr>
        <w:t xml:space="preserve">več </w:t>
      </w:r>
      <w:r w:rsidRPr="001061E2">
        <w:rPr>
          <w:rFonts w:ascii="Arial" w:hAnsi="Arial" w:cs="Arial"/>
          <w:sz w:val="20"/>
          <w:szCs w:val="20"/>
        </w:rPr>
        <w:t>različnih virih</w:t>
      </w:r>
      <w:r w:rsidR="00255D89" w:rsidRPr="001061E2">
        <w:rPr>
          <w:rFonts w:ascii="Arial" w:hAnsi="Arial" w:cs="Arial"/>
          <w:sz w:val="20"/>
          <w:szCs w:val="20"/>
        </w:rPr>
        <w:t xml:space="preserve"> (flote, mobilne aplikacije, povezana vozila (connected cars));</w:t>
      </w:r>
    </w:p>
    <w:p w:rsidR="00972111" w:rsidRPr="001061E2" w:rsidRDefault="00972111" w:rsidP="00EC285D">
      <w:pPr>
        <w:numPr>
          <w:ilvl w:val="0"/>
          <w:numId w:val="108"/>
        </w:numPr>
        <w:spacing w:line="260" w:lineRule="atLeast"/>
        <w:jc w:val="both"/>
        <w:rPr>
          <w:rFonts w:ascii="Arial" w:hAnsi="Arial" w:cs="Arial"/>
          <w:sz w:val="20"/>
          <w:szCs w:val="20"/>
        </w:rPr>
      </w:pPr>
      <w:r w:rsidRPr="001061E2">
        <w:rPr>
          <w:rFonts w:ascii="Arial" w:hAnsi="Arial" w:cs="Arial"/>
          <w:sz w:val="20"/>
          <w:szCs w:val="20"/>
        </w:rPr>
        <w:t xml:space="preserve">zanesljivost </w:t>
      </w:r>
      <w:r w:rsidR="00CB5A2F" w:rsidRPr="001061E2">
        <w:rPr>
          <w:rFonts w:ascii="Arial" w:hAnsi="Arial" w:cs="Arial"/>
          <w:sz w:val="20"/>
          <w:szCs w:val="20"/>
        </w:rPr>
        <w:t xml:space="preserve">agregiranih </w:t>
      </w:r>
      <w:r w:rsidRPr="001061E2">
        <w:rPr>
          <w:rFonts w:ascii="Arial" w:hAnsi="Arial" w:cs="Arial"/>
          <w:sz w:val="20"/>
          <w:szCs w:val="20"/>
        </w:rPr>
        <w:t xml:space="preserve">potovalnih hitrosti/potovalnih časov </w:t>
      </w:r>
      <w:r w:rsidR="000C2F99" w:rsidRPr="001061E2">
        <w:rPr>
          <w:rFonts w:ascii="Arial" w:hAnsi="Arial" w:cs="Arial"/>
          <w:sz w:val="20"/>
          <w:szCs w:val="20"/>
        </w:rPr>
        <w:t xml:space="preserve">v zadnjem letu produkcijskega sistema </w:t>
      </w:r>
      <w:r w:rsidRPr="001061E2">
        <w:rPr>
          <w:rFonts w:ascii="Arial" w:hAnsi="Arial" w:cs="Arial"/>
          <w:sz w:val="20"/>
          <w:szCs w:val="20"/>
        </w:rPr>
        <w:t xml:space="preserve">mora biti </w:t>
      </w:r>
      <w:r w:rsidR="00CB5A2F" w:rsidRPr="001061E2">
        <w:rPr>
          <w:rFonts w:ascii="Arial" w:hAnsi="Arial" w:cs="Arial"/>
          <w:sz w:val="20"/>
          <w:szCs w:val="20"/>
        </w:rPr>
        <w:t xml:space="preserve">ob delovnikih </w:t>
      </w:r>
      <w:r w:rsidR="009547C3" w:rsidRPr="001061E2">
        <w:rPr>
          <w:rFonts w:ascii="Arial" w:hAnsi="Arial" w:cs="Arial"/>
          <w:sz w:val="20"/>
          <w:szCs w:val="20"/>
        </w:rPr>
        <w:t xml:space="preserve">v času od </w:t>
      </w:r>
      <w:r w:rsidR="00CB5A2F" w:rsidRPr="001061E2">
        <w:rPr>
          <w:rFonts w:ascii="Arial" w:hAnsi="Arial" w:cs="Arial"/>
          <w:sz w:val="20"/>
          <w:szCs w:val="20"/>
        </w:rPr>
        <w:t>0</w:t>
      </w:r>
      <w:r w:rsidR="009547C3" w:rsidRPr="001061E2">
        <w:rPr>
          <w:rFonts w:ascii="Arial" w:hAnsi="Arial" w:cs="Arial"/>
          <w:sz w:val="20"/>
          <w:szCs w:val="20"/>
        </w:rPr>
        <w:t xml:space="preserve">6:00 do 20:00 </w:t>
      </w:r>
      <w:r w:rsidR="00CB5A2F" w:rsidRPr="001061E2">
        <w:rPr>
          <w:rFonts w:ascii="Arial" w:hAnsi="Arial" w:cs="Arial"/>
          <w:sz w:val="20"/>
          <w:szCs w:val="20"/>
        </w:rPr>
        <w:t xml:space="preserve">za </w:t>
      </w:r>
      <w:r w:rsidR="00F54FDF" w:rsidRPr="001061E2">
        <w:rPr>
          <w:rFonts w:ascii="Arial" w:hAnsi="Arial" w:cs="Arial"/>
          <w:sz w:val="20"/>
          <w:szCs w:val="20"/>
        </w:rPr>
        <w:t xml:space="preserve">JCO </w:t>
      </w:r>
      <w:r w:rsidRPr="001061E2">
        <w:rPr>
          <w:rFonts w:ascii="Arial" w:hAnsi="Arial" w:cs="Arial"/>
          <w:sz w:val="20"/>
          <w:szCs w:val="20"/>
        </w:rPr>
        <w:t xml:space="preserve">več kot 90% </w:t>
      </w:r>
      <w:r w:rsidR="009547C3" w:rsidRPr="001061E2">
        <w:rPr>
          <w:rFonts w:ascii="Arial" w:hAnsi="Arial" w:cs="Arial"/>
          <w:sz w:val="20"/>
          <w:szCs w:val="20"/>
        </w:rPr>
        <w:t>v mesečnem povprečju glede na dejanske razmere</w:t>
      </w:r>
      <w:r w:rsidR="009710E7" w:rsidRPr="001061E2">
        <w:rPr>
          <w:rFonts w:ascii="Arial" w:hAnsi="Arial" w:cs="Arial"/>
          <w:sz w:val="20"/>
          <w:szCs w:val="20"/>
        </w:rPr>
        <w:t xml:space="preserve"> (ground truth)</w:t>
      </w:r>
      <w:r w:rsidR="009547C3" w:rsidRPr="001061E2">
        <w:rPr>
          <w:rFonts w:ascii="Arial" w:hAnsi="Arial" w:cs="Arial"/>
          <w:sz w:val="20"/>
          <w:szCs w:val="20"/>
        </w:rPr>
        <w:t xml:space="preserve">, za AC omrežje </w:t>
      </w:r>
      <w:r w:rsidR="00CB5A2F" w:rsidRPr="001061E2">
        <w:rPr>
          <w:rFonts w:ascii="Arial" w:hAnsi="Arial" w:cs="Arial"/>
          <w:sz w:val="20"/>
          <w:szCs w:val="20"/>
        </w:rPr>
        <w:t xml:space="preserve">pa </w:t>
      </w:r>
      <w:r w:rsidR="009547C3" w:rsidRPr="001061E2">
        <w:rPr>
          <w:rFonts w:ascii="Arial" w:hAnsi="Arial" w:cs="Arial"/>
          <w:sz w:val="20"/>
          <w:szCs w:val="20"/>
        </w:rPr>
        <w:t>več kot 95%</w:t>
      </w:r>
      <w:r w:rsidR="00CB5A2F" w:rsidRPr="001061E2">
        <w:rPr>
          <w:rFonts w:ascii="Arial" w:hAnsi="Arial" w:cs="Arial"/>
          <w:sz w:val="20"/>
          <w:szCs w:val="20"/>
        </w:rPr>
        <w:t>, ob vikendih je dopustno v navedenem času do 5 % večje odstopanje</w:t>
      </w:r>
      <w:r w:rsidR="009547C3" w:rsidRPr="001061E2">
        <w:rPr>
          <w:rFonts w:ascii="Arial" w:hAnsi="Arial" w:cs="Arial"/>
          <w:sz w:val="20"/>
          <w:szCs w:val="20"/>
        </w:rPr>
        <w:t>;</w:t>
      </w:r>
    </w:p>
    <w:p w:rsidR="00255D89" w:rsidRPr="001061E2" w:rsidRDefault="00255D89" w:rsidP="00EC285D">
      <w:pPr>
        <w:numPr>
          <w:ilvl w:val="0"/>
          <w:numId w:val="108"/>
        </w:numPr>
        <w:spacing w:line="260" w:lineRule="atLeast"/>
        <w:jc w:val="both"/>
        <w:rPr>
          <w:rFonts w:ascii="Arial" w:hAnsi="Arial" w:cs="Arial"/>
          <w:sz w:val="20"/>
          <w:szCs w:val="20"/>
        </w:rPr>
      </w:pPr>
      <w:r w:rsidRPr="001061E2">
        <w:rPr>
          <w:rFonts w:ascii="Arial" w:hAnsi="Arial" w:cs="Arial"/>
          <w:sz w:val="20"/>
          <w:szCs w:val="20"/>
        </w:rPr>
        <w:t xml:space="preserve">odslikava dejanskih razmer na agregirane podatke je največ </w:t>
      </w:r>
      <w:r w:rsidR="00EB6898" w:rsidRPr="001061E2">
        <w:rPr>
          <w:rFonts w:ascii="Arial" w:hAnsi="Arial" w:cs="Arial"/>
          <w:sz w:val="20"/>
          <w:szCs w:val="20"/>
        </w:rPr>
        <w:t>7</w:t>
      </w:r>
      <w:r w:rsidRPr="001061E2">
        <w:rPr>
          <w:rFonts w:ascii="Arial" w:hAnsi="Arial" w:cs="Arial"/>
          <w:sz w:val="20"/>
          <w:szCs w:val="20"/>
        </w:rPr>
        <w:t xml:space="preserve"> minut (dopustna zakasnitev);</w:t>
      </w:r>
    </w:p>
    <w:p w:rsidR="00EB6898" w:rsidRPr="001061E2" w:rsidRDefault="00FF34ED" w:rsidP="00EC285D">
      <w:pPr>
        <w:numPr>
          <w:ilvl w:val="0"/>
          <w:numId w:val="108"/>
        </w:numPr>
        <w:spacing w:line="260" w:lineRule="atLeast"/>
        <w:jc w:val="both"/>
        <w:rPr>
          <w:rFonts w:ascii="Arial" w:hAnsi="Arial" w:cs="Arial"/>
          <w:sz w:val="20"/>
          <w:szCs w:val="20"/>
        </w:rPr>
      </w:pPr>
      <w:r w:rsidRPr="001061E2">
        <w:rPr>
          <w:rFonts w:ascii="Arial" w:hAnsi="Arial" w:cs="Arial"/>
          <w:sz w:val="20"/>
          <w:szCs w:val="20"/>
        </w:rPr>
        <w:t>v</w:t>
      </w:r>
      <w:r w:rsidR="002675A5" w:rsidRPr="001061E2">
        <w:rPr>
          <w:rFonts w:ascii="Arial" w:hAnsi="Arial" w:cs="Arial"/>
          <w:sz w:val="20"/>
          <w:szCs w:val="20"/>
        </w:rPr>
        <w:t>hodni viri morajo odslikavati dejanske razmere (ground truth) zastojev in zapor. Odstopanja so nedopustna.</w:t>
      </w:r>
    </w:p>
    <w:p w:rsidR="00BD57C3" w:rsidRPr="00916479" w:rsidRDefault="00BD57C3" w:rsidP="005B6B57">
      <w:pPr>
        <w:spacing w:line="260" w:lineRule="atLeast"/>
        <w:jc w:val="both"/>
        <w:rPr>
          <w:rFonts w:ascii="Arial" w:hAnsi="Arial" w:cs="Arial"/>
          <w:color w:val="000000"/>
          <w:sz w:val="20"/>
          <w:szCs w:val="20"/>
        </w:rPr>
      </w:pPr>
    </w:p>
    <w:p w:rsidR="002F7032" w:rsidRPr="00916479" w:rsidRDefault="002F7032" w:rsidP="005B6B57">
      <w:pPr>
        <w:spacing w:line="260" w:lineRule="atLeast"/>
        <w:jc w:val="both"/>
        <w:rPr>
          <w:rFonts w:ascii="Arial" w:hAnsi="Arial" w:cs="Arial"/>
          <w:color w:val="000000"/>
          <w:sz w:val="20"/>
          <w:szCs w:val="20"/>
        </w:rPr>
      </w:pPr>
      <w:r w:rsidRPr="00916479">
        <w:rPr>
          <w:rFonts w:ascii="Arial" w:hAnsi="Arial" w:cs="Arial"/>
          <w:b/>
          <w:color w:val="000000"/>
          <w:sz w:val="20"/>
          <w:szCs w:val="20"/>
        </w:rPr>
        <w:t xml:space="preserve">Vhodni </w:t>
      </w:r>
      <w:r w:rsidR="001646A6" w:rsidRPr="001646A6">
        <w:rPr>
          <w:rFonts w:ascii="Arial" w:hAnsi="Arial" w:cs="Arial"/>
          <w:b/>
          <w:color w:val="000000"/>
          <w:sz w:val="20"/>
          <w:szCs w:val="20"/>
        </w:rPr>
        <w:t xml:space="preserve">agregirani </w:t>
      </w:r>
      <w:r w:rsidR="001646A6" w:rsidRPr="00DE4B42">
        <w:rPr>
          <w:rFonts w:ascii="Arial" w:hAnsi="Arial" w:cs="Arial"/>
          <w:b/>
          <w:color w:val="000000"/>
          <w:sz w:val="20"/>
          <w:szCs w:val="20"/>
        </w:rPr>
        <w:t>podatki sledi gibanja vozil</w:t>
      </w:r>
      <w:r w:rsidR="001646A6" w:rsidRPr="00DE4B42">
        <w:rPr>
          <w:rFonts w:ascii="Arial" w:hAnsi="Arial" w:cs="Arial"/>
          <w:color w:val="000000"/>
          <w:sz w:val="20"/>
          <w:szCs w:val="20"/>
        </w:rPr>
        <w:t xml:space="preserve"> (agregirani FCD podatki)</w:t>
      </w:r>
      <w:r w:rsidRPr="00916479">
        <w:rPr>
          <w:rFonts w:ascii="Arial" w:hAnsi="Arial" w:cs="Arial"/>
          <w:color w:val="000000"/>
          <w:sz w:val="20"/>
          <w:szCs w:val="20"/>
        </w:rPr>
        <w:t xml:space="preserve">morajo biti razpoložljivi po 100m segmentih z </w:t>
      </w:r>
      <w:r w:rsidRPr="00916479">
        <w:rPr>
          <w:rFonts w:ascii="Arial" w:hAnsi="Arial" w:cs="Arial"/>
          <w:sz w:val="20"/>
          <w:szCs w:val="20"/>
        </w:rPr>
        <w:t xml:space="preserve">odslikavo dejanskih razmer na agregirane izhodne FCD podatke največ </w:t>
      </w:r>
      <w:r w:rsidR="00696067">
        <w:rPr>
          <w:rFonts w:ascii="Arial" w:hAnsi="Arial" w:cs="Arial"/>
          <w:sz w:val="20"/>
          <w:szCs w:val="20"/>
        </w:rPr>
        <w:t>3</w:t>
      </w:r>
      <w:r w:rsidRPr="00916479">
        <w:rPr>
          <w:rFonts w:ascii="Arial" w:hAnsi="Arial" w:cs="Arial"/>
          <w:sz w:val="20"/>
          <w:szCs w:val="20"/>
        </w:rPr>
        <w:t xml:space="preserve"> minut</w:t>
      </w:r>
      <w:r w:rsidR="00696067">
        <w:rPr>
          <w:rFonts w:ascii="Arial" w:hAnsi="Arial" w:cs="Arial"/>
          <w:sz w:val="20"/>
          <w:szCs w:val="20"/>
        </w:rPr>
        <w:t>e</w:t>
      </w:r>
      <w:r w:rsidRPr="00916479">
        <w:rPr>
          <w:rFonts w:ascii="Arial" w:hAnsi="Arial" w:cs="Arial"/>
          <w:sz w:val="20"/>
          <w:szCs w:val="20"/>
        </w:rPr>
        <w:t xml:space="preserve"> (dopustna zakasnitev za vključitev izrednih dogodkov, dejanskega stanja na omrežju) v produkcijskem sistemu </w:t>
      </w:r>
      <w:r w:rsidR="001646A6">
        <w:rPr>
          <w:rFonts w:ascii="Arial" w:hAnsi="Arial" w:cs="Arial"/>
          <w:sz w:val="20"/>
          <w:szCs w:val="20"/>
        </w:rPr>
        <w:t>.</w:t>
      </w:r>
    </w:p>
    <w:p w:rsidR="00100A5E" w:rsidRPr="00916479" w:rsidRDefault="00100A5E" w:rsidP="005B6B57">
      <w:pPr>
        <w:spacing w:line="260" w:lineRule="atLeast"/>
        <w:jc w:val="both"/>
        <w:rPr>
          <w:rFonts w:ascii="Arial" w:hAnsi="Arial" w:cs="Arial"/>
          <w:color w:val="000000"/>
          <w:sz w:val="20"/>
          <w:szCs w:val="20"/>
        </w:rPr>
      </w:pPr>
    </w:p>
    <w:p w:rsidR="00100A5E" w:rsidRPr="00916479" w:rsidRDefault="00100A5E" w:rsidP="005B6B57">
      <w:pPr>
        <w:spacing w:line="260" w:lineRule="atLeast"/>
        <w:jc w:val="both"/>
        <w:rPr>
          <w:rFonts w:ascii="Arial" w:hAnsi="Arial" w:cs="Arial"/>
          <w:color w:val="000000"/>
          <w:sz w:val="20"/>
          <w:szCs w:val="20"/>
        </w:rPr>
      </w:pPr>
    </w:p>
    <w:p w:rsidR="00100A5E" w:rsidRPr="00916479" w:rsidRDefault="00DE3994" w:rsidP="005B6B57">
      <w:pPr>
        <w:spacing w:line="260" w:lineRule="atLeast"/>
        <w:jc w:val="both"/>
        <w:rPr>
          <w:rFonts w:ascii="Arial" w:hAnsi="Arial" w:cs="Arial"/>
          <w:color w:val="000000"/>
          <w:sz w:val="20"/>
          <w:szCs w:val="20"/>
        </w:rPr>
      </w:pPr>
      <w:r w:rsidRPr="00916479">
        <w:rPr>
          <w:rFonts w:ascii="Arial" w:hAnsi="Arial" w:cs="Arial"/>
          <w:b/>
          <w:color w:val="000000"/>
          <w:sz w:val="20"/>
          <w:szCs w:val="20"/>
        </w:rPr>
        <w:t>V</w:t>
      </w:r>
      <w:r w:rsidR="00100A5E" w:rsidRPr="00916479">
        <w:rPr>
          <w:rFonts w:ascii="Arial" w:hAnsi="Arial" w:cs="Arial"/>
          <w:b/>
          <w:color w:val="000000"/>
          <w:sz w:val="20"/>
          <w:szCs w:val="20"/>
        </w:rPr>
        <w:t xml:space="preserve">hodni </w:t>
      </w:r>
      <w:r w:rsidR="001646A6" w:rsidRPr="001646A6">
        <w:rPr>
          <w:rFonts w:ascii="Arial" w:hAnsi="Arial" w:cs="Arial"/>
          <w:b/>
          <w:color w:val="000000"/>
          <w:sz w:val="20"/>
          <w:szCs w:val="20"/>
        </w:rPr>
        <w:t xml:space="preserve">agregirani </w:t>
      </w:r>
      <w:r w:rsidR="001646A6" w:rsidRPr="00DE4B42">
        <w:rPr>
          <w:rFonts w:ascii="Arial" w:hAnsi="Arial" w:cs="Arial"/>
          <w:b/>
          <w:color w:val="000000"/>
          <w:sz w:val="20"/>
          <w:szCs w:val="20"/>
        </w:rPr>
        <w:t>podatki sledi gibanja vozil</w:t>
      </w:r>
      <w:r w:rsidR="001646A6" w:rsidRPr="00DE4B42">
        <w:rPr>
          <w:rFonts w:ascii="Arial" w:hAnsi="Arial" w:cs="Arial"/>
          <w:color w:val="000000"/>
          <w:sz w:val="20"/>
          <w:szCs w:val="20"/>
        </w:rPr>
        <w:t xml:space="preserve"> (agregirani FCD podatki)</w:t>
      </w:r>
      <w:r w:rsidRPr="00916479">
        <w:rPr>
          <w:rFonts w:ascii="Arial" w:hAnsi="Arial" w:cs="Arial"/>
          <w:b/>
          <w:sz w:val="20"/>
          <w:szCs w:val="20"/>
        </w:rPr>
        <w:t>za cestno omrežje</w:t>
      </w:r>
      <w:r w:rsidRPr="00916479">
        <w:rPr>
          <w:rFonts w:ascii="Arial" w:hAnsi="Arial" w:cs="Arial"/>
          <w:sz w:val="20"/>
          <w:szCs w:val="20"/>
        </w:rPr>
        <w:t xml:space="preserve"> </w:t>
      </w:r>
      <w:r w:rsidR="00100A5E" w:rsidRPr="00916479">
        <w:rPr>
          <w:rFonts w:ascii="Arial" w:hAnsi="Arial" w:cs="Arial"/>
          <w:color w:val="000000"/>
          <w:sz w:val="20"/>
          <w:szCs w:val="20"/>
        </w:rPr>
        <w:t xml:space="preserve">morajo biti razpoložljivi po 100m segmentih z </w:t>
      </w:r>
      <w:r w:rsidR="00100A5E" w:rsidRPr="00916479">
        <w:rPr>
          <w:rFonts w:ascii="Arial" w:hAnsi="Arial" w:cs="Arial"/>
          <w:sz w:val="20"/>
          <w:szCs w:val="20"/>
        </w:rPr>
        <w:t xml:space="preserve">odslikavo dejanskih razmer na agregirane izhodne FCD podatke največ </w:t>
      </w:r>
      <w:r w:rsidR="00696067">
        <w:rPr>
          <w:rFonts w:ascii="Arial" w:hAnsi="Arial" w:cs="Arial"/>
          <w:sz w:val="20"/>
          <w:szCs w:val="20"/>
        </w:rPr>
        <w:t>3</w:t>
      </w:r>
      <w:r w:rsidR="00100A5E" w:rsidRPr="00916479">
        <w:rPr>
          <w:rFonts w:ascii="Arial" w:hAnsi="Arial" w:cs="Arial"/>
          <w:sz w:val="20"/>
          <w:szCs w:val="20"/>
        </w:rPr>
        <w:t xml:space="preserve"> minut</w:t>
      </w:r>
      <w:r w:rsidR="00696067">
        <w:rPr>
          <w:rFonts w:ascii="Arial" w:hAnsi="Arial" w:cs="Arial"/>
          <w:sz w:val="20"/>
          <w:szCs w:val="20"/>
        </w:rPr>
        <w:t>e</w:t>
      </w:r>
      <w:r w:rsidR="00100A5E" w:rsidRPr="00916479">
        <w:rPr>
          <w:rFonts w:ascii="Arial" w:hAnsi="Arial" w:cs="Arial"/>
          <w:sz w:val="20"/>
          <w:szCs w:val="20"/>
        </w:rPr>
        <w:t xml:space="preserve"> (dopustna zakasnitev za vključitev izrednih dogodkov, dejanskega stanja na omrežju) </w:t>
      </w:r>
      <w:r w:rsidR="00696067">
        <w:rPr>
          <w:rFonts w:ascii="Arial" w:hAnsi="Arial" w:cs="Arial"/>
          <w:sz w:val="20"/>
          <w:szCs w:val="20"/>
        </w:rPr>
        <w:t xml:space="preserve"> </w:t>
      </w:r>
      <w:r w:rsidR="00100A5E" w:rsidRPr="00916479">
        <w:rPr>
          <w:rFonts w:ascii="Arial" w:hAnsi="Arial" w:cs="Arial"/>
          <w:sz w:val="20"/>
          <w:szCs w:val="20"/>
        </w:rPr>
        <w:t>v produkcijskem sistemu</w:t>
      </w:r>
      <w:r w:rsidR="001646A6">
        <w:rPr>
          <w:rFonts w:ascii="Arial" w:hAnsi="Arial" w:cs="Arial"/>
          <w:sz w:val="20"/>
          <w:szCs w:val="20"/>
        </w:rPr>
        <w:t>.</w:t>
      </w:r>
    </w:p>
    <w:p w:rsidR="008C108D" w:rsidRPr="00916479" w:rsidRDefault="008C108D" w:rsidP="005B6B57">
      <w:pPr>
        <w:spacing w:line="260" w:lineRule="atLeast"/>
        <w:jc w:val="both"/>
        <w:rPr>
          <w:rFonts w:ascii="Arial" w:hAnsi="Arial" w:cs="Arial"/>
          <w:color w:val="000000"/>
          <w:sz w:val="20"/>
          <w:szCs w:val="20"/>
        </w:rPr>
      </w:pPr>
    </w:p>
    <w:p w:rsidR="005A38BA" w:rsidRPr="00916479" w:rsidRDefault="005A38BA" w:rsidP="00EC285D">
      <w:pPr>
        <w:pStyle w:val="Naslov3"/>
        <w:keepLines/>
        <w:numPr>
          <w:ilvl w:val="2"/>
          <w:numId w:val="177"/>
        </w:numPr>
        <w:tabs>
          <w:tab w:val="left" w:pos="709"/>
        </w:tabs>
        <w:spacing w:before="0" w:after="0"/>
        <w:jc w:val="both"/>
        <w:rPr>
          <w:sz w:val="20"/>
          <w:szCs w:val="20"/>
          <w:lang w:val="sl-SI"/>
        </w:rPr>
      </w:pPr>
      <w:bookmarkStart w:id="194" w:name="_Toc486336484"/>
      <w:r w:rsidRPr="00916479">
        <w:rPr>
          <w:sz w:val="20"/>
          <w:szCs w:val="20"/>
          <w:lang w:val="sl-SI"/>
        </w:rPr>
        <w:t>Odjemalci podatkov</w:t>
      </w:r>
      <w:bookmarkEnd w:id="194"/>
    </w:p>
    <w:p w:rsidR="008C108D" w:rsidRPr="00916479" w:rsidRDefault="008C108D" w:rsidP="005B6B57">
      <w:pPr>
        <w:spacing w:line="260" w:lineRule="atLeast"/>
        <w:rPr>
          <w:rFonts w:ascii="Arial" w:hAnsi="Arial" w:cs="Arial"/>
          <w:sz w:val="20"/>
          <w:szCs w:val="20"/>
          <w:lang w:eastAsia="en-US"/>
        </w:rPr>
      </w:pPr>
    </w:p>
    <w:p w:rsidR="005A38BA" w:rsidRPr="00704008"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Glavni </w:t>
      </w:r>
      <w:r w:rsidR="00FA1F0B" w:rsidRPr="00916479">
        <w:rPr>
          <w:rFonts w:ascii="Arial" w:hAnsi="Arial" w:cs="Arial"/>
          <w:sz w:val="20"/>
          <w:szCs w:val="20"/>
        </w:rPr>
        <w:t xml:space="preserve">uporabnik </w:t>
      </w:r>
      <w:r w:rsidRPr="00916479">
        <w:rPr>
          <w:rFonts w:ascii="Arial" w:hAnsi="Arial" w:cs="Arial"/>
          <w:sz w:val="20"/>
          <w:szCs w:val="20"/>
        </w:rPr>
        <w:t xml:space="preserve">masovnih podatkov o stanju prometa je </w:t>
      </w:r>
      <w:r w:rsidRPr="00916479">
        <w:rPr>
          <w:rFonts w:ascii="Arial" w:hAnsi="Arial" w:cs="Arial"/>
          <w:b/>
          <w:sz w:val="20"/>
          <w:szCs w:val="20"/>
        </w:rPr>
        <w:t>sistem za dinamično modeliranje prometa</w:t>
      </w:r>
      <w:r w:rsidRPr="00916479">
        <w:rPr>
          <w:rFonts w:ascii="Arial" w:hAnsi="Arial" w:cs="Arial"/>
          <w:sz w:val="20"/>
          <w:szCs w:val="20"/>
        </w:rPr>
        <w:t xml:space="preserve"> (naloga A2</w:t>
      </w:r>
      <w:r w:rsidRPr="00704008">
        <w:rPr>
          <w:rFonts w:ascii="Arial" w:hAnsi="Arial" w:cs="Arial"/>
          <w:sz w:val="20"/>
          <w:szCs w:val="20"/>
        </w:rPr>
        <w:t xml:space="preserve">). Izmenjava podatkov med podatkovnim skladiščem in omenjenim sistemom je podrobneje opisana v </w:t>
      </w:r>
      <w:r w:rsidR="00162100" w:rsidRPr="00704008">
        <w:rPr>
          <w:rFonts w:ascii="Arial" w:hAnsi="Arial" w:cs="Arial"/>
          <w:sz w:val="20"/>
          <w:szCs w:val="20"/>
        </w:rPr>
        <w:t xml:space="preserve">poglavju 5, </w:t>
      </w:r>
      <w:r w:rsidR="00696067">
        <w:rPr>
          <w:rFonts w:ascii="Arial" w:hAnsi="Arial" w:cs="Arial"/>
          <w:sz w:val="20"/>
          <w:szCs w:val="20"/>
        </w:rPr>
        <w:t>»</w:t>
      </w:r>
      <w:r w:rsidR="004F650E" w:rsidRPr="00704008">
        <w:rPr>
          <w:rFonts w:ascii="Arial" w:hAnsi="Arial" w:cs="Arial"/>
          <w:sz w:val="20"/>
          <w:szCs w:val="20"/>
        </w:rPr>
        <w:t>Povezava z drugimi deli in projekti vzpostavitve NCUP (naloga A2)</w:t>
      </w:r>
      <w:r w:rsidR="00696067">
        <w:rPr>
          <w:rFonts w:ascii="Arial" w:hAnsi="Arial" w:cs="Arial"/>
          <w:sz w:val="20"/>
          <w:szCs w:val="20"/>
        </w:rPr>
        <w:t>«</w:t>
      </w:r>
      <w:r w:rsidR="00704008">
        <w:rPr>
          <w:rFonts w:ascii="Arial" w:hAnsi="Arial" w:cs="Arial"/>
          <w:sz w:val="20"/>
          <w:szCs w:val="20"/>
        </w:rPr>
        <w:t>.</w:t>
      </w:r>
    </w:p>
    <w:p w:rsidR="000E506D" w:rsidRPr="00916479" w:rsidRDefault="000E506D" w:rsidP="005B6B57">
      <w:pPr>
        <w:spacing w:line="260" w:lineRule="atLeast"/>
        <w:jc w:val="both"/>
        <w:rPr>
          <w:rFonts w:ascii="Arial" w:hAnsi="Arial" w:cs="Arial"/>
          <w:sz w:val="20"/>
          <w:szCs w:val="20"/>
        </w:rPr>
      </w:pPr>
    </w:p>
    <w:p w:rsidR="005A38BA" w:rsidRPr="00916479" w:rsidRDefault="005A38BA" w:rsidP="00EC285D">
      <w:pPr>
        <w:pStyle w:val="Naslov3"/>
        <w:keepLines/>
        <w:numPr>
          <w:ilvl w:val="2"/>
          <w:numId w:val="177"/>
        </w:numPr>
        <w:tabs>
          <w:tab w:val="left" w:pos="709"/>
        </w:tabs>
        <w:spacing w:before="0" w:after="0"/>
        <w:jc w:val="both"/>
        <w:rPr>
          <w:sz w:val="20"/>
          <w:szCs w:val="20"/>
          <w:lang w:val="sl-SI"/>
        </w:rPr>
      </w:pPr>
      <w:bookmarkStart w:id="195" w:name="_Toc486336485"/>
      <w:r w:rsidRPr="00916479">
        <w:rPr>
          <w:sz w:val="20"/>
          <w:szCs w:val="20"/>
          <w:lang w:val="sl-SI"/>
        </w:rPr>
        <w:t>Doba hranjenja masovnih podatkov</w:t>
      </w:r>
      <w:bookmarkEnd w:id="195"/>
      <w:r w:rsidR="00442900">
        <w:rPr>
          <w:sz w:val="20"/>
          <w:szCs w:val="20"/>
        </w:rPr>
        <w:t xml:space="preserve"> v produkcijskem obdobju</w:t>
      </w:r>
    </w:p>
    <w:p w:rsidR="008C108D" w:rsidRPr="00916479" w:rsidRDefault="008C108D" w:rsidP="005B6B57">
      <w:pPr>
        <w:spacing w:line="260" w:lineRule="atLeast"/>
        <w:rPr>
          <w:rFonts w:ascii="Arial" w:hAnsi="Arial" w:cs="Arial"/>
          <w:sz w:val="20"/>
          <w:szCs w:val="20"/>
          <w:lang w:eastAsia="en-US"/>
        </w:rPr>
      </w:pPr>
    </w:p>
    <w:p w:rsidR="008C108D"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Masovne podatke </w:t>
      </w:r>
      <w:r w:rsidR="00442900">
        <w:rPr>
          <w:rFonts w:ascii="Arial" w:hAnsi="Arial" w:cs="Arial"/>
          <w:sz w:val="20"/>
          <w:szCs w:val="20"/>
        </w:rPr>
        <w:t xml:space="preserve">je </w:t>
      </w:r>
      <w:r w:rsidRPr="00916479">
        <w:rPr>
          <w:rFonts w:ascii="Arial" w:hAnsi="Arial" w:cs="Arial"/>
          <w:sz w:val="20"/>
          <w:szCs w:val="20"/>
        </w:rPr>
        <w:t xml:space="preserve">potrebno v skladišču hraniti po posameznih segmentih </w:t>
      </w:r>
      <w:r w:rsidR="00FD5BB3" w:rsidRPr="00916479">
        <w:rPr>
          <w:rFonts w:ascii="Arial" w:hAnsi="Arial" w:cs="Arial"/>
          <w:sz w:val="20"/>
          <w:szCs w:val="20"/>
        </w:rPr>
        <w:t xml:space="preserve">javnega </w:t>
      </w:r>
      <w:r w:rsidRPr="00916479">
        <w:rPr>
          <w:rFonts w:ascii="Arial" w:hAnsi="Arial" w:cs="Arial"/>
          <w:sz w:val="20"/>
          <w:szCs w:val="20"/>
        </w:rPr>
        <w:t>cestnega omrežja, in sicer:</w:t>
      </w:r>
    </w:p>
    <w:p w:rsidR="008C108D" w:rsidRPr="00916479" w:rsidRDefault="005A38BA" w:rsidP="00EC285D">
      <w:pPr>
        <w:pStyle w:val="Odstavekseznama"/>
        <w:numPr>
          <w:ilvl w:val="0"/>
          <w:numId w:val="109"/>
        </w:numPr>
        <w:spacing w:line="260" w:lineRule="atLeast"/>
        <w:jc w:val="both"/>
        <w:rPr>
          <w:rFonts w:ascii="Arial" w:hAnsi="Arial" w:cs="Arial"/>
          <w:sz w:val="20"/>
          <w:szCs w:val="20"/>
        </w:rPr>
      </w:pPr>
      <w:r w:rsidRPr="00916479">
        <w:rPr>
          <w:rFonts w:ascii="Arial" w:hAnsi="Arial" w:cs="Arial"/>
          <w:sz w:val="20"/>
          <w:szCs w:val="20"/>
        </w:rPr>
        <w:t>za 1 minutni interval: 1 teden,</w:t>
      </w:r>
    </w:p>
    <w:p w:rsidR="008C108D" w:rsidRPr="00916479" w:rsidRDefault="005A38BA" w:rsidP="00EC285D">
      <w:pPr>
        <w:numPr>
          <w:ilvl w:val="0"/>
          <w:numId w:val="110"/>
        </w:numPr>
        <w:spacing w:line="260" w:lineRule="atLeast"/>
        <w:jc w:val="both"/>
        <w:rPr>
          <w:rFonts w:ascii="Arial" w:hAnsi="Arial" w:cs="Arial"/>
          <w:sz w:val="20"/>
          <w:szCs w:val="20"/>
        </w:rPr>
      </w:pPr>
      <w:r w:rsidRPr="00916479">
        <w:rPr>
          <w:rFonts w:ascii="Arial" w:hAnsi="Arial" w:cs="Arial"/>
          <w:sz w:val="20"/>
          <w:szCs w:val="20"/>
        </w:rPr>
        <w:t>za agregiran 5 minutni interval: 1 mesec,</w:t>
      </w:r>
    </w:p>
    <w:p w:rsidR="005A38BA" w:rsidRPr="00916479" w:rsidRDefault="005A38BA" w:rsidP="00EC285D">
      <w:pPr>
        <w:numPr>
          <w:ilvl w:val="0"/>
          <w:numId w:val="110"/>
        </w:numPr>
        <w:spacing w:line="260" w:lineRule="atLeast"/>
        <w:jc w:val="both"/>
        <w:rPr>
          <w:rFonts w:ascii="Arial" w:hAnsi="Arial" w:cs="Arial"/>
          <w:sz w:val="20"/>
          <w:szCs w:val="20"/>
        </w:rPr>
      </w:pPr>
      <w:r w:rsidRPr="00916479">
        <w:rPr>
          <w:rFonts w:ascii="Arial" w:hAnsi="Arial" w:cs="Arial"/>
          <w:sz w:val="20"/>
          <w:szCs w:val="20"/>
        </w:rPr>
        <w:t>za agregiran 1 urni interval: 1 leto.</w:t>
      </w:r>
    </w:p>
    <w:p w:rsidR="008C108D" w:rsidRPr="00916479" w:rsidRDefault="008C108D" w:rsidP="005B6B57">
      <w:pPr>
        <w:spacing w:line="260" w:lineRule="atLeast"/>
        <w:jc w:val="both"/>
        <w:rPr>
          <w:rFonts w:ascii="Arial" w:hAnsi="Arial" w:cs="Arial"/>
          <w:sz w:val="20"/>
          <w:szCs w:val="20"/>
        </w:rPr>
      </w:pPr>
    </w:p>
    <w:p w:rsidR="008C108D"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Doba hranjenja podatkov, ki jih vrača sistem za dinamično modeliranje prometa (naloga A2), pa je naslednja:</w:t>
      </w:r>
    </w:p>
    <w:p w:rsidR="008C108D" w:rsidRPr="00916479" w:rsidRDefault="005A38BA" w:rsidP="00EC285D">
      <w:pPr>
        <w:numPr>
          <w:ilvl w:val="0"/>
          <w:numId w:val="111"/>
        </w:numPr>
        <w:spacing w:line="260" w:lineRule="atLeast"/>
        <w:jc w:val="both"/>
        <w:rPr>
          <w:rFonts w:ascii="Arial" w:hAnsi="Arial" w:cs="Arial"/>
          <w:sz w:val="20"/>
          <w:szCs w:val="20"/>
        </w:rPr>
      </w:pPr>
      <w:r w:rsidRPr="00916479">
        <w:rPr>
          <w:rFonts w:ascii="Arial" w:hAnsi="Arial" w:cs="Arial"/>
          <w:sz w:val="20"/>
          <w:szCs w:val="20"/>
        </w:rPr>
        <w:t>za 1 minutni interval: 1 teden,</w:t>
      </w:r>
    </w:p>
    <w:p w:rsidR="008C108D" w:rsidRPr="00916479" w:rsidRDefault="005A38BA" w:rsidP="00EC285D">
      <w:pPr>
        <w:numPr>
          <w:ilvl w:val="0"/>
          <w:numId w:val="111"/>
        </w:numPr>
        <w:spacing w:line="260" w:lineRule="atLeast"/>
        <w:jc w:val="both"/>
        <w:rPr>
          <w:rFonts w:ascii="Arial" w:hAnsi="Arial" w:cs="Arial"/>
          <w:sz w:val="20"/>
          <w:szCs w:val="20"/>
        </w:rPr>
      </w:pPr>
      <w:r w:rsidRPr="00916479">
        <w:rPr>
          <w:rFonts w:ascii="Arial" w:hAnsi="Arial" w:cs="Arial"/>
          <w:sz w:val="20"/>
          <w:szCs w:val="20"/>
        </w:rPr>
        <w:t>za agregiran 15 minutni interval: 1 leto,</w:t>
      </w:r>
    </w:p>
    <w:p w:rsidR="005A38BA" w:rsidRPr="00916479" w:rsidRDefault="005A38BA" w:rsidP="00EC285D">
      <w:pPr>
        <w:numPr>
          <w:ilvl w:val="0"/>
          <w:numId w:val="111"/>
        </w:numPr>
        <w:spacing w:line="260" w:lineRule="atLeast"/>
        <w:jc w:val="both"/>
        <w:rPr>
          <w:rFonts w:ascii="Arial" w:hAnsi="Arial" w:cs="Arial"/>
          <w:sz w:val="20"/>
          <w:szCs w:val="20"/>
        </w:rPr>
      </w:pPr>
      <w:r w:rsidRPr="00916479">
        <w:rPr>
          <w:rFonts w:ascii="Arial" w:hAnsi="Arial" w:cs="Arial"/>
          <w:sz w:val="20"/>
          <w:szCs w:val="20"/>
        </w:rPr>
        <w:t>za agregiran 1 urni interval: 10 let.</w:t>
      </w:r>
    </w:p>
    <w:p w:rsidR="00162100" w:rsidRPr="00916479" w:rsidRDefault="00162100" w:rsidP="005B6B57">
      <w:pPr>
        <w:spacing w:line="260" w:lineRule="atLeast"/>
        <w:jc w:val="both"/>
        <w:rPr>
          <w:rFonts w:ascii="Arial" w:hAnsi="Arial" w:cs="Arial"/>
          <w:sz w:val="20"/>
          <w:szCs w:val="20"/>
        </w:rPr>
      </w:pPr>
    </w:p>
    <w:p w:rsidR="00162100" w:rsidRPr="00916479" w:rsidRDefault="00162100" w:rsidP="005B6B57">
      <w:pPr>
        <w:spacing w:line="260" w:lineRule="atLeast"/>
        <w:jc w:val="both"/>
        <w:rPr>
          <w:rFonts w:ascii="Arial" w:hAnsi="Arial" w:cs="Arial"/>
          <w:sz w:val="20"/>
          <w:szCs w:val="20"/>
        </w:rPr>
      </w:pPr>
      <w:r w:rsidRPr="00916479">
        <w:rPr>
          <w:rFonts w:ascii="Arial" w:hAnsi="Arial" w:cs="Arial"/>
          <w:sz w:val="20"/>
          <w:szCs w:val="20"/>
        </w:rPr>
        <w:t>V dogovoru z naročnikom se lahko doba hranjenja podatkov skrajša.</w:t>
      </w:r>
    </w:p>
    <w:p w:rsidR="008C108D" w:rsidRPr="00916479" w:rsidRDefault="008C108D" w:rsidP="005B6B57">
      <w:pPr>
        <w:spacing w:line="260" w:lineRule="atLeast"/>
        <w:jc w:val="both"/>
        <w:rPr>
          <w:rFonts w:ascii="Arial" w:hAnsi="Arial" w:cs="Arial"/>
          <w:sz w:val="20"/>
          <w:szCs w:val="20"/>
        </w:rPr>
      </w:pPr>
    </w:p>
    <w:p w:rsidR="005A38BA" w:rsidRPr="00916479" w:rsidRDefault="005A38BA" w:rsidP="00EC285D">
      <w:pPr>
        <w:pStyle w:val="Naslov3"/>
        <w:keepLines/>
        <w:numPr>
          <w:ilvl w:val="2"/>
          <w:numId w:val="177"/>
        </w:numPr>
        <w:tabs>
          <w:tab w:val="left" w:pos="709"/>
        </w:tabs>
        <w:spacing w:before="0" w:after="0"/>
        <w:jc w:val="both"/>
        <w:rPr>
          <w:sz w:val="20"/>
          <w:szCs w:val="20"/>
          <w:lang w:val="sl-SI"/>
        </w:rPr>
      </w:pPr>
      <w:bookmarkStart w:id="196" w:name="_Toc486336486"/>
      <w:r w:rsidRPr="00916479">
        <w:rPr>
          <w:sz w:val="20"/>
          <w:szCs w:val="20"/>
          <w:lang w:val="sl-SI"/>
        </w:rPr>
        <w:t>Nadzor in upravljanje</w:t>
      </w:r>
      <w:bookmarkEnd w:id="196"/>
      <w:r w:rsidR="00442900">
        <w:rPr>
          <w:sz w:val="20"/>
          <w:szCs w:val="20"/>
          <w:lang w:val="sl-SI"/>
        </w:rPr>
        <w:t xml:space="preserve"> platforme v produkcijskem obdobju</w:t>
      </w:r>
    </w:p>
    <w:p w:rsidR="008C108D" w:rsidRPr="00916479" w:rsidRDefault="008C108D" w:rsidP="005B6B57">
      <w:pPr>
        <w:spacing w:line="260" w:lineRule="atLeast"/>
        <w:rPr>
          <w:rFonts w:ascii="Arial" w:hAnsi="Arial" w:cs="Arial"/>
          <w:sz w:val="20"/>
          <w:szCs w:val="20"/>
          <w:lang w:eastAsia="en-US"/>
        </w:rPr>
      </w:pPr>
    </w:p>
    <w:p w:rsidR="008C108D" w:rsidRDefault="005A38BA" w:rsidP="002A4F50">
      <w:pPr>
        <w:spacing w:line="260" w:lineRule="atLeast"/>
        <w:jc w:val="both"/>
        <w:rPr>
          <w:rFonts w:ascii="Arial" w:hAnsi="Arial" w:cs="Arial"/>
          <w:sz w:val="20"/>
          <w:szCs w:val="20"/>
        </w:rPr>
      </w:pPr>
      <w:r w:rsidRPr="00916479">
        <w:rPr>
          <w:rFonts w:ascii="Arial" w:hAnsi="Arial" w:cs="Arial"/>
          <w:sz w:val="20"/>
          <w:szCs w:val="20"/>
        </w:rPr>
        <w:lastRenderedPageBreak/>
        <w:t xml:space="preserve">V okviru nadzora in upravljanja masovnih podatkov je potrebno zagotoviti iste funkcionalnosti, kot za ostale podatke podatkovnega skladišča. </w:t>
      </w:r>
    </w:p>
    <w:p w:rsidR="002A4F50" w:rsidRDefault="002A4F50" w:rsidP="002A4F50">
      <w:pPr>
        <w:spacing w:line="260" w:lineRule="atLeast"/>
        <w:jc w:val="both"/>
        <w:rPr>
          <w:rFonts w:ascii="Arial" w:hAnsi="Arial" w:cs="Arial"/>
          <w:sz w:val="20"/>
          <w:szCs w:val="20"/>
        </w:rPr>
      </w:pPr>
    </w:p>
    <w:p w:rsidR="00776C43" w:rsidRDefault="00776C43" w:rsidP="00776C43">
      <w:pPr>
        <w:spacing w:line="260" w:lineRule="atLeast"/>
        <w:rPr>
          <w:rFonts w:ascii="Arial" w:eastAsia="Calibri" w:hAnsi="Arial" w:cs="Arial"/>
          <w:sz w:val="20"/>
          <w:szCs w:val="20"/>
          <w:lang w:eastAsia="en-US"/>
        </w:rPr>
      </w:pPr>
      <w:r>
        <w:rPr>
          <w:rFonts w:ascii="Arial" w:eastAsia="Calibri" w:hAnsi="Arial" w:cs="Arial"/>
          <w:sz w:val="20"/>
          <w:szCs w:val="20"/>
          <w:lang w:eastAsia="en-US"/>
        </w:rPr>
        <w:t>Sklop 1:</w:t>
      </w:r>
    </w:p>
    <w:p w:rsidR="00776C43" w:rsidRPr="00916479" w:rsidRDefault="00776C43" w:rsidP="002A4F50">
      <w:pPr>
        <w:spacing w:line="260" w:lineRule="atLeast"/>
        <w:jc w:val="both"/>
        <w:rPr>
          <w:rFonts w:ascii="Arial" w:hAnsi="Arial" w:cs="Arial"/>
          <w:sz w:val="20"/>
          <w:szCs w:val="20"/>
        </w:rPr>
      </w:pPr>
    </w:p>
    <w:p w:rsidR="005A38BA" w:rsidRPr="00916479" w:rsidRDefault="00E1463E" w:rsidP="00EC285D">
      <w:pPr>
        <w:pStyle w:val="Naslov2"/>
        <w:keepLines/>
        <w:numPr>
          <w:ilvl w:val="1"/>
          <w:numId w:val="177"/>
        </w:numPr>
        <w:tabs>
          <w:tab w:val="left" w:pos="567"/>
        </w:tabs>
        <w:spacing w:before="0" w:after="0" w:line="260" w:lineRule="atLeast"/>
        <w:rPr>
          <w:sz w:val="20"/>
          <w:szCs w:val="20"/>
        </w:rPr>
      </w:pPr>
      <w:bookmarkStart w:id="197" w:name="_Toc486336487"/>
      <w:r w:rsidRPr="00916479">
        <w:rPr>
          <w:sz w:val="20"/>
          <w:szCs w:val="20"/>
        </w:rPr>
        <w:t xml:space="preserve"> </w:t>
      </w:r>
      <w:r w:rsidR="005A38BA" w:rsidRPr="00916479">
        <w:rPr>
          <w:sz w:val="20"/>
          <w:szCs w:val="20"/>
        </w:rPr>
        <w:t>Enotna nacionalna točka dostopa (naloga A4)</w:t>
      </w:r>
      <w:bookmarkEnd w:id="197"/>
    </w:p>
    <w:p w:rsidR="008C108D" w:rsidRPr="00916479" w:rsidRDefault="008C108D" w:rsidP="005B6B57">
      <w:pPr>
        <w:spacing w:line="260" w:lineRule="atLeast"/>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Delegirana uredba Komisije (EU) 2015/962 z dne 18. decembra 2014 v tretjem členu opredeljuje, da vsaka država članica vzpostavi nacionalno točko dostopa. Nacionalna točka dostopa je za uporabnike enotna točka za dostop do cestnih in prometnih podatkov, vključno s posodobitvami podatkov, ki jih zagotovijo upravljavci cest in ponudniki storitev in ki se nanašajo na ozemlje določene države članice.</w:t>
      </w:r>
    </w:p>
    <w:p w:rsidR="008C108D" w:rsidRPr="00916479" w:rsidRDefault="008C108D"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Nacionalne točke dostopa uporabnikom zagotavljajo ustrezne storitve dostopa do informacij, ki jih nudijo upravljavci cest v sodelovanju s ponudniki digitalnih zemljevidov in ponudniki storitev. „Točka dostopa“ pomeni digitalni vmesnik, kjer so statični cestni podatki, dinamični podatki o stanju na cestah in prometni podatki skupaj z ustreznimi metapodatki dani na razpolago uporabnikom za ponovno uporabo ali kjer so viri in metapodatki za te podatke dani na razpolago uporabnikom za ponovno uporabo.</w:t>
      </w:r>
    </w:p>
    <w:p w:rsidR="008C108D" w:rsidRPr="00916479" w:rsidRDefault="008C108D" w:rsidP="005B6B57">
      <w:pPr>
        <w:spacing w:line="260" w:lineRule="atLeast"/>
        <w:jc w:val="both"/>
        <w:rPr>
          <w:rFonts w:ascii="Arial" w:hAnsi="Arial" w:cs="Arial"/>
          <w:sz w:val="20"/>
          <w:szCs w:val="20"/>
        </w:rPr>
      </w:pPr>
    </w:p>
    <w:p w:rsidR="008C108D"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Zaradi lažjega zagotavljanja kompatibilnih, interoperabilnih in kontinuiranih storitev zagotavljanja prometnih informacij v realnem času v Uniji, organi in upravljavci cest zagotovijo prometne podatke, ki jih zbirajo in posodabljajo na podlagi člena 1</w:t>
      </w:r>
      <w:r w:rsidR="00FA1F0B" w:rsidRPr="00916479">
        <w:rPr>
          <w:rFonts w:ascii="Arial" w:hAnsi="Arial" w:cs="Arial"/>
          <w:sz w:val="20"/>
          <w:szCs w:val="20"/>
        </w:rPr>
        <w:t>1</w:t>
      </w:r>
      <w:r w:rsidRPr="00916479">
        <w:rPr>
          <w:rFonts w:ascii="Arial" w:hAnsi="Arial" w:cs="Arial"/>
          <w:sz w:val="20"/>
          <w:szCs w:val="20"/>
        </w:rPr>
        <w:t xml:space="preserve"> Delegirane uredbe Komisije (EU) 2015/962 v formatu DATEX II (CEN/TS 16157 in naknadno posodobljene različice) ali v katerem koli drugem strojno berljivem formatu, ki je v celoti kompatibilen in interoperabilen s formatom DATEX II. Navedeni podatki in ustrezni metapodatki, vključno z informacijami o njihovi kakovosti, so dostopni za izmenjavo in ponovno uporabo s strani vsakega ponudnika storitev v Uniji: </w:t>
      </w:r>
    </w:p>
    <w:p w:rsidR="008C108D" w:rsidRPr="00916479" w:rsidRDefault="005A38BA" w:rsidP="00EC285D">
      <w:pPr>
        <w:pStyle w:val="Odstavekseznama"/>
        <w:numPr>
          <w:ilvl w:val="0"/>
          <w:numId w:val="112"/>
        </w:numPr>
        <w:spacing w:line="260" w:lineRule="atLeast"/>
        <w:jc w:val="both"/>
        <w:rPr>
          <w:rFonts w:ascii="Arial" w:hAnsi="Arial" w:cs="Arial"/>
          <w:sz w:val="20"/>
          <w:szCs w:val="20"/>
        </w:rPr>
      </w:pPr>
      <w:r w:rsidRPr="00916479">
        <w:rPr>
          <w:rFonts w:ascii="Arial" w:hAnsi="Arial" w:cs="Arial"/>
          <w:sz w:val="20"/>
          <w:szCs w:val="20"/>
        </w:rPr>
        <w:t>na nediskriminatorni osnovi;</w:t>
      </w:r>
    </w:p>
    <w:p w:rsidR="008C108D" w:rsidRPr="00916479" w:rsidRDefault="005A38BA" w:rsidP="00EC285D">
      <w:pPr>
        <w:numPr>
          <w:ilvl w:val="0"/>
          <w:numId w:val="113"/>
        </w:numPr>
        <w:spacing w:line="260" w:lineRule="atLeast"/>
        <w:jc w:val="both"/>
        <w:rPr>
          <w:rFonts w:ascii="Arial" w:hAnsi="Arial" w:cs="Arial"/>
          <w:sz w:val="20"/>
          <w:szCs w:val="20"/>
        </w:rPr>
      </w:pPr>
      <w:r w:rsidRPr="00916479">
        <w:rPr>
          <w:rFonts w:ascii="Arial" w:hAnsi="Arial" w:cs="Arial"/>
          <w:sz w:val="20"/>
          <w:szCs w:val="20"/>
        </w:rPr>
        <w:t>v časovnem okviru, ki zagotavlja pravočasno pripravo storitev zagotavljanja prometnih informacij v realnem času;</w:t>
      </w:r>
    </w:p>
    <w:p w:rsidR="005A38BA" w:rsidRPr="00916479" w:rsidRDefault="005A38BA" w:rsidP="00EC285D">
      <w:pPr>
        <w:numPr>
          <w:ilvl w:val="0"/>
          <w:numId w:val="113"/>
        </w:numPr>
        <w:spacing w:line="260" w:lineRule="atLeast"/>
        <w:jc w:val="both"/>
        <w:rPr>
          <w:rFonts w:ascii="Arial" w:hAnsi="Arial" w:cs="Arial"/>
          <w:sz w:val="20"/>
          <w:szCs w:val="20"/>
        </w:rPr>
      </w:pPr>
      <w:r w:rsidRPr="00916479">
        <w:rPr>
          <w:rFonts w:ascii="Arial" w:hAnsi="Arial" w:cs="Arial"/>
          <w:sz w:val="20"/>
          <w:szCs w:val="20"/>
        </w:rPr>
        <w:t>prek nacionalne ali skupne mednarodne točke dostopa.</w:t>
      </w:r>
    </w:p>
    <w:p w:rsidR="008C108D" w:rsidRPr="00916479" w:rsidRDefault="008C108D" w:rsidP="005B6B57">
      <w:pPr>
        <w:spacing w:line="260" w:lineRule="atLeast"/>
        <w:jc w:val="both"/>
        <w:rPr>
          <w:rFonts w:ascii="Arial" w:hAnsi="Arial" w:cs="Arial"/>
          <w:sz w:val="20"/>
          <w:szCs w:val="20"/>
        </w:rPr>
      </w:pPr>
    </w:p>
    <w:p w:rsidR="00C844FD" w:rsidRPr="00916479" w:rsidRDefault="00C844FD" w:rsidP="005B6B57">
      <w:pPr>
        <w:spacing w:line="260" w:lineRule="atLeast"/>
        <w:jc w:val="both"/>
        <w:rPr>
          <w:rFonts w:ascii="Arial" w:hAnsi="Arial" w:cs="Arial"/>
          <w:sz w:val="20"/>
          <w:szCs w:val="20"/>
        </w:rPr>
      </w:pPr>
    </w:p>
    <w:p w:rsidR="009512A1" w:rsidRPr="00916479" w:rsidRDefault="00A87B14" w:rsidP="005B6B57">
      <w:pPr>
        <w:keepNext/>
        <w:spacing w:line="260" w:lineRule="atLeast"/>
        <w:jc w:val="center"/>
        <w:rPr>
          <w:rFonts w:ascii="Arial" w:hAnsi="Arial" w:cs="Arial"/>
          <w:sz w:val="20"/>
          <w:szCs w:val="20"/>
        </w:rPr>
      </w:pPr>
      <w:r w:rsidRPr="00916479">
        <w:rPr>
          <w:rFonts w:ascii="Arial" w:hAnsi="Arial" w:cs="Arial"/>
          <w:noProof/>
          <w:sz w:val="20"/>
          <w:szCs w:val="20"/>
        </w:rPr>
        <w:drawing>
          <wp:inline distT="0" distB="0" distL="0" distR="0" wp14:anchorId="4A230A2C" wp14:editId="3D4A24E8">
            <wp:extent cx="6296025" cy="2268220"/>
            <wp:effectExtent l="0" t="0" r="9525"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6296025" cy="2268220"/>
                    </a:xfrm>
                    <a:prstGeom prst="rect">
                      <a:avLst/>
                    </a:prstGeom>
                  </pic:spPr>
                </pic:pic>
              </a:graphicData>
            </a:graphic>
          </wp:inline>
        </w:drawing>
      </w:r>
    </w:p>
    <w:p w:rsidR="001B209D" w:rsidRPr="00916479" w:rsidRDefault="009512A1" w:rsidP="005B6B57">
      <w:pPr>
        <w:pStyle w:val="Napis"/>
        <w:spacing w:after="0" w:line="260" w:lineRule="atLeast"/>
        <w:jc w:val="center"/>
        <w:rPr>
          <w:rFonts w:ascii="Arial" w:hAnsi="Arial" w:cs="Arial"/>
          <w:sz w:val="20"/>
          <w:szCs w:val="20"/>
          <w:lang w:val="sl-SI"/>
        </w:rPr>
      </w:pPr>
      <w:r w:rsidRPr="00916479">
        <w:rPr>
          <w:rFonts w:ascii="Arial" w:hAnsi="Arial" w:cs="Arial"/>
          <w:sz w:val="20"/>
          <w:szCs w:val="20"/>
          <w:lang w:val="sl-SI"/>
        </w:rPr>
        <w:t xml:space="preserve">Slika </w:t>
      </w:r>
      <w:r w:rsidRPr="00916479">
        <w:rPr>
          <w:rFonts w:ascii="Arial" w:hAnsi="Arial" w:cs="Arial"/>
          <w:sz w:val="20"/>
          <w:szCs w:val="20"/>
          <w:lang w:val="sl-SI"/>
        </w:rPr>
        <w:fldChar w:fldCharType="begin"/>
      </w:r>
      <w:r w:rsidRPr="00916479">
        <w:rPr>
          <w:rFonts w:ascii="Arial" w:hAnsi="Arial" w:cs="Arial"/>
          <w:sz w:val="20"/>
          <w:szCs w:val="20"/>
          <w:lang w:val="sl-SI"/>
        </w:rPr>
        <w:instrText xml:space="preserve"> SEQ Slika \* ARABIC </w:instrText>
      </w:r>
      <w:r w:rsidRPr="00916479">
        <w:rPr>
          <w:rFonts w:ascii="Arial" w:hAnsi="Arial" w:cs="Arial"/>
          <w:sz w:val="20"/>
          <w:szCs w:val="20"/>
          <w:lang w:val="sl-SI"/>
        </w:rPr>
        <w:fldChar w:fldCharType="separate"/>
      </w:r>
      <w:r w:rsidR="000D67AD">
        <w:rPr>
          <w:rFonts w:ascii="Arial" w:hAnsi="Arial" w:cs="Arial"/>
          <w:noProof/>
          <w:sz w:val="20"/>
          <w:szCs w:val="20"/>
          <w:lang w:val="sl-SI"/>
        </w:rPr>
        <w:t>3</w:t>
      </w:r>
      <w:r w:rsidRPr="00916479">
        <w:rPr>
          <w:rFonts w:ascii="Arial" w:hAnsi="Arial" w:cs="Arial"/>
          <w:sz w:val="20"/>
          <w:szCs w:val="20"/>
          <w:lang w:val="sl-SI"/>
        </w:rPr>
        <w:fldChar w:fldCharType="end"/>
      </w:r>
      <w:r w:rsidRPr="00916479">
        <w:rPr>
          <w:rFonts w:ascii="Arial" w:hAnsi="Arial" w:cs="Arial"/>
          <w:sz w:val="20"/>
          <w:szCs w:val="20"/>
          <w:lang w:val="sl-SI"/>
        </w:rPr>
        <w:t>: Funkcionalna zasnova Enotne nacionalne točke dostopa</w:t>
      </w:r>
    </w:p>
    <w:p w:rsidR="001B209D" w:rsidRPr="00916479" w:rsidRDefault="001B209D" w:rsidP="005B6B57">
      <w:pPr>
        <w:spacing w:line="260" w:lineRule="atLeast"/>
        <w:jc w:val="both"/>
        <w:rPr>
          <w:rFonts w:ascii="Arial" w:hAnsi="Arial" w:cs="Arial"/>
          <w:sz w:val="20"/>
          <w:szCs w:val="20"/>
        </w:rPr>
      </w:pPr>
    </w:p>
    <w:p w:rsidR="008C108D"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Portal mora ločevati med tremi vrstami odjemalcev:</w:t>
      </w:r>
    </w:p>
    <w:p w:rsidR="008C108D" w:rsidRPr="00916479" w:rsidRDefault="00E1463E" w:rsidP="00EC285D">
      <w:pPr>
        <w:numPr>
          <w:ilvl w:val="0"/>
          <w:numId w:val="114"/>
        </w:numPr>
        <w:spacing w:line="260" w:lineRule="atLeast"/>
        <w:jc w:val="both"/>
        <w:rPr>
          <w:rFonts w:ascii="Arial" w:hAnsi="Arial" w:cs="Arial"/>
          <w:sz w:val="20"/>
          <w:szCs w:val="20"/>
        </w:rPr>
      </w:pPr>
      <w:r w:rsidRPr="00916479">
        <w:rPr>
          <w:rFonts w:ascii="Arial" w:hAnsi="Arial" w:cs="Arial"/>
          <w:b/>
          <w:sz w:val="20"/>
          <w:szCs w:val="20"/>
        </w:rPr>
        <w:t>d</w:t>
      </w:r>
      <w:r w:rsidR="005A38BA" w:rsidRPr="00916479">
        <w:rPr>
          <w:rFonts w:ascii="Arial" w:hAnsi="Arial" w:cs="Arial"/>
          <w:b/>
          <w:sz w:val="20"/>
          <w:szCs w:val="20"/>
        </w:rPr>
        <w:t>rugi centri za nadzor prometa</w:t>
      </w:r>
      <w:r w:rsidR="005A38BA" w:rsidRPr="00916479">
        <w:rPr>
          <w:rFonts w:ascii="Arial" w:hAnsi="Arial" w:cs="Arial"/>
          <w:sz w:val="20"/>
          <w:szCs w:val="20"/>
        </w:rPr>
        <w:t>: podobni centri v tujini (izmenjava ”center 2 center”),</w:t>
      </w:r>
    </w:p>
    <w:p w:rsidR="008C108D" w:rsidRPr="00916479" w:rsidRDefault="00E1463E" w:rsidP="00EC285D">
      <w:pPr>
        <w:numPr>
          <w:ilvl w:val="0"/>
          <w:numId w:val="114"/>
        </w:numPr>
        <w:spacing w:line="260" w:lineRule="atLeast"/>
        <w:jc w:val="both"/>
        <w:rPr>
          <w:rFonts w:ascii="Arial" w:hAnsi="Arial" w:cs="Arial"/>
          <w:sz w:val="20"/>
          <w:szCs w:val="20"/>
        </w:rPr>
      </w:pPr>
      <w:r w:rsidRPr="00916479">
        <w:rPr>
          <w:rFonts w:ascii="Arial" w:hAnsi="Arial" w:cs="Arial"/>
          <w:b/>
          <w:sz w:val="20"/>
          <w:szCs w:val="20"/>
        </w:rPr>
        <w:t>k</w:t>
      </w:r>
      <w:r w:rsidR="005A38BA" w:rsidRPr="00916479">
        <w:rPr>
          <w:rFonts w:ascii="Arial" w:hAnsi="Arial" w:cs="Arial"/>
          <w:b/>
          <w:sz w:val="20"/>
          <w:szCs w:val="20"/>
        </w:rPr>
        <w:t>ončni uporabniki</w:t>
      </w:r>
      <w:r w:rsidR="005A38BA" w:rsidRPr="00916479">
        <w:rPr>
          <w:rFonts w:ascii="Arial" w:hAnsi="Arial" w:cs="Arial"/>
          <w:sz w:val="20"/>
          <w:szCs w:val="20"/>
        </w:rPr>
        <w:t xml:space="preserve"> oziroma sistemi, ki so na voljo udeležencem v prometu (npr. navigacijske naprave voznikov, posebne aplikacije kot npr. DARS traffic ali portal </w:t>
      </w:r>
      <w:hyperlink r:id="rId39" w:history="1">
        <w:r w:rsidR="005A38BA" w:rsidRPr="00916479">
          <w:rPr>
            <w:rStyle w:val="Hiperpovezava"/>
            <w:rFonts w:ascii="Arial" w:hAnsi="Arial" w:cs="Arial"/>
            <w:sz w:val="20"/>
            <w:szCs w:val="20"/>
          </w:rPr>
          <w:t>www.promet.si)</w:t>
        </w:r>
      </w:hyperlink>
      <w:r w:rsidR="005A38BA" w:rsidRPr="00916479">
        <w:rPr>
          <w:rFonts w:ascii="Arial" w:hAnsi="Arial" w:cs="Arial"/>
          <w:sz w:val="20"/>
          <w:szCs w:val="20"/>
        </w:rPr>
        <w:t xml:space="preserve">, </w:t>
      </w:r>
    </w:p>
    <w:p w:rsidR="005A38BA" w:rsidRPr="00916479" w:rsidRDefault="00E1463E" w:rsidP="00EC285D">
      <w:pPr>
        <w:numPr>
          <w:ilvl w:val="0"/>
          <w:numId w:val="114"/>
        </w:numPr>
        <w:spacing w:line="260" w:lineRule="atLeast"/>
        <w:jc w:val="both"/>
        <w:rPr>
          <w:rFonts w:ascii="Arial" w:hAnsi="Arial" w:cs="Arial"/>
          <w:sz w:val="20"/>
          <w:szCs w:val="20"/>
        </w:rPr>
      </w:pPr>
      <w:r w:rsidRPr="00916479">
        <w:rPr>
          <w:rFonts w:ascii="Arial" w:hAnsi="Arial" w:cs="Arial"/>
          <w:b/>
          <w:sz w:val="20"/>
          <w:szCs w:val="20"/>
        </w:rPr>
        <w:t>c</w:t>
      </w:r>
      <w:r w:rsidR="005A38BA" w:rsidRPr="00916479">
        <w:rPr>
          <w:rFonts w:ascii="Arial" w:hAnsi="Arial" w:cs="Arial"/>
          <w:b/>
          <w:sz w:val="20"/>
          <w:szCs w:val="20"/>
        </w:rPr>
        <w:t>estni operaterji</w:t>
      </w:r>
      <w:r w:rsidR="005A38BA" w:rsidRPr="00916479">
        <w:rPr>
          <w:rFonts w:ascii="Arial" w:hAnsi="Arial" w:cs="Arial"/>
          <w:sz w:val="20"/>
          <w:szCs w:val="20"/>
        </w:rPr>
        <w:t xml:space="preserve">. </w:t>
      </w:r>
    </w:p>
    <w:p w:rsidR="00442900" w:rsidRDefault="00442900" w:rsidP="005B6B57">
      <w:pPr>
        <w:spacing w:line="260" w:lineRule="atLeast"/>
        <w:jc w:val="both"/>
        <w:rPr>
          <w:rFonts w:ascii="Arial" w:hAnsi="Arial" w:cs="Arial"/>
          <w:sz w:val="20"/>
          <w:szCs w:val="20"/>
        </w:rPr>
      </w:pPr>
    </w:p>
    <w:p w:rsidR="008C108D"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V okviru nacionalne točke dostopa je potrebno uporabnikom zagotoviti minimalno naslednje vsebine in sklope rešitev:</w:t>
      </w:r>
    </w:p>
    <w:p w:rsidR="008C108D" w:rsidRPr="00916479" w:rsidRDefault="00E1463E" w:rsidP="00EC285D">
      <w:pPr>
        <w:numPr>
          <w:ilvl w:val="0"/>
          <w:numId w:val="115"/>
        </w:numPr>
        <w:spacing w:line="260" w:lineRule="atLeast"/>
        <w:jc w:val="both"/>
        <w:rPr>
          <w:rFonts w:ascii="Arial" w:hAnsi="Arial" w:cs="Arial"/>
          <w:sz w:val="20"/>
          <w:szCs w:val="20"/>
        </w:rPr>
      </w:pPr>
      <w:r w:rsidRPr="00916479">
        <w:rPr>
          <w:rFonts w:ascii="Arial" w:hAnsi="Arial" w:cs="Arial"/>
          <w:sz w:val="20"/>
          <w:szCs w:val="20"/>
        </w:rPr>
        <w:t>o</w:t>
      </w:r>
      <w:r w:rsidR="005A38BA" w:rsidRPr="00916479">
        <w:rPr>
          <w:rFonts w:ascii="Arial" w:hAnsi="Arial" w:cs="Arial"/>
          <w:sz w:val="20"/>
          <w:szCs w:val="20"/>
        </w:rPr>
        <w:t>snovni vpogled v relevantne prometne informacije (dogodki, dela na cesti, potovalne informacije, ipd.);</w:t>
      </w:r>
    </w:p>
    <w:p w:rsidR="008C108D" w:rsidRPr="00916479" w:rsidRDefault="005A38BA" w:rsidP="00EC285D">
      <w:pPr>
        <w:numPr>
          <w:ilvl w:val="0"/>
          <w:numId w:val="115"/>
        </w:numPr>
        <w:spacing w:line="260" w:lineRule="atLeast"/>
        <w:jc w:val="both"/>
        <w:rPr>
          <w:rFonts w:ascii="Arial" w:hAnsi="Arial" w:cs="Arial"/>
          <w:sz w:val="20"/>
          <w:szCs w:val="20"/>
        </w:rPr>
      </w:pPr>
      <w:r w:rsidRPr="00916479">
        <w:rPr>
          <w:rFonts w:ascii="Arial" w:hAnsi="Arial" w:cs="Arial"/>
          <w:sz w:val="20"/>
          <w:szCs w:val="20"/>
        </w:rPr>
        <w:lastRenderedPageBreak/>
        <w:t>Sodelovanje s sosednjimi državami pri izmenjavi podatkov in usklajevanju specifičnih DATEXII profilov (IT, AT, HU, CR);</w:t>
      </w:r>
    </w:p>
    <w:p w:rsidR="008C108D" w:rsidRPr="00916479" w:rsidRDefault="00E1463E" w:rsidP="00EC285D">
      <w:pPr>
        <w:numPr>
          <w:ilvl w:val="0"/>
          <w:numId w:val="115"/>
        </w:numPr>
        <w:spacing w:line="260" w:lineRule="atLeast"/>
        <w:jc w:val="both"/>
        <w:rPr>
          <w:rFonts w:ascii="Arial" w:hAnsi="Arial" w:cs="Arial"/>
          <w:sz w:val="20"/>
          <w:szCs w:val="20"/>
        </w:rPr>
      </w:pPr>
      <w:r w:rsidRPr="00916479">
        <w:rPr>
          <w:rFonts w:ascii="Arial" w:hAnsi="Arial" w:cs="Arial"/>
          <w:sz w:val="20"/>
          <w:szCs w:val="20"/>
        </w:rPr>
        <w:t>i</w:t>
      </w:r>
      <w:r w:rsidR="005A38BA" w:rsidRPr="00916479">
        <w:rPr>
          <w:rFonts w:ascii="Arial" w:hAnsi="Arial" w:cs="Arial"/>
          <w:sz w:val="20"/>
          <w:szCs w:val="20"/>
        </w:rPr>
        <w:t xml:space="preserve">mplementacija </w:t>
      </w:r>
      <w:r w:rsidR="008A3916" w:rsidRPr="00916479">
        <w:rPr>
          <w:rFonts w:ascii="Arial" w:hAnsi="Arial" w:cs="Arial"/>
          <w:sz w:val="20"/>
          <w:szCs w:val="20"/>
        </w:rPr>
        <w:t xml:space="preserve">dvojezičnega </w:t>
      </w:r>
      <w:r w:rsidR="005A38BA" w:rsidRPr="00916479">
        <w:rPr>
          <w:rFonts w:ascii="Arial" w:hAnsi="Arial" w:cs="Arial"/>
          <w:sz w:val="20"/>
          <w:szCs w:val="20"/>
        </w:rPr>
        <w:t>spletnega portala</w:t>
      </w:r>
      <w:r w:rsidR="008A3916" w:rsidRPr="00916479">
        <w:rPr>
          <w:rFonts w:ascii="Arial" w:hAnsi="Arial" w:cs="Arial"/>
          <w:sz w:val="20"/>
          <w:szCs w:val="20"/>
        </w:rPr>
        <w:t xml:space="preserve"> (slovensko, angleško)</w:t>
      </w:r>
      <w:r w:rsidR="005A38BA" w:rsidRPr="00916479">
        <w:rPr>
          <w:rFonts w:ascii="Arial" w:hAnsi="Arial" w:cs="Arial"/>
          <w:sz w:val="20"/>
          <w:szCs w:val="20"/>
        </w:rPr>
        <w:t xml:space="preserve"> na osnovi storitvenega centra z avtentikacijo in avtorizacijo uporabnikov, ki glede na dodeljene pravice dostopajo do vsebin podatkovnega skladišča in naslednjih funkcionalnosti:</w:t>
      </w:r>
    </w:p>
    <w:p w:rsidR="008C108D" w:rsidRPr="00916479" w:rsidRDefault="00E1463E" w:rsidP="00EC285D">
      <w:pPr>
        <w:numPr>
          <w:ilvl w:val="0"/>
          <w:numId w:val="115"/>
        </w:numPr>
        <w:spacing w:line="260" w:lineRule="atLeast"/>
        <w:jc w:val="both"/>
        <w:rPr>
          <w:rFonts w:ascii="Arial" w:hAnsi="Arial" w:cs="Arial"/>
          <w:sz w:val="20"/>
          <w:szCs w:val="20"/>
        </w:rPr>
      </w:pPr>
      <w:r w:rsidRPr="00916479">
        <w:rPr>
          <w:rFonts w:ascii="Arial" w:hAnsi="Arial" w:cs="Arial"/>
          <w:sz w:val="20"/>
          <w:szCs w:val="20"/>
        </w:rPr>
        <w:t>i</w:t>
      </w:r>
      <w:r w:rsidR="005A38BA" w:rsidRPr="00916479">
        <w:rPr>
          <w:rFonts w:ascii="Arial" w:hAnsi="Arial" w:cs="Arial"/>
          <w:sz w:val="20"/>
          <w:szCs w:val="20"/>
        </w:rPr>
        <w:t>nteraktivna prometna karta s prikazom vseh relevantnih prometnih informacij in ustreznimi uporabniškimi funkcionalnostmi (geocoding, reverse geocoding, routing);</w:t>
      </w:r>
    </w:p>
    <w:p w:rsidR="008C108D" w:rsidRPr="00916479" w:rsidRDefault="00E1463E" w:rsidP="00EC285D">
      <w:pPr>
        <w:numPr>
          <w:ilvl w:val="0"/>
          <w:numId w:val="115"/>
        </w:numPr>
        <w:spacing w:line="260" w:lineRule="atLeast"/>
        <w:jc w:val="both"/>
        <w:rPr>
          <w:rFonts w:ascii="Arial" w:hAnsi="Arial" w:cs="Arial"/>
          <w:sz w:val="20"/>
          <w:szCs w:val="20"/>
        </w:rPr>
      </w:pPr>
      <w:r w:rsidRPr="00916479">
        <w:rPr>
          <w:rFonts w:ascii="Arial" w:hAnsi="Arial" w:cs="Arial"/>
          <w:sz w:val="20"/>
          <w:szCs w:val="20"/>
        </w:rPr>
        <w:t>i</w:t>
      </w:r>
      <w:r w:rsidR="005A38BA" w:rsidRPr="00916479">
        <w:rPr>
          <w:rFonts w:ascii="Arial" w:hAnsi="Arial" w:cs="Arial"/>
          <w:sz w:val="20"/>
          <w:szCs w:val="20"/>
        </w:rPr>
        <w:t>ntegriran prikaz prometnih informacij sosednjih držav;</w:t>
      </w:r>
    </w:p>
    <w:p w:rsidR="008C108D" w:rsidRPr="00916479" w:rsidRDefault="00E1463E" w:rsidP="00EC285D">
      <w:pPr>
        <w:numPr>
          <w:ilvl w:val="0"/>
          <w:numId w:val="115"/>
        </w:numPr>
        <w:spacing w:line="260" w:lineRule="atLeast"/>
        <w:jc w:val="both"/>
        <w:rPr>
          <w:rFonts w:ascii="Arial" w:hAnsi="Arial" w:cs="Arial"/>
          <w:sz w:val="20"/>
          <w:szCs w:val="20"/>
        </w:rPr>
      </w:pPr>
      <w:r w:rsidRPr="00916479">
        <w:rPr>
          <w:rFonts w:ascii="Arial" w:hAnsi="Arial" w:cs="Arial"/>
          <w:sz w:val="20"/>
          <w:szCs w:val="20"/>
        </w:rPr>
        <w:t>d</w:t>
      </w:r>
      <w:r w:rsidR="005A38BA" w:rsidRPr="00916479">
        <w:rPr>
          <w:rFonts w:ascii="Arial" w:hAnsi="Arial" w:cs="Arial"/>
          <w:sz w:val="20"/>
          <w:szCs w:val="20"/>
        </w:rPr>
        <w:t>ostop do statističnih podatkov državnega cestnega omrežja z izmenjavo po INSPIRE standardu;</w:t>
      </w:r>
    </w:p>
    <w:p w:rsidR="008C108D" w:rsidRPr="00916479" w:rsidRDefault="00E1463E" w:rsidP="00EC285D">
      <w:pPr>
        <w:numPr>
          <w:ilvl w:val="0"/>
          <w:numId w:val="115"/>
        </w:numPr>
        <w:spacing w:line="260" w:lineRule="atLeast"/>
        <w:jc w:val="both"/>
        <w:rPr>
          <w:rFonts w:ascii="Arial" w:hAnsi="Arial" w:cs="Arial"/>
          <w:sz w:val="20"/>
          <w:szCs w:val="20"/>
        </w:rPr>
      </w:pPr>
      <w:r w:rsidRPr="00916479">
        <w:rPr>
          <w:rFonts w:ascii="Arial" w:hAnsi="Arial" w:cs="Arial"/>
          <w:sz w:val="20"/>
          <w:szCs w:val="20"/>
        </w:rPr>
        <w:t>d</w:t>
      </w:r>
      <w:r w:rsidR="005A38BA" w:rsidRPr="00916479">
        <w:rPr>
          <w:rFonts w:ascii="Arial" w:hAnsi="Arial" w:cs="Arial"/>
          <w:sz w:val="20"/>
          <w:szCs w:val="20"/>
        </w:rPr>
        <w:t>ostop do javne TMC Lokacijske tabele DARS 702-35, ki je v uporabi v RS in je certificirana s strani TISA;</w:t>
      </w:r>
    </w:p>
    <w:p w:rsidR="008C108D" w:rsidRPr="00916479" w:rsidRDefault="005A38BA" w:rsidP="00EC285D">
      <w:pPr>
        <w:numPr>
          <w:ilvl w:val="0"/>
          <w:numId w:val="115"/>
        </w:numPr>
        <w:spacing w:line="260" w:lineRule="atLeast"/>
        <w:jc w:val="both"/>
        <w:rPr>
          <w:rFonts w:ascii="Arial" w:hAnsi="Arial" w:cs="Arial"/>
          <w:sz w:val="20"/>
          <w:szCs w:val="20"/>
        </w:rPr>
      </w:pPr>
      <w:r w:rsidRPr="00916479">
        <w:rPr>
          <w:rFonts w:ascii="Arial" w:hAnsi="Arial" w:cs="Arial"/>
          <w:sz w:val="20"/>
          <w:szCs w:val="20"/>
        </w:rPr>
        <w:t>RDS-TMC relevantne informacije. Vsebuje podatke in specifikacije v zvezi z obstoječo storitvijo dostopno na vseh oddajnikih in UKV-FM frekvencah prvega in drugega radijskega programa RTV Slovenija na podlagi TMC Lokacijske tabele DARS 702-35;</w:t>
      </w:r>
    </w:p>
    <w:p w:rsidR="008C108D" w:rsidRPr="00916479" w:rsidRDefault="005A38BA" w:rsidP="00EC285D">
      <w:pPr>
        <w:numPr>
          <w:ilvl w:val="0"/>
          <w:numId w:val="115"/>
        </w:numPr>
        <w:spacing w:line="260" w:lineRule="atLeast"/>
        <w:jc w:val="both"/>
        <w:rPr>
          <w:rFonts w:ascii="Arial" w:hAnsi="Arial" w:cs="Arial"/>
          <w:sz w:val="20"/>
          <w:szCs w:val="20"/>
        </w:rPr>
      </w:pPr>
      <w:r w:rsidRPr="00916479">
        <w:rPr>
          <w:rFonts w:ascii="Arial" w:hAnsi="Arial" w:cs="Arial"/>
          <w:sz w:val="20"/>
          <w:szCs w:val="20"/>
        </w:rPr>
        <w:t>DATEXII relevantne informacije. Vsebuje specifikacijo profilov. Za potrebe lokacijskega referenciranja se uporablja AlertC metoda na podlagi aktualne javne TMC Lokacijske tabele DARS 702-35 in linearno refrenciranje z metodo po BCP;</w:t>
      </w:r>
    </w:p>
    <w:p w:rsidR="008C108D" w:rsidRPr="00916479" w:rsidRDefault="00E1463E" w:rsidP="00EC285D">
      <w:pPr>
        <w:numPr>
          <w:ilvl w:val="0"/>
          <w:numId w:val="115"/>
        </w:numPr>
        <w:spacing w:line="260" w:lineRule="atLeast"/>
        <w:jc w:val="both"/>
        <w:rPr>
          <w:rFonts w:ascii="Arial" w:hAnsi="Arial" w:cs="Arial"/>
          <w:sz w:val="20"/>
          <w:szCs w:val="20"/>
        </w:rPr>
      </w:pPr>
      <w:r w:rsidRPr="00916479">
        <w:rPr>
          <w:rFonts w:ascii="Arial" w:hAnsi="Arial" w:cs="Arial"/>
          <w:sz w:val="20"/>
          <w:szCs w:val="20"/>
        </w:rPr>
        <w:t>s</w:t>
      </w:r>
      <w:r w:rsidR="005A38BA" w:rsidRPr="00916479">
        <w:rPr>
          <w:rFonts w:ascii="Arial" w:hAnsi="Arial" w:cs="Arial"/>
          <w:sz w:val="20"/>
          <w:szCs w:val="20"/>
        </w:rPr>
        <w:t>klop informacij o parkiriščih za tovorna in komercialna ter osebna vozila z avtomatizirano izmenjavo podatkov z  Evropsko točko dostopa do informacij o parkiriščih za tovorna vozila (European Access Point for Truck Parking Data) preko spletne storitve (SOAP web service to directly push DATEX II to the European Access Point for truck parking);</w:t>
      </w:r>
    </w:p>
    <w:p w:rsidR="008C108D" w:rsidRPr="00916479" w:rsidRDefault="00E1463E" w:rsidP="00EC285D">
      <w:pPr>
        <w:numPr>
          <w:ilvl w:val="0"/>
          <w:numId w:val="115"/>
        </w:numPr>
        <w:spacing w:line="260" w:lineRule="atLeast"/>
        <w:jc w:val="both"/>
        <w:rPr>
          <w:rFonts w:ascii="Arial" w:hAnsi="Arial" w:cs="Arial"/>
          <w:sz w:val="20"/>
          <w:szCs w:val="20"/>
        </w:rPr>
      </w:pPr>
      <w:r w:rsidRPr="00916479">
        <w:rPr>
          <w:rFonts w:ascii="Arial" w:hAnsi="Arial" w:cs="Arial"/>
          <w:sz w:val="20"/>
          <w:szCs w:val="20"/>
        </w:rPr>
        <w:t>d</w:t>
      </w:r>
      <w:r w:rsidR="005A38BA" w:rsidRPr="00916479">
        <w:rPr>
          <w:rFonts w:ascii="Arial" w:hAnsi="Arial" w:cs="Arial"/>
          <w:sz w:val="20"/>
          <w:szCs w:val="20"/>
        </w:rPr>
        <w:t>ostop do razpoložljivih multimodalnih potovalnih informacij (javni potniški promet, vozni redi, ipd.);</w:t>
      </w:r>
    </w:p>
    <w:p w:rsidR="005A38BA" w:rsidRPr="00916479" w:rsidRDefault="00E1463E" w:rsidP="00EC285D">
      <w:pPr>
        <w:numPr>
          <w:ilvl w:val="0"/>
          <w:numId w:val="115"/>
        </w:numPr>
        <w:spacing w:line="260" w:lineRule="atLeast"/>
        <w:jc w:val="both"/>
        <w:rPr>
          <w:rFonts w:ascii="Arial" w:hAnsi="Arial" w:cs="Arial"/>
          <w:sz w:val="20"/>
          <w:szCs w:val="20"/>
        </w:rPr>
      </w:pPr>
      <w:r w:rsidRPr="00916479">
        <w:rPr>
          <w:rFonts w:ascii="Arial" w:hAnsi="Arial" w:cs="Arial"/>
          <w:sz w:val="20"/>
          <w:szCs w:val="20"/>
        </w:rPr>
        <w:t>d</w:t>
      </w:r>
      <w:r w:rsidR="005A38BA" w:rsidRPr="00916479">
        <w:rPr>
          <w:rFonts w:ascii="Arial" w:hAnsi="Arial" w:cs="Arial"/>
          <w:sz w:val="20"/>
          <w:szCs w:val="20"/>
        </w:rPr>
        <w:t>ruge relevantne vsebine.</w:t>
      </w:r>
    </w:p>
    <w:p w:rsidR="003E0B21" w:rsidRDefault="003E0B21" w:rsidP="002A4F50">
      <w:pPr>
        <w:spacing w:line="260" w:lineRule="atLeast"/>
        <w:rPr>
          <w:rFonts w:ascii="Arial" w:hAnsi="Arial" w:cs="Arial"/>
          <w:sz w:val="20"/>
          <w:szCs w:val="20"/>
        </w:rPr>
      </w:pPr>
    </w:p>
    <w:p w:rsidR="00776C43" w:rsidRPr="00916479" w:rsidRDefault="00776C43" w:rsidP="002A4F50">
      <w:pPr>
        <w:spacing w:line="260" w:lineRule="atLeast"/>
        <w:rPr>
          <w:rFonts w:ascii="Arial" w:hAnsi="Arial" w:cs="Arial"/>
          <w:sz w:val="20"/>
          <w:szCs w:val="20"/>
        </w:rPr>
      </w:pPr>
    </w:p>
    <w:p w:rsidR="008F4D44" w:rsidRPr="00916479" w:rsidRDefault="008F4D44" w:rsidP="00EC285D">
      <w:pPr>
        <w:pStyle w:val="Naslov3"/>
        <w:keepLines/>
        <w:numPr>
          <w:ilvl w:val="2"/>
          <w:numId w:val="177"/>
        </w:numPr>
        <w:tabs>
          <w:tab w:val="left" w:pos="709"/>
        </w:tabs>
        <w:spacing w:before="0" w:after="0"/>
        <w:jc w:val="both"/>
        <w:rPr>
          <w:sz w:val="20"/>
          <w:szCs w:val="20"/>
          <w:lang w:val="sl-SI"/>
        </w:rPr>
      </w:pPr>
      <w:r w:rsidRPr="00916479">
        <w:rPr>
          <w:sz w:val="20"/>
          <w:szCs w:val="20"/>
          <w:lang w:val="sl-SI"/>
        </w:rPr>
        <w:t>Vzpostavitev enotne nacionalne točke dostopa (</w:t>
      </w:r>
      <w:r w:rsidR="008A3916" w:rsidRPr="00916479">
        <w:rPr>
          <w:sz w:val="20"/>
          <w:szCs w:val="20"/>
          <w:lang w:val="sl-SI"/>
        </w:rPr>
        <w:t xml:space="preserve">naloga A4, </w:t>
      </w:r>
      <w:r w:rsidR="00162100" w:rsidRPr="00916479">
        <w:rPr>
          <w:sz w:val="20"/>
          <w:szCs w:val="20"/>
          <w:lang w:val="sl-SI"/>
        </w:rPr>
        <w:t>Prva faza</w:t>
      </w:r>
      <w:r w:rsidRPr="00916479">
        <w:rPr>
          <w:sz w:val="20"/>
          <w:szCs w:val="20"/>
          <w:lang w:val="sl-SI"/>
        </w:rPr>
        <w:t>)</w:t>
      </w:r>
    </w:p>
    <w:p w:rsidR="008F4D44" w:rsidRPr="00916479" w:rsidRDefault="008F4D44" w:rsidP="005B6B57">
      <w:pPr>
        <w:spacing w:line="260" w:lineRule="atLeast"/>
        <w:rPr>
          <w:rFonts w:ascii="Arial" w:hAnsi="Arial" w:cs="Arial"/>
          <w:sz w:val="20"/>
          <w:szCs w:val="20"/>
          <w:lang w:eastAsia="en-US"/>
        </w:rPr>
      </w:pPr>
    </w:p>
    <w:p w:rsidR="009512A1" w:rsidRPr="00916479" w:rsidRDefault="008F4D44" w:rsidP="005B6B57">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Cilj naloge A4 (Vzpostavitev enotne nacionalne točke dostopa) je </w:t>
      </w:r>
      <w:r w:rsidR="009512A1" w:rsidRPr="00916479">
        <w:rPr>
          <w:rFonts w:ascii="Arial" w:hAnsi="Arial" w:cs="Arial"/>
          <w:sz w:val="20"/>
          <w:szCs w:val="20"/>
          <w:lang w:eastAsia="en-US"/>
        </w:rPr>
        <w:t>zasnova, oblikovanje</w:t>
      </w:r>
      <w:r w:rsidRPr="00916479">
        <w:rPr>
          <w:rFonts w:ascii="Arial" w:hAnsi="Arial" w:cs="Arial"/>
          <w:sz w:val="20"/>
          <w:szCs w:val="20"/>
          <w:lang w:eastAsia="en-US"/>
        </w:rPr>
        <w:t xml:space="preserve"> in  implement</w:t>
      </w:r>
      <w:r w:rsidR="009512A1" w:rsidRPr="00916479">
        <w:rPr>
          <w:rFonts w:ascii="Arial" w:hAnsi="Arial" w:cs="Arial"/>
          <w:sz w:val="20"/>
          <w:szCs w:val="20"/>
          <w:lang w:eastAsia="en-US"/>
        </w:rPr>
        <w:t>acija spletnega p</w:t>
      </w:r>
      <w:r w:rsidRPr="00916479">
        <w:rPr>
          <w:rFonts w:ascii="Arial" w:hAnsi="Arial" w:cs="Arial"/>
          <w:sz w:val="20"/>
          <w:szCs w:val="20"/>
          <w:lang w:eastAsia="en-US"/>
        </w:rPr>
        <w:t>ortala</w:t>
      </w:r>
      <w:r w:rsidR="009512A1" w:rsidRPr="00916479">
        <w:rPr>
          <w:rFonts w:ascii="Arial" w:hAnsi="Arial" w:cs="Arial"/>
          <w:sz w:val="20"/>
          <w:szCs w:val="20"/>
          <w:lang w:eastAsia="en-US"/>
        </w:rPr>
        <w:t>, v skladu s funkcionalno zasnovo na sliki 4,</w:t>
      </w:r>
      <w:r w:rsidRPr="00916479">
        <w:rPr>
          <w:rFonts w:ascii="Arial" w:hAnsi="Arial" w:cs="Arial"/>
          <w:sz w:val="20"/>
          <w:szCs w:val="20"/>
          <w:lang w:eastAsia="en-US"/>
        </w:rPr>
        <w:t xml:space="preserve"> preko katerega bodo zainteresiranim odjemalcem na enem mestu na voljo vsi cestni in prometni podatki vključno z navodili za pridobitev dostopa, prenosa in uporabe le-teh. </w:t>
      </w:r>
      <w:r w:rsidR="009512A1" w:rsidRPr="00916479">
        <w:rPr>
          <w:rFonts w:ascii="Arial" w:hAnsi="Arial" w:cs="Arial"/>
          <w:sz w:val="20"/>
          <w:szCs w:val="20"/>
          <w:lang w:eastAsia="en-US"/>
        </w:rPr>
        <w:t xml:space="preserve">Podatki se pridobivajo iz izvornih virov podatkov. </w:t>
      </w:r>
    </w:p>
    <w:p w:rsidR="009512A1" w:rsidRPr="00916479" w:rsidRDefault="009512A1" w:rsidP="005B6B57">
      <w:pPr>
        <w:spacing w:line="260" w:lineRule="atLeast"/>
        <w:jc w:val="both"/>
        <w:rPr>
          <w:rFonts w:ascii="Arial" w:hAnsi="Arial" w:cs="Arial"/>
          <w:sz w:val="20"/>
          <w:szCs w:val="20"/>
          <w:lang w:eastAsia="en-US"/>
        </w:rPr>
      </w:pPr>
    </w:p>
    <w:p w:rsidR="008F4D44" w:rsidRPr="00916479" w:rsidRDefault="008F4D44" w:rsidP="005B6B57">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Okvirne zahteve so opisane v </w:t>
      </w:r>
      <w:r w:rsidR="00162100" w:rsidRPr="00916479">
        <w:rPr>
          <w:rFonts w:ascii="Arial" w:hAnsi="Arial" w:cs="Arial"/>
          <w:sz w:val="20"/>
          <w:szCs w:val="20"/>
          <w:lang w:eastAsia="en-US"/>
        </w:rPr>
        <w:t xml:space="preserve">uvodu tega </w:t>
      </w:r>
      <w:r w:rsidRPr="00916479">
        <w:rPr>
          <w:rFonts w:ascii="Arial" w:hAnsi="Arial" w:cs="Arial"/>
          <w:sz w:val="20"/>
          <w:szCs w:val="20"/>
          <w:lang w:eastAsia="en-US"/>
        </w:rPr>
        <w:t>poglavj</w:t>
      </w:r>
      <w:r w:rsidR="00162100" w:rsidRPr="00916479">
        <w:rPr>
          <w:rFonts w:ascii="Arial" w:hAnsi="Arial" w:cs="Arial"/>
          <w:sz w:val="20"/>
          <w:szCs w:val="20"/>
          <w:lang w:eastAsia="en-US"/>
        </w:rPr>
        <w:t>a.</w:t>
      </w:r>
      <w:r w:rsidRPr="00916479">
        <w:rPr>
          <w:rFonts w:ascii="Arial" w:hAnsi="Arial" w:cs="Arial"/>
          <w:sz w:val="20"/>
          <w:szCs w:val="20"/>
          <w:lang w:eastAsia="en-US"/>
        </w:rPr>
        <w:t xml:space="preserve">  </w:t>
      </w:r>
    </w:p>
    <w:p w:rsidR="008F4D44" w:rsidRPr="00916479" w:rsidRDefault="008F4D44" w:rsidP="005B6B57">
      <w:pPr>
        <w:spacing w:line="260" w:lineRule="atLeast"/>
        <w:jc w:val="both"/>
        <w:rPr>
          <w:rFonts w:ascii="Arial" w:hAnsi="Arial" w:cs="Arial"/>
          <w:sz w:val="20"/>
          <w:szCs w:val="20"/>
        </w:rPr>
      </w:pPr>
    </w:p>
    <w:p w:rsidR="0096683B" w:rsidRPr="00916479" w:rsidRDefault="0096683B" w:rsidP="005B6B57">
      <w:pPr>
        <w:spacing w:line="260" w:lineRule="atLeast"/>
        <w:jc w:val="both"/>
        <w:rPr>
          <w:rFonts w:ascii="Arial" w:hAnsi="Arial" w:cs="Arial"/>
          <w:sz w:val="20"/>
          <w:szCs w:val="20"/>
        </w:rPr>
      </w:pPr>
      <w:r w:rsidRPr="00916479">
        <w:rPr>
          <w:rFonts w:ascii="Arial" w:hAnsi="Arial" w:cs="Arial"/>
          <w:sz w:val="20"/>
          <w:szCs w:val="20"/>
        </w:rPr>
        <w:t xml:space="preserve">V okviru </w:t>
      </w:r>
      <w:r w:rsidR="00162100" w:rsidRPr="00916479">
        <w:rPr>
          <w:rFonts w:ascii="Arial" w:hAnsi="Arial" w:cs="Arial"/>
          <w:sz w:val="20"/>
          <w:szCs w:val="20"/>
        </w:rPr>
        <w:t xml:space="preserve">vzpostavitve enotne </w:t>
      </w:r>
      <w:r w:rsidRPr="00916479">
        <w:rPr>
          <w:rFonts w:ascii="Arial" w:hAnsi="Arial" w:cs="Arial"/>
          <w:sz w:val="20"/>
          <w:szCs w:val="20"/>
        </w:rPr>
        <w:t xml:space="preserve">nacionalne točke dostopa </w:t>
      </w:r>
      <w:r w:rsidR="00162100" w:rsidRPr="00916479">
        <w:rPr>
          <w:rFonts w:ascii="Arial" w:hAnsi="Arial" w:cs="Arial"/>
          <w:sz w:val="20"/>
          <w:szCs w:val="20"/>
        </w:rPr>
        <w:t xml:space="preserve">za prometne podatke </w:t>
      </w:r>
      <w:r w:rsidRPr="00916479">
        <w:rPr>
          <w:rFonts w:ascii="Arial" w:hAnsi="Arial" w:cs="Arial"/>
          <w:sz w:val="20"/>
          <w:szCs w:val="20"/>
        </w:rPr>
        <w:t xml:space="preserve">je potrebno zagotoviti </w:t>
      </w:r>
      <w:r w:rsidR="00162100" w:rsidRPr="00916479">
        <w:rPr>
          <w:rFonts w:ascii="Arial" w:hAnsi="Arial" w:cs="Arial"/>
          <w:sz w:val="20"/>
          <w:szCs w:val="20"/>
        </w:rPr>
        <w:t xml:space="preserve">do mejnika M4 </w:t>
      </w:r>
      <w:r w:rsidRPr="00916479">
        <w:rPr>
          <w:rFonts w:ascii="Arial" w:hAnsi="Arial" w:cs="Arial"/>
          <w:sz w:val="20"/>
          <w:szCs w:val="20"/>
        </w:rPr>
        <w:t>naslednje sklope rešitev:</w:t>
      </w:r>
    </w:p>
    <w:p w:rsidR="003E0B21" w:rsidRPr="00916479" w:rsidRDefault="003E0B21" w:rsidP="005B6B57">
      <w:pPr>
        <w:spacing w:line="260" w:lineRule="atLeast"/>
        <w:jc w:val="both"/>
        <w:rPr>
          <w:rFonts w:ascii="Arial" w:hAnsi="Arial" w:cs="Arial"/>
          <w:sz w:val="20"/>
          <w:szCs w:val="20"/>
        </w:rPr>
      </w:pPr>
    </w:p>
    <w:p w:rsidR="0096683B" w:rsidRPr="00916479" w:rsidRDefault="0096683B" w:rsidP="005B6B57">
      <w:pPr>
        <w:spacing w:line="260" w:lineRule="atLeast"/>
        <w:jc w:val="both"/>
        <w:rPr>
          <w:rFonts w:ascii="Arial" w:hAnsi="Arial" w:cs="Arial"/>
          <w:b/>
          <w:sz w:val="20"/>
          <w:szCs w:val="20"/>
        </w:rPr>
      </w:pPr>
      <w:r w:rsidRPr="00916479">
        <w:rPr>
          <w:rFonts w:ascii="Arial" w:hAnsi="Arial" w:cs="Arial"/>
          <w:b/>
          <w:sz w:val="20"/>
          <w:szCs w:val="20"/>
        </w:rPr>
        <w:t>A) NCUP spletni portal</w:t>
      </w:r>
    </w:p>
    <w:p w:rsidR="0096683B" w:rsidRPr="00916479" w:rsidRDefault="0096683B" w:rsidP="005B6B57">
      <w:pPr>
        <w:spacing w:line="260" w:lineRule="atLeast"/>
        <w:jc w:val="both"/>
        <w:rPr>
          <w:rFonts w:ascii="Arial" w:hAnsi="Arial" w:cs="Arial"/>
          <w:sz w:val="20"/>
          <w:szCs w:val="20"/>
        </w:rPr>
      </w:pPr>
    </w:p>
    <w:p w:rsidR="0096683B" w:rsidRPr="00916479" w:rsidRDefault="00E1463E" w:rsidP="00EC285D">
      <w:pPr>
        <w:numPr>
          <w:ilvl w:val="0"/>
          <w:numId w:val="116"/>
        </w:numPr>
        <w:spacing w:line="260" w:lineRule="atLeast"/>
        <w:jc w:val="both"/>
        <w:rPr>
          <w:rFonts w:ascii="Arial" w:hAnsi="Arial" w:cs="Arial"/>
          <w:sz w:val="20"/>
          <w:szCs w:val="20"/>
        </w:rPr>
      </w:pPr>
      <w:r w:rsidRPr="00916479">
        <w:rPr>
          <w:rFonts w:ascii="Arial" w:hAnsi="Arial" w:cs="Arial"/>
          <w:sz w:val="20"/>
          <w:szCs w:val="20"/>
        </w:rPr>
        <w:t>v</w:t>
      </w:r>
      <w:r w:rsidR="0096683B" w:rsidRPr="00916479">
        <w:rPr>
          <w:rFonts w:ascii="Arial" w:hAnsi="Arial" w:cs="Arial"/>
          <w:sz w:val="20"/>
          <w:szCs w:val="20"/>
        </w:rPr>
        <w:t>ečjezični portal (SI, EN) na osnovi storitvenega centra z avtentikacijo in avtorizacijo uporabnikov, ki glede na dodeljene pravice dostopajo do posameznih vsebin</w:t>
      </w:r>
      <w:r w:rsidRPr="00916479">
        <w:rPr>
          <w:rFonts w:ascii="Arial" w:hAnsi="Arial" w:cs="Arial"/>
          <w:sz w:val="20"/>
          <w:szCs w:val="20"/>
        </w:rPr>
        <w:t>;</w:t>
      </w:r>
    </w:p>
    <w:p w:rsidR="0096683B" w:rsidRPr="00916479" w:rsidRDefault="00E1463E" w:rsidP="00EC285D">
      <w:pPr>
        <w:numPr>
          <w:ilvl w:val="0"/>
          <w:numId w:val="116"/>
        </w:numPr>
        <w:spacing w:line="260" w:lineRule="atLeast"/>
        <w:jc w:val="both"/>
        <w:rPr>
          <w:rFonts w:ascii="Arial" w:hAnsi="Arial" w:cs="Arial"/>
          <w:sz w:val="20"/>
          <w:szCs w:val="20"/>
        </w:rPr>
      </w:pPr>
      <w:r w:rsidRPr="00916479">
        <w:rPr>
          <w:rFonts w:ascii="Arial" w:hAnsi="Arial" w:cs="Arial"/>
          <w:sz w:val="20"/>
          <w:szCs w:val="20"/>
        </w:rPr>
        <w:t>i</w:t>
      </w:r>
      <w:r w:rsidR="0096683B" w:rsidRPr="00916479">
        <w:rPr>
          <w:rFonts w:ascii="Arial" w:hAnsi="Arial" w:cs="Arial"/>
          <w:sz w:val="20"/>
          <w:szCs w:val="20"/>
        </w:rPr>
        <w:t xml:space="preserve">nteraktivna prometna karta (na osnovi </w:t>
      </w:r>
      <w:r w:rsidR="00F54FDF" w:rsidRPr="00916479">
        <w:rPr>
          <w:rFonts w:ascii="Arial" w:hAnsi="Arial" w:cs="Arial"/>
          <w:sz w:val="20"/>
          <w:szCs w:val="20"/>
        </w:rPr>
        <w:t xml:space="preserve">JCO </w:t>
      </w:r>
      <w:r w:rsidR="0096683B" w:rsidRPr="00916479">
        <w:rPr>
          <w:rFonts w:ascii="Arial" w:hAnsi="Arial" w:cs="Arial"/>
          <w:sz w:val="20"/>
          <w:szCs w:val="20"/>
        </w:rPr>
        <w:t>ali Open Street Map (OSM) ali INSPIRE) s prikazom vseh relevantnih prometnih informacij:</w:t>
      </w:r>
    </w:p>
    <w:p w:rsidR="0096683B" w:rsidRPr="00916479" w:rsidRDefault="0096683B" w:rsidP="00EC285D">
      <w:pPr>
        <w:numPr>
          <w:ilvl w:val="1"/>
          <w:numId w:val="117"/>
        </w:numPr>
        <w:spacing w:line="260" w:lineRule="atLeast"/>
        <w:jc w:val="both"/>
        <w:rPr>
          <w:rFonts w:ascii="Arial" w:hAnsi="Arial" w:cs="Arial"/>
          <w:sz w:val="20"/>
          <w:szCs w:val="20"/>
        </w:rPr>
      </w:pPr>
      <w:r w:rsidRPr="00916479">
        <w:rPr>
          <w:rFonts w:ascii="Arial" w:hAnsi="Arial" w:cs="Arial"/>
          <w:sz w:val="20"/>
          <w:szCs w:val="20"/>
        </w:rPr>
        <w:t>Prometni dogodki in alarmi,</w:t>
      </w:r>
    </w:p>
    <w:p w:rsidR="0096683B" w:rsidRPr="00916479" w:rsidRDefault="0096683B" w:rsidP="00EC285D">
      <w:pPr>
        <w:numPr>
          <w:ilvl w:val="1"/>
          <w:numId w:val="117"/>
        </w:numPr>
        <w:spacing w:line="260" w:lineRule="atLeast"/>
        <w:jc w:val="both"/>
        <w:rPr>
          <w:rFonts w:ascii="Arial" w:hAnsi="Arial" w:cs="Arial"/>
          <w:sz w:val="20"/>
          <w:szCs w:val="20"/>
        </w:rPr>
      </w:pPr>
      <w:r w:rsidRPr="00916479">
        <w:rPr>
          <w:rFonts w:ascii="Arial" w:hAnsi="Arial" w:cs="Arial"/>
          <w:sz w:val="20"/>
          <w:szCs w:val="20"/>
        </w:rPr>
        <w:t>Delo na cesti,</w:t>
      </w:r>
    </w:p>
    <w:p w:rsidR="0096683B" w:rsidRPr="00916479" w:rsidRDefault="0096683B" w:rsidP="00EC285D">
      <w:pPr>
        <w:numPr>
          <w:ilvl w:val="1"/>
          <w:numId w:val="117"/>
        </w:numPr>
        <w:spacing w:line="260" w:lineRule="atLeast"/>
        <w:jc w:val="both"/>
        <w:rPr>
          <w:rFonts w:ascii="Arial" w:hAnsi="Arial" w:cs="Arial"/>
          <w:sz w:val="20"/>
          <w:szCs w:val="20"/>
        </w:rPr>
      </w:pPr>
      <w:r w:rsidRPr="00916479">
        <w:rPr>
          <w:rFonts w:ascii="Arial" w:hAnsi="Arial" w:cs="Arial"/>
          <w:sz w:val="20"/>
          <w:szCs w:val="20"/>
        </w:rPr>
        <w:t>Števci prometa,</w:t>
      </w:r>
    </w:p>
    <w:p w:rsidR="0096683B" w:rsidRPr="00916479" w:rsidRDefault="0096683B" w:rsidP="00EC285D">
      <w:pPr>
        <w:numPr>
          <w:ilvl w:val="1"/>
          <w:numId w:val="117"/>
        </w:numPr>
        <w:spacing w:line="260" w:lineRule="atLeast"/>
        <w:jc w:val="both"/>
        <w:rPr>
          <w:rFonts w:ascii="Arial" w:hAnsi="Arial" w:cs="Arial"/>
          <w:sz w:val="20"/>
          <w:szCs w:val="20"/>
        </w:rPr>
      </w:pPr>
      <w:r w:rsidRPr="00916479">
        <w:rPr>
          <w:rFonts w:ascii="Arial" w:hAnsi="Arial" w:cs="Arial"/>
          <w:sz w:val="20"/>
          <w:szCs w:val="20"/>
        </w:rPr>
        <w:t>Prometne kamere,</w:t>
      </w:r>
    </w:p>
    <w:p w:rsidR="0096683B" w:rsidRPr="00916479" w:rsidRDefault="0096683B" w:rsidP="00EC285D">
      <w:pPr>
        <w:numPr>
          <w:ilvl w:val="1"/>
          <w:numId w:val="117"/>
        </w:numPr>
        <w:spacing w:line="260" w:lineRule="atLeast"/>
        <w:jc w:val="both"/>
        <w:rPr>
          <w:rFonts w:ascii="Arial" w:hAnsi="Arial" w:cs="Arial"/>
          <w:sz w:val="20"/>
          <w:szCs w:val="20"/>
        </w:rPr>
      </w:pPr>
      <w:r w:rsidRPr="00916479">
        <w:rPr>
          <w:rFonts w:ascii="Arial" w:hAnsi="Arial" w:cs="Arial"/>
          <w:sz w:val="20"/>
          <w:szCs w:val="20"/>
        </w:rPr>
        <w:t>Vzdrževalna dela in zapore,</w:t>
      </w:r>
    </w:p>
    <w:p w:rsidR="0096683B" w:rsidRPr="00916479" w:rsidRDefault="0096683B" w:rsidP="00EC285D">
      <w:pPr>
        <w:numPr>
          <w:ilvl w:val="1"/>
          <w:numId w:val="117"/>
        </w:numPr>
        <w:spacing w:line="260" w:lineRule="atLeast"/>
        <w:jc w:val="both"/>
        <w:rPr>
          <w:rFonts w:ascii="Arial" w:hAnsi="Arial" w:cs="Arial"/>
          <w:sz w:val="20"/>
          <w:szCs w:val="20"/>
        </w:rPr>
      </w:pPr>
      <w:r w:rsidRPr="00916479">
        <w:rPr>
          <w:rFonts w:ascii="Arial" w:hAnsi="Arial" w:cs="Arial"/>
          <w:sz w:val="20"/>
          <w:szCs w:val="20"/>
        </w:rPr>
        <w:t>Cestno-vremenske postaje,</w:t>
      </w:r>
    </w:p>
    <w:p w:rsidR="0096683B" w:rsidRPr="00916479" w:rsidRDefault="0096683B" w:rsidP="00EC285D">
      <w:pPr>
        <w:numPr>
          <w:ilvl w:val="1"/>
          <w:numId w:val="117"/>
        </w:numPr>
        <w:spacing w:line="260" w:lineRule="atLeast"/>
        <w:jc w:val="both"/>
        <w:rPr>
          <w:rFonts w:ascii="Arial" w:hAnsi="Arial" w:cs="Arial"/>
          <w:sz w:val="20"/>
          <w:szCs w:val="20"/>
        </w:rPr>
      </w:pPr>
      <w:r w:rsidRPr="00916479">
        <w:rPr>
          <w:rFonts w:ascii="Arial" w:hAnsi="Arial" w:cs="Arial"/>
          <w:sz w:val="20"/>
          <w:szCs w:val="20"/>
        </w:rPr>
        <w:t>Sistem BURJA TD Profil,</w:t>
      </w:r>
    </w:p>
    <w:p w:rsidR="0096683B" w:rsidRPr="00916479" w:rsidRDefault="0096683B" w:rsidP="00EC285D">
      <w:pPr>
        <w:numPr>
          <w:ilvl w:val="1"/>
          <w:numId w:val="117"/>
        </w:numPr>
        <w:spacing w:line="260" w:lineRule="atLeast"/>
        <w:jc w:val="both"/>
        <w:rPr>
          <w:rFonts w:ascii="Arial" w:hAnsi="Arial" w:cs="Arial"/>
          <w:sz w:val="20"/>
          <w:szCs w:val="20"/>
        </w:rPr>
      </w:pPr>
      <w:r w:rsidRPr="00916479">
        <w:rPr>
          <w:rFonts w:ascii="Arial" w:hAnsi="Arial" w:cs="Arial"/>
          <w:sz w:val="20"/>
          <w:szCs w:val="20"/>
        </w:rPr>
        <w:t>Druge relevantne vsebine.</w:t>
      </w:r>
    </w:p>
    <w:p w:rsidR="0096683B" w:rsidRPr="00916479" w:rsidRDefault="00E1463E" w:rsidP="00EC285D">
      <w:pPr>
        <w:numPr>
          <w:ilvl w:val="0"/>
          <w:numId w:val="118"/>
        </w:numPr>
        <w:spacing w:line="260" w:lineRule="atLeast"/>
        <w:jc w:val="both"/>
        <w:rPr>
          <w:rFonts w:ascii="Arial" w:hAnsi="Arial" w:cs="Arial"/>
          <w:sz w:val="20"/>
          <w:szCs w:val="20"/>
        </w:rPr>
      </w:pPr>
      <w:r w:rsidRPr="00916479">
        <w:rPr>
          <w:rFonts w:ascii="Arial" w:hAnsi="Arial" w:cs="Arial"/>
          <w:sz w:val="20"/>
          <w:szCs w:val="20"/>
        </w:rPr>
        <w:t>i</w:t>
      </w:r>
      <w:r w:rsidR="0096683B" w:rsidRPr="00916479">
        <w:rPr>
          <w:rFonts w:ascii="Arial" w:hAnsi="Arial" w:cs="Arial"/>
          <w:sz w:val="20"/>
          <w:szCs w:val="20"/>
        </w:rPr>
        <w:t>ntegriran prikaz prometnih informacij sosednjih držav</w:t>
      </w:r>
      <w:r w:rsidR="00A07D82" w:rsidRPr="00916479">
        <w:rPr>
          <w:rFonts w:ascii="Arial" w:hAnsi="Arial" w:cs="Arial"/>
          <w:sz w:val="20"/>
          <w:szCs w:val="20"/>
        </w:rPr>
        <w:t xml:space="preserve"> s katerimi se izmenjuje prometne informacije v D</w:t>
      </w:r>
      <w:r w:rsidR="00374F35" w:rsidRPr="00916479">
        <w:rPr>
          <w:rFonts w:ascii="Arial" w:hAnsi="Arial" w:cs="Arial"/>
          <w:sz w:val="20"/>
          <w:szCs w:val="20"/>
        </w:rPr>
        <w:t>ATEXII formatu (IT, AT, HU, CR)</w:t>
      </w:r>
      <w:r w:rsidR="0096683B" w:rsidRPr="00916479">
        <w:rPr>
          <w:rFonts w:ascii="Arial" w:hAnsi="Arial" w:cs="Arial"/>
          <w:sz w:val="20"/>
          <w:szCs w:val="20"/>
        </w:rPr>
        <w:t>;</w:t>
      </w:r>
    </w:p>
    <w:p w:rsidR="0096683B" w:rsidRPr="00916479" w:rsidRDefault="00E1463E" w:rsidP="00EC285D">
      <w:pPr>
        <w:numPr>
          <w:ilvl w:val="0"/>
          <w:numId w:val="118"/>
        </w:numPr>
        <w:spacing w:line="260" w:lineRule="atLeast"/>
        <w:jc w:val="both"/>
        <w:rPr>
          <w:rFonts w:ascii="Arial" w:hAnsi="Arial" w:cs="Arial"/>
          <w:sz w:val="20"/>
          <w:szCs w:val="20"/>
        </w:rPr>
      </w:pPr>
      <w:r w:rsidRPr="00916479">
        <w:rPr>
          <w:rFonts w:ascii="Arial" w:hAnsi="Arial" w:cs="Arial"/>
          <w:sz w:val="20"/>
          <w:szCs w:val="20"/>
        </w:rPr>
        <w:t>d</w:t>
      </w:r>
      <w:r w:rsidR="0096683B" w:rsidRPr="00916479">
        <w:rPr>
          <w:rFonts w:ascii="Arial" w:hAnsi="Arial" w:cs="Arial"/>
          <w:sz w:val="20"/>
          <w:szCs w:val="20"/>
        </w:rPr>
        <w:t>ostop do informacij in navodil za</w:t>
      </w:r>
      <w:r w:rsidRPr="00916479">
        <w:rPr>
          <w:rFonts w:ascii="Arial" w:hAnsi="Arial" w:cs="Arial"/>
          <w:sz w:val="20"/>
          <w:szCs w:val="20"/>
        </w:rPr>
        <w:t>:</w:t>
      </w:r>
    </w:p>
    <w:p w:rsidR="0096683B" w:rsidRPr="00916479" w:rsidRDefault="0096683B" w:rsidP="00EC285D">
      <w:pPr>
        <w:numPr>
          <w:ilvl w:val="1"/>
          <w:numId w:val="119"/>
        </w:numPr>
        <w:spacing w:line="260" w:lineRule="atLeast"/>
        <w:jc w:val="both"/>
        <w:rPr>
          <w:rFonts w:ascii="Arial" w:hAnsi="Arial" w:cs="Arial"/>
          <w:sz w:val="20"/>
          <w:szCs w:val="20"/>
        </w:rPr>
      </w:pPr>
      <w:r w:rsidRPr="00916479">
        <w:rPr>
          <w:rFonts w:ascii="Arial" w:hAnsi="Arial" w:cs="Arial"/>
          <w:sz w:val="20"/>
          <w:szCs w:val="20"/>
        </w:rPr>
        <w:t>RDS-TMC podatke in specifikacije v zvezi z oddajanjem na UKV-FM frekvencah prvega in drugega radijskega programa RTV Slovenija na podlagi TMC Lokacijske tabele DARS 702-35;</w:t>
      </w:r>
    </w:p>
    <w:p w:rsidR="0096683B" w:rsidRPr="00916479" w:rsidRDefault="0096683B" w:rsidP="00EC285D">
      <w:pPr>
        <w:numPr>
          <w:ilvl w:val="1"/>
          <w:numId w:val="119"/>
        </w:numPr>
        <w:spacing w:line="260" w:lineRule="atLeast"/>
        <w:jc w:val="both"/>
        <w:rPr>
          <w:rFonts w:ascii="Arial" w:hAnsi="Arial" w:cs="Arial"/>
          <w:sz w:val="20"/>
          <w:szCs w:val="20"/>
        </w:rPr>
      </w:pPr>
      <w:r w:rsidRPr="00916479">
        <w:rPr>
          <w:rFonts w:ascii="Arial" w:hAnsi="Arial" w:cs="Arial"/>
          <w:sz w:val="20"/>
          <w:szCs w:val="20"/>
        </w:rPr>
        <w:t>TMC Lokacijsko tabelo DARS 702-35, ki je v uporabi v RS in je certificirana s strani TISA;</w:t>
      </w:r>
    </w:p>
    <w:p w:rsidR="0096683B" w:rsidRPr="00916479" w:rsidRDefault="0096683B" w:rsidP="00EC285D">
      <w:pPr>
        <w:numPr>
          <w:ilvl w:val="1"/>
          <w:numId w:val="119"/>
        </w:numPr>
        <w:spacing w:line="260" w:lineRule="atLeast"/>
        <w:jc w:val="both"/>
        <w:rPr>
          <w:rFonts w:ascii="Arial" w:hAnsi="Arial" w:cs="Arial"/>
          <w:sz w:val="20"/>
          <w:szCs w:val="20"/>
        </w:rPr>
      </w:pPr>
      <w:r w:rsidRPr="00916479">
        <w:rPr>
          <w:rFonts w:ascii="Arial" w:hAnsi="Arial" w:cs="Arial"/>
          <w:sz w:val="20"/>
          <w:szCs w:val="20"/>
        </w:rPr>
        <w:lastRenderedPageBreak/>
        <w:t>DATEXII profile</w:t>
      </w:r>
      <w:r w:rsidR="00E1463E" w:rsidRPr="00916479">
        <w:rPr>
          <w:rFonts w:ascii="Arial" w:hAnsi="Arial" w:cs="Arial"/>
          <w:sz w:val="20"/>
          <w:szCs w:val="20"/>
        </w:rPr>
        <w:t>.</w:t>
      </w:r>
    </w:p>
    <w:p w:rsidR="0096683B" w:rsidRPr="00916479" w:rsidRDefault="0096683B" w:rsidP="005B6B57">
      <w:pPr>
        <w:spacing w:line="260" w:lineRule="atLeast"/>
        <w:jc w:val="both"/>
        <w:rPr>
          <w:rFonts w:ascii="Arial" w:hAnsi="Arial" w:cs="Arial"/>
          <w:b/>
          <w:sz w:val="20"/>
          <w:szCs w:val="20"/>
        </w:rPr>
      </w:pPr>
    </w:p>
    <w:p w:rsidR="0096683B" w:rsidRPr="00916479" w:rsidRDefault="0096683B" w:rsidP="005B6B57">
      <w:pPr>
        <w:spacing w:line="260" w:lineRule="atLeast"/>
        <w:jc w:val="both"/>
        <w:rPr>
          <w:rFonts w:ascii="Arial" w:hAnsi="Arial" w:cs="Arial"/>
          <w:b/>
          <w:sz w:val="20"/>
          <w:szCs w:val="20"/>
        </w:rPr>
      </w:pPr>
      <w:r w:rsidRPr="00916479">
        <w:rPr>
          <w:rFonts w:ascii="Arial" w:hAnsi="Arial" w:cs="Arial"/>
          <w:b/>
          <w:sz w:val="20"/>
          <w:szCs w:val="20"/>
        </w:rPr>
        <w:t>B) Center 2 Operater</w:t>
      </w:r>
    </w:p>
    <w:p w:rsidR="0096683B" w:rsidRPr="00916479" w:rsidRDefault="0096683B" w:rsidP="005B6B57">
      <w:pPr>
        <w:spacing w:line="260" w:lineRule="atLeast"/>
        <w:jc w:val="both"/>
        <w:rPr>
          <w:rFonts w:ascii="Arial" w:hAnsi="Arial" w:cs="Arial"/>
          <w:sz w:val="20"/>
          <w:szCs w:val="20"/>
        </w:rPr>
      </w:pPr>
    </w:p>
    <w:p w:rsidR="0096683B" w:rsidRPr="00916479" w:rsidRDefault="00E1463E" w:rsidP="00EC285D">
      <w:pPr>
        <w:numPr>
          <w:ilvl w:val="0"/>
          <w:numId w:val="120"/>
        </w:numPr>
        <w:spacing w:line="260" w:lineRule="atLeast"/>
        <w:jc w:val="both"/>
        <w:rPr>
          <w:rFonts w:ascii="Arial" w:hAnsi="Arial" w:cs="Arial"/>
          <w:sz w:val="20"/>
          <w:szCs w:val="20"/>
        </w:rPr>
      </w:pPr>
      <w:r w:rsidRPr="00916479">
        <w:rPr>
          <w:rFonts w:ascii="Arial" w:hAnsi="Arial" w:cs="Arial"/>
          <w:sz w:val="20"/>
          <w:szCs w:val="20"/>
        </w:rPr>
        <w:t>p</w:t>
      </w:r>
      <w:r w:rsidR="0096683B" w:rsidRPr="00916479">
        <w:rPr>
          <w:rFonts w:ascii="Arial" w:hAnsi="Arial" w:cs="Arial"/>
          <w:sz w:val="20"/>
          <w:szCs w:val="20"/>
        </w:rPr>
        <w:t>ovezava z DARS in DRSI pri izmenjavi relevantnih vsebin</w:t>
      </w:r>
      <w:r w:rsidRPr="00916479">
        <w:rPr>
          <w:rFonts w:ascii="Arial" w:hAnsi="Arial" w:cs="Arial"/>
          <w:sz w:val="20"/>
          <w:szCs w:val="20"/>
        </w:rPr>
        <w:t>;</w:t>
      </w:r>
    </w:p>
    <w:p w:rsidR="0096683B" w:rsidRPr="00916479" w:rsidRDefault="00E1463E" w:rsidP="00EC285D">
      <w:pPr>
        <w:numPr>
          <w:ilvl w:val="0"/>
          <w:numId w:val="120"/>
        </w:numPr>
        <w:spacing w:line="260" w:lineRule="atLeast"/>
        <w:jc w:val="both"/>
        <w:rPr>
          <w:rFonts w:ascii="Arial" w:hAnsi="Arial" w:cs="Arial"/>
          <w:sz w:val="20"/>
          <w:szCs w:val="20"/>
        </w:rPr>
      </w:pPr>
      <w:r w:rsidRPr="00916479">
        <w:rPr>
          <w:rFonts w:ascii="Arial" w:hAnsi="Arial" w:cs="Arial"/>
          <w:sz w:val="20"/>
          <w:szCs w:val="20"/>
        </w:rPr>
        <w:t>n</w:t>
      </w:r>
      <w:r w:rsidR="0096683B" w:rsidRPr="00916479">
        <w:rPr>
          <w:rFonts w:ascii="Arial" w:hAnsi="Arial" w:cs="Arial"/>
          <w:sz w:val="20"/>
          <w:szCs w:val="20"/>
        </w:rPr>
        <w:t>astavek povezave z občinami</w:t>
      </w:r>
      <w:r w:rsidRPr="00916479">
        <w:rPr>
          <w:rFonts w:ascii="Arial" w:hAnsi="Arial" w:cs="Arial"/>
          <w:sz w:val="20"/>
          <w:szCs w:val="20"/>
        </w:rPr>
        <w:t>.</w:t>
      </w:r>
    </w:p>
    <w:p w:rsidR="0096683B" w:rsidRPr="00916479" w:rsidRDefault="0096683B" w:rsidP="005B6B57">
      <w:pPr>
        <w:spacing w:line="260" w:lineRule="atLeast"/>
        <w:jc w:val="both"/>
        <w:rPr>
          <w:rFonts w:ascii="Arial" w:hAnsi="Arial" w:cs="Arial"/>
          <w:sz w:val="20"/>
          <w:szCs w:val="20"/>
        </w:rPr>
      </w:pPr>
    </w:p>
    <w:p w:rsidR="0096683B" w:rsidRPr="00916479" w:rsidRDefault="0096683B" w:rsidP="005B6B57">
      <w:pPr>
        <w:spacing w:line="260" w:lineRule="atLeast"/>
        <w:jc w:val="both"/>
        <w:rPr>
          <w:rFonts w:ascii="Arial" w:hAnsi="Arial" w:cs="Arial"/>
          <w:b/>
          <w:sz w:val="20"/>
          <w:szCs w:val="20"/>
        </w:rPr>
      </w:pPr>
      <w:r w:rsidRPr="00916479">
        <w:rPr>
          <w:rFonts w:ascii="Arial" w:hAnsi="Arial" w:cs="Arial"/>
          <w:b/>
          <w:sz w:val="20"/>
          <w:szCs w:val="20"/>
        </w:rPr>
        <w:t>C) Center 2 Center</w:t>
      </w:r>
    </w:p>
    <w:p w:rsidR="0096683B" w:rsidRPr="00916479" w:rsidRDefault="0096683B" w:rsidP="005B6B57">
      <w:pPr>
        <w:spacing w:line="260" w:lineRule="atLeast"/>
        <w:jc w:val="both"/>
        <w:rPr>
          <w:rFonts w:ascii="Arial" w:hAnsi="Arial" w:cs="Arial"/>
          <w:sz w:val="20"/>
          <w:szCs w:val="20"/>
        </w:rPr>
      </w:pPr>
    </w:p>
    <w:p w:rsidR="0096683B" w:rsidRPr="00916479" w:rsidRDefault="00E1463E" w:rsidP="00EC285D">
      <w:pPr>
        <w:numPr>
          <w:ilvl w:val="0"/>
          <w:numId w:val="121"/>
        </w:numPr>
        <w:spacing w:line="260" w:lineRule="atLeast"/>
        <w:jc w:val="both"/>
        <w:rPr>
          <w:rFonts w:ascii="Arial" w:hAnsi="Arial" w:cs="Arial"/>
          <w:sz w:val="20"/>
          <w:szCs w:val="20"/>
        </w:rPr>
      </w:pPr>
      <w:r w:rsidRPr="00916479">
        <w:rPr>
          <w:rFonts w:ascii="Arial" w:hAnsi="Arial" w:cs="Arial"/>
          <w:sz w:val="20"/>
          <w:szCs w:val="20"/>
        </w:rPr>
        <w:t>p</w:t>
      </w:r>
      <w:r w:rsidR="0096683B" w:rsidRPr="00916479">
        <w:rPr>
          <w:rFonts w:ascii="Arial" w:hAnsi="Arial" w:cs="Arial"/>
          <w:sz w:val="20"/>
          <w:szCs w:val="20"/>
        </w:rPr>
        <w:t>ovezava z vsemi sosednjimi državami pri izmenjavi podatkov in usklajevanju specifičnih DATEXII profilov (I, A, H, CRO);</w:t>
      </w:r>
    </w:p>
    <w:p w:rsidR="0096683B" w:rsidRPr="00916479" w:rsidRDefault="00E1463E" w:rsidP="00EC285D">
      <w:pPr>
        <w:numPr>
          <w:ilvl w:val="0"/>
          <w:numId w:val="121"/>
        </w:numPr>
        <w:spacing w:line="260" w:lineRule="atLeast"/>
        <w:jc w:val="both"/>
        <w:rPr>
          <w:rFonts w:ascii="Arial" w:hAnsi="Arial" w:cs="Arial"/>
          <w:sz w:val="20"/>
          <w:szCs w:val="20"/>
        </w:rPr>
      </w:pPr>
      <w:r w:rsidRPr="00916479">
        <w:rPr>
          <w:rFonts w:ascii="Arial" w:hAnsi="Arial" w:cs="Arial"/>
          <w:sz w:val="20"/>
          <w:szCs w:val="20"/>
        </w:rPr>
        <w:t>p</w:t>
      </w:r>
      <w:r w:rsidR="0096683B" w:rsidRPr="00916479">
        <w:rPr>
          <w:rFonts w:ascii="Arial" w:hAnsi="Arial" w:cs="Arial"/>
          <w:sz w:val="20"/>
          <w:szCs w:val="20"/>
        </w:rPr>
        <w:t xml:space="preserve">ovezava z Evropsko točko dostopa do informacij o parkiriščih za tovorna vozila (European Access Point for Truck Parking Data) preko spletne storitve (SOAP web service to directly push DATEX II to the European </w:t>
      </w:r>
      <w:r w:rsidRPr="00916479">
        <w:rPr>
          <w:rFonts w:ascii="Arial" w:hAnsi="Arial" w:cs="Arial"/>
          <w:sz w:val="20"/>
          <w:szCs w:val="20"/>
        </w:rPr>
        <w:t>Access Point for truck parking).</w:t>
      </w:r>
    </w:p>
    <w:p w:rsidR="0096683B" w:rsidRPr="00916479" w:rsidRDefault="0096683B" w:rsidP="005B6B57">
      <w:pPr>
        <w:spacing w:line="260" w:lineRule="atLeast"/>
        <w:jc w:val="both"/>
        <w:rPr>
          <w:rFonts w:ascii="Arial" w:hAnsi="Arial" w:cs="Arial"/>
          <w:sz w:val="20"/>
          <w:szCs w:val="20"/>
        </w:rPr>
      </w:pPr>
    </w:p>
    <w:p w:rsidR="0096683B" w:rsidRPr="00916479" w:rsidRDefault="0096683B" w:rsidP="005B6B57">
      <w:pPr>
        <w:spacing w:line="260" w:lineRule="atLeast"/>
        <w:jc w:val="both"/>
        <w:rPr>
          <w:rFonts w:ascii="Arial" w:hAnsi="Arial" w:cs="Arial"/>
          <w:b/>
          <w:sz w:val="20"/>
          <w:szCs w:val="20"/>
        </w:rPr>
      </w:pPr>
      <w:r w:rsidRPr="00916479">
        <w:rPr>
          <w:rFonts w:ascii="Arial" w:hAnsi="Arial" w:cs="Arial"/>
          <w:b/>
          <w:sz w:val="20"/>
          <w:szCs w:val="20"/>
        </w:rPr>
        <w:t>D) Center 2 Javnost</w:t>
      </w:r>
    </w:p>
    <w:p w:rsidR="0096683B" w:rsidRPr="00916479" w:rsidRDefault="0096683B" w:rsidP="005B6B57">
      <w:pPr>
        <w:spacing w:line="260" w:lineRule="atLeast"/>
        <w:jc w:val="both"/>
        <w:rPr>
          <w:rFonts w:ascii="Arial" w:hAnsi="Arial" w:cs="Arial"/>
          <w:sz w:val="20"/>
          <w:szCs w:val="20"/>
        </w:rPr>
      </w:pPr>
    </w:p>
    <w:p w:rsidR="0096683B" w:rsidRPr="00916479" w:rsidRDefault="0096683B" w:rsidP="00EC285D">
      <w:pPr>
        <w:numPr>
          <w:ilvl w:val="0"/>
          <w:numId w:val="122"/>
        </w:numPr>
        <w:spacing w:line="260" w:lineRule="atLeast"/>
        <w:jc w:val="both"/>
        <w:rPr>
          <w:rFonts w:ascii="Arial" w:hAnsi="Arial" w:cs="Arial"/>
          <w:sz w:val="20"/>
          <w:szCs w:val="20"/>
        </w:rPr>
      </w:pPr>
      <w:r w:rsidRPr="00916479">
        <w:rPr>
          <w:rFonts w:ascii="Arial" w:hAnsi="Arial" w:cs="Arial"/>
          <w:sz w:val="20"/>
          <w:szCs w:val="20"/>
        </w:rPr>
        <w:t>RDS-TMC (EN ISO 14819-2) dostop do prometnih informacij</w:t>
      </w:r>
      <w:r w:rsidR="00E1463E" w:rsidRPr="00916479">
        <w:rPr>
          <w:rFonts w:ascii="Arial" w:hAnsi="Arial" w:cs="Arial"/>
          <w:sz w:val="20"/>
          <w:szCs w:val="20"/>
        </w:rPr>
        <w:t>;</w:t>
      </w:r>
    </w:p>
    <w:p w:rsidR="0096683B" w:rsidRPr="00916479" w:rsidRDefault="0096683B" w:rsidP="00EC285D">
      <w:pPr>
        <w:numPr>
          <w:ilvl w:val="0"/>
          <w:numId w:val="122"/>
        </w:numPr>
        <w:spacing w:line="260" w:lineRule="atLeast"/>
        <w:jc w:val="both"/>
        <w:rPr>
          <w:rFonts w:ascii="Arial" w:hAnsi="Arial" w:cs="Arial"/>
          <w:sz w:val="20"/>
          <w:szCs w:val="20"/>
        </w:rPr>
      </w:pPr>
      <w:r w:rsidRPr="00916479">
        <w:rPr>
          <w:rFonts w:ascii="Arial" w:hAnsi="Arial" w:cs="Arial"/>
          <w:sz w:val="20"/>
          <w:szCs w:val="20"/>
        </w:rPr>
        <w:t>DATEX II (V2.3 - CEN/TS 16157) dostop do prometnih informacij</w:t>
      </w:r>
      <w:r w:rsidR="00E1463E" w:rsidRPr="00916479">
        <w:rPr>
          <w:rFonts w:ascii="Arial" w:hAnsi="Arial" w:cs="Arial"/>
          <w:sz w:val="20"/>
          <w:szCs w:val="20"/>
        </w:rPr>
        <w:t>;</w:t>
      </w:r>
    </w:p>
    <w:p w:rsidR="0096683B" w:rsidRPr="00916479" w:rsidRDefault="0096683B" w:rsidP="00EC285D">
      <w:pPr>
        <w:numPr>
          <w:ilvl w:val="0"/>
          <w:numId w:val="122"/>
        </w:numPr>
        <w:spacing w:line="260" w:lineRule="atLeast"/>
        <w:jc w:val="both"/>
        <w:rPr>
          <w:rFonts w:ascii="Arial" w:hAnsi="Arial" w:cs="Arial"/>
          <w:sz w:val="20"/>
          <w:szCs w:val="20"/>
        </w:rPr>
      </w:pPr>
      <w:r w:rsidRPr="00916479">
        <w:rPr>
          <w:rFonts w:ascii="Arial" w:hAnsi="Arial" w:cs="Arial"/>
          <w:sz w:val="20"/>
          <w:szCs w:val="20"/>
        </w:rPr>
        <w:t>TPEG (XML CEN ISO/TS 21219-15) dostop do prometnih informacij</w:t>
      </w:r>
      <w:r w:rsidR="00E1463E" w:rsidRPr="00916479">
        <w:rPr>
          <w:rFonts w:ascii="Arial" w:hAnsi="Arial" w:cs="Arial"/>
          <w:sz w:val="20"/>
          <w:szCs w:val="20"/>
        </w:rPr>
        <w:t>;</w:t>
      </w:r>
    </w:p>
    <w:p w:rsidR="0096683B" w:rsidRPr="00916479" w:rsidRDefault="0096683B" w:rsidP="00EC285D">
      <w:pPr>
        <w:numPr>
          <w:ilvl w:val="0"/>
          <w:numId w:val="122"/>
        </w:numPr>
        <w:spacing w:line="260" w:lineRule="atLeast"/>
        <w:jc w:val="both"/>
        <w:rPr>
          <w:rFonts w:ascii="Arial" w:hAnsi="Arial" w:cs="Arial"/>
          <w:sz w:val="20"/>
          <w:szCs w:val="20"/>
        </w:rPr>
      </w:pPr>
      <w:r w:rsidRPr="00916479">
        <w:rPr>
          <w:rFonts w:ascii="Arial" w:hAnsi="Arial" w:cs="Arial"/>
          <w:sz w:val="20"/>
          <w:szCs w:val="20"/>
        </w:rPr>
        <w:t>Opcijsko še Email obvestila in Twitter objave</w:t>
      </w:r>
      <w:r w:rsidR="00E1463E" w:rsidRPr="00916479">
        <w:rPr>
          <w:rFonts w:ascii="Arial" w:hAnsi="Arial" w:cs="Arial"/>
          <w:sz w:val="20"/>
          <w:szCs w:val="20"/>
        </w:rPr>
        <w:t>.</w:t>
      </w:r>
    </w:p>
    <w:p w:rsidR="0096683B" w:rsidRPr="00916479" w:rsidRDefault="0096683B" w:rsidP="005B6B57">
      <w:pPr>
        <w:spacing w:line="260" w:lineRule="atLeast"/>
        <w:jc w:val="both"/>
        <w:rPr>
          <w:rFonts w:ascii="Arial" w:hAnsi="Arial" w:cs="Arial"/>
          <w:b/>
          <w:sz w:val="20"/>
          <w:szCs w:val="20"/>
        </w:rPr>
      </w:pPr>
    </w:p>
    <w:p w:rsidR="0096683B" w:rsidRPr="00916479" w:rsidRDefault="0096683B" w:rsidP="005B6B57">
      <w:pPr>
        <w:spacing w:line="260" w:lineRule="atLeast"/>
        <w:jc w:val="both"/>
        <w:rPr>
          <w:rFonts w:ascii="Arial" w:hAnsi="Arial" w:cs="Arial"/>
          <w:b/>
          <w:sz w:val="20"/>
          <w:szCs w:val="20"/>
        </w:rPr>
      </w:pPr>
    </w:p>
    <w:p w:rsidR="0096683B" w:rsidRPr="00916479" w:rsidRDefault="0096683B" w:rsidP="005B6B57">
      <w:pPr>
        <w:spacing w:line="260" w:lineRule="atLeast"/>
        <w:jc w:val="both"/>
        <w:rPr>
          <w:rFonts w:ascii="Arial" w:hAnsi="Arial" w:cs="Arial"/>
          <w:b/>
          <w:sz w:val="20"/>
          <w:szCs w:val="20"/>
        </w:rPr>
      </w:pPr>
      <w:r w:rsidRPr="00916479">
        <w:rPr>
          <w:rFonts w:ascii="Arial" w:hAnsi="Arial" w:cs="Arial"/>
          <w:b/>
          <w:sz w:val="20"/>
          <w:szCs w:val="20"/>
        </w:rPr>
        <w:t>Tehnološke zahteve</w:t>
      </w:r>
    </w:p>
    <w:p w:rsidR="0096683B" w:rsidRPr="00916479" w:rsidRDefault="0096683B" w:rsidP="005B6B57">
      <w:pPr>
        <w:spacing w:line="260" w:lineRule="atLeast"/>
        <w:jc w:val="both"/>
        <w:rPr>
          <w:rFonts w:ascii="Arial" w:hAnsi="Arial" w:cs="Arial"/>
          <w:b/>
          <w:sz w:val="20"/>
          <w:szCs w:val="20"/>
        </w:rPr>
      </w:pPr>
    </w:p>
    <w:p w:rsidR="0096683B" w:rsidRDefault="0096683B" w:rsidP="005B6B57">
      <w:pPr>
        <w:spacing w:line="260" w:lineRule="atLeast"/>
        <w:jc w:val="both"/>
        <w:rPr>
          <w:rFonts w:ascii="Arial" w:hAnsi="Arial" w:cs="Arial"/>
          <w:sz w:val="20"/>
          <w:szCs w:val="20"/>
        </w:rPr>
      </w:pPr>
      <w:r w:rsidRPr="00916479">
        <w:rPr>
          <w:rFonts w:ascii="Arial" w:hAnsi="Arial" w:cs="Arial"/>
          <w:sz w:val="20"/>
          <w:szCs w:val="20"/>
        </w:rPr>
        <w:t xml:space="preserve">Rešitev mora biti izvedena na osnovi Microsoft .NET 4.0 ali novejše in uporabo MS SQL Server 2014. Celotna rešitev mora biti predana in nameščena lokalno pri naročniku (On-Premises). </w:t>
      </w:r>
    </w:p>
    <w:p w:rsidR="00A00EFE" w:rsidRPr="00916479" w:rsidRDefault="00A00EFE" w:rsidP="005B6B57">
      <w:pPr>
        <w:spacing w:line="260" w:lineRule="atLeast"/>
        <w:jc w:val="both"/>
        <w:rPr>
          <w:rFonts w:ascii="Arial" w:hAnsi="Arial" w:cs="Arial"/>
          <w:sz w:val="20"/>
          <w:szCs w:val="20"/>
        </w:rPr>
      </w:pPr>
    </w:p>
    <w:p w:rsidR="0096683B" w:rsidRPr="00916479" w:rsidRDefault="0096683B" w:rsidP="005B6B57">
      <w:pPr>
        <w:spacing w:line="260" w:lineRule="atLeast"/>
        <w:jc w:val="both"/>
        <w:rPr>
          <w:rFonts w:ascii="Arial" w:hAnsi="Arial" w:cs="Arial"/>
          <w:sz w:val="20"/>
          <w:szCs w:val="20"/>
        </w:rPr>
      </w:pPr>
      <w:r w:rsidRPr="00916479">
        <w:rPr>
          <w:rFonts w:ascii="Arial" w:hAnsi="Arial" w:cs="Arial"/>
          <w:sz w:val="20"/>
          <w:szCs w:val="20"/>
        </w:rPr>
        <w:t>Za celotno rešitev, razen za sistemsko programsko opremo in eksterne knjižnice, mora biti predana izvorna koda skupaj s tehničnimi navodili.</w:t>
      </w:r>
    </w:p>
    <w:p w:rsidR="007263DF" w:rsidRPr="00916479" w:rsidRDefault="007263DF" w:rsidP="005B6B57">
      <w:pPr>
        <w:spacing w:line="260" w:lineRule="atLeast"/>
        <w:jc w:val="both"/>
        <w:rPr>
          <w:rFonts w:ascii="Arial" w:hAnsi="Arial" w:cs="Arial"/>
          <w:sz w:val="20"/>
          <w:szCs w:val="20"/>
        </w:rPr>
      </w:pPr>
    </w:p>
    <w:p w:rsidR="008F4D44" w:rsidRPr="00916479" w:rsidRDefault="008F4D44" w:rsidP="00EC285D">
      <w:pPr>
        <w:pStyle w:val="Naslov3"/>
        <w:keepLines/>
        <w:numPr>
          <w:ilvl w:val="2"/>
          <w:numId w:val="177"/>
        </w:numPr>
        <w:tabs>
          <w:tab w:val="left" w:pos="709"/>
        </w:tabs>
        <w:spacing w:before="0" w:after="0"/>
        <w:jc w:val="both"/>
        <w:rPr>
          <w:sz w:val="20"/>
          <w:szCs w:val="20"/>
          <w:lang w:val="sl-SI"/>
        </w:rPr>
      </w:pPr>
      <w:r w:rsidRPr="00916479">
        <w:rPr>
          <w:sz w:val="20"/>
          <w:szCs w:val="20"/>
          <w:lang w:val="sl-SI"/>
        </w:rPr>
        <w:t>Nadgradnja enotne nacionalne točke dostopa (naloga A4</w:t>
      </w:r>
      <w:r w:rsidR="00EE754A" w:rsidRPr="00916479">
        <w:rPr>
          <w:sz w:val="20"/>
          <w:szCs w:val="20"/>
          <w:lang w:val="sl-SI"/>
        </w:rPr>
        <w:t>, druga faza</w:t>
      </w:r>
      <w:r w:rsidRPr="00916479">
        <w:rPr>
          <w:sz w:val="20"/>
          <w:szCs w:val="20"/>
          <w:lang w:val="sl-SI"/>
        </w:rPr>
        <w:t>)</w:t>
      </w:r>
    </w:p>
    <w:p w:rsidR="008F4D44" w:rsidRPr="00916479" w:rsidRDefault="008F4D44" w:rsidP="005B6B57">
      <w:pPr>
        <w:spacing w:line="260" w:lineRule="atLeast"/>
        <w:jc w:val="both"/>
        <w:rPr>
          <w:rFonts w:ascii="Arial" w:hAnsi="Arial" w:cs="Arial"/>
          <w:sz w:val="20"/>
          <w:szCs w:val="20"/>
          <w:lang w:eastAsia="en-US"/>
        </w:rPr>
      </w:pPr>
    </w:p>
    <w:p w:rsidR="008F4D44" w:rsidRPr="00916479" w:rsidRDefault="003E6FCB" w:rsidP="005B6B57">
      <w:pPr>
        <w:spacing w:line="260" w:lineRule="atLeast"/>
        <w:jc w:val="both"/>
        <w:rPr>
          <w:rFonts w:ascii="Arial" w:hAnsi="Arial" w:cs="Arial"/>
          <w:sz w:val="20"/>
          <w:szCs w:val="20"/>
          <w:lang w:eastAsia="en-US"/>
        </w:rPr>
      </w:pPr>
      <w:bookmarkStart w:id="198" w:name="_Hlk508108121"/>
      <w:r w:rsidRPr="00916479">
        <w:rPr>
          <w:rFonts w:ascii="Arial" w:hAnsi="Arial" w:cs="Arial"/>
          <w:sz w:val="20"/>
          <w:szCs w:val="20"/>
          <w:lang w:eastAsia="en-US"/>
        </w:rPr>
        <w:t>N</w:t>
      </w:r>
      <w:r w:rsidR="008F4D44" w:rsidRPr="00916479">
        <w:rPr>
          <w:rFonts w:ascii="Arial" w:hAnsi="Arial" w:cs="Arial"/>
          <w:sz w:val="20"/>
          <w:szCs w:val="20"/>
          <w:lang w:eastAsia="en-US"/>
        </w:rPr>
        <w:t xml:space="preserve">adgradnja izdelanega in  implementiranega portala </w:t>
      </w:r>
      <w:r w:rsidR="00D35C3D" w:rsidRPr="00916479">
        <w:rPr>
          <w:rFonts w:ascii="Arial" w:hAnsi="Arial" w:cs="Arial"/>
          <w:sz w:val="20"/>
          <w:szCs w:val="20"/>
          <w:lang w:eastAsia="en-US"/>
        </w:rPr>
        <w:t>E</w:t>
      </w:r>
      <w:r w:rsidR="002C3B4D" w:rsidRPr="00916479">
        <w:rPr>
          <w:rFonts w:ascii="Arial" w:hAnsi="Arial" w:cs="Arial"/>
          <w:sz w:val="20"/>
          <w:szCs w:val="20"/>
          <w:lang w:eastAsia="en-US"/>
        </w:rPr>
        <w:t xml:space="preserve">notne nacionalne točke </w:t>
      </w:r>
      <w:r w:rsidR="00D35C3D" w:rsidRPr="00916479">
        <w:rPr>
          <w:rFonts w:ascii="Arial" w:hAnsi="Arial" w:cs="Arial"/>
          <w:sz w:val="20"/>
          <w:szCs w:val="20"/>
          <w:lang w:eastAsia="en-US"/>
        </w:rPr>
        <w:t xml:space="preserve">dostopa </w:t>
      </w:r>
      <w:r w:rsidR="008F4D44" w:rsidRPr="00916479">
        <w:rPr>
          <w:rFonts w:ascii="Arial" w:hAnsi="Arial" w:cs="Arial"/>
          <w:sz w:val="20"/>
          <w:szCs w:val="20"/>
          <w:lang w:eastAsia="en-US"/>
        </w:rPr>
        <w:t>načrtovana ob zaključku tega projekta</w:t>
      </w:r>
      <w:r w:rsidR="003E0B21" w:rsidRPr="00916479">
        <w:rPr>
          <w:rFonts w:ascii="Arial" w:hAnsi="Arial" w:cs="Arial"/>
          <w:sz w:val="20"/>
          <w:szCs w:val="20"/>
          <w:lang w:eastAsia="en-US"/>
        </w:rPr>
        <w:t xml:space="preserve"> (mejnik </w:t>
      </w:r>
      <w:r w:rsidR="004C78C0">
        <w:rPr>
          <w:rFonts w:ascii="Arial" w:hAnsi="Arial" w:cs="Arial"/>
          <w:sz w:val="20"/>
          <w:szCs w:val="20"/>
          <w:lang w:eastAsia="en-US"/>
        </w:rPr>
        <w:t>S1</w:t>
      </w:r>
      <w:r w:rsidR="003E0B21" w:rsidRPr="00916479">
        <w:rPr>
          <w:rFonts w:ascii="Arial" w:hAnsi="Arial" w:cs="Arial"/>
          <w:sz w:val="20"/>
          <w:szCs w:val="20"/>
          <w:lang w:eastAsia="en-US"/>
        </w:rPr>
        <w:t>M13)</w:t>
      </w:r>
      <w:r w:rsidR="008F4D44" w:rsidRPr="00916479">
        <w:rPr>
          <w:rFonts w:ascii="Arial" w:hAnsi="Arial" w:cs="Arial"/>
          <w:sz w:val="20"/>
          <w:szCs w:val="20"/>
          <w:lang w:eastAsia="en-US"/>
        </w:rPr>
        <w:t xml:space="preserve"> z ažuriranjem virov podatkov in vsebin glede na vzpostavljeno podatkovno skladišče (naloga A1).</w:t>
      </w:r>
      <w:r w:rsidR="002C3B4D" w:rsidRPr="00916479">
        <w:rPr>
          <w:rFonts w:ascii="Arial" w:hAnsi="Arial" w:cs="Arial"/>
          <w:sz w:val="20"/>
          <w:szCs w:val="20"/>
          <w:lang w:eastAsia="en-US"/>
        </w:rPr>
        <w:t xml:space="preserve"> S to nalogo se ažurirajo vsebine in formati </w:t>
      </w:r>
      <w:r w:rsidR="00D35C3D" w:rsidRPr="00916479">
        <w:rPr>
          <w:rFonts w:ascii="Arial" w:hAnsi="Arial" w:cs="Arial"/>
          <w:sz w:val="20"/>
          <w:szCs w:val="20"/>
          <w:lang w:eastAsia="en-US"/>
        </w:rPr>
        <w:t xml:space="preserve">Enotne nacionalne točke dostopa </w:t>
      </w:r>
      <w:r w:rsidRPr="00916479">
        <w:rPr>
          <w:rFonts w:ascii="Arial" w:hAnsi="Arial" w:cs="Arial"/>
          <w:sz w:val="20"/>
          <w:szCs w:val="20"/>
          <w:lang w:eastAsia="en-US"/>
        </w:rPr>
        <w:t xml:space="preserve">z aktualnimi v podatkovnem skladišču NCUP ter doda nove funkcionalnosti v povezavi z </w:t>
      </w:r>
      <w:r w:rsidR="00354AEA" w:rsidRPr="00916479">
        <w:rPr>
          <w:rFonts w:ascii="Arial" w:hAnsi="Arial" w:cs="Arial"/>
          <w:sz w:val="20"/>
          <w:szCs w:val="20"/>
          <w:lang w:eastAsia="en-US"/>
        </w:rPr>
        <w:t xml:space="preserve">rezultati </w:t>
      </w:r>
      <w:r w:rsidR="00D35C3D" w:rsidRPr="00916479">
        <w:rPr>
          <w:rFonts w:ascii="Arial" w:hAnsi="Arial" w:cs="Arial"/>
          <w:sz w:val="20"/>
          <w:szCs w:val="20"/>
          <w:lang w:eastAsia="en-US"/>
        </w:rPr>
        <w:t>vzpostavljeni</w:t>
      </w:r>
      <w:r w:rsidR="00354AEA" w:rsidRPr="00916479">
        <w:rPr>
          <w:rFonts w:ascii="Arial" w:hAnsi="Arial" w:cs="Arial"/>
          <w:sz w:val="20"/>
          <w:szCs w:val="20"/>
          <w:lang w:eastAsia="en-US"/>
        </w:rPr>
        <w:t>h</w:t>
      </w:r>
      <w:r w:rsidR="00D35C3D" w:rsidRPr="00916479">
        <w:rPr>
          <w:rFonts w:ascii="Arial" w:hAnsi="Arial" w:cs="Arial"/>
          <w:sz w:val="20"/>
          <w:szCs w:val="20"/>
          <w:lang w:eastAsia="en-US"/>
        </w:rPr>
        <w:t xml:space="preserve"> multimodalni</w:t>
      </w:r>
      <w:r w:rsidR="0096683B" w:rsidRPr="00916479">
        <w:rPr>
          <w:rFonts w:ascii="Arial" w:hAnsi="Arial" w:cs="Arial"/>
          <w:sz w:val="20"/>
          <w:szCs w:val="20"/>
          <w:lang w:eastAsia="en-US"/>
        </w:rPr>
        <w:t>h</w:t>
      </w:r>
      <w:r w:rsidR="00D35C3D" w:rsidRPr="00916479">
        <w:rPr>
          <w:rFonts w:ascii="Arial" w:hAnsi="Arial" w:cs="Arial"/>
          <w:sz w:val="20"/>
          <w:szCs w:val="20"/>
          <w:lang w:eastAsia="en-US"/>
        </w:rPr>
        <w:t xml:space="preserve"> storit</w:t>
      </w:r>
      <w:r w:rsidR="0096683B" w:rsidRPr="00916479">
        <w:rPr>
          <w:rFonts w:ascii="Arial" w:hAnsi="Arial" w:cs="Arial"/>
          <w:sz w:val="20"/>
          <w:szCs w:val="20"/>
          <w:lang w:eastAsia="en-US"/>
        </w:rPr>
        <w:t>ev</w:t>
      </w:r>
      <w:r w:rsidR="00D35C3D" w:rsidRPr="00916479">
        <w:rPr>
          <w:rFonts w:ascii="Arial" w:hAnsi="Arial" w:cs="Arial"/>
          <w:sz w:val="20"/>
          <w:szCs w:val="20"/>
          <w:lang w:eastAsia="en-US"/>
        </w:rPr>
        <w:t>: Podpora vseevropskim multimodalnim potovalnim informacijam  IJPP NeTEx na TEN-T omrežju</w:t>
      </w:r>
      <w:r w:rsidR="0096683B" w:rsidRPr="00916479">
        <w:rPr>
          <w:rFonts w:ascii="Arial" w:hAnsi="Arial" w:cs="Arial"/>
          <w:sz w:val="20"/>
          <w:szCs w:val="20"/>
          <w:lang w:eastAsia="en-US"/>
        </w:rPr>
        <w:t xml:space="preserve"> ter dostop do APIja pilotnega multimodalnega načrtovalca poti v okviru projekta LinkingDanube</w:t>
      </w:r>
      <w:r w:rsidRPr="00916479">
        <w:rPr>
          <w:rFonts w:ascii="Arial" w:hAnsi="Arial" w:cs="Arial"/>
          <w:sz w:val="20"/>
          <w:szCs w:val="20"/>
          <w:lang w:eastAsia="en-US"/>
        </w:rPr>
        <w:t>.</w:t>
      </w:r>
      <w:bookmarkEnd w:id="198"/>
    </w:p>
    <w:p w:rsidR="00F45636" w:rsidRPr="00916479" w:rsidRDefault="00F45636" w:rsidP="005B6B57">
      <w:pPr>
        <w:spacing w:line="260" w:lineRule="atLeast"/>
        <w:jc w:val="both"/>
        <w:rPr>
          <w:rFonts w:ascii="Arial" w:hAnsi="Arial" w:cs="Arial"/>
          <w:sz w:val="20"/>
          <w:szCs w:val="20"/>
          <w:lang w:eastAsia="en-US"/>
        </w:rPr>
      </w:pPr>
    </w:p>
    <w:p w:rsidR="007263DF" w:rsidRPr="00916479" w:rsidRDefault="007263DF" w:rsidP="005B6B57">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Podatkovno skladišče (A1) mora pri povezavi z enotno nacionalno točko dostopa zagotavljati naslednje podatke: </w:t>
      </w:r>
    </w:p>
    <w:p w:rsidR="007263DF" w:rsidRPr="00916479" w:rsidRDefault="007263DF" w:rsidP="00EC285D">
      <w:pPr>
        <w:numPr>
          <w:ilvl w:val="0"/>
          <w:numId w:val="123"/>
        </w:num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državno cestno omrežje za izmenjavo po INSPIRE </w:t>
      </w:r>
      <w:r w:rsidR="000E446A" w:rsidRPr="00916479">
        <w:rPr>
          <w:rFonts w:ascii="Arial" w:hAnsi="Arial" w:cs="Arial"/>
          <w:sz w:val="20"/>
          <w:szCs w:val="20"/>
          <w:lang w:eastAsia="en-US"/>
        </w:rPr>
        <w:t xml:space="preserve">ali naknadno opredeljenem </w:t>
      </w:r>
      <w:r w:rsidRPr="00916479">
        <w:rPr>
          <w:rFonts w:ascii="Arial" w:hAnsi="Arial" w:cs="Arial"/>
          <w:sz w:val="20"/>
          <w:szCs w:val="20"/>
          <w:lang w:eastAsia="en-US"/>
        </w:rPr>
        <w:t>standardu</w:t>
      </w:r>
    </w:p>
    <w:p w:rsidR="007263DF" w:rsidRPr="00916479" w:rsidRDefault="007263DF" w:rsidP="00EC285D">
      <w:pPr>
        <w:numPr>
          <w:ilvl w:val="0"/>
          <w:numId w:val="123"/>
        </w:numPr>
        <w:spacing w:line="260" w:lineRule="atLeast"/>
        <w:jc w:val="both"/>
        <w:rPr>
          <w:rFonts w:ascii="Arial" w:hAnsi="Arial" w:cs="Arial"/>
          <w:sz w:val="20"/>
          <w:szCs w:val="20"/>
          <w:lang w:eastAsia="en-US"/>
        </w:rPr>
      </w:pPr>
      <w:r w:rsidRPr="00916479">
        <w:rPr>
          <w:rFonts w:ascii="Arial" w:hAnsi="Arial" w:cs="Arial"/>
          <w:sz w:val="20"/>
          <w:szCs w:val="20"/>
          <w:lang w:eastAsia="en-US"/>
        </w:rPr>
        <w:t>prometni dogodki in alarmi,</w:t>
      </w:r>
    </w:p>
    <w:p w:rsidR="007263DF" w:rsidRPr="00916479" w:rsidRDefault="007263DF" w:rsidP="00EC285D">
      <w:pPr>
        <w:numPr>
          <w:ilvl w:val="0"/>
          <w:numId w:val="123"/>
        </w:numPr>
        <w:spacing w:line="260" w:lineRule="atLeast"/>
        <w:jc w:val="both"/>
        <w:rPr>
          <w:rFonts w:ascii="Arial" w:hAnsi="Arial" w:cs="Arial"/>
          <w:sz w:val="20"/>
          <w:szCs w:val="20"/>
          <w:lang w:eastAsia="en-US"/>
        </w:rPr>
      </w:pPr>
      <w:r w:rsidRPr="00916479">
        <w:rPr>
          <w:rFonts w:ascii="Arial" w:hAnsi="Arial" w:cs="Arial"/>
          <w:sz w:val="20"/>
          <w:szCs w:val="20"/>
          <w:lang w:eastAsia="en-US"/>
        </w:rPr>
        <w:t>delo na cesti,</w:t>
      </w:r>
    </w:p>
    <w:p w:rsidR="007263DF" w:rsidRPr="00916479" w:rsidRDefault="007263DF" w:rsidP="00EC285D">
      <w:pPr>
        <w:numPr>
          <w:ilvl w:val="0"/>
          <w:numId w:val="123"/>
        </w:numPr>
        <w:spacing w:line="260" w:lineRule="atLeast"/>
        <w:jc w:val="both"/>
        <w:rPr>
          <w:rFonts w:ascii="Arial" w:hAnsi="Arial" w:cs="Arial"/>
          <w:sz w:val="20"/>
          <w:szCs w:val="20"/>
          <w:lang w:eastAsia="en-US"/>
        </w:rPr>
      </w:pPr>
      <w:r w:rsidRPr="00916479">
        <w:rPr>
          <w:rFonts w:ascii="Arial" w:hAnsi="Arial" w:cs="Arial"/>
          <w:sz w:val="20"/>
          <w:szCs w:val="20"/>
          <w:lang w:eastAsia="en-US"/>
        </w:rPr>
        <w:t>števci prometa,</w:t>
      </w:r>
    </w:p>
    <w:p w:rsidR="007263DF" w:rsidRPr="00916479" w:rsidRDefault="007263DF" w:rsidP="00EC285D">
      <w:pPr>
        <w:numPr>
          <w:ilvl w:val="0"/>
          <w:numId w:val="123"/>
        </w:numPr>
        <w:spacing w:line="260" w:lineRule="atLeast"/>
        <w:jc w:val="both"/>
        <w:rPr>
          <w:rFonts w:ascii="Arial" w:hAnsi="Arial" w:cs="Arial"/>
          <w:sz w:val="20"/>
          <w:szCs w:val="20"/>
          <w:lang w:eastAsia="en-US"/>
        </w:rPr>
      </w:pPr>
      <w:r w:rsidRPr="00916479">
        <w:rPr>
          <w:rFonts w:ascii="Arial" w:hAnsi="Arial" w:cs="Arial"/>
          <w:sz w:val="20"/>
          <w:szCs w:val="20"/>
          <w:lang w:eastAsia="en-US"/>
        </w:rPr>
        <w:t>prometne kamere,</w:t>
      </w:r>
    </w:p>
    <w:p w:rsidR="007263DF" w:rsidRPr="00916479" w:rsidRDefault="007263DF" w:rsidP="00EC285D">
      <w:pPr>
        <w:numPr>
          <w:ilvl w:val="0"/>
          <w:numId w:val="123"/>
        </w:numPr>
        <w:spacing w:line="260" w:lineRule="atLeast"/>
        <w:jc w:val="both"/>
        <w:rPr>
          <w:rFonts w:ascii="Arial" w:hAnsi="Arial" w:cs="Arial"/>
          <w:sz w:val="20"/>
          <w:szCs w:val="20"/>
          <w:lang w:eastAsia="en-US"/>
        </w:rPr>
      </w:pPr>
      <w:r w:rsidRPr="00916479">
        <w:rPr>
          <w:rFonts w:ascii="Arial" w:hAnsi="Arial" w:cs="Arial"/>
          <w:sz w:val="20"/>
          <w:szCs w:val="20"/>
          <w:lang w:eastAsia="en-US"/>
        </w:rPr>
        <w:t>vzdrževalna dela in zapore,</w:t>
      </w:r>
    </w:p>
    <w:p w:rsidR="007263DF" w:rsidRPr="00916479" w:rsidRDefault="007263DF" w:rsidP="00EC285D">
      <w:pPr>
        <w:numPr>
          <w:ilvl w:val="0"/>
          <w:numId w:val="123"/>
        </w:numPr>
        <w:spacing w:line="260" w:lineRule="atLeast"/>
        <w:jc w:val="both"/>
        <w:rPr>
          <w:rFonts w:ascii="Arial" w:hAnsi="Arial" w:cs="Arial"/>
          <w:sz w:val="20"/>
          <w:szCs w:val="20"/>
          <w:lang w:eastAsia="en-US"/>
        </w:rPr>
      </w:pPr>
      <w:r w:rsidRPr="00916479">
        <w:rPr>
          <w:rFonts w:ascii="Arial" w:hAnsi="Arial" w:cs="Arial"/>
          <w:sz w:val="20"/>
          <w:szCs w:val="20"/>
          <w:lang w:eastAsia="en-US"/>
        </w:rPr>
        <w:t>cestno-vremenske postaje,</w:t>
      </w:r>
    </w:p>
    <w:p w:rsidR="007263DF" w:rsidRPr="00916479" w:rsidRDefault="007263DF" w:rsidP="00EC285D">
      <w:pPr>
        <w:numPr>
          <w:ilvl w:val="0"/>
          <w:numId w:val="123"/>
        </w:numPr>
        <w:spacing w:line="260" w:lineRule="atLeast"/>
        <w:jc w:val="both"/>
        <w:rPr>
          <w:rFonts w:ascii="Arial" w:hAnsi="Arial" w:cs="Arial"/>
          <w:sz w:val="20"/>
          <w:szCs w:val="20"/>
          <w:lang w:eastAsia="en-US"/>
        </w:rPr>
      </w:pPr>
      <w:r w:rsidRPr="00916479">
        <w:rPr>
          <w:rFonts w:ascii="Arial" w:hAnsi="Arial" w:cs="Arial"/>
          <w:sz w:val="20"/>
          <w:szCs w:val="20"/>
          <w:lang w:eastAsia="en-US"/>
        </w:rPr>
        <w:t>sistem BURJA TD Profil,</w:t>
      </w:r>
    </w:p>
    <w:p w:rsidR="007263DF" w:rsidRPr="00916479" w:rsidRDefault="007263DF" w:rsidP="00EC285D">
      <w:pPr>
        <w:numPr>
          <w:ilvl w:val="0"/>
          <w:numId w:val="123"/>
        </w:numPr>
        <w:spacing w:line="260" w:lineRule="atLeast"/>
        <w:jc w:val="both"/>
        <w:rPr>
          <w:rFonts w:ascii="Arial" w:hAnsi="Arial" w:cs="Arial"/>
          <w:sz w:val="20"/>
          <w:szCs w:val="20"/>
          <w:lang w:eastAsia="en-US"/>
        </w:rPr>
      </w:pPr>
      <w:r w:rsidRPr="00916479">
        <w:rPr>
          <w:rFonts w:ascii="Arial" w:hAnsi="Arial" w:cs="Arial"/>
          <w:sz w:val="20"/>
          <w:szCs w:val="20"/>
          <w:lang w:eastAsia="en-US"/>
        </w:rPr>
        <w:t>spremenljiva prometna signalizacija (VMS Portali),</w:t>
      </w:r>
    </w:p>
    <w:p w:rsidR="007263DF" w:rsidRPr="00916479" w:rsidRDefault="007263DF" w:rsidP="00EC285D">
      <w:pPr>
        <w:numPr>
          <w:ilvl w:val="0"/>
          <w:numId w:val="123"/>
        </w:numPr>
        <w:spacing w:line="260" w:lineRule="atLeast"/>
        <w:jc w:val="both"/>
        <w:rPr>
          <w:rFonts w:ascii="Arial" w:hAnsi="Arial" w:cs="Arial"/>
          <w:sz w:val="20"/>
          <w:szCs w:val="20"/>
          <w:lang w:eastAsia="en-US"/>
        </w:rPr>
      </w:pPr>
      <w:r w:rsidRPr="00916479">
        <w:rPr>
          <w:rFonts w:ascii="Arial" w:hAnsi="Arial" w:cs="Arial"/>
          <w:sz w:val="20"/>
          <w:szCs w:val="20"/>
          <w:lang w:eastAsia="en-US"/>
        </w:rPr>
        <w:t>informacije o parkiriščih.</w:t>
      </w:r>
    </w:p>
    <w:p w:rsidR="000E446A" w:rsidRPr="00916479" w:rsidRDefault="000E446A" w:rsidP="005B6B57">
      <w:pPr>
        <w:spacing w:line="260" w:lineRule="atLeast"/>
        <w:jc w:val="both"/>
        <w:rPr>
          <w:rFonts w:ascii="Arial" w:hAnsi="Arial" w:cs="Arial"/>
          <w:sz w:val="20"/>
          <w:szCs w:val="20"/>
          <w:lang w:eastAsia="en-US"/>
        </w:rPr>
      </w:pPr>
    </w:p>
    <w:p w:rsidR="007263DF" w:rsidRPr="00916479" w:rsidRDefault="007263DF" w:rsidP="005B6B57">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Dodatno mora podatkovno skladišče (A1) pri povezavi z enotno nacionalno točko dostopa zagotavljati tudi naslednje servise: </w:t>
      </w:r>
    </w:p>
    <w:p w:rsidR="007263DF" w:rsidRPr="00916479" w:rsidRDefault="007263DF" w:rsidP="00EC285D">
      <w:pPr>
        <w:numPr>
          <w:ilvl w:val="0"/>
          <w:numId w:val="124"/>
        </w:numPr>
        <w:spacing w:line="260" w:lineRule="atLeast"/>
        <w:jc w:val="both"/>
        <w:rPr>
          <w:rFonts w:ascii="Arial" w:hAnsi="Arial" w:cs="Arial"/>
          <w:sz w:val="20"/>
          <w:szCs w:val="20"/>
          <w:lang w:eastAsia="en-US"/>
        </w:rPr>
      </w:pPr>
      <w:r w:rsidRPr="00916479">
        <w:rPr>
          <w:rFonts w:ascii="Arial" w:hAnsi="Arial" w:cs="Arial"/>
          <w:sz w:val="20"/>
          <w:szCs w:val="20"/>
          <w:lang w:eastAsia="en-US"/>
        </w:rPr>
        <w:t>tile-map servis za vizualizacijo prometne karte skladno z WMTS</w:t>
      </w:r>
    </w:p>
    <w:p w:rsidR="007263DF" w:rsidRPr="00916479" w:rsidRDefault="007263DF" w:rsidP="00EC285D">
      <w:pPr>
        <w:numPr>
          <w:ilvl w:val="0"/>
          <w:numId w:val="124"/>
        </w:num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geocoding (na osnovi Registra prostorskih enot – RPE EHIŠ), </w:t>
      </w:r>
    </w:p>
    <w:p w:rsidR="007263DF" w:rsidRPr="00916479" w:rsidRDefault="007263DF" w:rsidP="00EC285D">
      <w:pPr>
        <w:numPr>
          <w:ilvl w:val="0"/>
          <w:numId w:val="124"/>
        </w:numPr>
        <w:spacing w:line="260" w:lineRule="atLeast"/>
        <w:jc w:val="both"/>
        <w:rPr>
          <w:rFonts w:ascii="Arial" w:hAnsi="Arial" w:cs="Arial"/>
          <w:sz w:val="20"/>
          <w:szCs w:val="20"/>
          <w:lang w:eastAsia="en-US"/>
        </w:rPr>
      </w:pPr>
      <w:r w:rsidRPr="00916479">
        <w:rPr>
          <w:rFonts w:ascii="Arial" w:hAnsi="Arial" w:cs="Arial"/>
          <w:sz w:val="20"/>
          <w:szCs w:val="20"/>
          <w:lang w:eastAsia="en-US"/>
        </w:rPr>
        <w:lastRenderedPageBreak/>
        <w:t>reverse geocoding</w:t>
      </w:r>
    </w:p>
    <w:p w:rsidR="000E446A" w:rsidRPr="00916479" w:rsidRDefault="000E446A" w:rsidP="005B6B57">
      <w:pPr>
        <w:spacing w:line="260" w:lineRule="atLeast"/>
        <w:jc w:val="both"/>
        <w:rPr>
          <w:rFonts w:ascii="Arial" w:hAnsi="Arial" w:cs="Arial"/>
          <w:sz w:val="20"/>
          <w:szCs w:val="20"/>
          <w:lang w:eastAsia="en-US"/>
        </w:rPr>
      </w:pPr>
    </w:p>
    <w:p w:rsidR="007263DF" w:rsidRPr="00916479" w:rsidRDefault="007263DF" w:rsidP="005B6B57">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Platforma za upravljanje z masovnimi podatki gibanja vozil (A3) mora bodisi neposredno ali posredno preko podatkovnega skladišča pri povezavi z enotno nacionalno točko dostopa zagotavljati še naslednje servise: </w:t>
      </w:r>
    </w:p>
    <w:p w:rsidR="007263DF" w:rsidRPr="00916479" w:rsidRDefault="003E0B21" w:rsidP="00EC285D">
      <w:pPr>
        <w:numPr>
          <w:ilvl w:val="0"/>
          <w:numId w:val="125"/>
        </w:numPr>
        <w:spacing w:line="260" w:lineRule="atLeast"/>
        <w:jc w:val="both"/>
        <w:rPr>
          <w:rFonts w:ascii="Arial" w:hAnsi="Arial" w:cs="Arial"/>
          <w:sz w:val="20"/>
          <w:szCs w:val="20"/>
          <w:lang w:eastAsia="en-US"/>
        </w:rPr>
      </w:pPr>
      <w:r w:rsidRPr="00916479">
        <w:rPr>
          <w:rFonts w:ascii="Arial" w:hAnsi="Arial" w:cs="Arial"/>
          <w:sz w:val="20"/>
          <w:szCs w:val="20"/>
          <w:lang w:eastAsia="en-US"/>
        </w:rPr>
        <w:t>navigacija</w:t>
      </w:r>
      <w:r w:rsidR="00373CE0" w:rsidRPr="00916479">
        <w:rPr>
          <w:rFonts w:ascii="Arial" w:hAnsi="Arial" w:cs="Arial"/>
          <w:sz w:val="20"/>
          <w:szCs w:val="20"/>
          <w:lang w:eastAsia="en-US"/>
        </w:rPr>
        <w:t xml:space="preserve"> (routing)</w:t>
      </w:r>
      <w:r w:rsidR="007263DF" w:rsidRPr="00916479">
        <w:rPr>
          <w:rFonts w:ascii="Arial" w:hAnsi="Arial" w:cs="Arial"/>
          <w:sz w:val="20"/>
          <w:szCs w:val="20"/>
          <w:lang w:eastAsia="en-US"/>
        </w:rPr>
        <w:t xml:space="preserve"> na osnovi dejanske gostote prometa, </w:t>
      </w:r>
    </w:p>
    <w:p w:rsidR="007263DF" w:rsidRPr="00916479" w:rsidRDefault="007263DF" w:rsidP="00EC285D">
      <w:pPr>
        <w:numPr>
          <w:ilvl w:val="0"/>
          <w:numId w:val="125"/>
        </w:numPr>
        <w:spacing w:line="260" w:lineRule="atLeast"/>
        <w:jc w:val="both"/>
        <w:rPr>
          <w:rFonts w:ascii="Arial" w:hAnsi="Arial" w:cs="Arial"/>
          <w:sz w:val="20"/>
          <w:szCs w:val="20"/>
          <w:lang w:eastAsia="en-US"/>
        </w:rPr>
      </w:pPr>
      <w:r w:rsidRPr="00916479">
        <w:rPr>
          <w:rFonts w:ascii="Arial" w:hAnsi="Arial" w:cs="Arial"/>
          <w:sz w:val="20"/>
          <w:szCs w:val="20"/>
          <w:lang w:eastAsia="en-US"/>
        </w:rPr>
        <w:t>tile-map servis za vizualizacijo FCD podatkov skladno z WMTS</w:t>
      </w:r>
    </w:p>
    <w:p w:rsidR="007263DF" w:rsidRPr="00916479" w:rsidRDefault="007263DF" w:rsidP="00EC285D">
      <w:pPr>
        <w:numPr>
          <w:ilvl w:val="0"/>
          <w:numId w:val="125"/>
        </w:num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numerične FCD podatke po </w:t>
      </w:r>
      <w:r w:rsidR="00F54FDF" w:rsidRPr="00916479">
        <w:rPr>
          <w:rFonts w:ascii="Arial" w:hAnsi="Arial" w:cs="Arial"/>
          <w:sz w:val="20"/>
          <w:szCs w:val="20"/>
          <w:lang w:eastAsia="en-US"/>
        </w:rPr>
        <w:t>JCO</w:t>
      </w:r>
      <w:r w:rsidRPr="00916479">
        <w:rPr>
          <w:rFonts w:ascii="Arial" w:hAnsi="Arial" w:cs="Arial"/>
          <w:sz w:val="20"/>
          <w:szCs w:val="20"/>
          <w:lang w:eastAsia="en-US"/>
        </w:rPr>
        <w:t xml:space="preserve">/BCP odsekih. </w:t>
      </w:r>
    </w:p>
    <w:p w:rsidR="000E446A" w:rsidRPr="00916479" w:rsidRDefault="000E446A" w:rsidP="005B6B57">
      <w:pPr>
        <w:spacing w:line="260" w:lineRule="atLeast"/>
        <w:jc w:val="both"/>
        <w:rPr>
          <w:rFonts w:ascii="Arial" w:hAnsi="Arial" w:cs="Arial"/>
          <w:sz w:val="20"/>
          <w:szCs w:val="20"/>
          <w:lang w:eastAsia="en-US"/>
        </w:rPr>
      </w:pPr>
    </w:p>
    <w:p w:rsidR="007263DF" w:rsidRPr="00916479" w:rsidRDefault="007263DF" w:rsidP="005B6B57">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Za vse servise in podatke, ki jih podatkovno skladišče in FCD platforma zagotavljajo enotni nacionalni točki dostopa mora biti izhodišče lokacijsko referenciranje na osnovi geografskih koordinat v državnem koordinatnem sistemu (D48/D96) in WGS84, linearno referenciranje po </w:t>
      </w:r>
      <w:r w:rsidR="00F54FDF" w:rsidRPr="00916479">
        <w:rPr>
          <w:rFonts w:ascii="Arial" w:hAnsi="Arial" w:cs="Arial"/>
          <w:sz w:val="20"/>
          <w:szCs w:val="20"/>
          <w:lang w:eastAsia="en-US"/>
        </w:rPr>
        <w:t>JCO</w:t>
      </w:r>
      <w:r w:rsidRPr="00916479">
        <w:rPr>
          <w:rFonts w:ascii="Arial" w:hAnsi="Arial" w:cs="Arial"/>
          <w:sz w:val="20"/>
          <w:szCs w:val="20"/>
          <w:lang w:eastAsia="en-US"/>
        </w:rPr>
        <w:t>/BCP (odsek/stacionaža), ALERT-C metoda s TMC Lokacijsko tabelo DARS 702-35 in OpenLR metoda. Prometne informacije morajo biti dostopne v formatu, ki je v celoti kompatibilen in interoperabilen s formatom DATEX II.</w:t>
      </w:r>
    </w:p>
    <w:p w:rsidR="00FA03DF" w:rsidRPr="00916479" w:rsidRDefault="00FA03DF" w:rsidP="005B6B57">
      <w:pPr>
        <w:spacing w:line="260" w:lineRule="atLeast"/>
        <w:jc w:val="both"/>
        <w:rPr>
          <w:rFonts w:ascii="Arial" w:hAnsi="Arial" w:cs="Arial"/>
          <w:sz w:val="20"/>
          <w:szCs w:val="20"/>
          <w:lang w:eastAsia="en-US"/>
        </w:rPr>
      </w:pPr>
    </w:p>
    <w:p w:rsidR="00F45636" w:rsidRPr="00916479" w:rsidRDefault="007263DF" w:rsidP="005B6B57">
      <w:pPr>
        <w:spacing w:line="260" w:lineRule="atLeast"/>
        <w:jc w:val="both"/>
        <w:rPr>
          <w:rFonts w:ascii="Arial" w:hAnsi="Arial" w:cs="Arial"/>
          <w:sz w:val="20"/>
          <w:szCs w:val="20"/>
          <w:lang w:eastAsia="en-US"/>
        </w:rPr>
      </w:pPr>
      <w:r w:rsidRPr="00916479">
        <w:rPr>
          <w:rFonts w:ascii="Arial" w:hAnsi="Arial" w:cs="Arial"/>
          <w:sz w:val="20"/>
          <w:szCs w:val="20"/>
          <w:lang w:eastAsia="en-US"/>
        </w:rPr>
        <w:t>Za vse s</w:t>
      </w:r>
      <w:r w:rsidR="00373CE0" w:rsidRPr="00916479">
        <w:rPr>
          <w:rFonts w:ascii="Arial" w:hAnsi="Arial" w:cs="Arial"/>
          <w:sz w:val="20"/>
          <w:szCs w:val="20"/>
          <w:lang w:eastAsia="en-US"/>
        </w:rPr>
        <w:t xml:space="preserve">pletne storitve je dolžan izvajalec </w:t>
      </w:r>
      <w:r w:rsidRPr="00916479">
        <w:rPr>
          <w:rFonts w:ascii="Arial" w:hAnsi="Arial" w:cs="Arial"/>
          <w:sz w:val="20"/>
          <w:szCs w:val="20"/>
          <w:lang w:eastAsia="en-US"/>
        </w:rPr>
        <w:t xml:space="preserve">pripraviti </w:t>
      </w:r>
      <w:r w:rsidR="000E4EF2" w:rsidRPr="00916479">
        <w:rPr>
          <w:rFonts w:ascii="Arial" w:hAnsi="Arial" w:cs="Arial"/>
          <w:sz w:val="20"/>
          <w:szCs w:val="20"/>
          <w:lang w:eastAsia="en-US"/>
        </w:rPr>
        <w:t xml:space="preserve">ustrezne </w:t>
      </w:r>
      <w:r w:rsidR="00373CE0" w:rsidRPr="00916479">
        <w:rPr>
          <w:rFonts w:ascii="Arial" w:hAnsi="Arial" w:cs="Arial"/>
          <w:sz w:val="20"/>
          <w:szCs w:val="20"/>
          <w:lang w:eastAsia="en-US"/>
        </w:rPr>
        <w:t>vmesnike (</w:t>
      </w:r>
      <w:r w:rsidRPr="00916479">
        <w:rPr>
          <w:rFonts w:ascii="Arial" w:hAnsi="Arial" w:cs="Arial"/>
          <w:sz w:val="20"/>
          <w:szCs w:val="20"/>
          <w:lang w:eastAsia="en-US"/>
        </w:rPr>
        <w:t>API</w:t>
      </w:r>
      <w:r w:rsidR="00373CE0" w:rsidRPr="00916479">
        <w:rPr>
          <w:rFonts w:ascii="Arial" w:hAnsi="Arial" w:cs="Arial"/>
          <w:sz w:val="20"/>
          <w:szCs w:val="20"/>
          <w:lang w:eastAsia="en-US"/>
        </w:rPr>
        <w:t>)</w:t>
      </w:r>
      <w:r w:rsidRPr="00916479">
        <w:rPr>
          <w:rFonts w:ascii="Arial" w:hAnsi="Arial" w:cs="Arial"/>
          <w:sz w:val="20"/>
          <w:szCs w:val="20"/>
          <w:lang w:eastAsia="en-US"/>
        </w:rPr>
        <w:t xml:space="preserve"> in navodila za uporabo.</w:t>
      </w:r>
    </w:p>
    <w:p w:rsidR="001646A6" w:rsidRDefault="001646A6">
      <w:pPr>
        <w:rPr>
          <w:rFonts w:ascii="Arial" w:hAnsi="Arial" w:cs="Arial"/>
          <w:sz w:val="20"/>
          <w:szCs w:val="20"/>
        </w:rPr>
      </w:pPr>
      <w:r>
        <w:rPr>
          <w:rFonts w:ascii="Arial" w:hAnsi="Arial" w:cs="Arial"/>
          <w:sz w:val="20"/>
          <w:szCs w:val="20"/>
        </w:rPr>
        <w:br w:type="page"/>
      </w:r>
    </w:p>
    <w:p w:rsidR="002B1B78" w:rsidRDefault="002B1B78" w:rsidP="002A4F50">
      <w:pPr>
        <w:spacing w:line="260" w:lineRule="atLeast"/>
        <w:rPr>
          <w:rFonts w:ascii="Arial" w:hAnsi="Arial" w:cs="Arial"/>
          <w:sz w:val="20"/>
          <w:szCs w:val="20"/>
        </w:rPr>
      </w:pPr>
    </w:p>
    <w:p w:rsidR="00776C43" w:rsidRDefault="00776C43" w:rsidP="00776C43">
      <w:pPr>
        <w:spacing w:line="260" w:lineRule="atLeast"/>
        <w:rPr>
          <w:rFonts w:ascii="Arial" w:eastAsia="Calibri" w:hAnsi="Arial" w:cs="Arial"/>
          <w:sz w:val="20"/>
          <w:szCs w:val="20"/>
          <w:lang w:eastAsia="en-US"/>
        </w:rPr>
      </w:pPr>
      <w:r>
        <w:rPr>
          <w:rFonts w:ascii="Arial" w:eastAsia="Calibri" w:hAnsi="Arial" w:cs="Arial"/>
          <w:sz w:val="20"/>
          <w:szCs w:val="20"/>
          <w:lang w:eastAsia="en-US"/>
        </w:rPr>
        <w:t>Sklop 3:</w:t>
      </w:r>
    </w:p>
    <w:p w:rsidR="00776C43" w:rsidRPr="00916479" w:rsidRDefault="00776C43" w:rsidP="002A4F50">
      <w:pPr>
        <w:spacing w:line="260" w:lineRule="atLeast"/>
        <w:rPr>
          <w:rFonts w:ascii="Arial" w:hAnsi="Arial" w:cs="Arial"/>
          <w:sz w:val="20"/>
          <w:szCs w:val="20"/>
        </w:rPr>
      </w:pPr>
    </w:p>
    <w:p w:rsidR="00FC6863" w:rsidRPr="00916479" w:rsidRDefault="00E1463E" w:rsidP="00EC285D">
      <w:pPr>
        <w:pStyle w:val="Naslov2"/>
        <w:keepLines/>
        <w:numPr>
          <w:ilvl w:val="1"/>
          <w:numId w:val="177"/>
        </w:numPr>
        <w:tabs>
          <w:tab w:val="left" w:pos="567"/>
        </w:tabs>
        <w:spacing w:before="0" w:after="0" w:line="260" w:lineRule="atLeast"/>
        <w:rPr>
          <w:sz w:val="20"/>
          <w:szCs w:val="20"/>
        </w:rPr>
      </w:pPr>
      <w:bookmarkStart w:id="199" w:name="_Ref466493016"/>
      <w:bookmarkStart w:id="200" w:name="_Toc486336500"/>
      <w:r w:rsidRPr="00916479">
        <w:rPr>
          <w:sz w:val="20"/>
          <w:szCs w:val="20"/>
        </w:rPr>
        <w:t xml:space="preserve"> </w:t>
      </w:r>
      <w:r w:rsidR="00FC6863" w:rsidRPr="00916479">
        <w:rPr>
          <w:sz w:val="20"/>
          <w:szCs w:val="20"/>
        </w:rPr>
        <w:t>Dobava in implementacija informacijskega sistema (naloga A5)</w:t>
      </w:r>
    </w:p>
    <w:bookmarkEnd w:id="199"/>
    <w:bookmarkEnd w:id="200"/>
    <w:p w:rsidR="002B1B78" w:rsidRPr="00916479" w:rsidRDefault="002B1B78" w:rsidP="005B6B57">
      <w:pPr>
        <w:spacing w:line="260" w:lineRule="atLeast"/>
        <w:rPr>
          <w:rFonts w:ascii="Arial" w:hAnsi="Arial" w:cs="Arial"/>
          <w:sz w:val="20"/>
          <w:szCs w:val="20"/>
        </w:rPr>
      </w:pPr>
    </w:p>
    <w:p w:rsidR="00BF422C" w:rsidRPr="00916479" w:rsidRDefault="00BF422C" w:rsidP="00BF422C">
      <w:pPr>
        <w:spacing w:line="260" w:lineRule="atLeast"/>
        <w:jc w:val="both"/>
        <w:rPr>
          <w:rFonts w:ascii="Arial" w:hAnsi="Arial" w:cs="Arial"/>
          <w:sz w:val="20"/>
          <w:szCs w:val="20"/>
        </w:rPr>
      </w:pPr>
      <w:r w:rsidRPr="00916479">
        <w:rPr>
          <w:rFonts w:ascii="Arial" w:hAnsi="Arial" w:cs="Arial"/>
          <w:sz w:val="20"/>
          <w:szCs w:val="20"/>
        </w:rPr>
        <w:t xml:space="preserve">Potrebna je strojna in sistemska programska oprema za vzpostavitev in delovanje izdelanih rešitev tega javnega naročila in ostalih naročnikovih rešitev v produkciji za kar je potrebna dobava in implementacija informacijskega sistema. Infrastrukturna rešitev </w:t>
      </w:r>
      <w:r>
        <w:rPr>
          <w:rFonts w:ascii="Arial" w:hAnsi="Arial" w:cs="Arial"/>
          <w:sz w:val="20"/>
          <w:szCs w:val="20"/>
        </w:rPr>
        <w:t>na nobeni izmed lokacij ne sme imeti enojne točke odpovedi (single point of failure) in</w:t>
      </w:r>
      <w:r w:rsidRPr="00916479">
        <w:rPr>
          <w:rFonts w:ascii="Arial" w:hAnsi="Arial" w:cs="Arial"/>
          <w:sz w:val="20"/>
          <w:szCs w:val="20"/>
        </w:rPr>
        <w:t xml:space="preserve"> mora bazirati na visoko razpoložljivem virtualiziranem okolju, ki vsebuje zadostno število strežnikov ter ustrezne diskovne kapaciteta na naprednem diskovnem polju.</w:t>
      </w:r>
      <w:r>
        <w:rPr>
          <w:rFonts w:ascii="Arial" w:hAnsi="Arial" w:cs="Arial"/>
          <w:sz w:val="20"/>
          <w:szCs w:val="20"/>
        </w:rPr>
        <w:t xml:space="preserve"> Skupna velikost infrastrukture rešitve ne sme na primarni lokaciji zasesti več kot 34U in na sekundarni lokaciji več kot 20U.</w:t>
      </w:r>
      <w:r w:rsidRPr="00916479">
        <w:rPr>
          <w:rFonts w:ascii="Arial" w:hAnsi="Arial" w:cs="Arial"/>
          <w:sz w:val="20"/>
          <w:szCs w:val="20"/>
        </w:rPr>
        <w:t xml:space="preserve"> Rešitev mora vsebovati ustrezno število SAN stikal z zadostnim številom 16GB vmesnikov ter mrežnih stikal z zadostnim številom 10GbE vmesnikov. Infrastruktura rešitev mora omogočati centralno rešitev za varovanje podatkov, ter okrevanje ob katastrofi na vsaj 15 km oddaljeni lokaciji v enaki meri funkcionalnosti in v časovnem intervalu manjšem od ene ure kot na primarni lokaciji. Ponudnik infrastrukturne rešitve mora zagotavljati vzdrževanje, ter stalen 24/7 nadzor nad okoljem </w:t>
      </w:r>
      <w:r>
        <w:rPr>
          <w:rFonts w:ascii="Arial" w:hAnsi="Arial" w:cs="Arial"/>
          <w:sz w:val="20"/>
          <w:szCs w:val="20"/>
        </w:rPr>
        <w:t>od prevzema rešitve</w:t>
      </w:r>
      <w:r w:rsidRPr="00916479">
        <w:rPr>
          <w:rFonts w:ascii="Arial" w:hAnsi="Arial" w:cs="Arial"/>
          <w:sz w:val="20"/>
          <w:szCs w:val="20"/>
        </w:rPr>
        <w:t xml:space="preserve"> do izteka pogodbe ter v primeru okvare katerekoli komponente hitro proaktivno reagiranje. </w:t>
      </w:r>
      <w:r w:rsidR="00DD2D0D">
        <w:rPr>
          <w:rFonts w:ascii="Arial" w:hAnsi="Arial" w:cs="Arial"/>
          <w:sz w:val="20"/>
          <w:szCs w:val="20"/>
        </w:rPr>
        <w:t xml:space="preserve">Naloga obsega tudi dokumentiranje konfiguracije </w:t>
      </w:r>
      <w:r w:rsidR="00DD2D0D" w:rsidRPr="00DD2D0D">
        <w:rPr>
          <w:rFonts w:ascii="Arial" w:hAnsi="Arial" w:cs="Arial"/>
          <w:sz w:val="20"/>
          <w:szCs w:val="20"/>
        </w:rPr>
        <w:t>implementacij</w:t>
      </w:r>
      <w:r w:rsidR="00DD2D0D">
        <w:rPr>
          <w:rFonts w:ascii="Arial" w:hAnsi="Arial" w:cs="Arial"/>
          <w:sz w:val="20"/>
          <w:szCs w:val="20"/>
        </w:rPr>
        <w:t>e</w:t>
      </w:r>
      <w:r w:rsidR="00DD2D0D" w:rsidRPr="00DD2D0D">
        <w:rPr>
          <w:rFonts w:ascii="Arial" w:hAnsi="Arial" w:cs="Arial"/>
          <w:sz w:val="20"/>
          <w:szCs w:val="20"/>
        </w:rPr>
        <w:t xml:space="preserve"> informacijskega sistema</w:t>
      </w:r>
      <w:r w:rsidR="00DD2D0D">
        <w:rPr>
          <w:rFonts w:ascii="Arial" w:hAnsi="Arial" w:cs="Arial"/>
          <w:sz w:val="20"/>
          <w:szCs w:val="20"/>
        </w:rPr>
        <w:t xml:space="preserve"> ter ažuriranje te dokumentacije ob vsaki spremembi sistemske konfiguracije. </w:t>
      </w:r>
    </w:p>
    <w:p w:rsidR="00BF422C" w:rsidRDefault="00BF422C" w:rsidP="005B6B57">
      <w:pPr>
        <w:spacing w:line="260" w:lineRule="atLeast"/>
        <w:jc w:val="both"/>
        <w:rPr>
          <w:rFonts w:ascii="Arial" w:hAnsi="Arial" w:cs="Arial"/>
          <w:sz w:val="20"/>
          <w:szCs w:val="20"/>
        </w:rPr>
      </w:pPr>
    </w:p>
    <w:p w:rsidR="00DD2D0D" w:rsidRDefault="004105CB" w:rsidP="005B6B57">
      <w:pPr>
        <w:spacing w:line="260" w:lineRule="atLeast"/>
        <w:jc w:val="both"/>
        <w:rPr>
          <w:rFonts w:ascii="Arial" w:hAnsi="Arial" w:cs="Arial"/>
          <w:sz w:val="20"/>
          <w:szCs w:val="20"/>
        </w:rPr>
      </w:pPr>
      <w:r w:rsidRPr="00442900">
        <w:rPr>
          <w:rFonts w:ascii="Arial" w:hAnsi="Arial" w:cs="Arial"/>
          <w:sz w:val="20"/>
          <w:szCs w:val="20"/>
        </w:rPr>
        <w:t>Minimalna konfiguracija informacijskega sistema je zasnovana za prevzem in centralizacijo številnih ITS sistemov in storitev v naslednjem petletnem obdobju z zagotovljeno odzivnostjo v realnem času, na katerem se bodo v prihodnje izvajale tudi druge produkcijske rešitve</w:t>
      </w:r>
      <w:r>
        <w:rPr>
          <w:rFonts w:ascii="Arial" w:hAnsi="Arial" w:cs="Arial"/>
          <w:sz w:val="20"/>
          <w:szCs w:val="20"/>
        </w:rPr>
        <w:t>.</w:t>
      </w:r>
      <w:r w:rsidRPr="00442900">
        <w:rPr>
          <w:rFonts w:ascii="Arial" w:hAnsi="Arial" w:cs="Arial"/>
          <w:sz w:val="20"/>
          <w:szCs w:val="20"/>
        </w:rPr>
        <w:t xml:space="preserve"> </w:t>
      </w:r>
      <w:r w:rsidR="00442900" w:rsidRPr="00442900">
        <w:rPr>
          <w:rFonts w:ascii="Arial" w:hAnsi="Arial" w:cs="Arial"/>
          <w:sz w:val="20"/>
          <w:szCs w:val="20"/>
        </w:rPr>
        <w:t>Naročnik v razpisni dokumentaciji nav</w:t>
      </w:r>
      <w:r w:rsidR="00442900">
        <w:rPr>
          <w:rFonts w:ascii="Arial" w:hAnsi="Arial" w:cs="Arial"/>
          <w:sz w:val="20"/>
          <w:szCs w:val="20"/>
        </w:rPr>
        <w:t>aja</w:t>
      </w:r>
      <w:r w:rsidR="00442900" w:rsidRPr="00442900">
        <w:rPr>
          <w:rFonts w:ascii="Arial" w:hAnsi="Arial" w:cs="Arial"/>
          <w:sz w:val="20"/>
          <w:szCs w:val="20"/>
        </w:rPr>
        <w:t xml:space="preserve"> minimalne zahteve za potrebno strojno in sistemsko programsko opremo, </w:t>
      </w:r>
      <w:r w:rsidR="00442900">
        <w:rPr>
          <w:rFonts w:ascii="Arial" w:hAnsi="Arial" w:cs="Arial"/>
          <w:sz w:val="20"/>
          <w:szCs w:val="20"/>
        </w:rPr>
        <w:t>izvajalec</w:t>
      </w:r>
      <w:r>
        <w:rPr>
          <w:rFonts w:ascii="Arial" w:hAnsi="Arial" w:cs="Arial"/>
          <w:sz w:val="20"/>
          <w:szCs w:val="20"/>
        </w:rPr>
        <w:t xml:space="preserve"> Sklopa 3</w:t>
      </w:r>
      <w:r w:rsidR="00442900" w:rsidRPr="00442900">
        <w:rPr>
          <w:rFonts w:ascii="Arial" w:hAnsi="Arial" w:cs="Arial"/>
          <w:sz w:val="20"/>
          <w:szCs w:val="20"/>
        </w:rPr>
        <w:t xml:space="preserve"> pa bo </w:t>
      </w:r>
      <w:r>
        <w:rPr>
          <w:rFonts w:ascii="Arial" w:hAnsi="Arial" w:cs="Arial"/>
          <w:sz w:val="20"/>
          <w:szCs w:val="20"/>
        </w:rPr>
        <w:t xml:space="preserve">v sodelovanju z drugimi izvajalci </w:t>
      </w:r>
      <w:r w:rsidR="00442900" w:rsidRPr="00442900">
        <w:rPr>
          <w:rFonts w:ascii="Arial" w:hAnsi="Arial" w:cs="Arial"/>
          <w:sz w:val="20"/>
          <w:szCs w:val="20"/>
        </w:rPr>
        <w:t xml:space="preserve">na podlagi analize </w:t>
      </w:r>
      <w:r w:rsidR="00442900">
        <w:rPr>
          <w:rFonts w:ascii="Arial" w:hAnsi="Arial" w:cs="Arial"/>
          <w:sz w:val="20"/>
          <w:szCs w:val="20"/>
        </w:rPr>
        <w:t xml:space="preserve">(do zaključka mejnika </w:t>
      </w:r>
      <w:r>
        <w:rPr>
          <w:rFonts w:ascii="Arial" w:hAnsi="Arial" w:cs="Arial"/>
          <w:sz w:val="20"/>
          <w:szCs w:val="20"/>
        </w:rPr>
        <w:t>S3</w:t>
      </w:r>
      <w:r w:rsidR="00442900">
        <w:rPr>
          <w:rFonts w:ascii="Arial" w:hAnsi="Arial" w:cs="Arial"/>
          <w:sz w:val="20"/>
          <w:szCs w:val="20"/>
        </w:rPr>
        <w:t>M</w:t>
      </w:r>
      <w:r>
        <w:rPr>
          <w:rFonts w:ascii="Arial" w:hAnsi="Arial" w:cs="Arial"/>
          <w:sz w:val="20"/>
          <w:szCs w:val="20"/>
        </w:rPr>
        <w:t>2</w:t>
      </w:r>
      <w:r w:rsidR="00442900">
        <w:rPr>
          <w:rFonts w:ascii="Arial" w:hAnsi="Arial" w:cs="Arial"/>
          <w:sz w:val="20"/>
          <w:szCs w:val="20"/>
        </w:rPr>
        <w:t xml:space="preserve">) </w:t>
      </w:r>
      <w:r w:rsidR="00442900" w:rsidRPr="00442900">
        <w:rPr>
          <w:rFonts w:ascii="Arial" w:hAnsi="Arial" w:cs="Arial"/>
          <w:sz w:val="20"/>
          <w:szCs w:val="20"/>
        </w:rPr>
        <w:t>pripravil popis potrebnih resursov za polno delovanje produkcijskega sistema, ki ga bo vzpostavil</w:t>
      </w:r>
      <w:r>
        <w:rPr>
          <w:rFonts w:ascii="Arial" w:hAnsi="Arial" w:cs="Arial"/>
          <w:sz w:val="20"/>
          <w:szCs w:val="20"/>
        </w:rPr>
        <w:t xml:space="preserve"> izvajalec Sklopa 1 </w:t>
      </w:r>
      <w:r w:rsidR="00442900" w:rsidRPr="00442900">
        <w:rPr>
          <w:rFonts w:ascii="Arial" w:hAnsi="Arial" w:cs="Arial"/>
          <w:sz w:val="20"/>
          <w:szCs w:val="20"/>
        </w:rPr>
        <w:t>(naloge A1, A2, A3</w:t>
      </w:r>
      <w:r w:rsidR="00BF422C">
        <w:rPr>
          <w:rFonts w:ascii="Arial" w:hAnsi="Arial" w:cs="Arial"/>
          <w:sz w:val="20"/>
          <w:szCs w:val="20"/>
        </w:rPr>
        <w:t>P</w:t>
      </w:r>
      <w:r>
        <w:rPr>
          <w:rFonts w:ascii="Arial" w:hAnsi="Arial" w:cs="Arial"/>
          <w:sz w:val="20"/>
          <w:szCs w:val="20"/>
        </w:rPr>
        <w:t xml:space="preserve"> in </w:t>
      </w:r>
      <w:r w:rsidR="00BF422C">
        <w:rPr>
          <w:rFonts w:ascii="Arial" w:hAnsi="Arial" w:cs="Arial"/>
          <w:sz w:val="20"/>
          <w:szCs w:val="20"/>
        </w:rPr>
        <w:t>A4</w:t>
      </w:r>
      <w:r>
        <w:rPr>
          <w:rFonts w:ascii="Arial" w:hAnsi="Arial" w:cs="Arial"/>
          <w:sz w:val="20"/>
          <w:szCs w:val="20"/>
        </w:rPr>
        <w:t>) ter zagotavljal izvajalec Sklopa 2 (naloga A3I)</w:t>
      </w:r>
      <w:r w:rsidR="00442900" w:rsidRPr="00442900">
        <w:rPr>
          <w:rFonts w:ascii="Arial" w:hAnsi="Arial" w:cs="Arial"/>
          <w:sz w:val="20"/>
          <w:szCs w:val="20"/>
        </w:rPr>
        <w:t xml:space="preserve"> do zaključka pogodbe.</w:t>
      </w:r>
      <w:r w:rsidR="00442900">
        <w:rPr>
          <w:rFonts w:ascii="Arial" w:hAnsi="Arial" w:cs="Arial"/>
          <w:sz w:val="20"/>
          <w:szCs w:val="20"/>
        </w:rPr>
        <w:t xml:space="preserve"> </w:t>
      </w:r>
    </w:p>
    <w:p w:rsidR="002B1B78" w:rsidRDefault="002B1B78" w:rsidP="005B6B57">
      <w:pPr>
        <w:spacing w:line="260" w:lineRule="atLeast"/>
        <w:jc w:val="both"/>
        <w:rPr>
          <w:rFonts w:ascii="Arial" w:hAnsi="Arial" w:cs="Arial"/>
          <w:sz w:val="20"/>
          <w:szCs w:val="20"/>
        </w:rPr>
      </w:pPr>
      <w:r w:rsidRPr="00916479">
        <w:rPr>
          <w:rFonts w:ascii="Arial" w:hAnsi="Arial" w:cs="Arial"/>
          <w:sz w:val="20"/>
          <w:szCs w:val="20"/>
        </w:rPr>
        <w:t>Vsa oprema mora biti v celoti povezljiva (kompatibilna) z obstoječo spodaj navedeno strojno in sistemsko programsko opremo naročnika.</w:t>
      </w:r>
      <w:r w:rsidR="00442900">
        <w:rPr>
          <w:rFonts w:ascii="Arial" w:hAnsi="Arial" w:cs="Arial"/>
          <w:sz w:val="20"/>
          <w:szCs w:val="20"/>
        </w:rPr>
        <w:t xml:space="preserve"> </w:t>
      </w:r>
      <w:r w:rsidR="00442900" w:rsidRPr="00DE180F">
        <w:rPr>
          <w:rFonts w:ascii="Arial" w:hAnsi="Arial" w:cs="Arial"/>
          <w:sz w:val="20"/>
          <w:szCs w:val="20"/>
        </w:rPr>
        <w:t>Ponudnik mora povezati okolja skupaj v eno celoto in uspešno prestaviti podatke na novo okolje</w:t>
      </w:r>
      <w:r w:rsidR="006302E7">
        <w:rPr>
          <w:rFonts w:ascii="Arial" w:hAnsi="Arial" w:cs="Arial"/>
          <w:sz w:val="20"/>
          <w:szCs w:val="20"/>
        </w:rPr>
        <w:t xml:space="preserve">. </w:t>
      </w:r>
      <w:r w:rsidR="006302E7" w:rsidRPr="00916479">
        <w:rPr>
          <w:rFonts w:ascii="Arial" w:hAnsi="Arial" w:cs="Arial"/>
          <w:sz w:val="20"/>
          <w:szCs w:val="20"/>
        </w:rPr>
        <w:t>Produkcijska rešitev za naloge A1, A2, A3</w:t>
      </w:r>
      <w:r w:rsidR="00BF422C">
        <w:rPr>
          <w:rFonts w:ascii="Arial" w:hAnsi="Arial" w:cs="Arial"/>
          <w:sz w:val="20"/>
          <w:szCs w:val="20"/>
        </w:rPr>
        <w:t>P, A4</w:t>
      </w:r>
      <w:r w:rsidR="006302E7" w:rsidRPr="00916479">
        <w:rPr>
          <w:rFonts w:ascii="Arial" w:hAnsi="Arial" w:cs="Arial"/>
          <w:sz w:val="20"/>
          <w:szCs w:val="20"/>
        </w:rPr>
        <w:t xml:space="preserve"> in </w:t>
      </w:r>
      <w:r w:rsidR="00BF422C" w:rsidRPr="00916479">
        <w:rPr>
          <w:rFonts w:ascii="Arial" w:hAnsi="Arial" w:cs="Arial"/>
          <w:sz w:val="20"/>
          <w:szCs w:val="20"/>
        </w:rPr>
        <w:t>A</w:t>
      </w:r>
      <w:r w:rsidR="00BF422C">
        <w:rPr>
          <w:rFonts w:ascii="Arial" w:hAnsi="Arial" w:cs="Arial"/>
          <w:sz w:val="20"/>
          <w:szCs w:val="20"/>
        </w:rPr>
        <w:t>3I</w:t>
      </w:r>
      <w:r w:rsidR="00BF422C" w:rsidRPr="00916479">
        <w:rPr>
          <w:rFonts w:ascii="Arial" w:hAnsi="Arial" w:cs="Arial"/>
          <w:sz w:val="20"/>
          <w:szCs w:val="20"/>
        </w:rPr>
        <w:t xml:space="preserve"> </w:t>
      </w:r>
      <w:r w:rsidR="006302E7" w:rsidRPr="00916479">
        <w:rPr>
          <w:rFonts w:ascii="Arial" w:hAnsi="Arial" w:cs="Arial"/>
          <w:sz w:val="20"/>
          <w:szCs w:val="20"/>
        </w:rPr>
        <w:t xml:space="preserve">mora delovati na naročnikovi strojni in sistemski programski opremi na naročnikovi lokaciji. </w:t>
      </w:r>
      <w:r w:rsidR="004105CB" w:rsidRPr="00916479">
        <w:rPr>
          <w:rFonts w:ascii="Arial" w:hAnsi="Arial" w:cs="Arial"/>
          <w:sz w:val="20"/>
          <w:szCs w:val="20"/>
        </w:rPr>
        <w:t xml:space="preserve">Dobavljena in implementirana strojna oprema in sistemska programska oprema informacijskega sistema mora biti operativno razpoložljiva do mejnika </w:t>
      </w:r>
      <w:r w:rsidR="004105CB">
        <w:rPr>
          <w:rFonts w:ascii="Arial" w:hAnsi="Arial" w:cs="Arial"/>
          <w:sz w:val="20"/>
          <w:szCs w:val="20"/>
        </w:rPr>
        <w:t>S3</w:t>
      </w:r>
      <w:r w:rsidR="004105CB" w:rsidRPr="00916479">
        <w:rPr>
          <w:rFonts w:ascii="Arial" w:hAnsi="Arial" w:cs="Arial"/>
          <w:sz w:val="20"/>
          <w:szCs w:val="20"/>
        </w:rPr>
        <w:t>M3.</w:t>
      </w:r>
      <w:r w:rsidR="004105CB">
        <w:rPr>
          <w:rFonts w:ascii="Arial" w:hAnsi="Arial" w:cs="Arial"/>
          <w:sz w:val="20"/>
          <w:szCs w:val="20"/>
        </w:rPr>
        <w:t xml:space="preserve"> </w:t>
      </w:r>
      <w:r w:rsidR="00DD2122" w:rsidRPr="0002216B">
        <w:rPr>
          <w:rFonts w:ascii="Arial" w:hAnsi="Arial" w:cs="Arial"/>
          <w:sz w:val="20"/>
          <w:szCs w:val="20"/>
        </w:rPr>
        <w:t xml:space="preserve">Aplikativna rešitev </w:t>
      </w:r>
      <w:r w:rsidR="00DD2122">
        <w:rPr>
          <w:rFonts w:ascii="Arial" w:hAnsi="Arial" w:cs="Arial"/>
          <w:sz w:val="20"/>
          <w:szCs w:val="20"/>
        </w:rPr>
        <w:t xml:space="preserve">A1 in A4 </w:t>
      </w:r>
      <w:r w:rsidR="00DD2122" w:rsidRPr="0002216B">
        <w:rPr>
          <w:rFonts w:ascii="Arial" w:hAnsi="Arial" w:cs="Arial"/>
          <w:sz w:val="20"/>
          <w:szCs w:val="20"/>
        </w:rPr>
        <w:t>mora biti zgrajena na Microsoft okolju</w:t>
      </w:r>
      <w:r w:rsidR="00DD2122">
        <w:rPr>
          <w:rFonts w:ascii="Arial" w:hAnsi="Arial" w:cs="Arial"/>
          <w:sz w:val="20"/>
          <w:szCs w:val="20"/>
        </w:rPr>
        <w:t>, tehnologiji .NET4.0</w:t>
      </w:r>
      <w:r w:rsidR="00DD2122" w:rsidRPr="0002216B">
        <w:rPr>
          <w:rFonts w:ascii="Arial" w:hAnsi="Arial" w:cs="Arial"/>
          <w:sz w:val="20"/>
          <w:szCs w:val="20"/>
        </w:rPr>
        <w:t xml:space="preserve"> in podatkovni zbirki MS SQL. </w:t>
      </w:r>
      <w:r w:rsidR="00DD2122">
        <w:rPr>
          <w:rFonts w:ascii="Arial" w:hAnsi="Arial" w:cs="Arial"/>
          <w:sz w:val="20"/>
          <w:szCs w:val="20"/>
        </w:rPr>
        <w:t>Če a</w:t>
      </w:r>
      <w:r w:rsidR="00DD2122" w:rsidRPr="0002216B">
        <w:rPr>
          <w:rFonts w:ascii="Arial" w:hAnsi="Arial" w:cs="Arial"/>
          <w:sz w:val="20"/>
          <w:szCs w:val="20"/>
        </w:rPr>
        <w:t xml:space="preserve">plikativna rešitev </w:t>
      </w:r>
      <w:r w:rsidR="00DD2122">
        <w:rPr>
          <w:rFonts w:ascii="Arial" w:hAnsi="Arial" w:cs="Arial"/>
          <w:sz w:val="20"/>
          <w:szCs w:val="20"/>
        </w:rPr>
        <w:t>A3</w:t>
      </w:r>
      <w:r w:rsidR="00BF422C">
        <w:rPr>
          <w:rFonts w:ascii="Arial" w:hAnsi="Arial" w:cs="Arial"/>
          <w:sz w:val="20"/>
          <w:szCs w:val="20"/>
        </w:rPr>
        <w:t>P</w:t>
      </w:r>
      <w:r w:rsidR="00DD2122">
        <w:rPr>
          <w:rFonts w:ascii="Arial" w:hAnsi="Arial" w:cs="Arial"/>
          <w:sz w:val="20"/>
          <w:szCs w:val="20"/>
        </w:rPr>
        <w:t xml:space="preserve"> uporablja druge tehnologije, mora biti </w:t>
      </w:r>
      <w:r w:rsidR="00780ED0">
        <w:rPr>
          <w:rFonts w:ascii="Arial" w:hAnsi="Arial" w:cs="Arial"/>
          <w:sz w:val="20"/>
          <w:szCs w:val="20"/>
        </w:rPr>
        <w:t>povezljiva</w:t>
      </w:r>
      <w:r w:rsidR="00DD2122">
        <w:rPr>
          <w:rFonts w:ascii="Arial" w:hAnsi="Arial" w:cs="Arial"/>
          <w:sz w:val="20"/>
          <w:szCs w:val="20"/>
        </w:rPr>
        <w:t xml:space="preserve"> z</w:t>
      </w:r>
      <w:r w:rsidR="00766AD0">
        <w:rPr>
          <w:rFonts w:ascii="Arial" w:hAnsi="Arial" w:cs="Arial"/>
          <w:sz w:val="20"/>
          <w:szCs w:val="20"/>
        </w:rPr>
        <w:t xml:space="preserve"> nalogama</w:t>
      </w:r>
      <w:r w:rsidR="00DD2122">
        <w:rPr>
          <w:rFonts w:ascii="Arial" w:hAnsi="Arial" w:cs="Arial"/>
          <w:sz w:val="20"/>
          <w:szCs w:val="20"/>
        </w:rPr>
        <w:t xml:space="preserve"> A1 in A4 preko rešitev A2.</w:t>
      </w:r>
    </w:p>
    <w:p w:rsidR="0096377C" w:rsidRPr="00916479" w:rsidRDefault="0096377C" w:rsidP="0096377C">
      <w:pPr>
        <w:spacing w:line="260" w:lineRule="atLeast"/>
        <w:jc w:val="both"/>
        <w:rPr>
          <w:rFonts w:ascii="Arial" w:hAnsi="Arial" w:cs="Arial"/>
          <w:sz w:val="20"/>
          <w:szCs w:val="20"/>
        </w:rPr>
      </w:pPr>
    </w:p>
    <w:p w:rsidR="0096377C" w:rsidRDefault="0096377C" w:rsidP="0096377C">
      <w:pPr>
        <w:spacing w:line="260" w:lineRule="atLeast"/>
        <w:rPr>
          <w:rFonts w:ascii="Arial" w:hAnsi="Arial" w:cs="Arial"/>
          <w:sz w:val="20"/>
          <w:szCs w:val="20"/>
          <w:lang w:eastAsia="en-US"/>
        </w:rPr>
      </w:pPr>
      <w:r>
        <w:rPr>
          <w:rFonts w:ascii="Arial" w:hAnsi="Arial" w:cs="Arial"/>
          <w:sz w:val="20"/>
          <w:szCs w:val="20"/>
          <w:lang w:eastAsia="en-US"/>
        </w:rPr>
        <w:t xml:space="preserve">Izvajalca Sklopa 1 in Sklopa </w:t>
      </w:r>
      <w:r w:rsidR="00BA4CCC">
        <w:rPr>
          <w:rFonts w:ascii="Arial" w:hAnsi="Arial" w:cs="Arial"/>
          <w:sz w:val="20"/>
          <w:szCs w:val="20"/>
          <w:lang w:eastAsia="en-US"/>
        </w:rPr>
        <w:t>2</w:t>
      </w:r>
      <w:r>
        <w:rPr>
          <w:rFonts w:ascii="Arial" w:hAnsi="Arial" w:cs="Arial"/>
          <w:sz w:val="20"/>
          <w:szCs w:val="20"/>
          <w:lang w:eastAsia="en-US"/>
        </w:rPr>
        <w:t xml:space="preserve"> morata </w:t>
      </w:r>
      <w:r w:rsidR="00BA4CCC">
        <w:rPr>
          <w:rFonts w:ascii="Arial" w:hAnsi="Arial" w:cs="Arial"/>
          <w:sz w:val="20"/>
          <w:szCs w:val="20"/>
          <w:lang w:eastAsia="en-US"/>
        </w:rPr>
        <w:t xml:space="preserve">skupaj in v sodelovanju z izvajalcem Sklopa 3 </w:t>
      </w:r>
      <w:r>
        <w:rPr>
          <w:rFonts w:ascii="Arial" w:hAnsi="Arial" w:cs="Arial"/>
          <w:sz w:val="20"/>
          <w:szCs w:val="20"/>
          <w:lang w:eastAsia="en-US"/>
        </w:rPr>
        <w:t xml:space="preserve">dokumentirati do mejnika S3M2 </w:t>
      </w:r>
      <w:r w:rsidRPr="00916479">
        <w:rPr>
          <w:rFonts w:ascii="Arial" w:hAnsi="Arial" w:cs="Arial"/>
          <w:sz w:val="20"/>
          <w:szCs w:val="20"/>
        </w:rPr>
        <w:t xml:space="preserve">na osnovi okvira opredeljene </w:t>
      </w:r>
      <w:r w:rsidRPr="00916479">
        <w:rPr>
          <w:rFonts w:ascii="Arial" w:hAnsi="Arial" w:cs="Arial"/>
          <w:sz w:val="20"/>
          <w:szCs w:val="20"/>
          <w:lang w:eastAsia="en-US"/>
        </w:rPr>
        <w:t xml:space="preserve">minimalne zahtevane konfiguracije za implementacijo informacijskega sistema </w:t>
      </w:r>
      <w:r>
        <w:rPr>
          <w:rFonts w:ascii="Arial" w:hAnsi="Arial" w:cs="Arial"/>
          <w:sz w:val="20"/>
          <w:szCs w:val="20"/>
          <w:lang w:eastAsia="en-US"/>
        </w:rPr>
        <w:t xml:space="preserve">in </w:t>
      </w:r>
      <w:r w:rsidRPr="00916479">
        <w:rPr>
          <w:rFonts w:ascii="Arial" w:hAnsi="Arial" w:cs="Arial"/>
          <w:sz w:val="20"/>
          <w:szCs w:val="20"/>
          <w:lang w:eastAsia="en-US"/>
        </w:rPr>
        <w:t>v tem okviru specificirati lastne zahteve po virih in kapacitetah za produkcijsko rešitev razvoja sistema za naloge A1, A2, A3</w:t>
      </w:r>
      <w:r>
        <w:rPr>
          <w:rFonts w:ascii="Arial" w:hAnsi="Arial" w:cs="Arial"/>
          <w:sz w:val="20"/>
          <w:szCs w:val="20"/>
          <w:lang w:eastAsia="en-US"/>
        </w:rPr>
        <w:t xml:space="preserve">P, </w:t>
      </w:r>
      <w:r w:rsidRPr="00916479">
        <w:rPr>
          <w:rFonts w:ascii="Arial" w:hAnsi="Arial" w:cs="Arial"/>
          <w:sz w:val="20"/>
          <w:szCs w:val="20"/>
          <w:lang w:eastAsia="en-US"/>
        </w:rPr>
        <w:t>A4</w:t>
      </w:r>
      <w:r>
        <w:rPr>
          <w:rFonts w:ascii="Arial" w:hAnsi="Arial" w:cs="Arial"/>
          <w:sz w:val="20"/>
          <w:szCs w:val="20"/>
          <w:lang w:eastAsia="en-US"/>
        </w:rPr>
        <w:t xml:space="preserve"> in A3I</w:t>
      </w:r>
      <w:r w:rsidRPr="00916479">
        <w:rPr>
          <w:rFonts w:ascii="Arial" w:hAnsi="Arial" w:cs="Arial"/>
          <w:sz w:val="20"/>
          <w:szCs w:val="20"/>
          <w:lang w:eastAsia="en-US"/>
        </w:rPr>
        <w:t xml:space="preserve"> ter njegovega vzdrževanja in zagotavljanja </w:t>
      </w:r>
      <w:r>
        <w:rPr>
          <w:rFonts w:ascii="Arial" w:hAnsi="Arial" w:cs="Arial"/>
          <w:sz w:val="20"/>
          <w:szCs w:val="20"/>
          <w:lang w:eastAsia="en-US"/>
        </w:rPr>
        <w:t>izvornih</w:t>
      </w:r>
      <w:r w:rsidRPr="00916479">
        <w:rPr>
          <w:rFonts w:ascii="Arial" w:hAnsi="Arial" w:cs="Arial"/>
          <w:sz w:val="20"/>
          <w:szCs w:val="20"/>
          <w:lang w:eastAsia="en-US"/>
        </w:rPr>
        <w:t xml:space="preserve"> podatkov</w:t>
      </w:r>
      <w:r>
        <w:rPr>
          <w:rFonts w:ascii="Arial" w:hAnsi="Arial" w:cs="Arial"/>
          <w:sz w:val="20"/>
          <w:szCs w:val="20"/>
          <w:lang w:eastAsia="en-US"/>
        </w:rPr>
        <w:t xml:space="preserve"> gibanja vozil (FCD).</w:t>
      </w:r>
    </w:p>
    <w:p w:rsidR="0096377C" w:rsidRPr="00916479" w:rsidRDefault="0096377C" w:rsidP="005B6B57">
      <w:pPr>
        <w:spacing w:line="260" w:lineRule="atLeast"/>
        <w:jc w:val="both"/>
        <w:rPr>
          <w:rFonts w:ascii="Arial" w:hAnsi="Arial" w:cs="Arial"/>
          <w:sz w:val="20"/>
          <w:szCs w:val="20"/>
        </w:rPr>
      </w:pPr>
    </w:p>
    <w:p w:rsidR="002B1B78" w:rsidRPr="00916479" w:rsidRDefault="002B1B78" w:rsidP="005B6B57">
      <w:pPr>
        <w:spacing w:line="260" w:lineRule="atLeast"/>
        <w:jc w:val="both"/>
        <w:rPr>
          <w:rFonts w:ascii="Arial" w:hAnsi="Arial" w:cs="Arial"/>
          <w:sz w:val="20"/>
          <w:szCs w:val="20"/>
        </w:rPr>
      </w:pPr>
    </w:p>
    <w:p w:rsidR="002B1B78" w:rsidRDefault="002B1B78" w:rsidP="005B6B57">
      <w:pPr>
        <w:spacing w:line="260" w:lineRule="atLeast"/>
        <w:jc w:val="both"/>
        <w:rPr>
          <w:rFonts w:ascii="Arial" w:hAnsi="Arial" w:cs="Arial"/>
          <w:sz w:val="20"/>
          <w:szCs w:val="20"/>
        </w:rPr>
      </w:pPr>
      <w:r w:rsidRPr="00916479">
        <w:rPr>
          <w:rFonts w:ascii="Arial" w:hAnsi="Arial" w:cs="Arial"/>
          <w:sz w:val="20"/>
          <w:szCs w:val="20"/>
        </w:rPr>
        <w:t>Trenutna oprema naročnika je opisana v nadaljevanju</w:t>
      </w:r>
      <w:r w:rsidR="00466B97" w:rsidRPr="00916479">
        <w:rPr>
          <w:rFonts w:ascii="Arial" w:hAnsi="Arial" w:cs="Arial"/>
          <w:sz w:val="20"/>
          <w:szCs w:val="20"/>
        </w:rPr>
        <w:t xml:space="preserve"> </w:t>
      </w:r>
      <w:r w:rsidR="00442900">
        <w:rPr>
          <w:rFonts w:ascii="Arial" w:hAnsi="Arial" w:cs="Arial"/>
          <w:sz w:val="20"/>
          <w:szCs w:val="20"/>
        </w:rPr>
        <w:t>.</w:t>
      </w:r>
    </w:p>
    <w:p w:rsidR="001646A6" w:rsidRDefault="001646A6">
      <w:pPr>
        <w:rPr>
          <w:rFonts w:ascii="Arial" w:hAnsi="Arial" w:cs="Arial"/>
          <w:sz w:val="20"/>
          <w:szCs w:val="20"/>
        </w:rPr>
      </w:pPr>
      <w:r>
        <w:rPr>
          <w:rFonts w:ascii="Arial" w:hAnsi="Arial" w:cs="Arial"/>
          <w:sz w:val="20"/>
          <w:szCs w:val="20"/>
        </w:rPr>
        <w:br w:type="page"/>
      </w:r>
    </w:p>
    <w:p w:rsidR="00DD2D0D" w:rsidRPr="00916479" w:rsidRDefault="00DD2D0D" w:rsidP="005B6B57">
      <w:pPr>
        <w:spacing w:line="260" w:lineRule="atLeast"/>
        <w:jc w:val="both"/>
        <w:rPr>
          <w:rFonts w:ascii="Arial" w:hAnsi="Arial" w:cs="Arial"/>
          <w:sz w:val="20"/>
          <w:szCs w:val="20"/>
        </w:rPr>
      </w:pPr>
    </w:p>
    <w:p w:rsidR="002B1B78" w:rsidRPr="00916479" w:rsidRDefault="002B1B78" w:rsidP="00EC285D">
      <w:pPr>
        <w:pStyle w:val="Naslov3"/>
        <w:keepLines/>
        <w:numPr>
          <w:ilvl w:val="2"/>
          <w:numId w:val="177"/>
        </w:numPr>
        <w:tabs>
          <w:tab w:val="left" w:pos="709"/>
        </w:tabs>
        <w:spacing w:before="0" w:after="0"/>
        <w:jc w:val="both"/>
        <w:rPr>
          <w:sz w:val="20"/>
          <w:szCs w:val="20"/>
          <w:lang w:val="sl-SI"/>
        </w:rPr>
      </w:pPr>
      <w:bookmarkStart w:id="201" w:name="_Toc486336501"/>
      <w:r w:rsidRPr="00916479">
        <w:rPr>
          <w:sz w:val="20"/>
          <w:szCs w:val="20"/>
          <w:lang w:val="sl-SI"/>
        </w:rPr>
        <w:t>Obstoječa strojna oprema</w:t>
      </w:r>
      <w:bookmarkEnd w:id="201"/>
    </w:p>
    <w:p w:rsidR="002B1B78" w:rsidRPr="00916479" w:rsidRDefault="002B1B78" w:rsidP="005B6B57">
      <w:pPr>
        <w:spacing w:line="260" w:lineRule="atLeast"/>
        <w:rPr>
          <w:rFonts w:ascii="Arial" w:hAnsi="Arial" w:cs="Arial"/>
          <w:sz w:val="20"/>
          <w:szCs w:val="20"/>
          <w:lang w:eastAsia="en-US"/>
        </w:rPr>
      </w:pPr>
    </w:p>
    <w:p w:rsidR="002B1B78" w:rsidRPr="00916479" w:rsidRDefault="002B1B78" w:rsidP="00EC285D">
      <w:pPr>
        <w:pStyle w:val="Naslov4"/>
        <w:keepLines/>
        <w:numPr>
          <w:ilvl w:val="3"/>
          <w:numId w:val="177"/>
        </w:numPr>
        <w:tabs>
          <w:tab w:val="left" w:pos="851"/>
        </w:tabs>
        <w:spacing w:line="260" w:lineRule="atLeast"/>
        <w:jc w:val="both"/>
        <w:rPr>
          <w:rFonts w:cs="Arial"/>
          <w:sz w:val="20"/>
        </w:rPr>
      </w:pPr>
      <w:r w:rsidRPr="00916479">
        <w:rPr>
          <w:rFonts w:cs="Arial"/>
          <w:sz w:val="20"/>
        </w:rPr>
        <w:t>Strežniška infrastruktura</w:t>
      </w:r>
    </w:p>
    <w:p w:rsidR="002B1B78" w:rsidRPr="00916479" w:rsidRDefault="002B1B78" w:rsidP="005B6B57">
      <w:pPr>
        <w:spacing w:line="260" w:lineRule="atLeast"/>
        <w:rPr>
          <w:rFonts w:ascii="Arial" w:hAnsi="Arial" w:cs="Arial"/>
          <w:sz w:val="20"/>
          <w:szCs w:val="20"/>
        </w:rPr>
      </w:pPr>
    </w:p>
    <w:p w:rsidR="002B1B78" w:rsidRPr="00916479" w:rsidRDefault="002B1B78" w:rsidP="005B6B57">
      <w:pPr>
        <w:spacing w:line="260" w:lineRule="atLeast"/>
        <w:rPr>
          <w:rFonts w:ascii="Arial" w:hAnsi="Arial" w:cs="Arial"/>
          <w:color w:val="FF0000"/>
          <w:sz w:val="20"/>
          <w:szCs w:val="20"/>
        </w:rPr>
      </w:pPr>
      <w:r w:rsidRPr="00916479">
        <w:rPr>
          <w:rFonts w:ascii="Arial" w:hAnsi="Arial" w:cs="Arial"/>
          <w:sz w:val="20"/>
          <w:szCs w:val="20"/>
        </w:rPr>
        <w:t xml:space="preserve">Strežniška oprema za virtualizacijo </w:t>
      </w:r>
      <w:r w:rsidRPr="00916479">
        <w:rPr>
          <w:rFonts w:ascii="Arial" w:hAnsi="Arial" w:cs="Arial"/>
          <w:b/>
          <w:color w:val="FF0000"/>
          <w:sz w:val="20"/>
          <w:szCs w:val="20"/>
        </w:rPr>
        <w:t xml:space="preserve"> </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999"/>
        <w:gridCol w:w="7886"/>
      </w:tblGrid>
      <w:tr w:rsidR="002B1B78" w:rsidRPr="00916479" w:rsidTr="007C6D5E">
        <w:trPr>
          <w:trHeight w:val="255"/>
        </w:trPr>
        <w:tc>
          <w:tcPr>
            <w:tcW w:w="1011" w:type="pct"/>
            <w:shd w:val="clear" w:color="auto" w:fill="234061"/>
            <w:noWrap/>
          </w:tcPr>
          <w:p w:rsidR="002B1B78" w:rsidRPr="00916479" w:rsidRDefault="002B1B78" w:rsidP="005B6B57">
            <w:pPr>
              <w:pStyle w:val="Tabletext"/>
              <w:spacing w:before="0" w:after="0" w:line="260" w:lineRule="atLeast"/>
              <w:rPr>
                <w:rFonts w:ascii="Arial" w:hAnsi="Arial" w:cs="Arial"/>
                <w:b/>
                <w:color w:val="FFFFFF"/>
                <w:szCs w:val="20"/>
                <w:lang w:val="sl-SI"/>
              </w:rPr>
            </w:pPr>
            <w:r w:rsidRPr="00916479">
              <w:rPr>
                <w:rFonts w:ascii="Arial" w:hAnsi="Arial" w:cs="Arial"/>
                <w:b/>
                <w:color w:val="FFFFFF"/>
                <w:szCs w:val="20"/>
                <w:lang w:val="sl-SI"/>
              </w:rPr>
              <w:t>Količina</w:t>
            </w:r>
          </w:p>
        </w:tc>
        <w:tc>
          <w:tcPr>
            <w:tcW w:w="3989" w:type="pct"/>
            <w:shd w:val="clear" w:color="auto" w:fill="234061"/>
            <w:noWrap/>
          </w:tcPr>
          <w:p w:rsidR="002B1B78" w:rsidRPr="00916479" w:rsidRDefault="002B1B78" w:rsidP="005B6B57">
            <w:pPr>
              <w:pStyle w:val="Tabletext"/>
              <w:spacing w:before="0" w:after="0" w:line="260" w:lineRule="atLeast"/>
              <w:rPr>
                <w:rFonts w:ascii="Arial" w:hAnsi="Arial" w:cs="Arial"/>
                <w:b/>
                <w:color w:val="FFFFFF"/>
                <w:szCs w:val="20"/>
                <w:lang w:val="sl-SI"/>
              </w:rPr>
            </w:pPr>
            <w:r w:rsidRPr="00916479">
              <w:rPr>
                <w:rFonts w:ascii="Arial" w:hAnsi="Arial" w:cs="Arial"/>
                <w:b/>
                <w:color w:val="FFFFFF"/>
                <w:szCs w:val="20"/>
                <w:lang w:val="sl-SI"/>
              </w:rPr>
              <w:t>Opis</w:t>
            </w:r>
          </w:p>
        </w:tc>
      </w:tr>
      <w:tr w:rsidR="006B4FA8" w:rsidRPr="00916479" w:rsidTr="007C6D5E">
        <w:trPr>
          <w:trHeight w:val="255"/>
        </w:trPr>
        <w:tc>
          <w:tcPr>
            <w:tcW w:w="1011" w:type="pct"/>
            <w:noWrap/>
          </w:tcPr>
          <w:p w:rsidR="006B4FA8" w:rsidRPr="00916479" w:rsidRDefault="00394C79"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1</w:t>
            </w:r>
          </w:p>
        </w:tc>
        <w:tc>
          <w:tcPr>
            <w:tcW w:w="3989" w:type="pct"/>
            <w:noWrap/>
          </w:tcPr>
          <w:p w:rsidR="006B4FA8" w:rsidRPr="00916479" w:rsidRDefault="00394C79" w:rsidP="005B6B57">
            <w:pPr>
              <w:pStyle w:val="Tabletext"/>
              <w:spacing w:before="0" w:after="0" w:line="260" w:lineRule="atLeast"/>
              <w:rPr>
                <w:rFonts w:ascii="Arial" w:hAnsi="Arial" w:cs="Arial"/>
                <w:color w:val="000000"/>
                <w:szCs w:val="20"/>
                <w:lang w:val="sl-SI"/>
              </w:rPr>
            </w:pPr>
            <w:r w:rsidRPr="00916479">
              <w:rPr>
                <w:rFonts w:ascii="Arial" w:hAnsi="Arial" w:cs="Arial"/>
                <w:color w:val="000000"/>
                <w:szCs w:val="20"/>
                <w:lang w:val="sl-SI"/>
              </w:rPr>
              <w:t>Lenovo SR650 2X Xeon Gold 5120 14c 2.2GHz/105w</w:t>
            </w:r>
          </w:p>
        </w:tc>
      </w:tr>
      <w:tr w:rsidR="002B1B78" w:rsidRPr="00916479" w:rsidTr="007C6D5E">
        <w:trPr>
          <w:trHeight w:val="255"/>
        </w:trPr>
        <w:tc>
          <w:tcPr>
            <w:tcW w:w="1011" w:type="pct"/>
            <w:noWrap/>
            <w:hideMark/>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1</w:t>
            </w:r>
          </w:p>
        </w:tc>
        <w:tc>
          <w:tcPr>
            <w:tcW w:w="3989" w:type="pct"/>
            <w:noWrap/>
            <w:hideMark/>
          </w:tcPr>
          <w:p w:rsidR="002B1B78" w:rsidRPr="00916479" w:rsidRDefault="002B1B78" w:rsidP="005B6B57">
            <w:pPr>
              <w:pStyle w:val="Tabletext"/>
              <w:spacing w:before="0" w:after="0" w:line="260" w:lineRule="atLeast"/>
              <w:rPr>
                <w:rFonts w:ascii="Arial" w:hAnsi="Arial" w:cs="Arial"/>
                <w:color w:val="000000"/>
                <w:szCs w:val="20"/>
                <w:lang w:val="sl-SI"/>
              </w:rPr>
            </w:pPr>
            <w:r w:rsidRPr="00916479">
              <w:rPr>
                <w:rFonts w:ascii="Arial" w:hAnsi="Arial" w:cs="Arial"/>
                <w:color w:val="000000"/>
                <w:szCs w:val="20"/>
                <w:lang w:val="sl-SI"/>
              </w:rPr>
              <w:t>HP DL380 Gen9 8SFF CTO Server</w:t>
            </w:r>
          </w:p>
        </w:tc>
      </w:tr>
      <w:tr w:rsidR="002B1B78" w:rsidRPr="00916479" w:rsidTr="007C6D5E">
        <w:trPr>
          <w:trHeight w:val="255"/>
        </w:trPr>
        <w:tc>
          <w:tcPr>
            <w:tcW w:w="1011" w:type="pct"/>
            <w:noWrap/>
            <w:hideMark/>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1</w:t>
            </w:r>
          </w:p>
        </w:tc>
        <w:tc>
          <w:tcPr>
            <w:tcW w:w="3989" w:type="pct"/>
            <w:noWrap/>
            <w:hideMark/>
          </w:tcPr>
          <w:p w:rsidR="002B1B78" w:rsidRPr="00916479" w:rsidRDefault="002B1B78" w:rsidP="005B6B57">
            <w:pPr>
              <w:pStyle w:val="Tabletext"/>
              <w:spacing w:before="0" w:after="0" w:line="260" w:lineRule="atLeast"/>
              <w:rPr>
                <w:rFonts w:ascii="Arial" w:hAnsi="Arial" w:cs="Arial"/>
                <w:color w:val="000000"/>
                <w:szCs w:val="20"/>
                <w:lang w:val="sl-SI"/>
              </w:rPr>
            </w:pPr>
            <w:r w:rsidRPr="00916479">
              <w:rPr>
                <w:rFonts w:ascii="Arial" w:hAnsi="Arial" w:cs="Arial"/>
                <w:color w:val="000000"/>
                <w:szCs w:val="20"/>
                <w:lang w:val="sl-SI"/>
              </w:rPr>
              <w:t>HP DL380 Gen9 E5-2670v3 FIO Kit</w:t>
            </w:r>
          </w:p>
        </w:tc>
      </w:tr>
      <w:tr w:rsidR="002B1B78" w:rsidRPr="00916479" w:rsidTr="007C6D5E">
        <w:trPr>
          <w:trHeight w:val="255"/>
        </w:trPr>
        <w:tc>
          <w:tcPr>
            <w:tcW w:w="1011" w:type="pct"/>
            <w:noWrap/>
            <w:hideMark/>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1</w:t>
            </w:r>
          </w:p>
        </w:tc>
        <w:tc>
          <w:tcPr>
            <w:tcW w:w="3989" w:type="pct"/>
            <w:noWrap/>
            <w:hideMark/>
          </w:tcPr>
          <w:p w:rsidR="002B1B78" w:rsidRPr="00916479" w:rsidRDefault="002B1B78" w:rsidP="005B6B57">
            <w:pPr>
              <w:pStyle w:val="Tabletext"/>
              <w:spacing w:before="0" w:after="0" w:line="260" w:lineRule="atLeast"/>
              <w:rPr>
                <w:rFonts w:ascii="Arial" w:hAnsi="Arial" w:cs="Arial"/>
                <w:color w:val="000000"/>
                <w:szCs w:val="20"/>
                <w:lang w:val="sl-SI"/>
              </w:rPr>
            </w:pPr>
            <w:r w:rsidRPr="00916479">
              <w:rPr>
                <w:rFonts w:ascii="Arial" w:hAnsi="Arial" w:cs="Arial"/>
                <w:color w:val="000000"/>
                <w:szCs w:val="20"/>
                <w:lang w:val="sl-SI"/>
              </w:rPr>
              <w:t>HP DL380 Gen9 E5-2670v3 Kit</w:t>
            </w:r>
          </w:p>
        </w:tc>
      </w:tr>
      <w:tr w:rsidR="002B1B78" w:rsidRPr="00916479" w:rsidTr="007C6D5E">
        <w:trPr>
          <w:trHeight w:val="255"/>
        </w:trPr>
        <w:tc>
          <w:tcPr>
            <w:tcW w:w="1011" w:type="pct"/>
            <w:noWrap/>
            <w:hideMark/>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8</w:t>
            </w:r>
          </w:p>
        </w:tc>
        <w:tc>
          <w:tcPr>
            <w:tcW w:w="3989" w:type="pct"/>
            <w:noWrap/>
            <w:hideMark/>
          </w:tcPr>
          <w:p w:rsidR="002B1B78" w:rsidRPr="00916479" w:rsidRDefault="002B1B78" w:rsidP="005B6B57">
            <w:pPr>
              <w:pStyle w:val="Tabletext"/>
              <w:spacing w:before="0" w:after="0" w:line="260" w:lineRule="atLeast"/>
              <w:rPr>
                <w:rFonts w:ascii="Arial" w:hAnsi="Arial" w:cs="Arial"/>
                <w:color w:val="000000"/>
                <w:szCs w:val="20"/>
                <w:lang w:val="sl-SI"/>
              </w:rPr>
            </w:pPr>
            <w:r w:rsidRPr="00916479">
              <w:rPr>
                <w:rFonts w:ascii="Arial" w:hAnsi="Arial" w:cs="Arial"/>
                <w:color w:val="000000"/>
                <w:szCs w:val="20"/>
                <w:lang w:val="sl-SI"/>
              </w:rPr>
              <w:t>HP 16GB 2Rx4 PC4-2133P-R Kit</w:t>
            </w:r>
          </w:p>
        </w:tc>
      </w:tr>
      <w:tr w:rsidR="002B1B78" w:rsidRPr="00916479" w:rsidTr="007C6D5E">
        <w:trPr>
          <w:trHeight w:val="255"/>
        </w:trPr>
        <w:tc>
          <w:tcPr>
            <w:tcW w:w="1011" w:type="pct"/>
            <w:noWrap/>
            <w:hideMark/>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2</w:t>
            </w:r>
          </w:p>
        </w:tc>
        <w:tc>
          <w:tcPr>
            <w:tcW w:w="3989" w:type="pct"/>
            <w:noWrap/>
            <w:hideMark/>
          </w:tcPr>
          <w:p w:rsidR="002B1B78" w:rsidRPr="00916479" w:rsidRDefault="002B1B78" w:rsidP="005B6B57">
            <w:pPr>
              <w:pStyle w:val="Tabletext"/>
              <w:spacing w:before="0" w:after="0" w:line="260" w:lineRule="atLeast"/>
              <w:rPr>
                <w:rFonts w:ascii="Arial" w:hAnsi="Arial" w:cs="Arial"/>
                <w:color w:val="000000"/>
                <w:szCs w:val="20"/>
                <w:lang w:val="sl-SI"/>
              </w:rPr>
            </w:pPr>
            <w:r w:rsidRPr="00916479">
              <w:rPr>
                <w:rFonts w:ascii="Arial" w:hAnsi="Arial" w:cs="Arial"/>
                <w:color w:val="000000"/>
                <w:szCs w:val="20"/>
                <w:lang w:val="sl-SI"/>
              </w:rPr>
              <w:t>HP 600GB 12G SAS 15K 2.5in SC ENT HDD</w:t>
            </w:r>
          </w:p>
        </w:tc>
      </w:tr>
      <w:tr w:rsidR="002B1B78" w:rsidRPr="00916479" w:rsidTr="007C6D5E">
        <w:trPr>
          <w:trHeight w:val="255"/>
        </w:trPr>
        <w:tc>
          <w:tcPr>
            <w:tcW w:w="1011" w:type="pct"/>
            <w:noWrap/>
            <w:hideMark/>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1</w:t>
            </w:r>
          </w:p>
        </w:tc>
        <w:tc>
          <w:tcPr>
            <w:tcW w:w="3989" w:type="pct"/>
            <w:noWrap/>
            <w:hideMark/>
          </w:tcPr>
          <w:p w:rsidR="002B1B78" w:rsidRPr="00916479" w:rsidRDefault="002B1B78" w:rsidP="005B6B57">
            <w:pPr>
              <w:pStyle w:val="Tabletext"/>
              <w:spacing w:before="0" w:after="0" w:line="260" w:lineRule="atLeast"/>
              <w:rPr>
                <w:rFonts w:ascii="Arial" w:hAnsi="Arial" w:cs="Arial"/>
                <w:color w:val="000000"/>
                <w:szCs w:val="20"/>
                <w:lang w:val="sl-SI"/>
              </w:rPr>
            </w:pPr>
            <w:r w:rsidRPr="00916479">
              <w:rPr>
                <w:rFonts w:ascii="Arial" w:hAnsi="Arial" w:cs="Arial"/>
                <w:color w:val="000000"/>
                <w:szCs w:val="20"/>
                <w:lang w:val="sl-SI"/>
              </w:rPr>
              <w:t>HP FlexFabric 10Gb 2P 534FLR-SFP+ Adptr</w:t>
            </w:r>
          </w:p>
        </w:tc>
      </w:tr>
      <w:tr w:rsidR="002B1B78" w:rsidRPr="00916479" w:rsidTr="007C6D5E">
        <w:trPr>
          <w:trHeight w:val="255"/>
        </w:trPr>
        <w:tc>
          <w:tcPr>
            <w:tcW w:w="1011" w:type="pct"/>
            <w:noWrap/>
            <w:hideMark/>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1</w:t>
            </w:r>
          </w:p>
        </w:tc>
        <w:tc>
          <w:tcPr>
            <w:tcW w:w="3989" w:type="pct"/>
            <w:noWrap/>
            <w:hideMark/>
          </w:tcPr>
          <w:p w:rsidR="002B1B78" w:rsidRPr="00916479" w:rsidRDefault="002B1B78" w:rsidP="005B6B57">
            <w:pPr>
              <w:pStyle w:val="Tabletext"/>
              <w:spacing w:before="0" w:after="0" w:line="260" w:lineRule="atLeast"/>
              <w:rPr>
                <w:rFonts w:ascii="Arial" w:hAnsi="Arial" w:cs="Arial"/>
                <w:color w:val="000000"/>
                <w:szCs w:val="20"/>
                <w:lang w:val="sl-SI"/>
              </w:rPr>
            </w:pPr>
            <w:r w:rsidRPr="00916479">
              <w:rPr>
                <w:rFonts w:ascii="Arial" w:hAnsi="Arial" w:cs="Arial"/>
                <w:color w:val="000000"/>
                <w:szCs w:val="20"/>
                <w:lang w:val="sl-SI"/>
              </w:rPr>
              <w:t>HP Smart Array P440ar/2G FIO Controller</w:t>
            </w:r>
          </w:p>
        </w:tc>
      </w:tr>
      <w:tr w:rsidR="002B1B78" w:rsidRPr="00916479" w:rsidTr="007C6D5E">
        <w:trPr>
          <w:trHeight w:val="255"/>
        </w:trPr>
        <w:tc>
          <w:tcPr>
            <w:tcW w:w="1011" w:type="pct"/>
            <w:noWrap/>
            <w:hideMark/>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2</w:t>
            </w:r>
          </w:p>
        </w:tc>
        <w:tc>
          <w:tcPr>
            <w:tcW w:w="3989" w:type="pct"/>
            <w:noWrap/>
            <w:hideMark/>
          </w:tcPr>
          <w:p w:rsidR="002B1B78" w:rsidRPr="00916479" w:rsidRDefault="002B1B78" w:rsidP="005B6B57">
            <w:pPr>
              <w:pStyle w:val="Tabletext"/>
              <w:spacing w:before="0" w:after="0" w:line="260" w:lineRule="atLeast"/>
              <w:rPr>
                <w:rFonts w:ascii="Arial" w:hAnsi="Arial" w:cs="Arial"/>
                <w:color w:val="000000"/>
                <w:szCs w:val="20"/>
                <w:lang w:val="sl-SI"/>
              </w:rPr>
            </w:pPr>
            <w:r w:rsidRPr="00916479">
              <w:rPr>
                <w:rFonts w:ascii="Arial" w:hAnsi="Arial" w:cs="Arial"/>
                <w:color w:val="000000"/>
                <w:szCs w:val="20"/>
                <w:lang w:val="sl-SI"/>
              </w:rPr>
              <w:t>HP H241 Smart HBA</w:t>
            </w:r>
          </w:p>
        </w:tc>
      </w:tr>
      <w:tr w:rsidR="002B1B78" w:rsidRPr="00916479" w:rsidTr="007C6D5E">
        <w:trPr>
          <w:trHeight w:val="255"/>
        </w:trPr>
        <w:tc>
          <w:tcPr>
            <w:tcW w:w="1011" w:type="pct"/>
            <w:noWrap/>
            <w:hideMark/>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1</w:t>
            </w:r>
          </w:p>
        </w:tc>
        <w:tc>
          <w:tcPr>
            <w:tcW w:w="3989" w:type="pct"/>
            <w:noWrap/>
            <w:hideMark/>
          </w:tcPr>
          <w:p w:rsidR="002B1B78" w:rsidRPr="00916479" w:rsidRDefault="002B1B78" w:rsidP="005B6B57">
            <w:pPr>
              <w:pStyle w:val="Tabletext"/>
              <w:spacing w:before="0" w:after="0" w:line="260" w:lineRule="atLeast"/>
              <w:rPr>
                <w:rFonts w:ascii="Arial" w:hAnsi="Arial" w:cs="Arial"/>
                <w:color w:val="000000"/>
                <w:szCs w:val="20"/>
                <w:lang w:val="sl-SI"/>
              </w:rPr>
            </w:pPr>
            <w:r w:rsidRPr="00916479">
              <w:rPr>
                <w:rFonts w:ascii="Arial" w:hAnsi="Arial" w:cs="Arial"/>
                <w:color w:val="000000"/>
                <w:szCs w:val="20"/>
                <w:lang w:val="sl-SI"/>
              </w:rPr>
              <w:t>HP 2U SFF Easy Install Rail Kit</w:t>
            </w:r>
          </w:p>
        </w:tc>
      </w:tr>
      <w:tr w:rsidR="002B1B78" w:rsidRPr="00916479" w:rsidTr="007C6D5E">
        <w:trPr>
          <w:trHeight w:val="255"/>
        </w:trPr>
        <w:tc>
          <w:tcPr>
            <w:tcW w:w="1011" w:type="pct"/>
            <w:noWrap/>
            <w:hideMark/>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2</w:t>
            </w:r>
          </w:p>
        </w:tc>
        <w:tc>
          <w:tcPr>
            <w:tcW w:w="3989" w:type="pct"/>
            <w:noWrap/>
            <w:hideMark/>
          </w:tcPr>
          <w:p w:rsidR="002B1B78" w:rsidRPr="00916479" w:rsidRDefault="002B1B78" w:rsidP="005B6B57">
            <w:pPr>
              <w:pStyle w:val="Tabletext"/>
              <w:spacing w:before="0" w:after="0" w:line="260" w:lineRule="atLeast"/>
              <w:rPr>
                <w:rFonts w:ascii="Arial" w:hAnsi="Arial" w:cs="Arial"/>
                <w:color w:val="000000"/>
                <w:szCs w:val="20"/>
                <w:lang w:val="sl-SI"/>
              </w:rPr>
            </w:pPr>
            <w:r w:rsidRPr="00916479">
              <w:rPr>
                <w:rFonts w:ascii="Arial" w:hAnsi="Arial" w:cs="Arial"/>
                <w:color w:val="000000"/>
                <w:szCs w:val="20"/>
                <w:lang w:val="sl-SI"/>
              </w:rPr>
              <w:t>HP 500W FS Plat Ht Plg Pwr Supply Kit</w:t>
            </w:r>
          </w:p>
        </w:tc>
      </w:tr>
    </w:tbl>
    <w:p w:rsidR="002B1B78" w:rsidRDefault="00A50681" w:rsidP="00A50681">
      <w:pPr>
        <w:pStyle w:val="Napis"/>
        <w:rPr>
          <w:rFonts w:ascii="Arial" w:hAnsi="Arial" w:cs="Arial"/>
          <w:sz w:val="20"/>
          <w:szCs w:val="20"/>
        </w:rPr>
      </w:pPr>
      <w:r>
        <w:t xml:space="preserve">Tabela </w:t>
      </w:r>
      <w:r>
        <w:fldChar w:fldCharType="begin"/>
      </w:r>
      <w:r>
        <w:instrText xml:space="preserve"> SEQ Tabela \* ARABIC </w:instrText>
      </w:r>
      <w:r>
        <w:fldChar w:fldCharType="separate"/>
      </w:r>
      <w:r w:rsidR="000D67AD">
        <w:rPr>
          <w:noProof/>
        </w:rPr>
        <w:t>2</w:t>
      </w:r>
      <w:r>
        <w:fldChar w:fldCharType="end"/>
      </w:r>
      <w:r>
        <w:t xml:space="preserve">: </w:t>
      </w:r>
      <w:r w:rsidRPr="00327FC0">
        <w:t>Seznam strežniške opreme</w:t>
      </w:r>
    </w:p>
    <w:p w:rsidR="00A50681" w:rsidRPr="00916479" w:rsidRDefault="00A50681" w:rsidP="005B6B57">
      <w:pPr>
        <w:spacing w:line="260" w:lineRule="atLeast"/>
        <w:rPr>
          <w:rFonts w:ascii="Arial" w:hAnsi="Arial" w:cs="Arial"/>
          <w:sz w:val="20"/>
          <w:szCs w:val="20"/>
          <w:lang w:eastAsia="en-US"/>
        </w:rPr>
      </w:pPr>
    </w:p>
    <w:p w:rsidR="002B1B78" w:rsidRPr="00916479" w:rsidRDefault="002B1B78" w:rsidP="00EC285D">
      <w:pPr>
        <w:pStyle w:val="Naslov4"/>
        <w:keepLines/>
        <w:numPr>
          <w:ilvl w:val="3"/>
          <w:numId w:val="177"/>
        </w:numPr>
        <w:tabs>
          <w:tab w:val="left" w:pos="851"/>
        </w:tabs>
        <w:spacing w:line="260" w:lineRule="atLeast"/>
        <w:jc w:val="both"/>
        <w:rPr>
          <w:rFonts w:cs="Arial"/>
          <w:sz w:val="20"/>
        </w:rPr>
      </w:pPr>
      <w:r w:rsidRPr="00916479">
        <w:rPr>
          <w:rFonts w:cs="Arial"/>
          <w:sz w:val="20"/>
        </w:rPr>
        <w:t xml:space="preserve">Diskovna polja </w:t>
      </w:r>
    </w:p>
    <w:p w:rsidR="002B1B78" w:rsidRPr="00916479" w:rsidRDefault="002B1B78" w:rsidP="005B6B57">
      <w:pPr>
        <w:spacing w:line="260" w:lineRule="atLeast"/>
        <w:rPr>
          <w:rFonts w:ascii="Arial" w:hAnsi="Arial" w:cs="Arial"/>
          <w:sz w:val="20"/>
          <w:szCs w:val="20"/>
        </w:rPr>
      </w:pPr>
    </w:p>
    <w:p w:rsidR="002B1B78" w:rsidRPr="00916479" w:rsidRDefault="002B1B78" w:rsidP="005B6B57">
      <w:pPr>
        <w:spacing w:line="260" w:lineRule="atLeast"/>
        <w:rPr>
          <w:rFonts w:ascii="Arial" w:hAnsi="Arial" w:cs="Arial"/>
          <w:sz w:val="20"/>
          <w:szCs w:val="20"/>
        </w:rPr>
      </w:pPr>
      <w:r w:rsidRPr="00916479">
        <w:rPr>
          <w:rFonts w:ascii="Arial" w:hAnsi="Arial" w:cs="Arial"/>
          <w:sz w:val="20"/>
          <w:szCs w:val="20"/>
        </w:rPr>
        <w:t>Diskovno polje SAS</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999"/>
        <w:gridCol w:w="7886"/>
      </w:tblGrid>
      <w:tr w:rsidR="002B1B78" w:rsidRPr="00916479" w:rsidTr="007C6D5E">
        <w:trPr>
          <w:trHeight w:val="255"/>
        </w:trPr>
        <w:tc>
          <w:tcPr>
            <w:tcW w:w="1011" w:type="pct"/>
            <w:shd w:val="clear" w:color="auto" w:fill="234061"/>
            <w:noWrap/>
          </w:tcPr>
          <w:p w:rsidR="002B1B78" w:rsidRPr="00916479" w:rsidRDefault="002B1B78" w:rsidP="005B6B57">
            <w:pPr>
              <w:pStyle w:val="Tabletext"/>
              <w:spacing w:before="0" w:after="0" w:line="260" w:lineRule="atLeast"/>
              <w:rPr>
                <w:rFonts w:ascii="Arial" w:hAnsi="Arial" w:cs="Arial"/>
                <w:b/>
                <w:color w:val="FFFFFF"/>
                <w:szCs w:val="20"/>
                <w:lang w:val="sl-SI"/>
              </w:rPr>
            </w:pPr>
            <w:r w:rsidRPr="00916479">
              <w:rPr>
                <w:rFonts w:ascii="Arial" w:hAnsi="Arial" w:cs="Arial"/>
                <w:b/>
                <w:color w:val="FFFFFF"/>
                <w:szCs w:val="20"/>
                <w:lang w:val="sl-SI"/>
              </w:rPr>
              <w:t>Količina</w:t>
            </w:r>
          </w:p>
        </w:tc>
        <w:tc>
          <w:tcPr>
            <w:tcW w:w="3989" w:type="pct"/>
            <w:shd w:val="clear" w:color="auto" w:fill="234061"/>
            <w:noWrap/>
          </w:tcPr>
          <w:p w:rsidR="002B1B78" w:rsidRPr="00916479" w:rsidRDefault="002B1B78" w:rsidP="005B6B57">
            <w:pPr>
              <w:pStyle w:val="Tabletext"/>
              <w:spacing w:before="0" w:after="0" w:line="260" w:lineRule="atLeast"/>
              <w:rPr>
                <w:rFonts w:ascii="Arial" w:hAnsi="Arial" w:cs="Arial"/>
                <w:b/>
                <w:color w:val="FFFFFF"/>
                <w:szCs w:val="20"/>
                <w:lang w:val="sl-SI"/>
              </w:rPr>
            </w:pPr>
            <w:r w:rsidRPr="00916479">
              <w:rPr>
                <w:rFonts w:ascii="Arial" w:hAnsi="Arial" w:cs="Arial"/>
                <w:b/>
                <w:color w:val="FFFFFF"/>
                <w:szCs w:val="20"/>
                <w:lang w:val="sl-SI"/>
              </w:rPr>
              <w:t>Opis</w:t>
            </w:r>
          </w:p>
        </w:tc>
      </w:tr>
      <w:tr w:rsidR="002B1B78" w:rsidRPr="00916479" w:rsidTr="007C6D5E">
        <w:trPr>
          <w:trHeight w:val="255"/>
        </w:trPr>
        <w:tc>
          <w:tcPr>
            <w:tcW w:w="1011" w:type="pct"/>
            <w:noWrap/>
            <w:hideMark/>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1</w:t>
            </w:r>
          </w:p>
        </w:tc>
        <w:tc>
          <w:tcPr>
            <w:tcW w:w="3989" w:type="pct"/>
            <w:noWrap/>
            <w:hideMark/>
          </w:tcPr>
          <w:p w:rsidR="002B1B78" w:rsidRPr="00916479" w:rsidRDefault="002B1B78" w:rsidP="005B6B57">
            <w:pPr>
              <w:pStyle w:val="Tabletext"/>
              <w:spacing w:before="0" w:after="0" w:line="260" w:lineRule="atLeast"/>
              <w:rPr>
                <w:rFonts w:ascii="Arial" w:hAnsi="Arial" w:cs="Arial"/>
                <w:color w:val="000000"/>
                <w:szCs w:val="20"/>
                <w:lang w:val="sl-SI"/>
              </w:rPr>
            </w:pPr>
            <w:r w:rsidRPr="00916479">
              <w:rPr>
                <w:rFonts w:ascii="Arial" w:hAnsi="Arial" w:cs="Arial"/>
                <w:szCs w:val="20"/>
                <w:lang w:val="sl-SI"/>
              </w:rPr>
              <w:t>HP MSA 2040 ES SAS DC SFF Storage</w:t>
            </w:r>
          </w:p>
        </w:tc>
      </w:tr>
      <w:tr w:rsidR="002B1B78" w:rsidRPr="00916479" w:rsidTr="007C6D5E">
        <w:trPr>
          <w:trHeight w:val="255"/>
        </w:trPr>
        <w:tc>
          <w:tcPr>
            <w:tcW w:w="1011" w:type="pct"/>
            <w:noWrap/>
            <w:hideMark/>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12</w:t>
            </w:r>
          </w:p>
        </w:tc>
        <w:tc>
          <w:tcPr>
            <w:tcW w:w="3989" w:type="pct"/>
            <w:noWrap/>
            <w:hideMark/>
          </w:tcPr>
          <w:p w:rsidR="002B1B78" w:rsidRPr="00916479" w:rsidRDefault="002B1B78" w:rsidP="005B6B57">
            <w:pPr>
              <w:pStyle w:val="Tabletext"/>
              <w:spacing w:before="0" w:after="0" w:line="260" w:lineRule="atLeast"/>
              <w:rPr>
                <w:rFonts w:ascii="Arial" w:hAnsi="Arial" w:cs="Arial"/>
                <w:color w:val="000000"/>
                <w:szCs w:val="20"/>
                <w:lang w:val="sl-SI"/>
              </w:rPr>
            </w:pPr>
            <w:r w:rsidRPr="00916479">
              <w:rPr>
                <w:rFonts w:ascii="Arial" w:hAnsi="Arial" w:cs="Arial"/>
                <w:szCs w:val="20"/>
                <w:lang w:val="sl-SI"/>
              </w:rPr>
              <w:t>HP MSA 600GB 12G SAS 15K 2.5in ENT HDD</w:t>
            </w:r>
          </w:p>
        </w:tc>
      </w:tr>
      <w:tr w:rsidR="002B1B78" w:rsidRPr="00916479" w:rsidTr="007C6D5E">
        <w:trPr>
          <w:trHeight w:val="255"/>
        </w:trPr>
        <w:tc>
          <w:tcPr>
            <w:tcW w:w="1011" w:type="pct"/>
            <w:noWrap/>
            <w:hideMark/>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4</w:t>
            </w:r>
          </w:p>
        </w:tc>
        <w:tc>
          <w:tcPr>
            <w:tcW w:w="3989" w:type="pct"/>
            <w:noWrap/>
            <w:hideMark/>
          </w:tcPr>
          <w:p w:rsidR="002B1B78" w:rsidRPr="00916479" w:rsidRDefault="002B1B78" w:rsidP="005B6B57">
            <w:pPr>
              <w:pStyle w:val="Tabletext"/>
              <w:spacing w:before="0" w:after="0" w:line="260" w:lineRule="atLeast"/>
              <w:rPr>
                <w:rFonts w:ascii="Arial" w:hAnsi="Arial" w:cs="Arial"/>
                <w:color w:val="000000"/>
                <w:szCs w:val="20"/>
                <w:lang w:val="sl-SI"/>
              </w:rPr>
            </w:pPr>
            <w:r w:rsidRPr="00916479">
              <w:rPr>
                <w:rFonts w:ascii="Arial" w:hAnsi="Arial" w:cs="Arial"/>
                <w:szCs w:val="20"/>
                <w:lang w:val="sl-SI"/>
              </w:rPr>
              <w:t>HP Ext 1.0m MiniSAS HD to MiniSAS HD Cbl</w:t>
            </w:r>
          </w:p>
        </w:tc>
      </w:tr>
    </w:tbl>
    <w:p w:rsidR="002B1B78" w:rsidRDefault="00A50681" w:rsidP="00A50681">
      <w:pPr>
        <w:pStyle w:val="Napis"/>
        <w:rPr>
          <w:rFonts w:ascii="Arial" w:hAnsi="Arial" w:cs="Arial"/>
          <w:sz w:val="20"/>
          <w:szCs w:val="20"/>
        </w:rPr>
      </w:pPr>
      <w:r>
        <w:t xml:space="preserve">Tabela </w:t>
      </w:r>
      <w:r>
        <w:fldChar w:fldCharType="begin"/>
      </w:r>
      <w:r>
        <w:instrText xml:space="preserve"> SEQ Tabela \* ARABIC </w:instrText>
      </w:r>
      <w:r>
        <w:fldChar w:fldCharType="separate"/>
      </w:r>
      <w:r w:rsidR="000D67AD">
        <w:rPr>
          <w:noProof/>
        </w:rPr>
        <w:t>3</w:t>
      </w:r>
      <w:r>
        <w:fldChar w:fldCharType="end"/>
      </w:r>
      <w:r>
        <w:t xml:space="preserve">: </w:t>
      </w:r>
      <w:r w:rsidRPr="00846791">
        <w:t>Seznam diskovnih polj</w:t>
      </w:r>
    </w:p>
    <w:p w:rsidR="00A50681" w:rsidRPr="00916479" w:rsidRDefault="00A50681" w:rsidP="005B6B57">
      <w:pPr>
        <w:spacing w:line="260" w:lineRule="atLeast"/>
        <w:rPr>
          <w:rFonts w:ascii="Arial" w:hAnsi="Arial" w:cs="Arial"/>
          <w:sz w:val="20"/>
          <w:szCs w:val="20"/>
          <w:lang w:eastAsia="en-US"/>
        </w:rPr>
      </w:pPr>
    </w:p>
    <w:p w:rsidR="002B1B78" w:rsidRPr="00916479" w:rsidRDefault="002B1B78" w:rsidP="00EC285D">
      <w:pPr>
        <w:pStyle w:val="Naslov4"/>
        <w:keepLines/>
        <w:numPr>
          <w:ilvl w:val="3"/>
          <w:numId w:val="177"/>
        </w:numPr>
        <w:tabs>
          <w:tab w:val="left" w:pos="851"/>
        </w:tabs>
        <w:spacing w:line="260" w:lineRule="atLeast"/>
        <w:jc w:val="both"/>
        <w:rPr>
          <w:rFonts w:cs="Arial"/>
          <w:sz w:val="20"/>
        </w:rPr>
      </w:pPr>
      <w:r w:rsidRPr="00916479">
        <w:rPr>
          <w:rFonts w:cs="Arial"/>
          <w:sz w:val="20"/>
        </w:rPr>
        <w:t>Sistem za arhiviranje</w:t>
      </w:r>
    </w:p>
    <w:p w:rsidR="002B1B78" w:rsidRPr="00916479" w:rsidRDefault="002B1B78" w:rsidP="005B6B57">
      <w:pPr>
        <w:spacing w:line="260" w:lineRule="atLeast"/>
        <w:rPr>
          <w:rFonts w:ascii="Arial" w:hAnsi="Arial" w:cs="Arial"/>
          <w:sz w:val="20"/>
          <w:szCs w:val="20"/>
        </w:rPr>
      </w:pPr>
    </w:p>
    <w:p w:rsidR="002B1B78" w:rsidRPr="00916479" w:rsidRDefault="002B1B78" w:rsidP="005B6B57">
      <w:pPr>
        <w:spacing w:line="260" w:lineRule="atLeast"/>
        <w:rPr>
          <w:rFonts w:ascii="Arial" w:hAnsi="Arial" w:cs="Arial"/>
          <w:sz w:val="20"/>
          <w:szCs w:val="20"/>
        </w:rPr>
      </w:pPr>
      <w:r w:rsidRPr="00916479">
        <w:rPr>
          <w:rFonts w:ascii="Arial" w:hAnsi="Arial" w:cs="Arial"/>
          <w:sz w:val="20"/>
          <w:szCs w:val="20"/>
        </w:rPr>
        <w:t>Sistem Ultrium 6 Autoloader</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999"/>
        <w:gridCol w:w="7886"/>
      </w:tblGrid>
      <w:tr w:rsidR="002B1B78" w:rsidRPr="00916479" w:rsidTr="007C6D5E">
        <w:trPr>
          <w:trHeight w:val="255"/>
        </w:trPr>
        <w:tc>
          <w:tcPr>
            <w:tcW w:w="1011" w:type="pct"/>
            <w:shd w:val="clear" w:color="auto" w:fill="234061"/>
            <w:noWrap/>
          </w:tcPr>
          <w:p w:rsidR="002B1B78" w:rsidRPr="00916479" w:rsidRDefault="002B1B78" w:rsidP="005B6B57">
            <w:pPr>
              <w:pStyle w:val="Tabletext"/>
              <w:spacing w:before="0" w:after="0" w:line="260" w:lineRule="atLeast"/>
              <w:rPr>
                <w:rFonts w:ascii="Arial" w:hAnsi="Arial" w:cs="Arial"/>
                <w:b/>
                <w:color w:val="FFFFFF"/>
                <w:szCs w:val="20"/>
                <w:lang w:val="sl-SI"/>
              </w:rPr>
            </w:pPr>
            <w:r w:rsidRPr="00916479">
              <w:rPr>
                <w:rFonts w:ascii="Arial" w:hAnsi="Arial" w:cs="Arial"/>
                <w:b/>
                <w:color w:val="FFFFFF"/>
                <w:szCs w:val="20"/>
                <w:lang w:val="sl-SI"/>
              </w:rPr>
              <w:t>Količina</w:t>
            </w:r>
          </w:p>
        </w:tc>
        <w:tc>
          <w:tcPr>
            <w:tcW w:w="3989" w:type="pct"/>
            <w:shd w:val="clear" w:color="auto" w:fill="234061"/>
            <w:noWrap/>
          </w:tcPr>
          <w:p w:rsidR="002B1B78" w:rsidRPr="00916479" w:rsidRDefault="002B1B78" w:rsidP="005B6B57">
            <w:pPr>
              <w:pStyle w:val="Tabletext"/>
              <w:spacing w:before="0" w:after="0" w:line="260" w:lineRule="atLeast"/>
              <w:rPr>
                <w:rFonts w:ascii="Arial" w:hAnsi="Arial" w:cs="Arial"/>
                <w:b/>
                <w:color w:val="FFFFFF"/>
                <w:szCs w:val="20"/>
                <w:lang w:val="sl-SI"/>
              </w:rPr>
            </w:pPr>
            <w:r w:rsidRPr="00916479">
              <w:rPr>
                <w:rFonts w:ascii="Arial" w:hAnsi="Arial" w:cs="Arial"/>
                <w:b/>
                <w:color w:val="FFFFFF"/>
                <w:szCs w:val="20"/>
                <w:lang w:val="sl-SI"/>
              </w:rPr>
              <w:t>Opis</w:t>
            </w:r>
          </w:p>
        </w:tc>
      </w:tr>
      <w:tr w:rsidR="002B1B78" w:rsidRPr="00916479" w:rsidTr="007C6D5E">
        <w:trPr>
          <w:trHeight w:val="255"/>
        </w:trPr>
        <w:tc>
          <w:tcPr>
            <w:tcW w:w="1011" w:type="pct"/>
            <w:noWrap/>
            <w:hideMark/>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1</w:t>
            </w:r>
          </w:p>
        </w:tc>
        <w:tc>
          <w:tcPr>
            <w:tcW w:w="3989" w:type="pct"/>
            <w:noWrap/>
            <w:hideMark/>
          </w:tcPr>
          <w:p w:rsidR="002B1B78" w:rsidRPr="00916479" w:rsidRDefault="002B1B78" w:rsidP="005B6B57">
            <w:pPr>
              <w:pStyle w:val="Tabletext"/>
              <w:spacing w:before="0" w:after="0" w:line="260" w:lineRule="atLeast"/>
              <w:rPr>
                <w:rFonts w:ascii="Arial" w:hAnsi="Arial" w:cs="Arial"/>
                <w:color w:val="000000"/>
                <w:szCs w:val="20"/>
                <w:lang w:val="sl-SI"/>
              </w:rPr>
            </w:pPr>
            <w:r w:rsidRPr="00916479">
              <w:rPr>
                <w:rFonts w:ascii="Arial" w:hAnsi="Arial" w:cs="Arial"/>
                <w:szCs w:val="20"/>
                <w:lang w:val="sl-SI"/>
              </w:rPr>
              <w:t>HP 1/8 G2  LTO-6 Ult 6250 SAS Autoloader</w:t>
            </w:r>
          </w:p>
        </w:tc>
      </w:tr>
      <w:tr w:rsidR="002B1B78" w:rsidRPr="00916479" w:rsidTr="007C6D5E">
        <w:trPr>
          <w:trHeight w:val="255"/>
        </w:trPr>
        <w:tc>
          <w:tcPr>
            <w:tcW w:w="1011" w:type="pct"/>
            <w:noWrap/>
            <w:hideMark/>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1</w:t>
            </w:r>
          </w:p>
        </w:tc>
        <w:tc>
          <w:tcPr>
            <w:tcW w:w="3989" w:type="pct"/>
            <w:noWrap/>
            <w:hideMark/>
          </w:tcPr>
          <w:p w:rsidR="002B1B78" w:rsidRPr="00916479" w:rsidRDefault="002B1B78" w:rsidP="005B6B57">
            <w:pPr>
              <w:pStyle w:val="Tabletext"/>
              <w:spacing w:before="0" w:after="0" w:line="260" w:lineRule="atLeast"/>
              <w:rPr>
                <w:rFonts w:ascii="Arial" w:hAnsi="Arial" w:cs="Arial"/>
                <w:color w:val="000000"/>
                <w:szCs w:val="20"/>
                <w:lang w:val="sl-SI"/>
              </w:rPr>
            </w:pPr>
            <w:r w:rsidRPr="00916479">
              <w:rPr>
                <w:rFonts w:ascii="Arial" w:hAnsi="Arial" w:cs="Arial"/>
                <w:szCs w:val="20"/>
                <w:lang w:val="sl-SI"/>
              </w:rPr>
              <w:t>HP 3Yr Foundation Care NBD Service</w:t>
            </w:r>
          </w:p>
        </w:tc>
      </w:tr>
      <w:tr w:rsidR="002B1B78" w:rsidRPr="00916479" w:rsidTr="007C6D5E">
        <w:trPr>
          <w:trHeight w:val="255"/>
        </w:trPr>
        <w:tc>
          <w:tcPr>
            <w:tcW w:w="1011" w:type="pct"/>
            <w:noWrap/>
            <w:hideMark/>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1</w:t>
            </w:r>
          </w:p>
        </w:tc>
        <w:tc>
          <w:tcPr>
            <w:tcW w:w="3989" w:type="pct"/>
            <w:noWrap/>
            <w:hideMark/>
          </w:tcPr>
          <w:p w:rsidR="002B1B78" w:rsidRPr="00916479" w:rsidRDefault="002B1B78" w:rsidP="005B6B57">
            <w:pPr>
              <w:pStyle w:val="Tabletext"/>
              <w:spacing w:before="0" w:after="0" w:line="260" w:lineRule="atLeast"/>
              <w:rPr>
                <w:rFonts w:ascii="Arial" w:hAnsi="Arial" w:cs="Arial"/>
                <w:color w:val="000000"/>
                <w:szCs w:val="20"/>
                <w:lang w:val="sl-SI"/>
              </w:rPr>
            </w:pPr>
            <w:r w:rsidRPr="00916479">
              <w:rPr>
                <w:rFonts w:ascii="Arial" w:hAnsi="Arial" w:cs="Arial"/>
                <w:szCs w:val="20"/>
                <w:lang w:val="sl-SI"/>
              </w:rPr>
              <w:t>SSL1016 1/8 Autoloader Support</w:t>
            </w:r>
          </w:p>
        </w:tc>
      </w:tr>
      <w:tr w:rsidR="002B1B78" w:rsidRPr="00916479" w:rsidTr="007C6D5E">
        <w:trPr>
          <w:trHeight w:val="255"/>
        </w:trPr>
        <w:tc>
          <w:tcPr>
            <w:tcW w:w="1011"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1</w:t>
            </w:r>
          </w:p>
        </w:tc>
        <w:tc>
          <w:tcPr>
            <w:tcW w:w="3989"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HP 1U Autoloader Rack Kit</w:t>
            </w:r>
          </w:p>
        </w:tc>
      </w:tr>
      <w:tr w:rsidR="002B1B78" w:rsidRPr="00916479" w:rsidTr="007C6D5E">
        <w:trPr>
          <w:trHeight w:val="255"/>
        </w:trPr>
        <w:tc>
          <w:tcPr>
            <w:tcW w:w="1011"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1</w:t>
            </w:r>
          </w:p>
        </w:tc>
        <w:tc>
          <w:tcPr>
            <w:tcW w:w="3989"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HP 1/8 G2 Right Magazine Kit</w:t>
            </w:r>
          </w:p>
        </w:tc>
      </w:tr>
      <w:tr w:rsidR="002B1B78" w:rsidRPr="00916479" w:rsidTr="007C6D5E">
        <w:trPr>
          <w:trHeight w:val="255"/>
        </w:trPr>
        <w:tc>
          <w:tcPr>
            <w:tcW w:w="1011"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1</w:t>
            </w:r>
          </w:p>
        </w:tc>
        <w:tc>
          <w:tcPr>
            <w:tcW w:w="3989"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HP 1/8 G2 Left Magazine Kit</w:t>
            </w:r>
          </w:p>
        </w:tc>
      </w:tr>
      <w:tr w:rsidR="002B1B78" w:rsidRPr="00916479" w:rsidTr="007C6D5E">
        <w:trPr>
          <w:trHeight w:val="255"/>
        </w:trPr>
        <w:tc>
          <w:tcPr>
            <w:tcW w:w="1011"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14</w:t>
            </w:r>
          </w:p>
        </w:tc>
        <w:tc>
          <w:tcPr>
            <w:tcW w:w="3989"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HP LTO-6 Ultrium 6.25TB MP RW Data Tape</w:t>
            </w:r>
          </w:p>
        </w:tc>
      </w:tr>
      <w:tr w:rsidR="002B1B78" w:rsidRPr="00916479" w:rsidTr="007C6D5E">
        <w:trPr>
          <w:trHeight w:val="255"/>
        </w:trPr>
        <w:tc>
          <w:tcPr>
            <w:tcW w:w="1011"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2</w:t>
            </w:r>
          </w:p>
        </w:tc>
        <w:tc>
          <w:tcPr>
            <w:tcW w:w="3989"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HP Ultrium Universal Cleaning Cartridge</w:t>
            </w:r>
          </w:p>
        </w:tc>
      </w:tr>
      <w:tr w:rsidR="002B1B78" w:rsidRPr="00916479" w:rsidTr="007C6D5E">
        <w:trPr>
          <w:trHeight w:val="255"/>
        </w:trPr>
        <w:tc>
          <w:tcPr>
            <w:tcW w:w="1011"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1</w:t>
            </w:r>
          </w:p>
        </w:tc>
        <w:tc>
          <w:tcPr>
            <w:tcW w:w="3989"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HP LTO-6 Ultrium RW Bar Code Label Pack</w:t>
            </w:r>
          </w:p>
        </w:tc>
      </w:tr>
      <w:tr w:rsidR="002B1B78" w:rsidRPr="00916479" w:rsidTr="007C6D5E">
        <w:trPr>
          <w:trHeight w:val="255"/>
        </w:trPr>
        <w:tc>
          <w:tcPr>
            <w:tcW w:w="1011"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1</w:t>
            </w:r>
          </w:p>
        </w:tc>
        <w:tc>
          <w:tcPr>
            <w:tcW w:w="3989"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HP Ext 2.0m MiniSAS HD to MiniSAS Cbl</w:t>
            </w:r>
          </w:p>
        </w:tc>
      </w:tr>
    </w:tbl>
    <w:p w:rsidR="002B1B78" w:rsidRPr="00916479" w:rsidRDefault="00A50681" w:rsidP="00A50681">
      <w:pPr>
        <w:pStyle w:val="Napis"/>
        <w:rPr>
          <w:rFonts w:ascii="Arial" w:hAnsi="Arial" w:cs="Arial"/>
          <w:sz w:val="20"/>
          <w:szCs w:val="20"/>
        </w:rPr>
      </w:pPr>
      <w:r>
        <w:t xml:space="preserve">Tabela </w:t>
      </w:r>
      <w:r>
        <w:fldChar w:fldCharType="begin"/>
      </w:r>
      <w:r>
        <w:instrText xml:space="preserve"> SEQ Tabela \* ARABIC </w:instrText>
      </w:r>
      <w:r>
        <w:fldChar w:fldCharType="separate"/>
      </w:r>
      <w:r w:rsidR="000D67AD">
        <w:rPr>
          <w:noProof/>
        </w:rPr>
        <w:t>4</w:t>
      </w:r>
      <w:r>
        <w:fldChar w:fldCharType="end"/>
      </w:r>
      <w:r>
        <w:t xml:space="preserve">: </w:t>
      </w:r>
      <w:r w:rsidRPr="0049019A">
        <w:t>Seznam opreme za arhiviranje</w:t>
      </w:r>
    </w:p>
    <w:p w:rsidR="002B1B78" w:rsidRPr="00916479" w:rsidRDefault="002B1B78" w:rsidP="00EC285D">
      <w:pPr>
        <w:pStyle w:val="Naslov4"/>
        <w:keepLines/>
        <w:numPr>
          <w:ilvl w:val="3"/>
          <w:numId w:val="177"/>
        </w:numPr>
        <w:tabs>
          <w:tab w:val="left" w:pos="851"/>
        </w:tabs>
        <w:spacing w:line="260" w:lineRule="atLeast"/>
        <w:jc w:val="both"/>
        <w:rPr>
          <w:rFonts w:cs="Arial"/>
          <w:sz w:val="20"/>
        </w:rPr>
      </w:pPr>
      <w:r w:rsidRPr="00916479">
        <w:rPr>
          <w:rFonts w:cs="Arial"/>
          <w:sz w:val="20"/>
        </w:rPr>
        <w:t>Komunikacijsko omrežje</w:t>
      </w:r>
    </w:p>
    <w:p w:rsidR="00DA39A4" w:rsidRDefault="00DA39A4" w:rsidP="005B6B57">
      <w:pPr>
        <w:spacing w:line="260" w:lineRule="atLeast"/>
        <w:rPr>
          <w:rFonts w:ascii="Arial" w:hAnsi="Arial" w:cs="Arial"/>
          <w:sz w:val="20"/>
          <w:szCs w:val="20"/>
        </w:rPr>
      </w:pPr>
    </w:p>
    <w:p w:rsidR="002B1B78" w:rsidRPr="00916479" w:rsidRDefault="002B1B78" w:rsidP="005B6B57">
      <w:pPr>
        <w:spacing w:line="260" w:lineRule="atLeast"/>
        <w:rPr>
          <w:rFonts w:ascii="Arial" w:hAnsi="Arial" w:cs="Arial"/>
          <w:sz w:val="20"/>
          <w:szCs w:val="20"/>
        </w:rPr>
      </w:pPr>
      <w:r w:rsidRPr="00916479">
        <w:rPr>
          <w:rFonts w:ascii="Arial" w:hAnsi="Arial" w:cs="Arial"/>
          <w:sz w:val="20"/>
          <w:szCs w:val="20"/>
        </w:rPr>
        <w:t>Centralna stikala</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999"/>
        <w:gridCol w:w="7886"/>
      </w:tblGrid>
      <w:tr w:rsidR="002B1B78" w:rsidRPr="00916479" w:rsidTr="007C6D5E">
        <w:trPr>
          <w:trHeight w:val="255"/>
        </w:trPr>
        <w:tc>
          <w:tcPr>
            <w:tcW w:w="1011" w:type="pct"/>
            <w:shd w:val="clear" w:color="auto" w:fill="234061"/>
            <w:noWrap/>
          </w:tcPr>
          <w:p w:rsidR="002B1B78" w:rsidRPr="00916479" w:rsidRDefault="002B1B78" w:rsidP="005B6B57">
            <w:pPr>
              <w:pStyle w:val="Tabletext"/>
              <w:spacing w:before="0" w:after="0" w:line="260" w:lineRule="atLeast"/>
              <w:rPr>
                <w:rFonts w:ascii="Arial" w:hAnsi="Arial" w:cs="Arial"/>
                <w:b/>
                <w:color w:val="FFFFFF"/>
                <w:szCs w:val="20"/>
                <w:lang w:val="sl-SI"/>
              </w:rPr>
            </w:pPr>
            <w:r w:rsidRPr="00916479">
              <w:rPr>
                <w:rFonts w:ascii="Arial" w:hAnsi="Arial" w:cs="Arial"/>
                <w:b/>
                <w:color w:val="FFFFFF"/>
                <w:szCs w:val="20"/>
                <w:lang w:val="sl-SI"/>
              </w:rPr>
              <w:t>Količina</w:t>
            </w:r>
          </w:p>
        </w:tc>
        <w:tc>
          <w:tcPr>
            <w:tcW w:w="3989" w:type="pct"/>
            <w:shd w:val="clear" w:color="auto" w:fill="234061"/>
            <w:noWrap/>
          </w:tcPr>
          <w:p w:rsidR="002B1B78" w:rsidRPr="00916479" w:rsidRDefault="002B1B78" w:rsidP="005B6B57">
            <w:pPr>
              <w:pStyle w:val="Tabletext"/>
              <w:spacing w:before="0" w:after="0" w:line="260" w:lineRule="atLeast"/>
              <w:rPr>
                <w:rFonts w:ascii="Arial" w:hAnsi="Arial" w:cs="Arial"/>
                <w:b/>
                <w:color w:val="FFFFFF"/>
                <w:szCs w:val="20"/>
                <w:lang w:val="sl-SI"/>
              </w:rPr>
            </w:pPr>
            <w:r w:rsidRPr="00916479">
              <w:rPr>
                <w:rFonts w:ascii="Arial" w:hAnsi="Arial" w:cs="Arial"/>
                <w:b/>
                <w:color w:val="FFFFFF"/>
                <w:szCs w:val="20"/>
                <w:lang w:val="sl-SI"/>
              </w:rPr>
              <w:t>Opis</w:t>
            </w:r>
          </w:p>
        </w:tc>
      </w:tr>
      <w:tr w:rsidR="002B1B78" w:rsidRPr="00916479" w:rsidTr="007C6D5E">
        <w:trPr>
          <w:trHeight w:val="255"/>
        </w:trPr>
        <w:tc>
          <w:tcPr>
            <w:tcW w:w="1011" w:type="pct"/>
            <w:noWrap/>
            <w:hideMark/>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2</w:t>
            </w:r>
          </w:p>
        </w:tc>
        <w:tc>
          <w:tcPr>
            <w:tcW w:w="3989" w:type="pct"/>
            <w:noWrap/>
            <w:hideMark/>
          </w:tcPr>
          <w:p w:rsidR="002B1B78" w:rsidRPr="00916479" w:rsidRDefault="002B1B78" w:rsidP="005B6B57">
            <w:pPr>
              <w:pStyle w:val="Tabletext"/>
              <w:spacing w:before="0" w:after="0" w:line="260" w:lineRule="atLeast"/>
              <w:rPr>
                <w:rFonts w:ascii="Arial" w:hAnsi="Arial" w:cs="Arial"/>
                <w:color w:val="000000"/>
                <w:szCs w:val="20"/>
                <w:lang w:val="sl-SI"/>
              </w:rPr>
            </w:pPr>
            <w:r w:rsidRPr="00916479">
              <w:rPr>
                <w:rFonts w:ascii="Arial" w:hAnsi="Arial" w:cs="Arial"/>
                <w:szCs w:val="20"/>
                <w:lang w:val="sl-SI"/>
              </w:rPr>
              <w:t>HP 2920-24G Switch</w:t>
            </w:r>
          </w:p>
        </w:tc>
      </w:tr>
      <w:tr w:rsidR="002B1B78" w:rsidRPr="00916479" w:rsidTr="007C6D5E">
        <w:trPr>
          <w:trHeight w:val="255"/>
        </w:trPr>
        <w:tc>
          <w:tcPr>
            <w:tcW w:w="1011" w:type="pct"/>
            <w:noWrap/>
            <w:hideMark/>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4</w:t>
            </w:r>
          </w:p>
        </w:tc>
        <w:tc>
          <w:tcPr>
            <w:tcW w:w="3989" w:type="pct"/>
            <w:noWrap/>
            <w:hideMark/>
          </w:tcPr>
          <w:p w:rsidR="002B1B78" w:rsidRPr="00916479" w:rsidRDefault="002B1B78" w:rsidP="005B6B57">
            <w:pPr>
              <w:pStyle w:val="Tabletext"/>
              <w:spacing w:before="0" w:after="0" w:line="260" w:lineRule="atLeast"/>
              <w:rPr>
                <w:rFonts w:ascii="Arial" w:hAnsi="Arial" w:cs="Arial"/>
                <w:color w:val="000000"/>
                <w:szCs w:val="20"/>
                <w:lang w:val="sl-SI"/>
              </w:rPr>
            </w:pPr>
            <w:r w:rsidRPr="00916479">
              <w:rPr>
                <w:rFonts w:ascii="Arial" w:hAnsi="Arial" w:cs="Arial"/>
                <w:szCs w:val="20"/>
                <w:lang w:val="sl-SI"/>
              </w:rPr>
              <w:t>HP 2920 2-port 10GbE SFP+ Module</w:t>
            </w:r>
          </w:p>
        </w:tc>
      </w:tr>
      <w:tr w:rsidR="002B1B78" w:rsidRPr="00916479" w:rsidTr="007C6D5E">
        <w:trPr>
          <w:trHeight w:val="255"/>
        </w:trPr>
        <w:tc>
          <w:tcPr>
            <w:tcW w:w="1011" w:type="pct"/>
            <w:noWrap/>
            <w:hideMark/>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4</w:t>
            </w:r>
          </w:p>
        </w:tc>
        <w:tc>
          <w:tcPr>
            <w:tcW w:w="3989" w:type="pct"/>
            <w:noWrap/>
            <w:hideMark/>
          </w:tcPr>
          <w:p w:rsidR="002B1B78" w:rsidRPr="00916479" w:rsidRDefault="002B1B78" w:rsidP="005B6B57">
            <w:pPr>
              <w:pStyle w:val="Tabletext"/>
              <w:spacing w:before="0" w:after="0" w:line="260" w:lineRule="atLeast"/>
              <w:rPr>
                <w:rFonts w:ascii="Arial" w:hAnsi="Arial" w:cs="Arial"/>
                <w:color w:val="000000"/>
                <w:szCs w:val="20"/>
                <w:lang w:val="sl-SI"/>
              </w:rPr>
            </w:pPr>
            <w:r w:rsidRPr="00916479">
              <w:rPr>
                <w:rFonts w:ascii="Arial" w:hAnsi="Arial" w:cs="Arial"/>
                <w:szCs w:val="20"/>
                <w:lang w:val="sl-SI"/>
              </w:rPr>
              <w:t>HP X132 10G SFP+ LC SR Transceiver</w:t>
            </w:r>
          </w:p>
        </w:tc>
      </w:tr>
      <w:tr w:rsidR="002B1B78" w:rsidRPr="00916479" w:rsidTr="007C6D5E">
        <w:trPr>
          <w:trHeight w:val="255"/>
        </w:trPr>
        <w:tc>
          <w:tcPr>
            <w:tcW w:w="1011"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lastRenderedPageBreak/>
              <w:t>2</w:t>
            </w:r>
          </w:p>
        </w:tc>
        <w:tc>
          <w:tcPr>
            <w:tcW w:w="3989"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HP 2920 2-port Stacking Module</w:t>
            </w:r>
          </w:p>
        </w:tc>
      </w:tr>
      <w:tr w:rsidR="002B1B78" w:rsidRPr="00916479" w:rsidTr="007C6D5E">
        <w:trPr>
          <w:trHeight w:val="255"/>
        </w:trPr>
        <w:tc>
          <w:tcPr>
            <w:tcW w:w="1011"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2</w:t>
            </w:r>
          </w:p>
        </w:tc>
        <w:tc>
          <w:tcPr>
            <w:tcW w:w="3989"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HP 2920 0.5m Stacking Cable</w:t>
            </w:r>
          </w:p>
        </w:tc>
      </w:tr>
      <w:tr w:rsidR="002B1B78" w:rsidRPr="00916479" w:rsidTr="007C6D5E">
        <w:trPr>
          <w:trHeight w:val="255"/>
        </w:trPr>
        <w:tc>
          <w:tcPr>
            <w:tcW w:w="1011"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4</w:t>
            </w:r>
          </w:p>
        </w:tc>
        <w:tc>
          <w:tcPr>
            <w:tcW w:w="3989"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HP X242 10G SFP+ SFP+ 7m DAC Cable</w:t>
            </w:r>
          </w:p>
        </w:tc>
      </w:tr>
      <w:tr w:rsidR="002B1B78" w:rsidRPr="00916479" w:rsidTr="007C6D5E">
        <w:trPr>
          <w:trHeight w:val="255"/>
        </w:trPr>
        <w:tc>
          <w:tcPr>
            <w:tcW w:w="1011"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4</w:t>
            </w:r>
          </w:p>
        </w:tc>
        <w:tc>
          <w:tcPr>
            <w:tcW w:w="3989"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Optični patch MM 50.0 LC-SC 3m Brand-Rex</w:t>
            </w:r>
          </w:p>
        </w:tc>
      </w:tr>
    </w:tbl>
    <w:p w:rsidR="002B1B78" w:rsidRPr="00916479" w:rsidRDefault="00BB1749" w:rsidP="00BB1749">
      <w:pPr>
        <w:pStyle w:val="Napis"/>
        <w:rPr>
          <w:rFonts w:ascii="Arial" w:hAnsi="Arial" w:cs="Arial"/>
          <w:sz w:val="20"/>
          <w:szCs w:val="20"/>
        </w:rPr>
      </w:pPr>
      <w:r>
        <w:t xml:space="preserve">Tabela </w:t>
      </w:r>
      <w:r>
        <w:fldChar w:fldCharType="begin"/>
      </w:r>
      <w:r>
        <w:instrText xml:space="preserve"> SEQ Tabela \* ARABIC </w:instrText>
      </w:r>
      <w:r>
        <w:fldChar w:fldCharType="separate"/>
      </w:r>
      <w:r w:rsidR="000D67AD">
        <w:rPr>
          <w:noProof/>
        </w:rPr>
        <w:t>5</w:t>
      </w:r>
      <w:r>
        <w:fldChar w:fldCharType="end"/>
      </w:r>
      <w:r>
        <w:t xml:space="preserve">: </w:t>
      </w:r>
      <w:r w:rsidRPr="00C9448B">
        <w:t>Seznam opreme za komunikacijsko omrežje – centralna stikala</w:t>
      </w:r>
    </w:p>
    <w:p w:rsidR="002B1B78" w:rsidRPr="00916479" w:rsidRDefault="002B1B78" w:rsidP="005B6B57">
      <w:pPr>
        <w:spacing w:line="260" w:lineRule="atLeast"/>
        <w:rPr>
          <w:rFonts w:ascii="Arial" w:hAnsi="Arial" w:cs="Arial"/>
          <w:sz w:val="20"/>
          <w:szCs w:val="20"/>
        </w:rPr>
      </w:pPr>
      <w:r w:rsidRPr="00916479">
        <w:rPr>
          <w:rFonts w:ascii="Arial" w:hAnsi="Arial" w:cs="Arial"/>
          <w:sz w:val="20"/>
          <w:szCs w:val="20"/>
        </w:rPr>
        <w:t>Vozliščna stikala</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999"/>
        <w:gridCol w:w="7886"/>
      </w:tblGrid>
      <w:tr w:rsidR="002B1B78" w:rsidRPr="00916479" w:rsidTr="007C6D5E">
        <w:trPr>
          <w:trHeight w:val="255"/>
        </w:trPr>
        <w:tc>
          <w:tcPr>
            <w:tcW w:w="1011" w:type="pct"/>
            <w:shd w:val="clear" w:color="auto" w:fill="234061"/>
            <w:noWrap/>
          </w:tcPr>
          <w:p w:rsidR="002B1B78" w:rsidRPr="00916479" w:rsidRDefault="002B1B78" w:rsidP="005B6B57">
            <w:pPr>
              <w:pStyle w:val="Tabletext"/>
              <w:spacing w:before="0" w:after="0" w:line="260" w:lineRule="atLeast"/>
              <w:rPr>
                <w:rFonts w:ascii="Arial" w:hAnsi="Arial" w:cs="Arial"/>
                <w:b/>
                <w:color w:val="FFFFFF"/>
                <w:szCs w:val="20"/>
                <w:lang w:val="sl-SI"/>
              </w:rPr>
            </w:pPr>
            <w:r w:rsidRPr="00916479">
              <w:rPr>
                <w:rFonts w:ascii="Arial" w:hAnsi="Arial" w:cs="Arial"/>
                <w:b/>
                <w:color w:val="FFFFFF"/>
                <w:szCs w:val="20"/>
                <w:lang w:val="sl-SI"/>
              </w:rPr>
              <w:t>Količina</w:t>
            </w:r>
          </w:p>
        </w:tc>
        <w:tc>
          <w:tcPr>
            <w:tcW w:w="3989" w:type="pct"/>
            <w:shd w:val="clear" w:color="auto" w:fill="234061"/>
            <w:noWrap/>
          </w:tcPr>
          <w:p w:rsidR="002B1B78" w:rsidRPr="00916479" w:rsidRDefault="002B1B78" w:rsidP="005B6B57">
            <w:pPr>
              <w:pStyle w:val="Tabletext"/>
              <w:spacing w:before="0" w:after="0" w:line="260" w:lineRule="atLeast"/>
              <w:rPr>
                <w:rFonts w:ascii="Arial" w:hAnsi="Arial" w:cs="Arial"/>
                <w:b/>
                <w:color w:val="FFFFFF"/>
                <w:szCs w:val="20"/>
                <w:lang w:val="sl-SI"/>
              </w:rPr>
            </w:pPr>
            <w:r w:rsidRPr="00916479">
              <w:rPr>
                <w:rFonts w:ascii="Arial" w:hAnsi="Arial" w:cs="Arial"/>
                <w:b/>
                <w:color w:val="FFFFFF"/>
                <w:szCs w:val="20"/>
                <w:lang w:val="sl-SI"/>
              </w:rPr>
              <w:t>Opis</w:t>
            </w:r>
          </w:p>
        </w:tc>
      </w:tr>
      <w:tr w:rsidR="002B1B78" w:rsidRPr="00916479" w:rsidTr="007C6D5E">
        <w:trPr>
          <w:trHeight w:val="255"/>
        </w:trPr>
        <w:tc>
          <w:tcPr>
            <w:tcW w:w="1011" w:type="pct"/>
            <w:noWrap/>
            <w:hideMark/>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2</w:t>
            </w:r>
          </w:p>
        </w:tc>
        <w:tc>
          <w:tcPr>
            <w:tcW w:w="3989" w:type="pct"/>
            <w:noWrap/>
            <w:hideMark/>
          </w:tcPr>
          <w:p w:rsidR="002B1B78" w:rsidRPr="00916479" w:rsidRDefault="002B1B78" w:rsidP="005B6B57">
            <w:pPr>
              <w:pStyle w:val="Tabletext"/>
              <w:spacing w:before="0" w:after="0" w:line="260" w:lineRule="atLeast"/>
              <w:rPr>
                <w:rFonts w:ascii="Arial" w:hAnsi="Arial" w:cs="Arial"/>
                <w:color w:val="000000"/>
                <w:szCs w:val="20"/>
                <w:lang w:val="sl-SI"/>
              </w:rPr>
            </w:pPr>
            <w:r w:rsidRPr="00916479">
              <w:rPr>
                <w:rFonts w:ascii="Arial" w:eastAsia="Times New Roman" w:hAnsi="Arial" w:cs="Arial"/>
                <w:szCs w:val="20"/>
                <w:lang w:val="sl-SI" w:eastAsia="zh-TW"/>
              </w:rPr>
              <w:t>HP 2920-24G Switch</w:t>
            </w:r>
          </w:p>
        </w:tc>
      </w:tr>
      <w:tr w:rsidR="002B1B78" w:rsidRPr="00916479" w:rsidTr="007C6D5E">
        <w:trPr>
          <w:trHeight w:val="255"/>
        </w:trPr>
        <w:tc>
          <w:tcPr>
            <w:tcW w:w="1011" w:type="pct"/>
            <w:noWrap/>
            <w:hideMark/>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2</w:t>
            </w:r>
          </w:p>
        </w:tc>
        <w:tc>
          <w:tcPr>
            <w:tcW w:w="3989" w:type="pct"/>
            <w:noWrap/>
            <w:hideMark/>
          </w:tcPr>
          <w:p w:rsidR="002B1B78" w:rsidRPr="00916479" w:rsidRDefault="002B1B78" w:rsidP="005B6B57">
            <w:pPr>
              <w:pStyle w:val="Tabletext"/>
              <w:spacing w:before="0" w:after="0" w:line="260" w:lineRule="atLeast"/>
              <w:rPr>
                <w:rFonts w:ascii="Arial" w:hAnsi="Arial" w:cs="Arial"/>
                <w:color w:val="000000"/>
                <w:szCs w:val="20"/>
                <w:lang w:val="sl-SI"/>
              </w:rPr>
            </w:pPr>
            <w:r w:rsidRPr="00916479">
              <w:rPr>
                <w:rFonts w:ascii="Arial" w:eastAsia="Times New Roman" w:hAnsi="Arial" w:cs="Arial"/>
                <w:szCs w:val="20"/>
                <w:lang w:val="sl-SI" w:eastAsia="zh-TW"/>
              </w:rPr>
              <w:t>HP 2920 2-port 10GbE SFP+ Module</w:t>
            </w:r>
          </w:p>
        </w:tc>
      </w:tr>
      <w:tr w:rsidR="002B1B78" w:rsidRPr="00916479" w:rsidTr="007C6D5E">
        <w:trPr>
          <w:trHeight w:val="255"/>
        </w:trPr>
        <w:tc>
          <w:tcPr>
            <w:tcW w:w="1011" w:type="pct"/>
            <w:noWrap/>
            <w:hideMark/>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4</w:t>
            </w:r>
          </w:p>
        </w:tc>
        <w:tc>
          <w:tcPr>
            <w:tcW w:w="3989" w:type="pct"/>
            <w:noWrap/>
            <w:hideMark/>
          </w:tcPr>
          <w:p w:rsidR="002B1B78" w:rsidRPr="00916479" w:rsidRDefault="002B1B78" w:rsidP="005B6B57">
            <w:pPr>
              <w:pStyle w:val="Tabletext"/>
              <w:spacing w:before="0" w:after="0" w:line="260" w:lineRule="atLeast"/>
              <w:rPr>
                <w:rFonts w:ascii="Arial" w:hAnsi="Arial" w:cs="Arial"/>
                <w:color w:val="000000"/>
                <w:szCs w:val="20"/>
                <w:lang w:val="sl-SI"/>
              </w:rPr>
            </w:pPr>
            <w:r w:rsidRPr="00916479">
              <w:rPr>
                <w:rFonts w:ascii="Arial" w:eastAsia="Times New Roman" w:hAnsi="Arial" w:cs="Arial"/>
                <w:color w:val="000000"/>
                <w:szCs w:val="20"/>
                <w:lang w:val="sl-SI" w:eastAsia="zh-TW"/>
              </w:rPr>
              <w:t>HP X132 10G SFP+ LC SR Transceiver</w:t>
            </w:r>
          </w:p>
        </w:tc>
      </w:tr>
      <w:tr w:rsidR="002B1B78" w:rsidRPr="00916479" w:rsidTr="007C6D5E">
        <w:trPr>
          <w:trHeight w:val="255"/>
        </w:trPr>
        <w:tc>
          <w:tcPr>
            <w:tcW w:w="1011"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2</w:t>
            </w:r>
          </w:p>
        </w:tc>
        <w:tc>
          <w:tcPr>
            <w:tcW w:w="3989"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eastAsia="Times New Roman" w:hAnsi="Arial" w:cs="Arial"/>
                <w:szCs w:val="20"/>
                <w:lang w:val="sl-SI" w:eastAsia="zh-TW"/>
              </w:rPr>
              <w:t>HP 2920 2-port Stacking Module</w:t>
            </w:r>
          </w:p>
        </w:tc>
      </w:tr>
      <w:tr w:rsidR="002B1B78" w:rsidRPr="00916479" w:rsidTr="007C6D5E">
        <w:trPr>
          <w:trHeight w:val="255"/>
        </w:trPr>
        <w:tc>
          <w:tcPr>
            <w:tcW w:w="1011"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2</w:t>
            </w:r>
          </w:p>
        </w:tc>
        <w:tc>
          <w:tcPr>
            <w:tcW w:w="3989"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eastAsia="Times New Roman" w:hAnsi="Arial" w:cs="Arial"/>
                <w:szCs w:val="20"/>
                <w:lang w:val="sl-SI" w:eastAsia="zh-TW"/>
              </w:rPr>
              <w:t>HP 2920 0.5m Stacking Cable</w:t>
            </w:r>
          </w:p>
        </w:tc>
      </w:tr>
      <w:tr w:rsidR="002B1B78" w:rsidRPr="00916479" w:rsidTr="007C6D5E">
        <w:trPr>
          <w:trHeight w:val="255"/>
        </w:trPr>
        <w:tc>
          <w:tcPr>
            <w:tcW w:w="1011"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4</w:t>
            </w:r>
          </w:p>
        </w:tc>
        <w:tc>
          <w:tcPr>
            <w:tcW w:w="3989"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eastAsia="Times New Roman" w:hAnsi="Arial" w:cs="Arial"/>
                <w:color w:val="000000"/>
                <w:szCs w:val="20"/>
                <w:lang w:val="sl-SI" w:eastAsia="zh-TW"/>
              </w:rPr>
              <w:t>Optični patch MM 50.0 LC-SC 3m Brand-Rex</w:t>
            </w:r>
          </w:p>
        </w:tc>
      </w:tr>
    </w:tbl>
    <w:p w:rsidR="00C52E0C" w:rsidRPr="00916479" w:rsidRDefault="00DB28E3" w:rsidP="00DB28E3">
      <w:pPr>
        <w:pStyle w:val="Napis"/>
        <w:rPr>
          <w:rFonts w:ascii="Arial" w:hAnsi="Arial" w:cs="Arial"/>
          <w:sz w:val="20"/>
          <w:szCs w:val="20"/>
        </w:rPr>
      </w:pPr>
      <w:r>
        <w:t xml:space="preserve">Tabela </w:t>
      </w:r>
      <w:r>
        <w:fldChar w:fldCharType="begin"/>
      </w:r>
      <w:r>
        <w:instrText xml:space="preserve"> SEQ Tabela \* ARABIC </w:instrText>
      </w:r>
      <w:r>
        <w:fldChar w:fldCharType="separate"/>
      </w:r>
      <w:r w:rsidR="000D67AD">
        <w:rPr>
          <w:noProof/>
        </w:rPr>
        <w:t>6</w:t>
      </w:r>
      <w:r>
        <w:fldChar w:fldCharType="end"/>
      </w:r>
      <w:r>
        <w:t xml:space="preserve">: </w:t>
      </w:r>
      <w:r w:rsidRPr="00281140">
        <w:t>Seznam opreme za komunikacijsko omrežje – vozliščna stikala</w:t>
      </w:r>
    </w:p>
    <w:p w:rsidR="002B1B78" w:rsidRPr="00916479" w:rsidRDefault="002B1B78" w:rsidP="00EC285D">
      <w:pPr>
        <w:pStyle w:val="Naslov3"/>
        <w:keepLines/>
        <w:numPr>
          <w:ilvl w:val="2"/>
          <w:numId w:val="177"/>
        </w:numPr>
        <w:tabs>
          <w:tab w:val="left" w:pos="709"/>
        </w:tabs>
        <w:spacing w:before="0" w:after="0"/>
        <w:jc w:val="both"/>
        <w:rPr>
          <w:sz w:val="20"/>
          <w:szCs w:val="20"/>
          <w:lang w:val="sl-SI"/>
        </w:rPr>
      </w:pPr>
      <w:bookmarkStart w:id="202" w:name="_Toc486336502"/>
      <w:r w:rsidRPr="00916479">
        <w:rPr>
          <w:sz w:val="20"/>
          <w:szCs w:val="20"/>
          <w:lang w:val="sl-SI"/>
        </w:rPr>
        <w:t>Obstoječa sistemska programska oprema</w:t>
      </w:r>
      <w:bookmarkEnd w:id="202"/>
    </w:p>
    <w:p w:rsidR="00394C79" w:rsidRPr="00916479" w:rsidRDefault="00394C79" w:rsidP="005B6B57">
      <w:pPr>
        <w:spacing w:line="260" w:lineRule="atLeast"/>
        <w:rPr>
          <w:rFonts w:ascii="Arial" w:hAnsi="Arial" w:cs="Arial"/>
          <w:sz w:val="20"/>
          <w:szCs w:val="20"/>
          <w:lang w:eastAsia="en-US"/>
        </w:rPr>
      </w:pPr>
    </w:p>
    <w:p w:rsidR="00394C79" w:rsidRPr="00916479" w:rsidRDefault="00394C79" w:rsidP="00EC285D">
      <w:pPr>
        <w:pStyle w:val="Naslov4"/>
        <w:keepLines/>
        <w:numPr>
          <w:ilvl w:val="3"/>
          <w:numId w:val="177"/>
        </w:numPr>
        <w:tabs>
          <w:tab w:val="left" w:pos="851"/>
        </w:tabs>
        <w:spacing w:line="260" w:lineRule="atLeast"/>
        <w:jc w:val="both"/>
        <w:rPr>
          <w:rFonts w:cs="Arial"/>
          <w:sz w:val="20"/>
        </w:rPr>
      </w:pPr>
      <w:r w:rsidRPr="00916479">
        <w:rPr>
          <w:rFonts w:cs="Arial"/>
          <w:sz w:val="20"/>
        </w:rPr>
        <w:t>Programska op</w:t>
      </w:r>
      <w:r w:rsidR="00C52E0C" w:rsidRPr="00916479">
        <w:rPr>
          <w:rFonts w:cs="Arial"/>
          <w:sz w:val="20"/>
        </w:rPr>
        <w:t>re</w:t>
      </w:r>
      <w:r w:rsidRPr="00916479">
        <w:rPr>
          <w:rFonts w:cs="Arial"/>
          <w:sz w:val="20"/>
        </w:rPr>
        <w:t>ma za virtualizacijo</w:t>
      </w:r>
    </w:p>
    <w:p w:rsidR="00394C79" w:rsidRPr="00916479" w:rsidRDefault="00394C79" w:rsidP="005B6B57">
      <w:pPr>
        <w:spacing w:line="260" w:lineRule="atLeast"/>
        <w:rPr>
          <w:rFonts w:ascii="Arial" w:hAnsi="Arial" w:cs="Arial"/>
          <w:sz w:val="20"/>
          <w:szCs w:val="20"/>
        </w:rPr>
      </w:pPr>
    </w:p>
    <w:p w:rsidR="00394C79" w:rsidRPr="00916479" w:rsidRDefault="00394C79" w:rsidP="005B6B57">
      <w:pPr>
        <w:spacing w:line="260" w:lineRule="atLeast"/>
        <w:rPr>
          <w:rFonts w:ascii="Arial" w:hAnsi="Arial" w:cs="Arial"/>
          <w:sz w:val="20"/>
          <w:szCs w:val="20"/>
        </w:rPr>
      </w:pPr>
      <w:r w:rsidRPr="00916479">
        <w:rPr>
          <w:rFonts w:ascii="Arial" w:hAnsi="Arial" w:cs="Arial"/>
          <w:sz w:val="20"/>
          <w:szCs w:val="20"/>
        </w:rPr>
        <w:t>VMware vSphere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999"/>
        <w:gridCol w:w="7886"/>
      </w:tblGrid>
      <w:tr w:rsidR="00394C79" w:rsidRPr="00916479" w:rsidTr="007C6D5E">
        <w:trPr>
          <w:trHeight w:val="255"/>
        </w:trPr>
        <w:tc>
          <w:tcPr>
            <w:tcW w:w="1011" w:type="pct"/>
            <w:shd w:val="clear" w:color="auto" w:fill="234061"/>
            <w:noWrap/>
          </w:tcPr>
          <w:p w:rsidR="00394C79" w:rsidRPr="00916479" w:rsidRDefault="00394C79" w:rsidP="005B6B57">
            <w:pPr>
              <w:pStyle w:val="Tabletext"/>
              <w:spacing w:before="0" w:after="0" w:line="260" w:lineRule="atLeast"/>
              <w:rPr>
                <w:rFonts w:ascii="Arial" w:hAnsi="Arial" w:cs="Arial"/>
                <w:b/>
                <w:color w:val="FFFFFF"/>
                <w:szCs w:val="20"/>
                <w:lang w:val="sl-SI"/>
              </w:rPr>
            </w:pPr>
            <w:r w:rsidRPr="00916479">
              <w:rPr>
                <w:rFonts w:ascii="Arial" w:hAnsi="Arial" w:cs="Arial"/>
                <w:b/>
                <w:color w:val="FFFFFF"/>
                <w:szCs w:val="20"/>
                <w:lang w:val="sl-SI"/>
              </w:rPr>
              <w:t>Količina</w:t>
            </w:r>
          </w:p>
        </w:tc>
        <w:tc>
          <w:tcPr>
            <w:tcW w:w="3989" w:type="pct"/>
            <w:shd w:val="clear" w:color="auto" w:fill="234061"/>
            <w:noWrap/>
          </w:tcPr>
          <w:p w:rsidR="00394C79" w:rsidRPr="00916479" w:rsidRDefault="00394C79" w:rsidP="005B6B57">
            <w:pPr>
              <w:pStyle w:val="Tabletext"/>
              <w:spacing w:before="0" w:after="0" w:line="260" w:lineRule="atLeast"/>
              <w:rPr>
                <w:rFonts w:ascii="Arial" w:hAnsi="Arial" w:cs="Arial"/>
                <w:b/>
                <w:color w:val="FFFFFF"/>
                <w:szCs w:val="20"/>
                <w:lang w:val="sl-SI"/>
              </w:rPr>
            </w:pPr>
            <w:r w:rsidRPr="00916479">
              <w:rPr>
                <w:rFonts w:ascii="Arial" w:hAnsi="Arial" w:cs="Arial"/>
                <w:b/>
                <w:color w:val="FFFFFF"/>
                <w:szCs w:val="20"/>
                <w:lang w:val="sl-SI"/>
              </w:rPr>
              <w:t>Opis</w:t>
            </w:r>
          </w:p>
        </w:tc>
      </w:tr>
      <w:tr w:rsidR="00394C79" w:rsidRPr="00916479" w:rsidTr="007C6D5E">
        <w:trPr>
          <w:trHeight w:val="255"/>
        </w:trPr>
        <w:tc>
          <w:tcPr>
            <w:tcW w:w="1011" w:type="pct"/>
            <w:noWrap/>
          </w:tcPr>
          <w:p w:rsidR="00394C79" w:rsidRPr="00916479" w:rsidRDefault="00811FD4"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2</w:t>
            </w:r>
          </w:p>
        </w:tc>
        <w:tc>
          <w:tcPr>
            <w:tcW w:w="3989" w:type="pct"/>
            <w:noWrap/>
          </w:tcPr>
          <w:p w:rsidR="00394C79" w:rsidRPr="00916479" w:rsidRDefault="00394C79"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VMware vSphere</w:t>
            </w:r>
            <w:r w:rsidR="00811FD4" w:rsidRPr="00916479">
              <w:rPr>
                <w:rFonts w:ascii="Arial" w:hAnsi="Arial" w:cs="Arial"/>
                <w:szCs w:val="20"/>
                <w:lang w:val="sl-SI"/>
              </w:rPr>
              <w:t xml:space="preserve"> 6 Enterprise Plus</w:t>
            </w:r>
          </w:p>
        </w:tc>
      </w:tr>
    </w:tbl>
    <w:p w:rsidR="00DA39A4" w:rsidRPr="00DA39A4" w:rsidRDefault="00DB28E3" w:rsidP="00DB28E3">
      <w:pPr>
        <w:pStyle w:val="Napis"/>
      </w:pPr>
      <w:r>
        <w:t xml:space="preserve">Tabela </w:t>
      </w:r>
      <w:r>
        <w:fldChar w:fldCharType="begin"/>
      </w:r>
      <w:r>
        <w:instrText xml:space="preserve"> SEQ Tabela \* ARABIC </w:instrText>
      </w:r>
      <w:r>
        <w:fldChar w:fldCharType="separate"/>
      </w:r>
      <w:r w:rsidR="000D67AD">
        <w:rPr>
          <w:noProof/>
        </w:rPr>
        <w:t>7</w:t>
      </w:r>
      <w:r>
        <w:fldChar w:fldCharType="end"/>
      </w:r>
      <w:r>
        <w:t xml:space="preserve">: </w:t>
      </w:r>
      <w:r w:rsidRPr="007004F8">
        <w:t>VMware vSphere sistemska programska oprema</w:t>
      </w:r>
    </w:p>
    <w:p w:rsidR="002B1B78" w:rsidRPr="00916479" w:rsidRDefault="00A00EFE" w:rsidP="00A00EFE">
      <w:pPr>
        <w:pStyle w:val="Naslov4"/>
        <w:keepLines/>
        <w:tabs>
          <w:tab w:val="left" w:pos="851"/>
        </w:tabs>
        <w:spacing w:line="260" w:lineRule="atLeast"/>
        <w:ind w:left="0"/>
        <w:jc w:val="both"/>
        <w:rPr>
          <w:rFonts w:cs="Arial"/>
          <w:sz w:val="20"/>
        </w:rPr>
      </w:pPr>
      <w:r>
        <w:rPr>
          <w:rFonts w:cs="Arial"/>
          <w:sz w:val="20"/>
        </w:rPr>
        <w:t xml:space="preserve">             3.5.2.2          </w:t>
      </w:r>
      <w:r w:rsidR="002B1B78" w:rsidRPr="00916479">
        <w:rPr>
          <w:rFonts w:cs="Arial"/>
          <w:sz w:val="20"/>
        </w:rPr>
        <w:t>Microsoft domena in Hyper-V okolje</w:t>
      </w:r>
    </w:p>
    <w:p w:rsidR="002B1B78" w:rsidRPr="00916479" w:rsidRDefault="002B1B78" w:rsidP="005B6B57">
      <w:pPr>
        <w:spacing w:line="260" w:lineRule="atLeast"/>
        <w:rPr>
          <w:rFonts w:ascii="Arial" w:hAnsi="Arial" w:cs="Arial"/>
          <w:sz w:val="20"/>
          <w:szCs w:val="20"/>
        </w:rPr>
      </w:pPr>
    </w:p>
    <w:p w:rsidR="002B1B78" w:rsidRPr="00916479" w:rsidRDefault="002B1B78" w:rsidP="005B6B57">
      <w:pPr>
        <w:spacing w:line="260" w:lineRule="atLeast"/>
        <w:rPr>
          <w:rFonts w:ascii="Arial" w:hAnsi="Arial" w:cs="Arial"/>
          <w:sz w:val="20"/>
          <w:szCs w:val="20"/>
        </w:rPr>
      </w:pPr>
      <w:r w:rsidRPr="00916479">
        <w:rPr>
          <w:rFonts w:ascii="Arial" w:hAnsi="Arial" w:cs="Arial"/>
          <w:sz w:val="20"/>
          <w:szCs w:val="20"/>
        </w:rPr>
        <w:t>Windows Std. DSP</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999"/>
        <w:gridCol w:w="7886"/>
      </w:tblGrid>
      <w:tr w:rsidR="002B1B78" w:rsidRPr="00916479" w:rsidTr="007C6D5E">
        <w:trPr>
          <w:trHeight w:val="255"/>
        </w:trPr>
        <w:tc>
          <w:tcPr>
            <w:tcW w:w="1011" w:type="pct"/>
            <w:shd w:val="clear" w:color="auto" w:fill="234061"/>
            <w:noWrap/>
          </w:tcPr>
          <w:p w:rsidR="002B1B78" w:rsidRPr="00916479" w:rsidRDefault="002B1B78" w:rsidP="005B6B57">
            <w:pPr>
              <w:pStyle w:val="Tabletext"/>
              <w:spacing w:before="0" w:after="0" w:line="260" w:lineRule="atLeast"/>
              <w:rPr>
                <w:rFonts w:ascii="Arial" w:hAnsi="Arial" w:cs="Arial"/>
                <w:b/>
                <w:color w:val="FFFFFF"/>
                <w:szCs w:val="20"/>
                <w:lang w:val="sl-SI"/>
              </w:rPr>
            </w:pPr>
            <w:r w:rsidRPr="00916479">
              <w:rPr>
                <w:rFonts w:ascii="Arial" w:hAnsi="Arial" w:cs="Arial"/>
                <w:b/>
                <w:color w:val="FFFFFF"/>
                <w:szCs w:val="20"/>
                <w:lang w:val="sl-SI"/>
              </w:rPr>
              <w:t>Količina</w:t>
            </w:r>
          </w:p>
        </w:tc>
        <w:tc>
          <w:tcPr>
            <w:tcW w:w="3989" w:type="pct"/>
            <w:shd w:val="clear" w:color="auto" w:fill="234061"/>
            <w:noWrap/>
          </w:tcPr>
          <w:p w:rsidR="002B1B78" w:rsidRPr="00916479" w:rsidRDefault="002B1B78" w:rsidP="005B6B57">
            <w:pPr>
              <w:pStyle w:val="Tabletext"/>
              <w:spacing w:before="0" w:after="0" w:line="260" w:lineRule="atLeast"/>
              <w:rPr>
                <w:rFonts w:ascii="Arial" w:hAnsi="Arial" w:cs="Arial"/>
                <w:b/>
                <w:color w:val="FFFFFF"/>
                <w:szCs w:val="20"/>
                <w:lang w:val="sl-SI"/>
              </w:rPr>
            </w:pPr>
            <w:r w:rsidRPr="00916479">
              <w:rPr>
                <w:rFonts w:ascii="Arial" w:hAnsi="Arial" w:cs="Arial"/>
                <w:b/>
                <w:color w:val="FFFFFF"/>
                <w:szCs w:val="20"/>
                <w:lang w:val="sl-SI"/>
              </w:rPr>
              <w:t>Opis</w:t>
            </w:r>
          </w:p>
        </w:tc>
      </w:tr>
      <w:tr w:rsidR="002B1B78" w:rsidRPr="00916479" w:rsidTr="007C6D5E">
        <w:trPr>
          <w:trHeight w:val="255"/>
        </w:trPr>
        <w:tc>
          <w:tcPr>
            <w:tcW w:w="1011" w:type="pct"/>
            <w:noWrap/>
          </w:tcPr>
          <w:p w:rsidR="002B1B78" w:rsidRPr="00916479" w:rsidRDefault="00394C79"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7</w:t>
            </w:r>
          </w:p>
        </w:tc>
        <w:tc>
          <w:tcPr>
            <w:tcW w:w="3989"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eastAsia="Times New Roman" w:hAnsi="Arial" w:cs="Arial"/>
                <w:color w:val="000000"/>
                <w:szCs w:val="20"/>
                <w:lang w:val="sl-SI" w:eastAsia="zh-TW"/>
              </w:rPr>
              <w:t>HP MS Win2012 R2 Svr Std</w:t>
            </w:r>
          </w:p>
        </w:tc>
      </w:tr>
    </w:tbl>
    <w:p w:rsidR="00DB28E3" w:rsidRDefault="00DB28E3" w:rsidP="00DB28E3">
      <w:pPr>
        <w:pStyle w:val="Napis"/>
        <w:rPr>
          <w:rFonts w:ascii="Arial" w:hAnsi="Arial" w:cs="Arial"/>
          <w:sz w:val="20"/>
          <w:szCs w:val="20"/>
        </w:rPr>
      </w:pPr>
      <w:r>
        <w:t xml:space="preserve">Tabela </w:t>
      </w:r>
      <w:r>
        <w:fldChar w:fldCharType="begin"/>
      </w:r>
      <w:r>
        <w:instrText xml:space="preserve"> SEQ Tabela \* ARABIC </w:instrText>
      </w:r>
      <w:r>
        <w:fldChar w:fldCharType="separate"/>
      </w:r>
      <w:r w:rsidR="000D67AD">
        <w:rPr>
          <w:noProof/>
        </w:rPr>
        <w:t>8</w:t>
      </w:r>
      <w:r>
        <w:fldChar w:fldCharType="end"/>
      </w:r>
      <w:r>
        <w:t xml:space="preserve">: </w:t>
      </w:r>
      <w:r w:rsidRPr="00A00865">
        <w:t>Microsoft sistemska programska oprema (MS in Hyper-V)</w:t>
      </w:r>
    </w:p>
    <w:p w:rsidR="00DB28E3" w:rsidRDefault="00DB28E3" w:rsidP="005B6B57">
      <w:pPr>
        <w:keepNext/>
        <w:spacing w:line="260" w:lineRule="atLeast"/>
        <w:rPr>
          <w:rFonts w:ascii="Arial" w:hAnsi="Arial" w:cs="Arial"/>
          <w:sz w:val="20"/>
          <w:szCs w:val="20"/>
        </w:rPr>
      </w:pPr>
    </w:p>
    <w:p w:rsidR="002B1B78" w:rsidRPr="00916479" w:rsidRDefault="002B1B78" w:rsidP="005B6B57">
      <w:pPr>
        <w:keepNext/>
        <w:spacing w:line="260" w:lineRule="atLeast"/>
        <w:rPr>
          <w:rFonts w:ascii="Arial" w:hAnsi="Arial" w:cs="Arial"/>
          <w:sz w:val="20"/>
          <w:szCs w:val="20"/>
        </w:rPr>
      </w:pPr>
      <w:r w:rsidRPr="00916479">
        <w:rPr>
          <w:rFonts w:ascii="Arial" w:hAnsi="Arial" w:cs="Arial"/>
          <w:sz w:val="20"/>
          <w:szCs w:val="20"/>
        </w:rPr>
        <w:t>OLP usrCAL</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999"/>
        <w:gridCol w:w="7886"/>
      </w:tblGrid>
      <w:tr w:rsidR="002B1B78" w:rsidRPr="00916479" w:rsidTr="007C6D5E">
        <w:trPr>
          <w:trHeight w:val="255"/>
        </w:trPr>
        <w:tc>
          <w:tcPr>
            <w:tcW w:w="1011" w:type="pct"/>
            <w:shd w:val="clear" w:color="auto" w:fill="234061"/>
            <w:noWrap/>
          </w:tcPr>
          <w:p w:rsidR="002B1B78" w:rsidRPr="00916479" w:rsidRDefault="002B1B78" w:rsidP="005B6B57">
            <w:pPr>
              <w:pStyle w:val="Tabletext"/>
              <w:spacing w:before="0" w:after="0" w:line="260" w:lineRule="atLeast"/>
              <w:rPr>
                <w:rFonts w:ascii="Arial" w:hAnsi="Arial" w:cs="Arial"/>
                <w:b/>
                <w:color w:val="FFFFFF"/>
                <w:szCs w:val="20"/>
                <w:lang w:val="sl-SI"/>
              </w:rPr>
            </w:pPr>
            <w:r w:rsidRPr="00916479">
              <w:rPr>
                <w:rFonts w:ascii="Arial" w:hAnsi="Arial" w:cs="Arial"/>
                <w:b/>
                <w:color w:val="FFFFFF"/>
                <w:szCs w:val="20"/>
                <w:lang w:val="sl-SI"/>
              </w:rPr>
              <w:t>Količina</w:t>
            </w:r>
          </w:p>
        </w:tc>
        <w:tc>
          <w:tcPr>
            <w:tcW w:w="3989" w:type="pct"/>
            <w:shd w:val="clear" w:color="auto" w:fill="234061"/>
            <w:noWrap/>
          </w:tcPr>
          <w:p w:rsidR="002B1B78" w:rsidRPr="00916479" w:rsidRDefault="002B1B78" w:rsidP="005B6B57">
            <w:pPr>
              <w:pStyle w:val="Tabletext"/>
              <w:spacing w:before="0" w:after="0" w:line="260" w:lineRule="atLeast"/>
              <w:rPr>
                <w:rFonts w:ascii="Arial" w:hAnsi="Arial" w:cs="Arial"/>
                <w:b/>
                <w:color w:val="FFFFFF"/>
                <w:szCs w:val="20"/>
                <w:lang w:val="sl-SI"/>
              </w:rPr>
            </w:pPr>
            <w:r w:rsidRPr="00916479">
              <w:rPr>
                <w:rFonts w:ascii="Arial" w:hAnsi="Arial" w:cs="Arial"/>
                <w:b/>
                <w:color w:val="FFFFFF"/>
                <w:szCs w:val="20"/>
                <w:lang w:val="sl-SI"/>
              </w:rPr>
              <w:t>Opis</w:t>
            </w:r>
          </w:p>
        </w:tc>
      </w:tr>
      <w:tr w:rsidR="002B1B78" w:rsidRPr="00916479" w:rsidTr="007C6D5E">
        <w:trPr>
          <w:trHeight w:val="255"/>
        </w:trPr>
        <w:tc>
          <w:tcPr>
            <w:tcW w:w="1011" w:type="pct"/>
            <w:noWrap/>
          </w:tcPr>
          <w:p w:rsidR="002B1B78" w:rsidRPr="00916479" w:rsidRDefault="00394C79"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3</w:t>
            </w:r>
            <w:r w:rsidR="002B1B78" w:rsidRPr="00916479">
              <w:rPr>
                <w:rFonts w:ascii="Arial" w:hAnsi="Arial" w:cs="Arial"/>
                <w:szCs w:val="20"/>
                <w:lang w:val="sl-SI"/>
              </w:rPr>
              <w:t>0</w:t>
            </w:r>
          </w:p>
        </w:tc>
        <w:tc>
          <w:tcPr>
            <w:tcW w:w="3989" w:type="pct"/>
            <w:noWrap/>
          </w:tcPr>
          <w:p w:rsidR="002B1B78" w:rsidRPr="00916479" w:rsidRDefault="002B1B78" w:rsidP="005B6B57">
            <w:pPr>
              <w:pStyle w:val="Tabletext"/>
              <w:spacing w:before="0" w:after="0" w:line="260" w:lineRule="atLeast"/>
              <w:rPr>
                <w:rFonts w:ascii="Arial" w:hAnsi="Arial" w:cs="Arial"/>
                <w:szCs w:val="20"/>
                <w:lang w:val="sl-SI"/>
              </w:rPr>
            </w:pPr>
            <w:r w:rsidRPr="00A50681">
              <w:rPr>
                <w:rFonts w:ascii="Arial" w:eastAsia="Times New Roman" w:hAnsi="Arial" w:cs="Arial"/>
                <w:szCs w:val="20"/>
                <w:lang w:val="sl-SI" w:eastAsia="zh-TW"/>
              </w:rPr>
              <w:t>WinSvrCAL 2012 OLP NL Gov UsrCAL</w:t>
            </w:r>
          </w:p>
        </w:tc>
      </w:tr>
    </w:tbl>
    <w:p w:rsidR="00DB28E3" w:rsidRDefault="00DB28E3" w:rsidP="00DB28E3">
      <w:pPr>
        <w:pStyle w:val="Napis"/>
      </w:pPr>
      <w:r>
        <w:t xml:space="preserve">Tabela </w:t>
      </w:r>
      <w:r>
        <w:fldChar w:fldCharType="begin"/>
      </w:r>
      <w:r>
        <w:instrText xml:space="preserve"> SEQ Tabela \* ARABIC </w:instrText>
      </w:r>
      <w:r>
        <w:fldChar w:fldCharType="separate"/>
      </w:r>
      <w:r w:rsidR="000D67AD">
        <w:rPr>
          <w:noProof/>
        </w:rPr>
        <w:t>9</w:t>
      </w:r>
      <w:r>
        <w:fldChar w:fldCharType="end"/>
      </w:r>
      <w:r>
        <w:t xml:space="preserve">: </w:t>
      </w:r>
      <w:r w:rsidRPr="004B6F2B">
        <w:t>Microsoft sistemska programska oprema (OLP)</w:t>
      </w:r>
    </w:p>
    <w:p w:rsidR="002B1B78" w:rsidRPr="00916479" w:rsidRDefault="00EF4FDB" w:rsidP="00EC285D">
      <w:pPr>
        <w:pStyle w:val="Naslov4"/>
        <w:keepLines/>
        <w:numPr>
          <w:ilvl w:val="3"/>
          <w:numId w:val="177"/>
        </w:numPr>
        <w:tabs>
          <w:tab w:val="left" w:pos="851"/>
        </w:tabs>
        <w:spacing w:line="260" w:lineRule="atLeast"/>
        <w:jc w:val="both"/>
        <w:rPr>
          <w:rFonts w:cs="Arial"/>
          <w:sz w:val="20"/>
        </w:rPr>
      </w:pPr>
      <w:r w:rsidRPr="00916479">
        <w:rPr>
          <w:rFonts w:cs="Arial"/>
          <w:sz w:val="20"/>
        </w:rPr>
        <w:t xml:space="preserve">Odprtokodni operacijski sistemi </w:t>
      </w:r>
    </w:p>
    <w:p w:rsidR="002B1B78" w:rsidRDefault="002B1B78" w:rsidP="005B6B57">
      <w:pPr>
        <w:spacing w:line="260" w:lineRule="atLeast"/>
        <w:rPr>
          <w:rFonts w:ascii="Arial" w:hAnsi="Arial" w:cs="Arial"/>
          <w:sz w:val="20"/>
          <w:szCs w:val="20"/>
        </w:rPr>
      </w:pPr>
    </w:p>
    <w:p w:rsidR="00DB28E3" w:rsidRPr="00916479" w:rsidRDefault="00DB28E3" w:rsidP="005B6B57">
      <w:pPr>
        <w:spacing w:line="260" w:lineRule="atLeast"/>
        <w:rPr>
          <w:rFonts w:ascii="Arial" w:hAnsi="Arial" w:cs="Arial"/>
          <w:sz w:val="20"/>
          <w:szCs w:val="20"/>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999"/>
        <w:gridCol w:w="7886"/>
      </w:tblGrid>
      <w:tr w:rsidR="002B1B78" w:rsidRPr="00916479" w:rsidTr="007C6D5E">
        <w:trPr>
          <w:trHeight w:val="255"/>
        </w:trPr>
        <w:tc>
          <w:tcPr>
            <w:tcW w:w="1011" w:type="pct"/>
            <w:shd w:val="clear" w:color="auto" w:fill="234061"/>
            <w:noWrap/>
          </w:tcPr>
          <w:p w:rsidR="002B1B78" w:rsidRPr="00916479" w:rsidRDefault="002B1B78" w:rsidP="005B6B57">
            <w:pPr>
              <w:pStyle w:val="Tabletext"/>
              <w:spacing w:before="0" w:after="0" w:line="260" w:lineRule="atLeast"/>
              <w:rPr>
                <w:rFonts w:ascii="Arial" w:hAnsi="Arial" w:cs="Arial"/>
                <w:b/>
                <w:color w:val="FFFFFF"/>
                <w:szCs w:val="20"/>
                <w:lang w:val="sl-SI"/>
              </w:rPr>
            </w:pPr>
            <w:r w:rsidRPr="00916479">
              <w:rPr>
                <w:rFonts w:ascii="Arial" w:hAnsi="Arial" w:cs="Arial"/>
                <w:b/>
                <w:color w:val="FFFFFF"/>
                <w:szCs w:val="20"/>
                <w:lang w:val="sl-SI"/>
              </w:rPr>
              <w:t>Količina</w:t>
            </w:r>
          </w:p>
        </w:tc>
        <w:tc>
          <w:tcPr>
            <w:tcW w:w="3989" w:type="pct"/>
            <w:shd w:val="clear" w:color="auto" w:fill="234061"/>
            <w:noWrap/>
          </w:tcPr>
          <w:p w:rsidR="002B1B78" w:rsidRPr="00916479" w:rsidRDefault="002B1B78" w:rsidP="005B6B57">
            <w:pPr>
              <w:pStyle w:val="Tabletext"/>
              <w:spacing w:before="0" w:after="0" w:line="260" w:lineRule="atLeast"/>
              <w:rPr>
                <w:rFonts w:ascii="Arial" w:hAnsi="Arial" w:cs="Arial"/>
                <w:b/>
                <w:color w:val="FFFFFF"/>
                <w:szCs w:val="20"/>
                <w:lang w:val="sl-SI"/>
              </w:rPr>
            </w:pPr>
            <w:r w:rsidRPr="00916479">
              <w:rPr>
                <w:rFonts w:ascii="Arial" w:hAnsi="Arial" w:cs="Arial"/>
                <w:b/>
                <w:color w:val="FFFFFF"/>
                <w:szCs w:val="20"/>
                <w:lang w:val="sl-SI"/>
              </w:rPr>
              <w:t>Opis</w:t>
            </w:r>
          </w:p>
        </w:tc>
      </w:tr>
      <w:tr w:rsidR="002B1B78" w:rsidRPr="00916479" w:rsidTr="007C6D5E">
        <w:trPr>
          <w:trHeight w:val="255"/>
        </w:trPr>
        <w:tc>
          <w:tcPr>
            <w:tcW w:w="1011" w:type="pct"/>
            <w:noWrap/>
          </w:tcPr>
          <w:p w:rsidR="002B1B78" w:rsidRPr="00916479" w:rsidRDefault="00EF4FDB"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2</w:t>
            </w:r>
          </w:p>
        </w:tc>
        <w:tc>
          <w:tcPr>
            <w:tcW w:w="3989" w:type="pct"/>
            <w:noWrap/>
          </w:tcPr>
          <w:p w:rsidR="002B1B78" w:rsidRPr="00916479" w:rsidRDefault="00EF4FDB" w:rsidP="005B6B57">
            <w:pPr>
              <w:pStyle w:val="Tabletext"/>
              <w:spacing w:before="0" w:after="0" w:line="260" w:lineRule="atLeast"/>
              <w:rPr>
                <w:rFonts w:ascii="Arial" w:hAnsi="Arial" w:cs="Arial"/>
                <w:szCs w:val="20"/>
                <w:lang w:val="sl-SI"/>
              </w:rPr>
            </w:pPr>
            <w:r w:rsidRPr="00916479">
              <w:rPr>
                <w:rFonts w:ascii="Arial" w:eastAsia="Times New Roman" w:hAnsi="Arial" w:cs="Arial"/>
                <w:color w:val="000000"/>
                <w:szCs w:val="20"/>
                <w:lang w:val="sl-SI" w:eastAsia="zh-TW"/>
              </w:rPr>
              <w:t>CentOS v7</w:t>
            </w:r>
          </w:p>
        </w:tc>
      </w:tr>
    </w:tbl>
    <w:p w:rsidR="00DB28E3" w:rsidRPr="00DB28E3" w:rsidRDefault="00DB28E3" w:rsidP="00DB28E3">
      <w:pPr>
        <w:pStyle w:val="Napis"/>
      </w:pPr>
      <w:r>
        <w:t xml:space="preserve">Tabela </w:t>
      </w:r>
      <w:r>
        <w:fldChar w:fldCharType="begin"/>
      </w:r>
      <w:r>
        <w:instrText xml:space="preserve"> SEQ Tabela \* ARABIC </w:instrText>
      </w:r>
      <w:r>
        <w:fldChar w:fldCharType="separate"/>
      </w:r>
      <w:r w:rsidR="000D67AD">
        <w:rPr>
          <w:noProof/>
        </w:rPr>
        <w:t>10</w:t>
      </w:r>
      <w:r>
        <w:fldChar w:fldCharType="end"/>
      </w:r>
      <w:r>
        <w:t xml:space="preserve">: </w:t>
      </w:r>
      <w:r w:rsidRPr="00066C5B">
        <w:t>Odprtokodni operacijski sistemi</w:t>
      </w:r>
    </w:p>
    <w:p w:rsidR="00EF4FDB" w:rsidRPr="00916479" w:rsidRDefault="00EF4FDB" w:rsidP="00EC285D">
      <w:pPr>
        <w:pStyle w:val="Naslov4"/>
        <w:keepLines/>
        <w:numPr>
          <w:ilvl w:val="3"/>
          <w:numId w:val="177"/>
        </w:numPr>
        <w:tabs>
          <w:tab w:val="left" w:pos="851"/>
        </w:tabs>
        <w:spacing w:line="260" w:lineRule="atLeast"/>
        <w:jc w:val="both"/>
        <w:rPr>
          <w:rFonts w:cs="Arial"/>
          <w:sz w:val="20"/>
        </w:rPr>
      </w:pPr>
      <w:r w:rsidRPr="00916479">
        <w:rPr>
          <w:rFonts w:cs="Arial"/>
          <w:sz w:val="20"/>
        </w:rPr>
        <w:t>Sistemi za upravljanje z bazami podatkov</w:t>
      </w:r>
    </w:p>
    <w:p w:rsidR="00EF4FDB" w:rsidRPr="00916479" w:rsidRDefault="00EF4FDB" w:rsidP="005B6B57">
      <w:pPr>
        <w:spacing w:line="260" w:lineRule="atLeast"/>
        <w:rPr>
          <w:rFonts w:ascii="Arial" w:hAnsi="Arial" w:cs="Arial"/>
          <w:sz w:val="20"/>
          <w:szCs w:val="20"/>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999"/>
        <w:gridCol w:w="7886"/>
      </w:tblGrid>
      <w:tr w:rsidR="00EF4FDB" w:rsidRPr="00916479" w:rsidTr="007C6D5E">
        <w:trPr>
          <w:trHeight w:val="255"/>
        </w:trPr>
        <w:tc>
          <w:tcPr>
            <w:tcW w:w="1011" w:type="pct"/>
            <w:shd w:val="clear" w:color="auto" w:fill="234061"/>
            <w:noWrap/>
          </w:tcPr>
          <w:p w:rsidR="00EF4FDB" w:rsidRPr="00916479" w:rsidRDefault="00EF4FDB" w:rsidP="005B6B57">
            <w:pPr>
              <w:pStyle w:val="Tabletext"/>
              <w:spacing w:before="0" w:after="0" w:line="260" w:lineRule="atLeast"/>
              <w:rPr>
                <w:rFonts w:ascii="Arial" w:hAnsi="Arial" w:cs="Arial"/>
                <w:b/>
                <w:color w:val="FFFFFF"/>
                <w:szCs w:val="20"/>
                <w:lang w:val="sl-SI"/>
              </w:rPr>
            </w:pPr>
            <w:r w:rsidRPr="00916479">
              <w:rPr>
                <w:rFonts w:ascii="Arial" w:hAnsi="Arial" w:cs="Arial"/>
                <w:b/>
                <w:color w:val="FFFFFF"/>
                <w:szCs w:val="20"/>
                <w:lang w:val="sl-SI"/>
              </w:rPr>
              <w:t>Količina</w:t>
            </w:r>
          </w:p>
        </w:tc>
        <w:tc>
          <w:tcPr>
            <w:tcW w:w="3989" w:type="pct"/>
            <w:shd w:val="clear" w:color="auto" w:fill="234061"/>
            <w:noWrap/>
          </w:tcPr>
          <w:p w:rsidR="00EF4FDB" w:rsidRPr="00916479" w:rsidRDefault="00EF4FDB" w:rsidP="005B6B57">
            <w:pPr>
              <w:pStyle w:val="Tabletext"/>
              <w:spacing w:before="0" w:after="0" w:line="260" w:lineRule="atLeast"/>
              <w:rPr>
                <w:rFonts w:ascii="Arial" w:hAnsi="Arial" w:cs="Arial"/>
                <w:b/>
                <w:color w:val="FFFFFF"/>
                <w:szCs w:val="20"/>
                <w:lang w:val="sl-SI"/>
              </w:rPr>
            </w:pPr>
            <w:r w:rsidRPr="00916479">
              <w:rPr>
                <w:rFonts w:ascii="Arial" w:hAnsi="Arial" w:cs="Arial"/>
                <w:b/>
                <w:color w:val="FFFFFF"/>
                <w:szCs w:val="20"/>
                <w:lang w:val="sl-SI"/>
              </w:rPr>
              <w:t>Opis</w:t>
            </w:r>
          </w:p>
        </w:tc>
      </w:tr>
      <w:tr w:rsidR="00EF4FDB" w:rsidRPr="00916479" w:rsidTr="007C6D5E">
        <w:trPr>
          <w:trHeight w:val="255"/>
        </w:trPr>
        <w:tc>
          <w:tcPr>
            <w:tcW w:w="1011" w:type="pct"/>
            <w:noWrap/>
          </w:tcPr>
          <w:p w:rsidR="00EF4FDB" w:rsidRPr="00916479" w:rsidRDefault="00EF4FDB"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3</w:t>
            </w:r>
          </w:p>
        </w:tc>
        <w:tc>
          <w:tcPr>
            <w:tcW w:w="3989" w:type="pct"/>
            <w:noWrap/>
          </w:tcPr>
          <w:p w:rsidR="00EF4FDB" w:rsidRPr="00916479" w:rsidRDefault="00EF4FDB" w:rsidP="005B6B57">
            <w:pPr>
              <w:pStyle w:val="Tabletext"/>
              <w:spacing w:before="0" w:after="0" w:line="260" w:lineRule="atLeast"/>
              <w:rPr>
                <w:rFonts w:ascii="Arial" w:hAnsi="Arial" w:cs="Arial"/>
                <w:szCs w:val="20"/>
                <w:lang w:val="sl-SI"/>
              </w:rPr>
            </w:pPr>
            <w:r w:rsidRPr="00916479">
              <w:rPr>
                <w:rFonts w:ascii="Arial" w:eastAsia="Times New Roman" w:hAnsi="Arial" w:cs="Arial"/>
                <w:color w:val="000000"/>
                <w:szCs w:val="20"/>
                <w:lang w:val="sl-SI" w:eastAsia="zh-TW"/>
              </w:rPr>
              <w:t>SQLSvrStdCore 2014 OLP 2Lic NL Gov CoreLic Qlfd</w:t>
            </w:r>
          </w:p>
        </w:tc>
      </w:tr>
    </w:tbl>
    <w:p w:rsidR="001646A6" w:rsidRDefault="00DB28E3" w:rsidP="00DB28E3">
      <w:pPr>
        <w:pStyle w:val="Napis"/>
      </w:pPr>
      <w:r>
        <w:t xml:space="preserve">Tabela </w:t>
      </w:r>
      <w:r>
        <w:fldChar w:fldCharType="begin"/>
      </w:r>
      <w:r>
        <w:instrText xml:space="preserve"> SEQ Tabela \* ARABIC </w:instrText>
      </w:r>
      <w:r>
        <w:fldChar w:fldCharType="separate"/>
      </w:r>
      <w:r w:rsidR="000D67AD">
        <w:rPr>
          <w:noProof/>
        </w:rPr>
        <w:t>11</w:t>
      </w:r>
      <w:r>
        <w:fldChar w:fldCharType="end"/>
      </w:r>
      <w:r>
        <w:t xml:space="preserve">: </w:t>
      </w:r>
      <w:r w:rsidRPr="001076D0">
        <w:t>Sistemi za upravljanje s podatkovnimi bazami</w:t>
      </w:r>
      <w:r w:rsidR="001646A6">
        <w:br w:type="page"/>
      </w:r>
    </w:p>
    <w:p w:rsidR="001646A6" w:rsidRPr="001616AA" w:rsidRDefault="001646A6" w:rsidP="001616AA"/>
    <w:p w:rsidR="002B1B78" w:rsidRPr="00916479" w:rsidRDefault="002B1B78" w:rsidP="00EC285D">
      <w:pPr>
        <w:pStyle w:val="Naslov3"/>
        <w:keepLines/>
        <w:numPr>
          <w:ilvl w:val="2"/>
          <w:numId w:val="177"/>
        </w:numPr>
        <w:tabs>
          <w:tab w:val="left" w:pos="709"/>
        </w:tabs>
        <w:spacing w:before="0" w:after="0"/>
        <w:jc w:val="both"/>
        <w:rPr>
          <w:sz w:val="20"/>
          <w:szCs w:val="20"/>
          <w:lang w:val="sl-SI"/>
        </w:rPr>
      </w:pPr>
      <w:r w:rsidRPr="00916479">
        <w:rPr>
          <w:sz w:val="20"/>
          <w:szCs w:val="20"/>
          <w:lang w:val="sl-SI"/>
        </w:rPr>
        <w:t>Minimalna konfiguracija zasnovanega informacijskega sistema</w:t>
      </w:r>
    </w:p>
    <w:p w:rsidR="002B1B78" w:rsidRPr="00916479" w:rsidRDefault="002B1B78" w:rsidP="005B6B57">
      <w:pPr>
        <w:spacing w:line="260" w:lineRule="atLeast"/>
        <w:rPr>
          <w:rFonts w:ascii="Arial" w:hAnsi="Arial" w:cs="Arial"/>
          <w:sz w:val="20"/>
          <w:szCs w:val="20"/>
          <w:lang w:eastAsia="en-US"/>
        </w:rPr>
      </w:pPr>
    </w:p>
    <w:p w:rsidR="002B1B78" w:rsidRPr="00916479" w:rsidRDefault="002B1B78" w:rsidP="005B6B57">
      <w:pPr>
        <w:spacing w:line="260" w:lineRule="atLeast"/>
        <w:jc w:val="both"/>
        <w:rPr>
          <w:rFonts w:ascii="Arial" w:hAnsi="Arial" w:cs="Arial"/>
          <w:sz w:val="20"/>
          <w:szCs w:val="20"/>
        </w:rPr>
      </w:pPr>
      <w:r w:rsidRPr="00916479">
        <w:rPr>
          <w:rFonts w:ascii="Arial" w:hAnsi="Arial" w:cs="Arial"/>
          <w:sz w:val="20"/>
          <w:szCs w:val="20"/>
        </w:rPr>
        <w:t>Infrastrukturna rešitev</w:t>
      </w:r>
      <w:r w:rsidR="00BA40F1" w:rsidRPr="00BA40F1">
        <w:rPr>
          <w:rFonts w:ascii="Arial" w:hAnsi="Arial" w:cs="Arial"/>
          <w:sz w:val="20"/>
          <w:szCs w:val="20"/>
        </w:rPr>
        <w:t xml:space="preserve"> </w:t>
      </w:r>
      <w:r w:rsidR="00BA40F1">
        <w:rPr>
          <w:rFonts w:ascii="Arial" w:hAnsi="Arial" w:cs="Arial"/>
          <w:sz w:val="20"/>
          <w:szCs w:val="20"/>
        </w:rPr>
        <w:t>na nobeni izmed lokaciji ne sme imeti enojne točke odpovedi (single point of failure) in</w:t>
      </w:r>
      <w:r w:rsidRPr="00916479">
        <w:rPr>
          <w:rFonts w:ascii="Arial" w:hAnsi="Arial" w:cs="Arial"/>
          <w:sz w:val="20"/>
          <w:szCs w:val="20"/>
        </w:rPr>
        <w:t xml:space="preserve"> mora bazirati na visoko razpoložljivem virtualiziranem okolju, ki vsebuje zadostno število strežnikov ter ustrezne diskovne kapaciteta na naprednem diskovnem polju. </w:t>
      </w:r>
      <w:r w:rsidR="00BA40F1">
        <w:rPr>
          <w:rFonts w:ascii="Arial" w:hAnsi="Arial" w:cs="Arial"/>
          <w:sz w:val="20"/>
          <w:szCs w:val="20"/>
        </w:rPr>
        <w:t>Skupna velikost infrastrukture rešitve ne sme na primarni lokaciji zasesti več kot 34U in na sekundarni lokaciji več kot 20U</w:t>
      </w:r>
      <w:r w:rsidR="00780ED0">
        <w:rPr>
          <w:rFonts w:ascii="Arial" w:hAnsi="Arial" w:cs="Arial"/>
          <w:sz w:val="20"/>
          <w:szCs w:val="20"/>
        </w:rPr>
        <w:t xml:space="preserve"> (ne vključuje obstoječe strojne opreme)</w:t>
      </w:r>
      <w:r w:rsidR="00BA40F1">
        <w:rPr>
          <w:rFonts w:ascii="Arial" w:hAnsi="Arial" w:cs="Arial"/>
          <w:sz w:val="20"/>
          <w:szCs w:val="20"/>
        </w:rPr>
        <w:t>.</w:t>
      </w:r>
      <w:r w:rsidR="00BA40F1" w:rsidRPr="00916479">
        <w:rPr>
          <w:rFonts w:ascii="Arial" w:hAnsi="Arial" w:cs="Arial"/>
          <w:sz w:val="20"/>
          <w:szCs w:val="20"/>
        </w:rPr>
        <w:t xml:space="preserve"> </w:t>
      </w:r>
      <w:r w:rsidRPr="00916479">
        <w:rPr>
          <w:rFonts w:ascii="Arial" w:hAnsi="Arial" w:cs="Arial"/>
          <w:sz w:val="20"/>
          <w:szCs w:val="20"/>
        </w:rPr>
        <w:t xml:space="preserve">Rešitev mora vsebovati ustrezno število SAN stikal z zadostnim številom 16GB vmesnikov, ter mrežnih stikal z zadostnim številom 10GbE vmesnikov. Infrastruktura rešitev mora omogočati centralno rešitev za varovanje podatkov, ter okrevanje ob katastrofi na vsaj 15 km oddaljeni lokaciji v enaki meri funkcionalnosti in v časovnem intervalu manjšem od ene ure kot na primarni lokaciji. </w:t>
      </w:r>
      <w:r w:rsidR="0002216B" w:rsidRPr="0002216B">
        <w:rPr>
          <w:rFonts w:ascii="Arial" w:hAnsi="Arial" w:cs="Arial"/>
          <w:sz w:val="20"/>
          <w:szCs w:val="20"/>
        </w:rPr>
        <w:t>Sekundarna lokacija, bo poleg varovanja podatkov, namenjana v času običajenga obratovanja tudi razvojnemu in testnemu okolju. Infrastr</w:t>
      </w:r>
      <w:r w:rsidR="00780ED0">
        <w:rPr>
          <w:rFonts w:ascii="Arial" w:hAnsi="Arial" w:cs="Arial"/>
          <w:sz w:val="20"/>
          <w:szCs w:val="20"/>
        </w:rPr>
        <w:t>ukt</w:t>
      </w:r>
      <w:r w:rsidR="00BA40F1">
        <w:rPr>
          <w:rFonts w:ascii="Arial" w:hAnsi="Arial" w:cs="Arial"/>
          <w:sz w:val="20"/>
          <w:szCs w:val="20"/>
        </w:rPr>
        <w:t>urna</w:t>
      </w:r>
      <w:r w:rsidR="0002216B" w:rsidRPr="0002216B">
        <w:rPr>
          <w:rFonts w:ascii="Arial" w:hAnsi="Arial" w:cs="Arial"/>
          <w:sz w:val="20"/>
          <w:szCs w:val="20"/>
        </w:rPr>
        <w:t xml:space="preserve"> rešitev predvideva uporabo, še drugih rešitev za potrebe NCUP v naslednjih 5 – 7 letih. Naročnik predvideva, da bo minimalna konfiguracija zadostovala vsem potrebam NCUP. Naročnik bo na naročneni infrasturkuturni opremi izvajal analize in obdelave na surovih podatkih pridobljenih iz različnih virov, zato mora biti sistem visoko odziven, tudi v primeru odpovedi na sekundarni lokaciji</w:t>
      </w:r>
      <w:r w:rsidR="0002216B">
        <w:rPr>
          <w:rFonts w:ascii="Arial" w:hAnsi="Arial" w:cs="Arial"/>
          <w:sz w:val="20"/>
          <w:szCs w:val="20"/>
        </w:rPr>
        <w:t xml:space="preserve">. </w:t>
      </w:r>
      <w:r w:rsidRPr="00916479">
        <w:rPr>
          <w:rFonts w:ascii="Arial" w:hAnsi="Arial" w:cs="Arial"/>
          <w:sz w:val="20"/>
          <w:szCs w:val="20"/>
        </w:rPr>
        <w:t xml:space="preserve">Ponudnik infrastrukturne rešitve mora zagotavljati vzdrževanje, ter stalen 24/7 nadzor nad okoljem za dobo 60 mesecev oziroma do izteka pogodbe ter v primeru okvare katerekoli komponente hitro proaktivno reagiranje. </w:t>
      </w:r>
      <w:r w:rsidR="0002216B" w:rsidRPr="0002216B">
        <w:rPr>
          <w:rFonts w:ascii="Arial" w:hAnsi="Arial" w:cs="Arial"/>
          <w:sz w:val="20"/>
          <w:szCs w:val="20"/>
        </w:rPr>
        <w:t>Zahtevana je implementacija profesionalnega sistemskega nadzornega orodja (v povezanem dežurnem klicnem centru), za spremljanje stanja in odzivnosti informacijske infrastrukture od strojne opreme do sistemske programske opreme, ki jih lahko izbere ponudnik glede na ponujeno opremo (npr. Nagios, Check_MK, HP OpenView, Microsoft System Center ipd.). Zahtevki (incidenti) morajo biti vodeni v orodju, ki ustreza uveljavljenim standardom za IT nadzor (IT service management).</w:t>
      </w:r>
    </w:p>
    <w:p w:rsidR="002B1B78" w:rsidRPr="00916479" w:rsidRDefault="002B1B78" w:rsidP="005B6B57">
      <w:pPr>
        <w:spacing w:line="260" w:lineRule="atLeast"/>
        <w:jc w:val="both"/>
        <w:rPr>
          <w:rFonts w:ascii="Arial" w:hAnsi="Arial" w:cs="Arial"/>
          <w:sz w:val="20"/>
          <w:szCs w:val="20"/>
        </w:rPr>
      </w:pPr>
    </w:p>
    <w:p w:rsidR="00A20FA8" w:rsidRPr="00916479" w:rsidRDefault="00A20FA8" w:rsidP="005B6B57">
      <w:pPr>
        <w:spacing w:line="260" w:lineRule="atLeast"/>
        <w:rPr>
          <w:rFonts w:ascii="Arial" w:hAnsi="Arial" w:cs="Arial"/>
          <w:sz w:val="20"/>
          <w:szCs w:val="20"/>
          <w:lang w:eastAsia="en-US"/>
        </w:rPr>
      </w:pPr>
    </w:p>
    <w:p w:rsidR="002B1B78" w:rsidRPr="00916479" w:rsidRDefault="002B1B78" w:rsidP="00EC285D">
      <w:pPr>
        <w:pStyle w:val="Naslov4"/>
        <w:keepLines/>
        <w:numPr>
          <w:ilvl w:val="3"/>
          <w:numId w:val="177"/>
        </w:numPr>
        <w:tabs>
          <w:tab w:val="left" w:pos="851"/>
        </w:tabs>
        <w:spacing w:line="260" w:lineRule="atLeast"/>
        <w:jc w:val="both"/>
        <w:rPr>
          <w:rFonts w:cs="Arial"/>
          <w:sz w:val="20"/>
        </w:rPr>
      </w:pPr>
      <w:r w:rsidRPr="00916479">
        <w:rPr>
          <w:rFonts w:cs="Arial"/>
          <w:sz w:val="20"/>
        </w:rPr>
        <w:t>Specifikacija minimalne konfiguracije strojne opreme</w:t>
      </w:r>
    </w:p>
    <w:p w:rsidR="002B1B78" w:rsidRPr="00916479" w:rsidRDefault="002B1B78" w:rsidP="005B6B57">
      <w:pPr>
        <w:spacing w:line="260" w:lineRule="atLeast"/>
        <w:rPr>
          <w:rFonts w:ascii="Arial" w:hAnsi="Arial" w:cs="Arial"/>
          <w:sz w:val="20"/>
          <w:szCs w:val="20"/>
        </w:rPr>
      </w:pPr>
    </w:p>
    <w:p w:rsidR="00780ED0" w:rsidRDefault="00780ED0" w:rsidP="005B6B57">
      <w:pPr>
        <w:spacing w:line="260" w:lineRule="atLeast"/>
        <w:rPr>
          <w:rFonts w:ascii="Arial" w:hAnsi="Arial" w:cs="Arial"/>
          <w:sz w:val="20"/>
          <w:szCs w:val="20"/>
        </w:rPr>
      </w:pPr>
      <w:r>
        <w:rPr>
          <w:rFonts w:ascii="Arial" w:hAnsi="Arial" w:cs="Arial"/>
          <w:sz w:val="20"/>
          <w:szCs w:val="20"/>
        </w:rPr>
        <w:t xml:space="preserve">Ponudnik mora </w:t>
      </w:r>
      <w:r w:rsidR="00C61ECD">
        <w:rPr>
          <w:rFonts w:ascii="Arial" w:hAnsi="Arial" w:cs="Arial"/>
          <w:sz w:val="20"/>
          <w:szCs w:val="20"/>
        </w:rPr>
        <w:t>izpolniti priložen cenik za sklop po mejnikih, poleg pa mora priložiti tudi kosovni seznam s podrobnimi opisi in s specificirano ceno za kos (ali enoto, oz enoto storitve) in skupnim zneskom za posamezno enoto ter končnim zneskom za dobavljeno infrastrukturo ali načrtovane storitve.</w:t>
      </w:r>
    </w:p>
    <w:p w:rsidR="00780ED0" w:rsidRDefault="00780ED0" w:rsidP="005B6B57">
      <w:pPr>
        <w:spacing w:line="260" w:lineRule="atLeast"/>
        <w:rPr>
          <w:rFonts w:ascii="Arial" w:hAnsi="Arial" w:cs="Arial"/>
          <w:sz w:val="20"/>
          <w:szCs w:val="20"/>
        </w:rPr>
      </w:pPr>
    </w:p>
    <w:p w:rsidR="002B1B78" w:rsidRPr="00916479" w:rsidRDefault="002B1B78" w:rsidP="005B6B57">
      <w:pPr>
        <w:spacing w:line="260" w:lineRule="atLeast"/>
        <w:rPr>
          <w:rFonts w:ascii="Arial" w:hAnsi="Arial" w:cs="Arial"/>
          <w:sz w:val="20"/>
          <w:szCs w:val="20"/>
        </w:rPr>
      </w:pPr>
      <w:r w:rsidRPr="00916479">
        <w:rPr>
          <w:rFonts w:ascii="Arial" w:hAnsi="Arial" w:cs="Arial"/>
          <w:sz w:val="20"/>
          <w:szCs w:val="20"/>
        </w:rPr>
        <w:t xml:space="preserve">Ponudnik mora ponuditi strojno opremo za optimalno delovanje ponujene programske opreme, vendar ponujena oprema ne sme biti manj zmogljiva od spodnjih zahtev: </w:t>
      </w:r>
    </w:p>
    <w:p w:rsidR="002B1B78" w:rsidRPr="00916479" w:rsidRDefault="002B1B78" w:rsidP="005B6B57">
      <w:pPr>
        <w:spacing w:line="260" w:lineRule="atLeast"/>
        <w:rPr>
          <w:rFonts w:ascii="Arial" w:hAnsi="Arial" w:cs="Arial"/>
          <w:sz w:val="20"/>
          <w:szCs w:val="20"/>
        </w:rPr>
      </w:pPr>
    </w:p>
    <w:p w:rsidR="001350A3" w:rsidRPr="00916479" w:rsidRDefault="001350A3" w:rsidP="001350A3">
      <w:pPr>
        <w:spacing w:line="260" w:lineRule="atLeast"/>
        <w:jc w:val="both"/>
        <w:rPr>
          <w:rFonts w:ascii="Arial" w:hAnsi="Arial" w:cs="Arial"/>
          <w:b/>
          <w:sz w:val="20"/>
          <w:szCs w:val="20"/>
        </w:rPr>
      </w:pPr>
      <w:r w:rsidRPr="00916479">
        <w:rPr>
          <w:rFonts w:ascii="Arial" w:hAnsi="Arial" w:cs="Arial"/>
          <w:b/>
          <w:sz w:val="20"/>
          <w:szCs w:val="20"/>
        </w:rPr>
        <w:t>TEHNIČNA SPECIFIKACIJA STREŽNIKA:</w:t>
      </w:r>
    </w:p>
    <w:p w:rsidR="001350A3" w:rsidRPr="00916479" w:rsidRDefault="001350A3" w:rsidP="001350A3">
      <w:pPr>
        <w:spacing w:line="260" w:lineRule="atLeast"/>
        <w:jc w:val="both"/>
        <w:rPr>
          <w:rFonts w:ascii="Arial" w:hAnsi="Arial" w:cs="Arial"/>
          <w:b/>
          <w:sz w:val="20"/>
          <w:szCs w:val="20"/>
        </w:rPr>
      </w:pPr>
    </w:p>
    <w:p w:rsidR="001350A3" w:rsidRPr="00916479" w:rsidRDefault="001350A3" w:rsidP="001350A3">
      <w:pPr>
        <w:spacing w:line="260" w:lineRule="atLeast"/>
        <w:jc w:val="both"/>
        <w:rPr>
          <w:rFonts w:ascii="Arial" w:hAnsi="Arial" w:cs="Arial"/>
          <w:sz w:val="20"/>
          <w:szCs w:val="20"/>
        </w:rPr>
      </w:pPr>
      <w:r w:rsidRPr="00916479">
        <w:rPr>
          <w:rFonts w:ascii="Arial" w:hAnsi="Arial" w:cs="Arial"/>
          <w:sz w:val="20"/>
          <w:szCs w:val="20"/>
        </w:rPr>
        <w:t>Ponudnik mora ponuditi vsaj 12 enakih strežnikov, katerih minimalne specifikacije so:</w:t>
      </w:r>
    </w:p>
    <w:p w:rsidR="001350A3" w:rsidRPr="00916479" w:rsidRDefault="001350A3" w:rsidP="00EC285D">
      <w:pPr>
        <w:pStyle w:val="Odstavekseznama"/>
        <w:numPr>
          <w:ilvl w:val="0"/>
          <w:numId w:val="126"/>
        </w:numPr>
        <w:spacing w:line="260" w:lineRule="atLeast"/>
        <w:contextualSpacing/>
        <w:jc w:val="both"/>
        <w:rPr>
          <w:rFonts w:ascii="Arial" w:hAnsi="Arial" w:cs="Arial"/>
          <w:sz w:val="20"/>
          <w:szCs w:val="20"/>
        </w:rPr>
      </w:pPr>
      <w:r w:rsidRPr="00916479">
        <w:rPr>
          <w:rFonts w:ascii="Arial" w:hAnsi="Arial" w:cs="Arial"/>
          <w:sz w:val="20"/>
          <w:szCs w:val="20"/>
        </w:rPr>
        <w:t>Procesor: 2 kos Intel® Xeon® Gold 5120 Processor (14-core, 19.25 L3 Cache, 2.2 GHz)</w:t>
      </w:r>
      <w:r>
        <w:rPr>
          <w:rFonts w:ascii="Arial" w:hAnsi="Arial" w:cs="Arial"/>
          <w:sz w:val="20"/>
          <w:szCs w:val="20"/>
        </w:rPr>
        <w:t>;</w:t>
      </w:r>
    </w:p>
    <w:p w:rsidR="001350A3" w:rsidRPr="00916479" w:rsidRDefault="001350A3" w:rsidP="00EC285D">
      <w:pPr>
        <w:pStyle w:val="Odstavekseznama"/>
        <w:numPr>
          <w:ilvl w:val="0"/>
          <w:numId w:val="126"/>
        </w:numPr>
        <w:spacing w:line="260" w:lineRule="atLeast"/>
        <w:contextualSpacing/>
        <w:rPr>
          <w:rFonts w:ascii="Arial" w:hAnsi="Arial" w:cs="Arial"/>
          <w:sz w:val="20"/>
          <w:szCs w:val="20"/>
        </w:rPr>
      </w:pPr>
      <w:r w:rsidRPr="00916479">
        <w:rPr>
          <w:rFonts w:ascii="Arial" w:hAnsi="Arial" w:cs="Arial"/>
          <w:sz w:val="20"/>
          <w:szCs w:val="20"/>
        </w:rPr>
        <w:t xml:space="preserve">Pomnilnik: 384 GB (12 kos 32 GB ECC DDR4 2666 MHz RDIMM). Možnost razširitve do 1.5 TB, podpirati mora funkcije za zagotavljanje visoke razpoložljivosti ECC, “Memory mirroring”, ADDDC, </w:t>
      </w:r>
      <w:r w:rsidRPr="00916479">
        <w:rPr>
          <w:rFonts w:ascii="Arial" w:hAnsi="Arial" w:cs="Arial"/>
          <w:color w:val="333333"/>
          <w:sz w:val="20"/>
          <w:szCs w:val="20"/>
        </w:rPr>
        <w:t>SDDC</w:t>
      </w:r>
      <w:r>
        <w:rPr>
          <w:rFonts w:ascii="Arial" w:hAnsi="Arial" w:cs="Arial"/>
          <w:color w:val="333333"/>
          <w:sz w:val="20"/>
          <w:szCs w:val="20"/>
        </w:rPr>
        <w:t>;</w:t>
      </w:r>
    </w:p>
    <w:p w:rsidR="001350A3" w:rsidRPr="00916479" w:rsidRDefault="001350A3" w:rsidP="00EC285D">
      <w:pPr>
        <w:pStyle w:val="Odstavekseznama"/>
        <w:numPr>
          <w:ilvl w:val="0"/>
          <w:numId w:val="126"/>
        </w:numPr>
        <w:spacing w:line="260" w:lineRule="atLeast"/>
        <w:contextualSpacing/>
        <w:jc w:val="both"/>
        <w:rPr>
          <w:rFonts w:ascii="Arial" w:hAnsi="Arial" w:cs="Arial"/>
          <w:sz w:val="20"/>
          <w:szCs w:val="20"/>
        </w:rPr>
      </w:pPr>
      <w:r w:rsidRPr="00916479">
        <w:rPr>
          <w:rFonts w:ascii="Arial" w:hAnsi="Arial" w:cs="Arial"/>
          <w:sz w:val="20"/>
          <w:szCs w:val="20"/>
        </w:rPr>
        <w:t>Krmilnik: 12 Gbps SAS/SATA RAID krmilnik z minimalno 2 GB Cache in zaščito podatkov v Cache-u pred izpadi električnega napajanja (podpora RAID 0, 1, 10, 5, 50, 6, and 60)</w:t>
      </w:r>
      <w:r>
        <w:rPr>
          <w:rFonts w:ascii="Arial" w:hAnsi="Arial" w:cs="Arial"/>
          <w:sz w:val="20"/>
          <w:szCs w:val="20"/>
        </w:rPr>
        <w:t>;</w:t>
      </w:r>
    </w:p>
    <w:p w:rsidR="001350A3" w:rsidRPr="00916479" w:rsidRDefault="001350A3" w:rsidP="00EC285D">
      <w:pPr>
        <w:pStyle w:val="Odstavekseznama"/>
        <w:numPr>
          <w:ilvl w:val="0"/>
          <w:numId w:val="126"/>
        </w:numPr>
        <w:spacing w:line="260" w:lineRule="atLeast"/>
        <w:contextualSpacing/>
        <w:jc w:val="both"/>
        <w:rPr>
          <w:rFonts w:ascii="Arial" w:hAnsi="Arial" w:cs="Arial"/>
          <w:sz w:val="20"/>
          <w:szCs w:val="20"/>
        </w:rPr>
      </w:pPr>
      <w:r w:rsidRPr="00916479">
        <w:rPr>
          <w:rFonts w:ascii="Arial" w:hAnsi="Arial" w:cs="Arial"/>
          <w:sz w:val="20"/>
          <w:szCs w:val="20"/>
        </w:rPr>
        <w:t>Diskovne kapacitete: Sistem mora biti pripravljen za vgradnjo min. 8 x 2,5” diskov SATA,SAS,SSD od tega vsaj 4 x U.2 NVMe PCIe SSDs</w:t>
      </w:r>
      <w:r>
        <w:rPr>
          <w:rFonts w:ascii="Arial" w:hAnsi="Arial" w:cs="Arial"/>
          <w:sz w:val="20"/>
          <w:szCs w:val="20"/>
        </w:rPr>
        <w:t>;</w:t>
      </w:r>
    </w:p>
    <w:p w:rsidR="001350A3" w:rsidRPr="001100F7" w:rsidRDefault="001350A3" w:rsidP="00EC285D">
      <w:pPr>
        <w:pStyle w:val="Odstavekseznama"/>
        <w:numPr>
          <w:ilvl w:val="0"/>
          <w:numId w:val="126"/>
        </w:numPr>
        <w:rPr>
          <w:lang w:val="en-US" w:eastAsia="en-US"/>
        </w:rPr>
      </w:pPr>
      <w:r w:rsidRPr="001100F7">
        <w:rPr>
          <w:rFonts w:ascii="Arial" w:hAnsi="Arial" w:cs="Arial"/>
          <w:color w:val="000000"/>
          <w:sz w:val="20"/>
          <w:szCs w:val="20"/>
        </w:rPr>
        <w:t xml:space="preserve">Trdi disk: </w:t>
      </w:r>
      <w:r>
        <w:rPr>
          <w:rFonts w:ascii="Arial" w:hAnsi="Arial" w:cs="Arial"/>
          <w:color w:val="000000"/>
          <w:sz w:val="20"/>
          <w:szCs w:val="20"/>
        </w:rPr>
        <w:t>1</w:t>
      </w:r>
      <w:r w:rsidRPr="001100F7">
        <w:rPr>
          <w:rFonts w:ascii="Arial" w:hAnsi="Arial" w:cs="Arial"/>
          <w:color w:val="000000"/>
          <w:sz w:val="20"/>
          <w:szCs w:val="20"/>
        </w:rPr>
        <w:t xml:space="preserve"> kos min. 700 GB NVMe PCIe 3.0 x4 SSD Hot-Swap z min.10 DWPD,</w:t>
      </w:r>
    </w:p>
    <w:p w:rsidR="001350A3" w:rsidRPr="00916479" w:rsidRDefault="001350A3" w:rsidP="00EC285D">
      <w:pPr>
        <w:pStyle w:val="Odstavekseznama"/>
        <w:numPr>
          <w:ilvl w:val="0"/>
          <w:numId w:val="126"/>
        </w:numPr>
        <w:spacing w:line="260" w:lineRule="atLeast"/>
        <w:contextualSpacing/>
        <w:jc w:val="both"/>
        <w:rPr>
          <w:rFonts w:ascii="Arial" w:hAnsi="Arial" w:cs="Arial"/>
          <w:sz w:val="20"/>
          <w:szCs w:val="20"/>
        </w:rPr>
      </w:pPr>
      <w:r w:rsidRPr="00916479">
        <w:rPr>
          <w:rFonts w:ascii="Arial" w:hAnsi="Arial" w:cs="Arial"/>
          <w:sz w:val="20"/>
          <w:szCs w:val="20"/>
        </w:rPr>
        <w:t>Mrežne kartice: 4 port x 10 Gb SFP+</w:t>
      </w:r>
      <w:r>
        <w:rPr>
          <w:rFonts w:ascii="Arial" w:hAnsi="Arial" w:cs="Arial"/>
          <w:sz w:val="20"/>
          <w:szCs w:val="20"/>
        </w:rPr>
        <w:t xml:space="preserve"> ;</w:t>
      </w:r>
    </w:p>
    <w:p w:rsidR="001350A3" w:rsidRPr="00916479" w:rsidRDefault="001350A3" w:rsidP="00EC285D">
      <w:pPr>
        <w:pStyle w:val="Odstavekseznama"/>
        <w:numPr>
          <w:ilvl w:val="0"/>
          <w:numId w:val="126"/>
        </w:numPr>
        <w:spacing w:line="260" w:lineRule="atLeast"/>
        <w:contextualSpacing/>
        <w:jc w:val="both"/>
        <w:rPr>
          <w:rFonts w:ascii="Arial" w:hAnsi="Arial" w:cs="Arial"/>
          <w:sz w:val="20"/>
          <w:szCs w:val="20"/>
        </w:rPr>
      </w:pPr>
      <w:r w:rsidRPr="00916479">
        <w:rPr>
          <w:rFonts w:ascii="Arial" w:hAnsi="Arial" w:cs="Arial"/>
          <w:sz w:val="20"/>
          <w:szCs w:val="20"/>
        </w:rPr>
        <w:t>SAN kartice: 2 kos FC kartica Single-Port 16 Gb za redundantno povezavo strežnika na SAN stikala</w:t>
      </w:r>
      <w:r>
        <w:rPr>
          <w:rFonts w:ascii="Arial" w:hAnsi="Arial" w:cs="Arial"/>
          <w:sz w:val="20"/>
          <w:szCs w:val="20"/>
        </w:rPr>
        <w:t>;</w:t>
      </w:r>
    </w:p>
    <w:p w:rsidR="001350A3" w:rsidRPr="00916479" w:rsidRDefault="001350A3" w:rsidP="00EC285D">
      <w:pPr>
        <w:pStyle w:val="Odstavekseznama"/>
        <w:numPr>
          <w:ilvl w:val="0"/>
          <w:numId w:val="126"/>
        </w:numPr>
        <w:spacing w:line="260" w:lineRule="atLeast"/>
        <w:contextualSpacing/>
        <w:jc w:val="both"/>
        <w:rPr>
          <w:rFonts w:ascii="Arial" w:hAnsi="Arial" w:cs="Arial"/>
          <w:sz w:val="20"/>
          <w:szCs w:val="20"/>
        </w:rPr>
      </w:pPr>
      <w:r w:rsidRPr="00916479">
        <w:rPr>
          <w:rFonts w:ascii="Arial" w:hAnsi="Arial" w:cs="Arial"/>
          <w:sz w:val="20"/>
          <w:szCs w:val="20"/>
        </w:rPr>
        <w:t>Razširitvene reže: Min. 7x PCI Express 3.0</w:t>
      </w:r>
      <w:r>
        <w:rPr>
          <w:rFonts w:ascii="Arial" w:hAnsi="Arial" w:cs="Arial"/>
          <w:sz w:val="20"/>
          <w:szCs w:val="20"/>
        </w:rPr>
        <w:t>;</w:t>
      </w:r>
    </w:p>
    <w:p w:rsidR="001350A3" w:rsidRPr="00916479" w:rsidRDefault="001350A3" w:rsidP="00EC285D">
      <w:pPr>
        <w:pStyle w:val="Odstavekseznama"/>
        <w:numPr>
          <w:ilvl w:val="0"/>
          <w:numId w:val="126"/>
        </w:numPr>
        <w:spacing w:line="260" w:lineRule="atLeast"/>
        <w:contextualSpacing/>
        <w:jc w:val="both"/>
        <w:rPr>
          <w:rFonts w:ascii="Arial" w:hAnsi="Arial" w:cs="Arial"/>
          <w:sz w:val="20"/>
          <w:szCs w:val="20"/>
        </w:rPr>
      </w:pPr>
      <w:r w:rsidRPr="00916479">
        <w:rPr>
          <w:rFonts w:ascii="Arial" w:hAnsi="Arial" w:cs="Arial"/>
          <w:sz w:val="20"/>
          <w:szCs w:val="20"/>
        </w:rPr>
        <w:t>Min. 2 x USB priključek na pre</w:t>
      </w:r>
      <w:r>
        <w:rPr>
          <w:rFonts w:ascii="Arial" w:hAnsi="Arial" w:cs="Arial"/>
          <w:sz w:val="20"/>
          <w:szCs w:val="20"/>
        </w:rPr>
        <w:t>d</w:t>
      </w:r>
      <w:r w:rsidRPr="00916479">
        <w:rPr>
          <w:rFonts w:ascii="Arial" w:hAnsi="Arial" w:cs="Arial"/>
          <w:sz w:val="20"/>
          <w:szCs w:val="20"/>
        </w:rPr>
        <w:t>nji stran</w:t>
      </w:r>
      <w:r>
        <w:rPr>
          <w:rFonts w:ascii="Arial" w:hAnsi="Arial" w:cs="Arial"/>
          <w:sz w:val="20"/>
          <w:szCs w:val="20"/>
        </w:rPr>
        <w:t>i</w:t>
      </w:r>
      <w:r w:rsidRPr="00916479">
        <w:rPr>
          <w:rFonts w:ascii="Arial" w:hAnsi="Arial" w:cs="Arial"/>
          <w:sz w:val="20"/>
          <w:szCs w:val="20"/>
        </w:rPr>
        <w:t xml:space="preserve"> strežnika</w:t>
      </w:r>
      <w:r>
        <w:rPr>
          <w:rFonts w:ascii="Arial" w:hAnsi="Arial" w:cs="Arial"/>
          <w:sz w:val="20"/>
          <w:szCs w:val="20"/>
        </w:rPr>
        <w:t>;</w:t>
      </w:r>
    </w:p>
    <w:p w:rsidR="001350A3" w:rsidRPr="00916479" w:rsidRDefault="001350A3" w:rsidP="00EC285D">
      <w:pPr>
        <w:pStyle w:val="Odstavekseznama"/>
        <w:numPr>
          <w:ilvl w:val="0"/>
          <w:numId w:val="126"/>
        </w:numPr>
        <w:spacing w:line="260" w:lineRule="atLeast"/>
        <w:contextualSpacing/>
        <w:jc w:val="both"/>
        <w:rPr>
          <w:rFonts w:ascii="Arial" w:hAnsi="Arial" w:cs="Arial"/>
          <w:sz w:val="20"/>
          <w:szCs w:val="20"/>
        </w:rPr>
      </w:pPr>
      <w:r w:rsidRPr="00916479">
        <w:rPr>
          <w:rFonts w:ascii="Arial" w:hAnsi="Arial" w:cs="Arial"/>
          <w:sz w:val="20"/>
          <w:szCs w:val="20"/>
        </w:rPr>
        <w:t>Nadzor: Oddaljen nadzor in upravljanje strežnika preko ločenega mrežnega vmesnika (KVM oddaljeno namizje v grafičnem in negrafičnem načinu dela, virtualni medij), VGA / video priklop na sprednji strani ohišja</w:t>
      </w:r>
      <w:r>
        <w:rPr>
          <w:rFonts w:ascii="Arial" w:hAnsi="Arial" w:cs="Arial"/>
          <w:sz w:val="20"/>
          <w:szCs w:val="20"/>
        </w:rPr>
        <w:t>:</w:t>
      </w:r>
    </w:p>
    <w:p w:rsidR="001350A3" w:rsidRPr="00916479" w:rsidRDefault="001350A3" w:rsidP="00EC285D">
      <w:pPr>
        <w:pStyle w:val="Odstavekseznama"/>
        <w:numPr>
          <w:ilvl w:val="0"/>
          <w:numId w:val="126"/>
        </w:numPr>
        <w:spacing w:line="260" w:lineRule="atLeast"/>
        <w:contextualSpacing/>
        <w:jc w:val="both"/>
        <w:rPr>
          <w:rFonts w:ascii="Arial" w:hAnsi="Arial" w:cs="Arial"/>
          <w:sz w:val="20"/>
          <w:szCs w:val="20"/>
        </w:rPr>
      </w:pPr>
      <w:r w:rsidRPr="00916479">
        <w:rPr>
          <w:rFonts w:ascii="Arial" w:hAnsi="Arial" w:cs="Arial"/>
          <w:sz w:val="20"/>
          <w:szCs w:val="20"/>
        </w:rPr>
        <w:t>Integriran sistem za zaznavanje morebitnih okvar vitalnih komponent strežnika, ki nadzira procesor, pomnilnik, interne diske, ventilatorje, napajalnike ter raid krmilnik</w:t>
      </w:r>
      <w:r>
        <w:rPr>
          <w:rFonts w:ascii="Arial" w:hAnsi="Arial" w:cs="Arial"/>
          <w:sz w:val="20"/>
          <w:szCs w:val="20"/>
        </w:rPr>
        <w:t>;</w:t>
      </w:r>
    </w:p>
    <w:p w:rsidR="001350A3" w:rsidRPr="00916479" w:rsidRDefault="001350A3" w:rsidP="00EC285D">
      <w:pPr>
        <w:pStyle w:val="Odstavekseznama"/>
        <w:numPr>
          <w:ilvl w:val="0"/>
          <w:numId w:val="127"/>
        </w:numPr>
        <w:spacing w:line="260" w:lineRule="atLeast"/>
        <w:contextualSpacing/>
        <w:jc w:val="both"/>
        <w:rPr>
          <w:rFonts w:ascii="Arial" w:hAnsi="Arial" w:cs="Arial"/>
          <w:sz w:val="20"/>
          <w:szCs w:val="20"/>
        </w:rPr>
      </w:pPr>
      <w:r w:rsidRPr="00916479">
        <w:rPr>
          <w:rFonts w:ascii="Arial" w:hAnsi="Arial" w:cs="Arial"/>
          <w:sz w:val="20"/>
          <w:szCs w:val="20"/>
        </w:rPr>
        <w:t>Napajanje: podvojeni napajalnik (Hot Swap) z napajalnimi kabli za priklop na PDU (Power Distribution Unit) v strežniški omari</w:t>
      </w:r>
      <w:r>
        <w:rPr>
          <w:rFonts w:ascii="Arial" w:hAnsi="Arial" w:cs="Arial"/>
          <w:sz w:val="20"/>
          <w:szCs w:val="20"/>
        </w:rPr>
        <w:t>;</w:t>
      </w:r>
    </w:p>
    <w:p w:rsidR="001350A3" w:rsidRPr="00916479" w:rsidRDefault="001350A3" w:rsidP="00EC285D">
      <w:pPr>
        <w:pStyle w:val="Odstavekseznama"/>
        <w:numPr>
          <w:ilvl w:val="0"/>
          <w:numId w:val="127"/>
        </w:numPr>
        <w:spacing w:line="260" w:lineRule="atLeast"/>
        <w:contextualSpacing/>
        <w:jc w:val="both"/>
        <w:rPr>
          <w:rFonts w:ascii="Arial" w:hAnsi="Arial" w:cs="Arial"/>
          <w:sz w:val="20"/>
          <w:szCs w:val="20"/>
        </w:rPr>
      </w:pPr>
      <w:r w:rsidRPr="00916479">
        <w:rPr>
          <w:rFonts w:ascii="Arial" w:hAnsi="Arial" w:cs="Arial"/>
          <w:sz w:val="20"/>
          <w:szCs w:val="20"/>
        </w:rPr>
        <w:lastRenderedPageBreak/>
        <w:t>Hlajenje: redundatni ventilatorji (Hot Swap)</w:t>
      </w:r>
      <w:r>
        <w:rPr>
          <w:rFonts w:ascii="Arial" w:hAnsi="Arial" w:cs="Arial"/>
          <w:sz w:val="20"/>
          <w:szCs w:val="20"/>
        </w:rPr>
        <w:t>;</w:t>
      </w:r>
    </w:p>
    <w:p w:rsidR="001350A3" w:rsidRPr="00916479" w:rsidRDefault="001350A3" w:rsidP="00EC285D">
      <w:pPr>
        <w:pStyle w:val="Odstavekseznama"/>
        <w:numPr>
          <w:ilvl w:val="0"/>
          <w:numId w:val="127"/>
        </w:numPr>
        <w:spacing w:line="260" w:lineRule="atLeast"/>
        <w:contextualSpacing/>
        <w:jc w:val="both"/>
        <w:rPr>
          <w:rFonts w:ascii="Arial" w:hAnsi="Arial" w:cs="Arial"/>
          <w:sz w:val="20"/>
          <w:szCs w:val="20"/>
        </w:rPr>
      </w:pPr>
      <w:r w:rsidRPr="00916479">
        <w:rPr>
          <w:rFonts w:ascii="Arial" w:hAnsi="Arial" w:cs="Arial"/>
          <w:sz w:val="20"/>
          <w:szCs w:val="20"/>
        </w:rPr>
        <w:t>Pribor za vgradnjo: izvlečna roka in vodila za vgradnjo v strežniško omaro</w:t>
      </w:r>
      <w:r>
        <w:rPr>
          <w:rFonts w:ascii="Arial" w:hAnsi="Arial" w:cs="Arial"/>
          <w:sz w:val="20"/>
          <w:szCs w:val="20"/>
        </w:rPr>
        <w:t>;</w:t>
      </w:r>
    </w:p>
    <w:p w:rsidR="001350A3" w:rsidRPr="00916479" w:rsidRDefault="001350A3" w:rsidP="00EC285D">
      <w:pPr>
        <w:pStyle w:val="Odstavekseznama"/>
        <w:numPr>
          <w:ilvl w:val="0"/>
          <w:numId w:val="127"/>
        </w:numPr>
        <w:spacing w:line="260" w:lineRule="atLeast"/>
        <w:contextualSpacing/>
        <w:jc w:val="both"/>
        <w:rPr>
          <w:rFonts w:ascii="Arial" w:hAnsi="Arial" w:cs="Arial"/>
          <w:sz w:val="20"/>
          <w:szCs w:val="20"/>
        </w:rPr>
      </w:pPr>
      <w:r w:rsidRPr="00916479">
        <w:rPr>
          <w:rFonts w:ascii="Arial" w:hAnsi="Arial" w:cs="Arial"/>
          <w:sz w:val="20"/>
          <w:szCs w:val="20"/>
        </w:rPr>
        <w:t>Velikost: max 2 U</w:t>
      </w:r>
      <w:r>
        <w:rPr>
          <w:rFonts w:ascii="Arial" w:hAnsi="Arial" w:cs="Arial"/>
          <w:sz w:val="20"/>
          <w:szCs w:val="20"/>
        </w:rPr>
        <w:t>;</w:t>
      </w:r>
    </w:p>
    <w:p w:rsidR="001350A3" w:rsidRPr="00916479" w:rsidRDefault="001350A3" w:rsidP="00EC285D">
      <w:pPr>
        <w:pStyle w:val="Odstavekseznama"/>
        <w:numPr>
          <w:ilvl w:val="0"/>
          <w:numId w:val="127"/>
        </w:numPr>
        <w:spacing w:line="260" w:lineRule="atLeast"/>
        <w:contextualSpacing/>
        <w:jc w:val="both"/>
        <w:rPr>
          <w:rFonts w:ascii="Arial" w:hAnsi="Arial" w:cs="Arial"/>
          <w:sz w:val="20"/>
          <w:szCs w:val="20"/>
        </w:rPr>
      </w:pPr>
      <w:r w:rsidRPr="00916479">
        <w:rPr>
          <w:rFonts w:ascii="Arial" w:hAnsi="Arial" w:cs="Arial"/>
          <w:sz w:val="20"/>
          <w:szCs w:val="20"/>
        </w:rPr>
        <w:t>Garancija: 5 let (Onsite Repair 24x7, 24h čas popravila opreme, naročnik obdrži okvarjen trdi disk)</w:t>
      </w:r>
      <w:r>
        <w:rPr>
          <w:rFonts w:ascii="Arial" w:hAnsi="Arial" w:cs="Arial"/>
          <w:sz w:val="20"/>
          <w:szCs w:val="20"/>
        </w:rPr>
        <w:t>.</w:t>
      </w:r>
    </w:p>
    <w:p w:rsidR="001350A3" w:rsidRPr="00916479" w:rsidRDefault="001350A3" w:rsidP="001350A3">
      <w:pPr>
        <w:spacing w:line="260" w:lineRule="atLeast"/>
        <w:jc w:val="both"/>
        <w:rPr>
          <w:rFonts w:ascii="Arial" w:hAnsi="Arial" w:cs="Arial"/>
          <w:sz w:val="20"/>
          <w:szCs w:val="20"/>
        </w:rPr>
      </w:pPr>
    </w:p>
    <w:p w:rsidR="001350A3" w:rsidRPr="00916479" w:rsidRDefault="001350A3" w:rsidP="001350A3">
      <w:pPr>
        <w:spacing w:line="260" w:lineRule="atLeast"/>
        <w:jc w:val="both"/>
        <w:rPr>
          <w:rFonts w:ascii="Arial" w:hAnsi="Arial" w:cs="Arial"/>
          <w:b/>
          <w:sz w:val="20"/>
          <w:szCs w:val="20"/>
        </w:rPr>
      </w:pPr>
      <w:r w:rsidRPr="00916479">
        <w:rPr>
          <w:rFonts w:ascii="Arial" w:hAnsi="Arial" w:cs="Arial"/>
          <w:b/>
          <w:sz w:val="20"/>
          <w:szCs w:val="20"/>
        </w:rPr>
        <w:t>TEHNIČNA SPECIFIKACIJA SAN STIKAL (vsaj 2 KOM)</w:t>
      </w:r>
    </w:p>
    <w:p w:rsidR="001350A3" w:rsidRPr="00916479" w:rsidRDefault="001350A3" w:rsidP="001350A3">
      <w:pPr>
        <w:spacing w:line="260" w:lineRule="atLeast"/>
        <w:jc w:val="both"/>
        <w:rPr>
          <w:rFonts w:ascii="Arial" w:hAnsi="Arial" w:cs="Arial"/>
          <w:b/>
          <w:sz w:val="20"/>
          <w:szCs w:val="20"/>
        </w:rPr>
      </w:pPr>
    </w:p>
    <w:p w:rsidR="001350A3" w:rsidRPr="00916479" w:rsidRDefault="001350A3" w:rsidP="001350A3">
      <w:pPr>
        <w:spacing w:line="260" w:lineRule="atLeast"/>
        <w:jc w:val="both"/>
        <w:rPr>
          <w:rFonts w:ascii="Arial" w:hAnsi="Arial" w:cs="Arial"/>
          <w:sz w:val="20"/>
          <w:szCs w:val="20"/>
        </w:rPr>
      </w:pPr>
      <w:r w:rsidRPr="00916479">
        <w:rPr>
          <w:rFonts w:ascii="Arial" w:hAnsi="Arial" w:cs="Arial"/>
          <w:sz w:val="20"/>
          <w:szCs w:val="20"/>
        </w:rPr>
        <w:t>Ponudnik mora ponuditi vsaj 2 SAN stikala, katerih minimalne tehnične specifikacije morajo ustrezati:</w:t>
      </w:r>
    </w:p>
    <w:p w:rsidR="001350A3" w:rsidRPr="00916479" w:rsidRDefault="001350A3" w:rsidP="00EC285D">
      <w:pPr>
        <w:pStyle w:val="Odstavekseznama"/>
        <w:numPr>
          <w:ilvl w:val="0"/>
          <w:numId w:val="128"/>
        </w:numPr>
        <w:spacing w:line="260" w:lineRule="atLeast"/>
        <w:contextualSpacing/>
        <w:jc w:val="both"/>
        <w:rPr>
          <w:rFonts w:ascii="Arial" w:hAnsi="Arial" w:cs="Arial"/>
          <w:sz w:val="20"/>
          <w:szCs w:val="20"/>
        </w:rPr>
      </w:pPr>
      <w:r w:rsidRPr="00916479">
        <w:rPr>
          <w:rFonts w:ascii="Arial" w:hAnsi="Arial" w:cs="Arial"/>
          <w:sz w:val="20"/>
          <w:szCs w:val="20"/>
        </w:rPr>
        <w:t>Splošni podatki: minimalno 16x SFP+; Port Speed - 2, 4, 8, 16 Gbit/s; Port Type - F_Port, E_Port, M_Port, FL_Port, D_Port; Aggregate switch I/O bandwidth – vsaj 384 Gbit/s; FC port-to-port latency – manj kot 800 nano sekund</w:t>
      </w:r>
      <w:r>
        <w:rPr>
          <w:rFonts w:ascii="Arial" w:hAnsi="Arial" w:cs="Arial"/>
          <w:sz w:val="20"/>
          <w:szCs w:val="20"/>
        </w:rPr>
        <w:t>;</w:t>
      </w:r>
    </w:p>
    <w:p w:rsidR="001350A3" w:rsidRPr="00916479" w:rsidRDefault="001350A3" w:rsidP="00EC285D">
      <w:pPr>
        <w:pStyle w:val="Odstavekseznama"/>
        <w:numPr>
          <w:ilvl w:val="0"/>
          <w:numId w:val="128"/>
        </w:numPr>
        <w:spacing w:line="260" w:lineRule="atLeast"/>
        <w:contextualSpacing/>
        <w:jc w:val="both"/>
        <w:rPr>
          <w:rFonts w:ascii="Arial" w:hAnsi="Arial" w:cs="Arial"/>
          <w:sz w:val="20"/>
          <w:szCs w:val="20"/>
        </w:rPr>
      </w:pPr>
      <w:r w:rsidRPr="00916479">
        <w:rPr>
          <w:rFonts w:ascii="Arial" w:hAnsi="Arial" w:cs="Arial"/>
          <w:sz w:val="20"/>
          <w:szCs w:val="20"/>
        </w:rPr>
        <w:t>SFP+ moduli: 16x 16 Gb SR (Short Range) Multimode (MM) SFP+ moduli</w:t>
      </w:r>
      <w:r>
        <w:rPr>
          <w:rFonts w:ascii="Arial" w:hAnsi="Arial" w:cs="Arial"/>
          <w:sz w:val="20"/>
          <w:szCs w:val="20"/>
        </w:rPr>
        <w:t>;</w:t>
      </w:r>
    </w:p>
    <w:p w:rsidR="001350A3" w:rsidRPr="00916479" w:rsidRDefault="001350A3" w:rsidP="00EC285D">
      <w:pPr>
        <w:pStyle w:val="Odstavekseznama"/>
        <w:numPr>
          <w:ilvl w:val="0"/>
          <w:numId w:val="128"/>
        </w:numPr>
        <w:spacing w:line="260" w:lineRule="atLeast"/>
        <w:contextualSpacing/>
        <w:jc w:val="both"/>
        <w:rPr>
          <w:rFonts w:ascii="Arial" w:hAnsi="Arial" w:cs="Arial"/>
          <w:sz w:val="20"/>
          <w:szCs w:val="20"/>
        </w:rPr>
      </w:pPr>
      <w:r w:rsidRPr="00916479">
        <w:rPr>
          <w:rFonts w:ascii="Arial" w:hAnsi="Arial" w:cs="Arial"/>
          <w:sz w:val="20"/>
          <w:szCs w:val="20"/>
        </w:rPr>
        <w:t>Licence: Full Fabric, min. 16x priključkov aktivnih in operativnih</w:t>
      </w:r>
      <w:r>
        <w:rPr>
          <w:rFonts w:ascii="Arial" w:hAnsi="Arial" w:cs="Arial"/>
          <w:sz w:val="20"/>
          <w:szCs w:val="20"/>
        </w:rPr>
        <w:t>;</w:t>
      </w:r>
    </w:p>
    <w:p w:rsidR="001350A3" w:rsidRPr="00916479" w:rsidRDefault="001350A3" w:rsidP="00EC285D">
      <w:pPr>
        <w:pStyle w:val="Odstavekseznama"/>
        <w:numPr>
          <w:ilvl w:val="0"/>
          <w:numId w:val="128"/>
        </w:numPr>
        <w:spacing w:line="260" w:lineRule="atLeast"/>
        <w:contextualSpacing/>
        <w:jc w:val="both"/>
        <w:rPr>
          <w:rFonts w:ascii="Arial" w:hAnsi="Arial" w:cs="Arial"/>
          <w:sz w:val="20"/>
          <w:szCs w:val="20"/>
        </w:rPr>
      </w:pPr>
      <w:r w:rsidRPr="00916479">
        <w:rPr>
          <w:rFonts w:ascii="Arial" w:hAnsi="Arial" w:cs="Arial"/>
          <w:sz w:val="20"/>
          <w:szCs w:val="20"/>
        </w:rPr>
        <w:t>Napajanje: podvojeni napajalnik (Hot Swap) z napajalnimi kabli za priklop na PDU (Power Distribution Unit) v strežniški omari</w:t>
      </w:r>
      <w:r>
        <w:rPr>
          <w:rFonts w:ascii="Arial" w:hAnsi="Arial" w:cs="Arial"/>
          <w:sz w:val="20"/>
          <w:szCs w:val="20"/>
        </w:rPr>
        <w:t>;</w:t>
      </w:r>
    </w:p>
    <w:p w:rsidR="001350A3" w:rsidRPr="00916479" w:rsidRDefault="001350A3" w:rsidP="00EC285D">
      <w:pPr>
        <w:pStyle w:val="Odstavekseznama"/>
        <w:numPr>
          <w:ilvl w:val="0"/>
          <w:numId w:val="128"/>
        </w:numPr>
        <w:spacing w:line="260" w:lineRule="atLeast"/>
        <w:contextualSpacing/>
        <w:jc w:val="both"/>
        <w:rPr>
          <w:rFonts w:ascii="Arial" w:hAnsi="Arial" w:cs="Arial"/>
          <w:sz w:val="20"/>
          <w:szCs w:val="20"/>
        </w:rPr>
      </w:pPr>
      <w:r w:rsidRPr="00916479">
        <w:rPr>
          <w:rFonts w:ascii="Arial" w:hAnsi="Arial" w:cs="Arial"/>
          <w:sz w:val="20"/>
          <w:szCs w:val="20"/>
        </w:rPr>
        <w:t>Pribor za vgradnjo: vodila za vgradnjo v strežniško omaro</w:t>
      </w:r>
      <w:r>
        <w:rPr>
          <w:rFonts w:ascii="Arial" w:hAnsi="Arial" w:cs="Arial"/>
          <w:sz w:val="20"/>
          <w:szCs w:val="20"/>
        </w:rPr>
        <w:t>;</w:t>
      </w:r>
    </w:p>
    <w:p w:rsidR="001350A3" w:rsidRPr="00916479" w:rsidRDefault="001350A3" w:rsidP="00EC285D">
      <w:pPr>
        <w:pStyle w:val="Odstavekseznama"/>
        <w:numPr>
          <w:ilvl w:val="0"/>
          <w:numId w:val="128"/>
        </w:numPr>
        <w:spacing w:line="260" w:lineRule="atLeast"/>
        <w:contextualSpacing/>
        <w:jc w:val="both"/>
        <w:rPr>
          <w:rFonts w:ascii="Arial" w:hAnsi="Arial" w:cs="Arial"/>
          <w:sz w:val="20"/>
          <w:szCs w:val="20"/>
        </w:rPr>
      </w:pPr>
      <w:r w:rsidRPr="00916479">
        <w:rPr>
          <w:rFonts w:ascii="Arial" w:hAnsi="Arial" w:cs="Arial"/>
          <w:sz w:val="20"/>
          <w:szCs w:val="20"/>
        </w:rPr>
        <w:t>Velikost: max 1 U</w:t>
      </w:r>
      <w:r>
        <w:rPr>
          <w:rFonts w:ascii="Arial" w:hAnsi="Arial" w:cs="Arial"/>
          <w:sz w:val="20"/>
          <w:szCs w:val="20"/>
        </w:rPr>
        <w:t>;</w:t>
      </w:r>
    </w:p>
    <w:p w:rsidR="001350A3" w:rsidRPr="00916479" w:rsidRDefault="001350A3" w:rsidP="00EC285D">
      <w:pPr>
        <w:pStyle w:val="Odstavekseznama"/>
        <w:numPr>
          <w:ilvl w:val="0"/>
          <w:numId w:val="128"/>
        </w:numPr>
        <w:spacing w:line="260" w:lineRule="atLeast"/>
        <w:contextualSpacing/>
        <w:jc w:val="both"/>
        <w:rPr>
          <w:rFonts w:ascii="Arial" w:hAnsi="Arial" w:cs="Arial"/>
          <w:sz w:val="20"/>
          <w:szCs w:val="20"/>
        </w:rPr>
      </w:pPr>
      <w:r w:rsidRPr="00916479">
        <w:rPr>
          <w:rFonts w:ascii="Arial" w:hAnsi="Arial" w:cs="Arial"/>
          <w:sz w:val="20"/>
          <w:szCs w:val="20"/>
        </w:rPr>
        <w:t>Garancija: 5 let (Onsite Repair 24x7, 24h čas popravila opreme)</w:t>
      </w:r>
      <w:r>
        <w:rPr>
          <w:rFonts w:ascii="Arial" w:hAnsi="Arial" w:cs="Arial"/>
          <w:sz w:val="20"/>
          <w:szCs w:val="20"/>
        </w:rPr>
        <w:t>.</w:t>
      </w:r>
    </w:p>
    <w:p w:rsidR="001350A3" w:rsidRPr="00916479" w:rsidRDefault="001350A3" w:rsidP="001350A3">
      <w:pPr>
        <w:spacing w:line="260" w:lineRule="atLeast"/>
        <w:jc w:val="both"/>
        <w:rPr>
          <w:rFonts w:ascii="Arial" w:hAnsi="Arial" w:cs="Arial"/>
          <w:b/>
          <w:sz w:val="20"/>
          <w:szCs w:val="20"/>
        </w:rPr>
      </w:pPr>
    </w:p>
    <w:p w:rsidR="001350A3" w:rsidRPr="00916479" w:rsidRDefault="001350A3" w:rsidP="001350A3">
      <w:pPr>
        <w:spacing w:line="260" w:lineRule="atLeast"/>
        <w:jc w:val="both"/>
        <w:rPr>
          <w:rFonts w:ascii="Arial" w:hAnsi="Arial" w:cs="Arial"/>
          <w:b/>
          <w:sz w:val="20"/>
          <w:szCs w:val="20"/>
        </w:rPr>
      </w:pPr>
      <w:r w:rsidRPr="00916479">
        <w:rPr>
          <w:rFonts w:ascii="Arial" w:hAnsi="Arial" w:cs="Arial"/>
          <w:b/>
          <w:sz w:val="20"/>
          <w:szCs w:val="20"/>
        </w:rPr>
        <w:t>TEHNIČNA SPECIFIKACIJA DISKOVNEGA POLJA:</w:t>
      </w:r>
    </w:p>
    <w:p w:rsidR="001350A3" w:rsidRPr="00916479" w:rsidRDefault="001350A3" w:rsidP="001350A3">
      <w:pPr>
        <w:spacing w:line="260" w:lineRule="atLeast"/>
        <w:rPr>
          <w:rFonts w:ascii="Arial" w:hAnsi="Arial" w:cs="Arial"/>
          <w:sz w:val="20"/>
          <w:szCs w:val="20"/>
        </w:rPr>
      </w:pPr>
    </w:p>
    <w:p w:rsidR="001350A3" w:rsidRPr="00916479" w:rsidRDefault="001350A3" w:rsidP="001350A3">
      <w:pPr>
        <w:spacing w:line="260" w:lineRule="atLeast"/>
        <w:rPr>
          <w:rFonts w:ascii="Arial" w:hAnsi="Arial" w:cs="Arial"/>
          <w:b/>
          <w:sz w:val="20"/>
          <w:szCs w:val="20"/>
        </w:rPr>
      </w:pPr>
      <w:r w:rsidRPr="00916479">
        <w:rPr>
          <w:rFonts w:ascii="Arial" w:hAnsi="Arial" w:cs="Arial"/>
          <w:b/>
          <w:sz w:val="20"/>
          <w:szCs w:val="20"/>
        </w:rPr>
        <w:t>Diskovna gruča na primarni lokaciji</w:t>
      </w:r>
    </w:p>
    <w:p w:rsidR="001350A3" w:rsidRPr="00916479" w:rsidRDefault="001350A3" w:rsidP="001350A3">
      <w:pPr>
        <w:spacing w:line="260" w:lineRule="atLeast"/>
        <w:rPr>
          <w:rFonts w:ascii="Arial" w:hAnsi="Arial" w:cs="Arial"/>
          <w:b/>
          <w:sz w:val="20"/>
          <w:szCs w:val="20"/>
        </w:rPr>
      </w:pPr>
    </w:p>
    <w:p w:rsidR="001350A3" w:rsidRPr="00916479" w:rsidRDefault="001350A3" w:rsidP="001350A3">
      <w:pPr>
        <w:spacing w:line="260" w:lineRule="atLeast"/>
        <w:rPr>
          <w:rFonts w:ascii="Arial" w:hAnsi="Arial" w:cs="Arial"/>
          <w:b/>
          <w:sz w:val="20"/>
          <w:szCs w:val="20"/>
        </w:rPr>
      </w:pPr>
      <w:r w:rsidRPr="00916479">
        <w:rPr>
          <w:rFonts w:ascii="Arial" w:hAnsi="Arial" w:cs="Arial"/>
          <w:b/>
          <w:sz w:val="20"/>
          <w:szCs w:val="20"/>
        </w:rPr>
        <w:t>Diskovni sistemi – All Flash</w:t>
      </w:r>
    </w:p>
    <w:p w:rsidR="001350A3" w:rsidRDefault="001350A3" w:rsidP="00EC285D">
      <w:pPr>
        <w:pStyle w:val="Odstavekseznama"/>
        <w:numPr>
          <w:ilvl w:val="0"/>
          <w:numId w:val="129"/>
        </w:numPr>
        <w:rPr>
          <w:rFonts w:ascii="Arial" w:hAnsi="Arial" w:cs="Arial"/>
          <w:sz w:val="20"/>
          <w:szCs w:val="20"/>
        </w:rPr>
      </w:pPr>
      <w:r w:rsidRPr="00D77E8D">
        <w:rPr>
          <w:rFonts w:ascii="Arial" w:hAnsi="Arial" w:cs="Arial"/>
          <w:sz w:val="20"/>
          <w:szCs w:val="20"/>
        </w:rPr>
        <w:t xml:space="preserve">Diskovno polje z minimalno dvema krmilnikoma s konfiguracijo active – active in minimalno zahtevano konfiguracija diskovnega polja je </w:t>
      </w:r>
      <w:r>
        <w:rPr>
          <w:rFonts w:ascii="Arial" w:hAnsi="Arial" w:cs="Arial"/>
          <w:sz w:val="20"/>
          <w:szCs w:val="20"/>
        </w:rPr>
        <w:t>12 x 3.84 T</w:t>
      </w:r>
      <w:r w:rsidRPr="00D77E8D">
        <w:rPr>
          <w:rFonts w:ascii="Arial" w:hAnsi="Arial" w:cs="Arial"/>
          <w:sz w:val="20"/>
          <w:szCs w:val="20"/>
        </w:rPr>
        <w:t>B SSD disk ali podobne velikosti, vendar mora biti minimalna kapaciteta enaka</w:t>
      </w:r>
      <w:r>
        <w:rPr>
          <w:rFonts w:ascii="Arial" w:hAnsi="Arial" w:cs="Arial"/>
          <w:sz w:val="20"/>
          <w:szCs w:val="20"/>
        </w:rPr>
        <w:t xml:space="preserve"> minimalno</w:t>
      </w:r>
      <w:r w:rsidRPr="00D77E8D">
        <w:rPr>
          <w:rFonts w:ascii="Arial" w:hAnsi="Arial" w:cs="Arial"/>
          <w:sz w:val="20"/>
          <w:szCs w:val="20"/>
        </w:rPr>
        <w:t xml:space="preserve"> zahtevani konfiguraciji ob uporabi zaščite na odpoved vsaj 2 posamičnih diskov v isti </w:t>
      </w:r>
      <w:r>
        <w:rPr>
          <w:rFonts w:ascii="Arial" w:hAnsi="Arial" w:cs="Arial"/>
          <w:sz w:val="20"/>
          <w:szCs w:val="20"/>
        </w:rPr>
        <w:t>RAID</w:t>
      </w:r>
      <w:r w:rsidRPr="00D77E8D">
        <w:rPr>
          <w:rFonts w:ascii="Arial" w:hAnsi="Arial" w:cs="Arial"/>
          <w:sz w:val="20"/>
          <w:szCs w:val="20"/>
        </w:rPr>
        <w:t xml:space="preserve"> skupini</w:t>
      </w:r>
      <w:r>
        <w:rPr>
          <w:rFonts w:ascii="Arial" w:hAnsi="Arial" w:cs="Arial"/>
          <w:sz w:val="20"/>
          <w:szCs w:val="20"/>
        </w:rPr>
        <w:t>;</w:t>
      </w:r>
    </w:p>
    <w:p w:rsidR="001350A3" w:rsidRPr="00DE180F" w:rsidRDefault="001350A3" w:rsidP="00EC285D">
      <w:pPr>
        <w:pStyle w:val="Odstavekseznama"/>
        <w:numPr>
          <w:ilvl w:val="0"/>
          <w:numId w:val="129"/>
        </w:numPr>
        <w:rPr>
          <w:rFonts w:ascii="Arial" w:hAnsi="Arial" w:cs="Arial"/>
          <w:sz w:val="20"/>
          <w:szCs w:val="20"/>
        </w:rPr>
      </w:pPr>
      <w:r>
        <w:rPr>
          <w:rFonts w:ascii="Arial" w:hAnsi="Arial" w:cs="Arial"/>
          <w:sz w:val="20"/>
          <w:szCs w:val="20"/>
        </w:rPr>
        <w:t>Diskovno polje(skupaj z diskovnimi policami)  ne sme zavzeti v omari več kot 3U</w:t>
      </w:r>
    </w:p>
    <w:p w:rsidR="001350A3" w:rsidRPr="00916479" w:rsidRDefault="001350A3" w:rsidP="00EC285D">
      <w:pPr>
        <w:pStyle w:val="Odstavekseznama"/>
        <w:numPr>
          <w:ilvl w:val="0"/>
          <w:numId w:val="129"/>
        </w:numPr>
        <w:spacing w:line="260" w:lineRule="atLeast"/>
        <w:contextualSpacing/>
        <w:rPr>
          <w:rFonts w:ascii="Arial" w:hAnsi="Arial" w:cs="Arial"/>
          <w:sz w:val="20"/>
          <w:szCs w:val="20"/>
        </w:rPr>
      </w:pPr>
      <w:r w:rsidRPr="00916479">
        <w:rPr>
          <w:rFonts w:ascii="Arial" w:hAnsi="Arial" w:cs="Arial"/>
          <w:sz w:val="20"/>
          <w:szCs w:val="20"/>
        </w:rPr>
        <w:t>Diskovno polje mora biti optimizirano za samo hitre trde diske tipa SSD (t.i. All flash)</w:t>
      </w:r>
      <w:r>
        <w:rPr>
          <w:rFonts w:ascii="Arial" w:hAnsi="Arial" w:cs="Arial"/>
          <w:sz w:val="20"/>
          <w:szCs w:val="20"/>
        </w:rPr>
        <w:t>;</w:t>
      </w:r>
    </w:p>
    <w:p w:rsidR="001350A3" w:rsidRPr="00916479" w:rsidRDefault="001350A3" w:rsidP="00EC285D">
      <w:pPr>
        <w:pStyle w:val="Odstavekseznama"/>
        <w:numPr>
          <w:ilvl w:val="0"/>
          <w:numId w:val="129"/>
        </w:numPr>
        <w:spacing w:line="260" w:lineRule="atLeast"/>
        <w:contextualSpacing/>
        <w:rPr>
          <w:rFonts w:ascii="Arial" w:hAnsi="Arial" w:cs="Arial"/>
          <w:sz w:val="20"/>
          <w:szCs w:val="20"/>
        </w:rPr>
      </w:pPr>
      <w:r w:rsidRPr="00916479">
        <w:rPr>
          <w:rFonts w:ascii="Arial" w:hAnsi="Arial" w:cs="Arial"/>
          <w:sz w:val="20"/>
          <w:szCs w:val="20"/>
        </w:rPr>
        <w:t>Možno nadgraditi oziroma razširiti (scale up, scale out) do</w:t>
      </w:r>
      <w:r>
        <w:rPr>
          <w:rFonts w:ascii="Arial" w:hAnsi="Arial" w:cs="Arial"/>
          <w:sz w:val="20"/>
          <w:szCs w:val="20"/>
        </w:rPr>
        <w:t xml:space="preserve"> vsaj </w:t>
      </w:r>
      <w:r w:rsidRPr="00916479">
        <w:rPr>
          <w:rFonts w:ascii="Arial" w:hAnsi="Arial" w:cs="Arial"/>
          <w:sz w:val="20"/>
          <w:szCs w:val="20"/>
        </w:rPr>
        <w:t xml:space="preserve">maksimalne RAW kapacitete </w:t>
      </w:r>
      <w:r>
        <w:rPr>
          <w:rFonts w:ascii="Arial" w:hAnsi="Arial" w:cs="Arial"/>
          <w:sz w:val="20"/>
          <w:szCs w:val="20"/>
        </w:rPr>
        <w:t>8</w:t>
      </w:r>
      <w:r w:rsidRPr="00916479">
        <w:rPr>
          <w:rFonts w:ascii="Arial" w:hAnsi="Arial" w:cs="Arial"/>
          <w:sz w:val="20"/>
          <w:szCs w:val="20"/>
        </w:rPr>
        <w:t xml:space="preserve"> PB</w:t>
      </w:r>
      <w:r>
        <w:rPr>
          <w:rFonts w:ascii="Arial" w:hAnsi="Arial" w:cs="Arial"/>
          <w:sz w:val="20"/>
          <w:szCs w:val="20"/>
        </w:rPr>
        <w:t>;</w:t>
      </w:r>
    </w:p>
    <w:p w:rsidR="001350A3" w:rsidRPr="00916479" w:rsidRDefault="001350A3" w:rsidP="00EC285D">
      <w:pPr>
        <w:pStyle w:val="Odstavekseznama"/>
        <w:numPr>
          <w:ilvl w:val="0"/>
          <w:numId w:val="129"/>
        </w:numPr>
        <w:spacing w:line="260" w:lineRule="atLeast"/>
        <w:contextualSpacing/>
        <w:rPr>
          <w:rFonts w:ascii="Arial" w:hAnsi="Arial" w:cs="Arial"/>
          <w:sz w:val="20"/>
          <w:szCs w:val="20"/>
        </w:rPr>
      </w:pPr>
      <w:r w:rsidRPr="00916479">
        <w:rPr>
          <w:rFonts w:ascii="Arial" w:hAnsi="Arial" w:cs="Arial"/>
          <w:sz w:val="20"/>
          <w:szCs w:val="20"/>
        </w:rPr>
        <w:t xml:space="preserve">Diskovno polje mora podpirati vsaj razširitev do vsaj </w:t>
      </w:r>
      <w:r>
        <w:rPr>
          <w:rFonts w:ascii="Arial" w:hAnsi="Arial" w:cs="Arial"/>
          <w:sz w:val="20"/>
          <w:szCs w:val="20"/>
        </w:rPr>
        <w:t>140 SSD dis</w:t>
      </w:r>
      <w:r w:rsidRPr="00916479">
        <w:rPr>
          <w:rFonts w:ascii="Arial" w:hAnsi="Arial" w:cs="Arial"/>
          <w:sz w:val="20"/>
          <w:szCs w:val="20"/>
        </w:rPr>
        <w:t>kov</w:t>
      </w:r>
      <w:r>
        <w:rPr>
          <w:rFonts w:ascii="Arial" w:hAnsi="Arial" w:cs="Arial"/>
          <w:sz w:val="20"/>
          <w:szCs w:val="20"/>
        </w:rPr>
        <w:t xml:space="preserve"> znotraj enega para krmilnikov;</w:t>
      </w:r>
    </w:p>
    <w:p w:rsidR="001350A3" w:rsidRDefault="001350A3" w:rsidP="00EC285D">
      <w:pPr>
        <w:pStyle w:val="Odstavekseznama"/>
        <w:numPr>
          <w:ilvl w:val="0"/>
          <w:numId w:val="129"/>
        </w:numPr>
        <w:spacing w:line="260" w:lineRule="atLeast"/>
        <w:contextualSpacing/>
        <w:rPr>
          <w:rFonts w:ascii="Arial" w:hAnsi="Arial" w:cs="Arial"/>
          <w:sz w:val="20"/>
          <w:szCs w:val="20"/>
        </w:rPr>
      </w:pPr>
      <w:r w:rsidRPr="00916479">
        <w:rPr>
          <w:rFonts w:ascii="Arial" w:hAnsi="Arial" w:cs="Arial"/>
          <w:sz w:val="20"/>
          <w:szCs w:val="20"/>
        </w:rPr>
        <w:t xml:space="preserve">Diskovno polje mora imeti vsaj </w:t>
      </w:r>
      <w:r>
        <w:rPr>
          <w:rFonts w:ascii="Arial" w:hAnsi="Arial" w:cs="Arial"/>
          <w:sz w:val="20"/>
          <w:szCs w:val="20"/>
        </w:rPr>
        <w:t>64</w:t>
      </w:r>
      <w:r w:rsidRPr="00916479">
        <w:rPr>
          <w:rFonts w:ascii="Arial" w:hAnsi="Arial" w:cs="Arial"/>
          <w:sz w:val="20"/>
          <w:szCs w:val="20"/>
        </w:rPr>
        <w:t xml:space="preserve"> GB hitrega pomnilnika</w:t>
      </w:r>
      <w:r>
        <w:rPr>
          <w:rFonts w:ascii="Arial" w:hAnsi="Arial" w:cs="Arial"/>
          <w:sz w:val="20"/>
          <w:szCs w:val="20"/>
        </w:rPr>
        <w:t>;</w:t>
      </w:r>
    </w:p>
    <w:p w:rsidR="001350A3" w:rsidRDefault="001350A3" w:rsidP="00EC285D">
      <w:pPr>
        <w:pStyle w:val="Odstavekseznama"/>
        <w:numPr>
          <w:ilvl w:val="0"/>
          <w:numId w:val="129"/>
        </w:numPr>
        <w:rPr>
          <w:rFonts w:ascii="Arial" w:hAnsi="Arial" w:cs="Arial"/>
          <w:sz w:val="20"/>
          <w:szCs w:val="20"/>
        </w:rPr>
      </w:pPr>
      <w:r w:rsidRPr="00D77E8D">
        <w:rPr>
          <w:rFonts w:ascii="Arial" w:hAnsi="Arial" w:cs="Arial"/>
          <w:sz w:val="20"/>
          <w:szCs w:val="20"/>
        </w:rPr>
        <w:t>Diskovno polje mora omogočati podporo diskov različne velikosti tipa SSD, ter mora omogočati možnost uporabe SSD diskov različnih vel</w:t>
      </w:r>
      <w:r>
        <w:rPr>
          <w:rFonts w:ascii="Arial" w:hAnsi="Arial" w:cs="Arial"/>
          <w:sz w:val="20"/>
          <w:szCs w:val="20"/>
        </w:rPr>
        <w:t xml:space="preserve">ikosti znotraj istega krmilnika oziroma diskovne police; </w:t>
      </w:r>
    </w:p>
    <w:p w:rsidR="001350A3" w:rsidRPr="00547623" w:rsidRDefault="001350A3" w:rsidP="00EC285D">
      <w:pPr>
        <w:pStyle w:val="Odstavekseznama"/>
        <w:numPr>
          <w:ilvl w:val="0"/>
          <w:numId w:val="129"/>
        </w:numPr>
        <w:rPr>
          <w:rFonts w:ascii="Arial" w:hAnsi="Arial" w:cs="Arial"/>
          <w:sz w:val="20"/>
          <w:szCs w:val="20"/>
          <w:lang w:val="en-US"/>
        </w:rPr>
      </w:pPr>
      <w:r>
        <w:rPr>
          <w:rFonts w:ascii="Arial" w:hAnsi="Arial" w:cs="Arial"/>
          <w:sz w:val="20"/>
          <w:szCs w:val="20"/>
        </w:rPr>
        <w:t>Diskovno polje mora omogočati vsaj dva nivoja enkripcije(</w:t>
      </w:r>
      <w:r w:rsidRPr="007469AA">
        <w:rPr>
          <w:rFonts w:ascii="Arial" w:hAnsi="Arial" w:cs="Arial"/>
          <w:bCs/>
          <w:sz w:val="20"/>
          <w:szCs w:val="20"/>
          <w:lang w:val="en-US"/>
        </w:rPr>
        <w:t>Data at rest Encryption</w:t>
      </w:r>
      <w:r>
        <w:rPr>
          <w:rFonts w:ascii="Arial" w:hAnsi="Arial" w:cs="Arial"/>
          <w:sz w:val="20"/>
          <w:szCs w:val="20"/>
          <w:lang w:val="en-US"/>
        </w:rPr>
        <w:t>)</w:t>
      </w:r>
      <w:r w:rsidRPr="007469AA">
        <w:rPr>
          <w:rFonts w:ascii="Arial" w:hAnsi="Arial" w:cs="Arial"/>
          <w:sz w:val="20"/>
          <w:szCs w:val="20"/>
          <w:lang w:val="en-US"/>
        </w:rPr>
        <w:t xml:space="preserve"> </w:t>
      </w:r>
    </w:p>
    <w:p w:rsidR="001350A3" w:rsidRPr="00916479" w:rsidRDefault="001350A3" w:rsidP="00EC285D">
      <w:pPr>
        <w:pStyle w:val="Odstavekseznama"/>
        <w:numPr>
          <w:ilvl w:val="0"/>
          <w:numId w:val="129"/>
        </w:numPr>
        <w:spacing w:line="260" w:lineRule="atLeast"/>
        <w:contextualSpacing/>
        <w:rPr>
          <w:rFonts w:ascii="Arial" w:hAnsi="Arial" w:cs="Arial"/>
          <w:sz w:val="20"/>
          <w:szCs w:val="20"/>
        </w:rPr>
      </w:pPr>
      <w:r w:rsidRPr="00916479">
        <w:rPr>
          <w:rFonts w:ascii="Arial" w:hAnsi="Arial" w:cs="Arial"/>
          <w:sz w:val="20"/>
          <w:szCs w:val="20"/>
        </w:rPr>
        <w:t xml:space="preserve">Diskovno polje mora podpirati vključitev v gručo preko </w:t>
      </w:r>
      <w:r>
        <w:rPr>
          <w:rFonts w:ascii="Arial" w:hAnsi="Arial" w:cs="Arial"/>
          <w:sz w:val="20"/>
          <w:szCs w:val="20"/>
        </w:rPr>
        <w:t xml:space="preserve">vsaj </w:t>
      </w:r>
      <w:r w:rsidRPr="00916479">
        <w:rPr>
          <w:rFonts w:ascii="Arial" w:hAnsi="Arial" w:cs="Arial"/>
          <w:sz w:val="20"/>
          <w:szCs w:val="20"/>
        </w:rPr>
        <w:t>2x 10GbE povezave</w:t>
      </w:r>
      <w:r>
        <w:rPr>
          <w:rFonts w:ascii="Arial" w:hAnsi="Arial" w:cs="Arial"/>
          <w:sz w:val="20"/>
          <w:szCs w:val="20"/>
        </w:rPr>
        <w:t>;</w:t>
      </w:r>
    </w:p>
    <w:p w:rsidR="001350A3" w:rsidRPr="00916479" w:rsidRDefault="001350A3" w:rsidP="00EC285D">
      <w:pPr>
        <w:pStyle w:val="Odstavekseznama"/>
        <w:numPr>
          <w:ilvl w:val="0"/>
          <w:numId w:val="129"/>
        </w:numPr>
        <w:spacing w:line="260" w:lineRule="atLeast"/>
        <w:contextualSpacing/>
        <w:rPr>
          <w:rFonts w:ascii="Arial" w:hAnsi="Arial" w:cs="Arial"/>
          <w:sz w:val="20"/>
          <w:szCs w:val="20"/>
        </w:rPr>
      </w:pPr>
      <w:r w:rsidRPr="00916479">
        <w:rPr>
          <w:rFonts w:ascii="Arial" w:hAnsi="Arial" w:cs="Arial"/>
          <w:sz w:val="20"/>
          <w:szCs w:val="20"/>
        </w:rPr>
        <w:t>Diskovno polje mora podpirati vključitev v gručo skupaj s »all flash« diskovnimi sistemi ter »hibridnim« diskovnimi sistemi</w:t>
      </w:r>
      <w:r>
        <w:rPr>
          <w:rFonts w:ascii="Arial" w:hAnsi="Arial" w:cs="Arial"/>
          <w:sz w:val="20"/>
          <w:szCs w:val="20"/>
        </w:rPr>
        <w:t>;</w:t>
      </w:r>
    </w:p>
    <w:p w:rsidR="001350A3" w:rsidRDefault="001350A3" w:rsidP="00EC285D">
      <w:pPr>
        <w:pStyle w:val="Odstavekseznama"/>
        <w:numPr>
          <w:ilvl w:val="0"/>
          <w:numId w:val="129"/>
        </w:numPr>
        <w:spacing w:line="260" w:lineRule="atLeast"/>
        <w:contextualSpacing/>
        <w:rPr>
          <w:rFonts w:ascii="Arial" w:hAnsi="Arial" w:cs="Arial"/>
          <w:sz w:val="20"/>
          <w:szCs w:val="20"/>
        </w:rPr>
      </w:pPr>
      <w:r w:rsidRPr="00916479">
        <w:rPr>
          <w:rFonts w:ascii="Arial" w:hAnsi="Arial" w:cs="Arial"/>
          <w:sz w:val="20"/>
          <w:szCs w:val="20"/>
        </w:rPr>
        <w:t>Najmanj 8 poenotenih vhodov na katera je možno priklopiti ali 1GbE ali 10GbE ali 8Gb FC ali 16Gb FC SPF module</w:t>
      </w:r>
      <w:r>
        <w:rPr>
          <w:rFonts w:ascii="Arial" w:hAnsi="Arial" w:cs="Arial"/>
          <w:sz w:val="20"/>
          <w:szCs w:val="20"/>
        </w:rPr>
        <w:t>;</w:t>
      </w:r>
      <w:r w:rsidRPr="00916479">
        <w:rPr>
          <w:rFonts w:ascii="Arial" w:hAnsi="Arial" w:cs="Arial"/>
          <w:sz w:val="20"/>
          <w:szCs w:val="20"/>
        </w:rPr>
        <w:t xml:space="preserve"> </w:t>
      </w:r>
    </w:p>
    <w:p w:rsidR="001350A3" w:rsidRPr="00916479" w:rsidRDefault="001350A3" w:rsidP="00EC285D">
      <w:pPr>
        <w:pStyle w:val="Odstavekseznama"/>
        <w:numPr>
          <w:ilvl w:val="0"/>
          <w:numId w:val="129"/>
        </w:numPr>
        <w:spacing w:line="260" w:lineRule="atLeast"/>
        <w:contextualSpacing/>
        <w:rPr>
          <w:rFonts w:ascii="Arial" w:hAnsi="Arial" w:cs="Arial"/>
          <w:sz w:val="20"/>
          <w:szCs w:val="20"/>
        </w:rPr>
      </w:pPr>
      <w:r w:rsidRPr="00916479">
        <w:rPr>
          <w:rFonts w:ascii="Arial" w:hAnsi="Arial" w:cs="Arial"/>
          <w:sz w:val="20"/>
          <w:szCs w:val="20"/>
        </w:rPr>
        <w:t xml:space="preserve">Najmanj 4 SAS vhode hitrosti </w:t>
      </w:r>
      <w:r>
        <w:rPr>
          <w:rFonts w:ascii="Arial" w:hAnsi="Arial" w:cs="Arial"/>
          <w:sz w:val="20"/>
          <w:szCs w:val="20"/>
        </w:rPr>
        <w:t xml:space="preserve">vsaj </w:t>
      </w:r>
      <w:r w:rsidRPr="00916479">
        <w:rPr>
          <w:rFonts w:ascii="Arial" w:hAnsi="Arial" w:cs="Arial"/>
          <w:sz w:val="20"/>
          <w:szCs w:val="20"/>
        </w:rPr>
        <w:t>12Gb</w:t>
      </w:r>
      <w:r>
        <w:rPr>
          <w:rFonts w:ascii="Arial" w:hAnsi="Arial" w:cs="Arial"/>
          <w:sz w:val="20"/>
          <w:szCs w:val="20"/>
        </w:rPr>
        <w:t>;</w:t>
      </w:r>
      <w:r w:rsidRPr="00916479">
        <w:rPr>
          <w:rFonts w:ascii="Arial" w:hAnsi="Arial" w:cs="Arial"/>
          <w:sz w:val="20"/>
          <w:szCs w:val="20"/>
        </w:rPr>
        <w:t xml:space="preserve"> </w:t>
      </w:r>
    </w:p>
    <w:p w:rsidR="001350A3" w:rsidRDefault="001350A3" w:rsidP="00EC285D">
      <w:pPr>
        <w:pStyle w:val="Odstavekseznama"/>
        <w:numPr>
          <w:ilvl w:val="0"/>
          <w:numId w:val="129"/>
        </w:numPr>
        <w:spacing w:line="260" w:lineRule="atLeast"/>
        <w:contextualSpacing/>
        <w:rPr>
          <w:rFonts w:ascii="Arial" w:hAnsi="Arial" w:cs="Arial"/>
          <w:sz w:val="20"/>
          <w:szCs w:val="20"/>
        </w:rPr>
      </w:pPr>
      <w:r w:rsidRPr="00916479">
        <w:rPr>
          <w:rFonts w:ascii="Arial" w:hAnsi="Arial" w:cs="Arial"/>
          <w:sz w:val="20"/>
          <w:szCs w:val="20"/>
        </w:rPr>
        <w:t>Diskovno polje mora biti odporno na odpoved</w:t>
      </w:r>
      <w:r>
        <w:rPr>
          <w:rFonts w:ascii="Arial" w:hAnsi="Arial" w:cs="Arial"/>
          <w:sz w:val="20"/>
          <w:szCs w:val="20"/>
        </w:rPr>
        <w:t xml:space="preserve"> hkrati</w:t>
      </w:r>
      <w:r w:rsidRPr="00916479">
        <w:rPr>
          <w:rFonts w:ascii="Arial" w:hAnsi="Arial" w:cs="Arial"/>
          <w:sz w:val="20"/>
          <w:szCs w:val="20"/>
        </w:rPr>
        <w:t xml:space="preserve"> vsaj </w:t>
      </w:r>
      <w:r>
        <w:rPr>
          <w:rFonts w:ascii="Arial" w:hAnsi="Arial" w:cs="Arial"/>
          <w:sz w:val="20"/>
          <w:szCs w:val="20"/>
        </w:rPr>
        <w:t>2</w:t>
      </w:r>
      <w:r w:rsidRPr="00916479">
        <w:rPr>
          <w:rFonts w:ascii="Arial" w:hAnsi="Arial" w:cs="Arial"/>
          <w:sz w:val="20"/>
          <w:szCs w:val="20"/>
        </w:rPr>
        <w:t xml:space="preserve"> posamičnih diskov v isti </w:t>
      </w:r>
      <w:r>
        <w:rPr>
          <w:rFonts w:ascii="Arial" w:hAnsi="Arial" w:cs="Arial"/>
          <w:sz w:val="20"/>
          <w:szCs w:val="20"/>
        </w:rPr>
        <w:t>RAID</w:t>
      </w:r>
      <w:r w:rsidRPr="00916479">
        <w:rPr>
          <w:rFonts w:ascii="Arial" w:hAnsi="Arial" w:cs="Arial"/>
          <w:sz w:val="20"/>
          <w:szCs w:val="20"/>
        </w:rPr>
        <w:t xml:space="preserve"> skupini</w:t>
      </w:r>
      <w:r>
        <w:rPr>
          <w:rFonts w:ascii="Arial" w:hAnsi="Arial" w:cs="Arial"/>
          <w:sz w:val="20"/>
          <w:szCs w:val="20"/>
        </w:rPr>
        <w:t>;</w:t>
      </w:r>
      <w:r w:rsidRPr="00916479">
        <w:rPr>
          <w:rFonts w:ascii="Arial" w:hAnsi="Arial" w:cs="Arial"/>
          <w:sz w:val="20"/>
          <w:szCs w:val="20"/>
        </w:rPr>
        <w:t xml:space="preserve"> </w:t>
      </w:r>
    </w:p>
    <w:p w:rsidR="001350A3" w:rsidRPr="00D77E8D" w:rsidRDefault="001350A3" w:rsidP="00EC285D">
      <w:pPr>
        <w:pStyle w:val="Odstavekseznama"/>
        <w:numPr>
          <w:ilvl w:val="0"/>
          <w:numId w:val="129"/>
        </w:numPr>
        <w:rPr>
          <w:rFonts w:ascii="Arial" w:hAnsi="Arial" w:cs="Arial"/>
          <w:sz w:val="20"/>
          <w:szCs w:val="20"/>
        </w:rPr>
      </w:pPr>
      <w:r w:rsidRPr="00D77E8D">
        <w:rPr>
          <w:rFonts w:ascii="Arial" w:hAnsi="Arial" w:cs="Arial"/>
          <w:sz w:val="20"/>
          <w:szCs w:val="20"/>
        </w:rPr>
        <w:t>Diskovno polje mora omogočati vsaj tri različne vhode za upravljanje (1GbE vhod za upravljanje ali 1 privat upravljavski vhod ali 1x console port ali 1x USB )</w:t>
      </w:r>
      <w:r>
        <w:rPr>
          <w:rFonts w:ascii="Arial" w:hAnsi="Arial" w:cs="Arial"/>
          <w:sz w:val="20"/>
          <w:szCs w:val="20"/>
        </w:rPr>
        <w:t>;</w:t>
      </w:r>
    </w:p>
    <w:p w:rsidR="001350A3" w:rsidRDefault="001350A3" w:rsidP="00EC285D">
      <w:pPr>
        <w:pStyle w:val="Odstavekseznama"/>
        <w:numPr>
          <w:ilvl w:val="0"/>
          <w:numId w:val="129"/>
        </w:numPr>
        <w:spacing w:line="260" w:lineRule="atLeast"/>
        <w:contextualSpacing/>
        <w:rPr>
          <w:rFonts w:ascii="Arial" w:hAnsi="Arial" w:cs="Arial"/>
          <w:sz w:val="20"/>
          <w:szCs w:val="20"/>
        </w:rPr>
      </w:pPr>
      <w:r w:rsidRPr="00916479">
        <w:rPr>
          <w:rFonts w:ascii="Arial" w:hAnsi="Arial" w:cs="Arial"/>
          <w:sz w:val="20"/>
          <w:szCs w:val="20"/>
        </w:rPr>
        <w:t xml:space="preserve">Diskovni sistem mora vsebovati rešitev, ki omogoča ustvarjanje virtualnih kapacitet, upravljanje in premikanje ne glede na fizične kapacitete </w:t>
      </w:r>
      <w:r>
        <w:rPr>
          <w:rFonts w:ascii="Arial" w:hAnsi="Arial" w:cs="Arial"/>
          <w:sz w:val="20"/>
          <w:szCs w:val="20"/>
        </w:rPr>
        <w:t>diskovnega sistema;</w:t>
      </w:r>
    </w:p>
    <w:p w:rsidR="001350A3" w:rsidRPr="00916479" w:rsidRDefault="001350A3" w:rsidP="00EC285D">
      <w:pPr>
        <w:pStyle w:val="Odstavekseznama"/>
        <w:numPr>
          <w:ilvl w:val="0"/>
          <w:numId w:val="129"/>
        </w:numPr>
        <w:spacing w:line="260" w:lineRule="atLeast"/>
        <w:contextualSpacing/>
        <w:rPr>
          <w:rFonts w:ascii="Arial" w:hAnsi="Arial" w:cs="Arial"/>
          <w:sz w:val="20"/>
          <w:szCs w:val="20"/>
        </w:rPr>
      </w:pPr>
      <w:r>
        <w:rPr>
          <w:rFonts w:ascii="Arial" w:hAnsi="Arial" w:cs="Arial"/>
          <w:sz w:val="20"/>
          <w:szCs w:val="20"/>
        </w:rPr>
        <w:t>Diskovni sistem mora omogočati izdelavo kopije podatkov z minimalno(10%) uporabo dodatnih kapacitet</w:t>
      </w:r>
    </w:p>
    <w:p w:rsidR="001350A3" w:rsidRPr="00916479" w:rsidRDefault="001350A3" w:rsidP="00EC285D">
      <w:pPr>
        <w:pStyle w:val="Odstavekseznama"/>
        <w:numPr>
          <w:ilvl w:val="0"/>
          <w:numId w:val="129"/>
        </w:numPr>
        <w:spacing w:line="260" w:lineRule="atLeast"/>
        <w:contextualSpacing/>
        <w:rPr>
          <w:rFonts w:ascii="Arial" w:hAnsi="Arial" w:cs="Arial"/>
          <w:sz w:val="20"/>
          <w:szCs w:val="20"/>
        </w:rPr>
      </w:pPr>
      <w:r w:rsidRPr="00916479">
        <w:rPr>
          <w:rFonts w:ascii="Arial" w:hAnsi="Arial" w:cs="Arial"/>
          <w:sz w:val="20"/>
          <w:szCs w:val="20"/>
        </w:rPr>
        <w:t>Programska rešitev za izboljšanje I/O učinkovitosti in zmanjševanje ozkih grl z distribucijo volumnov po vseh razpoložljivih diskih</w:t>
      </w:r>
      <w:r>
        <w:rPr>
          <w:rFonts w:ascii="Arial" w:hAnsi="Arial" w:cs="Arial"/>
          <w:sz w:val="20"/>
          <w:szCs w:val="20"/>
        </w:rPr>
        <w:t>;</w:t>
      </w:r>
    </w:p>
    <w:p w:rsidR="001350A3" w:rsidRPr="00916479" w:rsidRDefault="001350A3" w:rsidP="00EC285D">
      <w:pPr>
        <w:pStyle w:val="Odstavekseznama"/>
        <w:numPr>
          <w:ilvl w:val="0"/>
          <w:numId w:val="129"/>
        </w:numPr>
        <w:spacing w:line="260" w:lineRule="atLeast"/>
        <w:contextualSpacing/>
        <w:rPr>
          <w:rFonts w:ascii="Arial" w:hAnsi="Arial" w:cs="Arial"/>
          <w:sz w:val="20"/>
          <w:szCs w:val="20"/>
        </w:rPr>
      </w:pPr>
      <w:r w:rsidRPr="00916479">
        <w:rPr>
          <w:rFonts w:ascii="Arial" w:hAnsi="Arial" w:cs="Arial"/>
          <w:sz w:val="20"/>
          <w:szCs w:val="20"/>
        </w:rPr>
        <w:t>Podpirati mora centralno programsko orodje za varovanje podatkov z izdelavo posnetkov datotečnega sistema v določeni točki v času (snapshot)</w:t>
      </w:r>
      <w:r>
        <w:rPr>
          <w:rFonts w:ascii="Arial" w:hAnsi="Arial" w:cs="Arial"/>
          <w:sz w:val="20"/>
          <w:szCs w:val="20"/>
        </w:rPr>
        <w:t>;</w:t>
      </w:r>
      <w:r w:rsidRPr="00916479">
        <w:rPr>
          <w:rFonts w:ascii="Arial" w:hAnsi="Arial" w:cs="Arial"/>
          <w:sz w:val="20"/>
          <w:szCs w:val="20"/>
        </w:rPr>
        <w:t xml:space="preserve"> </w:t>
      </w:r>
    </w:p>
    <w:p w:rsidR="001350A3" w:rsidRPr="00B9279B" w:rsidRDefault="001350A3" w:rsidP="00EC285D">
      <w:pPr>
        <w:pStyle w:val="Odstavekseznama"/>
        <w:numPr>
          <w:ilvl w:val="0"/>
          <w:numId w:val="129"/>
        </w:numPr>
        <w:spacing w:line="260" w:lineRule="atLeast"/>
        <w:contextualSpacing/>
        <w:rPr>
          <w:rFonts w:ascii="Arial" w:hAnsi="Arial" w:cs="Arial"/>
          <w:sz w:val="20"/>
          <w:szCs w:val="20"/>
        </w:rPr>
      </w:pPr>
      <w:r w:rsidRPr="00916479">
        <w:rPr>
          <w:rFonts w:ascii="Arial" w:hAnsi="Arial" w:cs="Arial"/>
          <w:sz w:val="20"/>
          <w:szCs w:val="20"/>
        </w:rPr>
        <w:t>Orodje za varovanje podatkov mora imeti podporo</w:t>
      </w:r>
      <w:r>
        <w:rPr>
          <w:rFonts w:ascii="Arial" w:hAnsi="Arial" w:cs="Arial"/>
          <w:sz w:val="20"/>
          <w:szCs w:val="20"/>
        </w:rPr>
        <w:t xml:space="preserve"> </w:t>
      </w:r>
      <w:r w:rsidRPr="00D77E8D">
        <w:rPr>
          <w:rFonts w:ascii="Arial" w:hAnsi="Arial" w:cs="Arial"/>
          <w:sz w:val="20"/>
          <w:szCs w:val="20"/>
        </w:rPr>
        <w:t>za MS Windows Strežnik</w:t>
      </w:r>
      <w:r>
        <w:rPr>
          <w:rFonts w:ascii="Arial" w:hAnsi="Arial" w:cs="Arial"/>
          <w:sz w:val="20"/>
          <w:szCs w:val="20"/>
        </w:rPr>
        <w:t xml:space="preserve"> </w:t>
      </w:r>
      <w:r w:rsidRPr="00D77E8D">
        <w:rPr>
          <w:rFonts w:ascii="Arial" w:hAnsi="Arial" w:cs="Arial"/>
          <w:sz w:val="20"/>
          <w:szCs w:val="20"/>
        </w:rPr>
        <w:t>(na fizičnem ali virtualnem okolju)</w:t>
      </w:r>
      <w:r w:rsidRPr="00916479">
        <w:rPr>
          <w:rFonts w:ascii="Arial" w:hAnsi="Arial" w:cs="Arial"/>
          <w:sz w:val="20"/>
          <w:szCs w:val="20"/>
        </w:rPr>
        <w:t xml:space="preserve"> za MS SQL strežnik</w:t>
      </w:r>
      <w:r>
        <w:rPr>
          <w:rFonts w:ascii="Arial" w:hAnsi="Arial" w:cs="Arial"/>
          <w:sz w:val="20"/>
          <w:szCs w:val="20"/>
        </w:rPr>
        <w:t xml:space="preserve"> </w:t>
      </w:r>
      <w:r w:rsidRPr="00D77E8D">
        <w:rPr>
          <w:rFonts w:ascii="Arial" w:hAnsi="Arial" w:cs="Arial"/>
          <w:sz w:val="20"/>
          <w:szCs w:val="20"/>
        </w:rPr>
        <w:t>(na fizičnem ali virtualnem okolju)</w:t>
      </w:r>
      <w:r>
        <w:rPr>
          <w:rFonts w:ascii="Arial" w:hAnsi="Arial" w:cs="Arial"/>
          <w:sz w:val="20"/>
          <w:szCs w:val="20"/>
        </w:rPr>
        <w:t xml:space="preserve">, </w:t>
      </w:r>
      <w:r w:rsidRPr="00916479">
        <w:rPr>
          <w:rFonts w:ascii="Arial" w:hAnsi="Arial" w:cs="Arial"/>
          <w:sz w:val="20"/>
          <w:szCs w:val="20"/>
        </w:rPr>
        <w:t>ter virtualizacijsko okolje VMware</w:t>
      </w:r>
      <w:r>
        <w:rPr>
          <w:rFonts w:ascii="Arial" w:hAnsi="Arial" w:cs="Arial"/>
          <w:sz w:val="20"/>
          <w:szCs w:val="20"/>
        </w:rPr>
        <w:t>;</w:t>
      </w:r>
    </w:p>
    <w:p w:rsidR="001350A3" w:rsidRPr="00D77E8D" w:rsidRDefault="001350A3" w:rsidP="00EC285D">
      <w:pPr>
        <w:pStyle w:val="Odstavekseznama"/>
        <w:numPr>
          <w:ilvl w:val="0"/>
          <w:numId w:val="129"/>
        </w:numPr>
        <w:rPr>
          <w:rFonts w:ascii="Arial" w:hAnsi="Arial" w:cs="Arial"/>
          <w:sz w:val="20"/>
          <w:szCs w:val="20"/>
        </w:rPr>
      </w:pPr>
      <w:r w:rsidRPr="00D77E8D">
        <w:rPr>
          <w:rFonts w:ascii="Arial" w:hAnsi="Arial" w:cs="Arial"/>
          <w:sz w:val="20"/>
          <w:szCs w:val="20"/>
        </w:rPr>
        <w:t xml:space="preserve">Orodje mora omogočati restavriranje </w:t>
      </w:r>
      <w:r>
        <w:rPr>
          <w:rFonts w:ascii="Arial" w:hAnsi="Arial" w:cs="Arial"/>
          <w:sz w:val="20"/>
          <w:szCs w:val="20"/>
        </w:rPr>
        <w:t>podatkov na nivoju ene datoteke;</w:t>
      </w:r>
    </w:p>
    <w:p w:rsidR="001350A3" w:rsidRPr="00916479" w:rsidRDefault="001350A3" w:rsidP="00EC285D">
      <w:pPr>
        <w:pStyle w:val="Odstavekseznama"/>
        <w:numPr>
          <w:ilvl w:val="0"/>
          <w:numId w:val="129"/>
        </w:numPr>
        <w:spacing w:line="260" w:lineRule="atLeast"/>
        <w:contextualSpacing/>
        <w:rPr>
          <w:rFonts w:ascii="Arial" w:hAnsi="Arial" w:cs="Arial"/>
          <w:sz w:val="20"/>
          <w:szCs w:val="20"/>
        </w:rPr>
      </w:pPr>
      <w:r w:rsidRPr="00916479">
        <w:rPr>
          <w:rFonts w:ascii="Arial" w:hAnsi="Arial" w:cs="Arial"/>
          <w:sz w:val="20"/>
          <w:szCs w:val="20"/>
        </w:rPr>
        <w:lastRenderedPageBreak/>
        <w:t>Orodje za varovanje podatkov mora biti integrirano z diskovnim polje, ter istega proizvajalca kot diskovno polje</w:t>
      </w:r>
      <w:r>
        <w:rPr>
          <w:rFonts w:ascii="Arial" w:hAnsi="Arial" w:cs="Arial"/>
          <w:sz w:val="20"/>
          <w:szCs w:val="20"/>
        </w:rPr>
        <w:t>;</w:t>
      </w:r>
    </w:p>
    <w:p w:rsidR="001350A3" w:rsidRPr="00D77E8D" w:rsidRDefault="001350A3" w:rsidP="00EC285D">
      <w:pPr>
        <w:pStyle w:val="Odstavekseznama"/>
        <w:numPr>
          <w:ilvl w:val="0"/>
          <w:numId w:val="129"/>
        </w:numPr>
        <w:rPr>
          <w:rFonts w:ascii="Arial" w:hAnsi="Arial" w:cs="Arial"/>
          <w:sz w:val="20"/>
          <w:szCs w:val="20"/>
        </w:rPr>
      </w:pPr>
      <w:r w:rsidRPr="00D77E8D">
        <w:rPr>
          <w:rFonts w:ascii="Arial" w:hAnsi="Arial" w:cs="Arial"/>
          <w:sz w:val="20"/>
          <w:szCs w:val="20"/>
        </w:rPr>
        <w:t>Podpirati mora vsaj 25</w:t>
      </w:r>
      <w:r>
        <w:rPr>
          <w:rFonts w:ascii="Arial" w:hAnsi="Arial" w:cs="Arial"/>
          <w:sz w:val="20"/>
          <w:szCs w:val="20"/>
        </w:rPr>
        <w:t>0</w:t>
      </w:r>
      <w:r w:rsidRPr="00D77E8D">
        <w:rPr>
          <w:rFonts w:ascii="Arial" w:hAnsi="Arial" w:cs="Arial"/>
          <w:sz w:val="20"/>
          <w:szCs w:val="20"/>
        </w:rPr>
        <w:t>,000 posnetkov stanj na krmilnik brez vpliva na performance diskovnega sistema</w:t>
      </w:r>
      <w:r>
        <w:rPr>
          <w:rFonts w:ascii="Arial" w:hAnsi="Arial" w:cs="Arial"/>
          <w:sz w:val="20"/>
          <w:szCs w:val="20"/>
        </w:rPr>
        <w:t>;</w:t>
      </w:r>
    </w:p>
    <w:p w:rsidR="001350A3" w:rsidRPr="00916479" w:rsidRDefault="001350A3" w:rsidP="00EC285D">
      <w:pPr>
        <w:pStyle w:val="Odstavekseznama"/>
        <w:numPr>
          <w:ilvl w:val="0"/>
          <w:numId w:val="130"/>
        </w:numPr>
        <w:spacing w:line="260" w:lineRule="atLeast"/>
        <w:contextualSpacing/>
        <w:rPr>
          <w:rFonts w:ascii="Arial" w:hAnsi="Arial" w:cs="Arial"/>
          <w:sz w:val="20"/>
          <w:szCs w:val="20"/>
        </w:rPr>
      </w:pPr>
      <w:r w:rsidRPr="00916479">
        <w:rPr>
          <w:rFonts w:ascii="Arial" w:hAnsi="Arial" w:cs="Arial"/>
          <w:sz w:val="20"/>
          <w:szCs w:val="20"/>
        </w:rPr>
        <w:t>Podpirati mora velikosti imenika</w:t>
      </w:r>
      <w:r>
        <w:rPr>
          <w:rFonts w:ascii="Arial" w:hAnsi="Arial" w:cs="Arial"/>
          <w:sz w:val="20"/>
          <w:szCs w:val="20"/>
        </w:rPr>
        <w:t xml:space="preserve"> </w:t>
      </w:r>
      <w:r w:rsidRPr="00916479">
        <w:rPr>
          <w:rFonts w:ascii="Arial" w:hAnsi="Arial" w:cs="Arial"/>
          <w:sz w:val="20"/>
          <w:szCs w:val="20"/>
        </w:rPr>
        <w:t>(volume) vsaj 100TB</w:t>
      </w:r>
      <w:r>
        <w:rPr>
          <w:rFonts w:ascii="Arial" w:hAnsi="Arial" w:cs="Arial"/>
          <w:sz w:val="20"/>
          <w:szCs w:val="20"/>
        </w:rPr>
        <w:t>;</w:t>
      </w:r>
    </w:p>
    <w:p w:rsidR="001350A3" w:rsidRPr="00916479" w:rsidRDefault="001350A3" w:rsidP="00EC285D">
      <w:pPr>
        <w:pStyle w:val="Odstavekseznama"/>
        <w:numPr>
          <w:ilvl w:val="0"/>
          <w:numId w:val="130"/>
        </w:numPr>
        <w:spacing w:line="260" w:lineRule="atLeast"/>
        <w:contextualSpacing/>
        <w:rPr>
          <w:rFonts w:ascii="Arial" w:hAnsi="Arial" w:cs="Arial"/>
          <w:sz w:val="20"/>
          <w:szCs w:val="20"/>
        </w:rPr>
      </w:pPr>
      <w:r w:rsidRPr="00916479">
        <w:rPr>
          <w:rFonts w:ascii="Arial" w:hAnsi="Arial" w:cs="Arial"/>
          <w:sz w:val="20"/>
          <w:szCs w:val="20"/>
        </w:rPr>
        <w:t xml:space="preserve">Podpirati vsaj </w:t>
      </w:r>
      <w:r>
        <w:rPr>
          <w:rFonts w:ascii="Arial" w:hAnsi="Arial" w:cs="Arial"/>
          <w:sz w:val="20"/>
          <w:szCs w:val="20"/>
        </w:rPr>
        <w:t>4000</w:t>
      </w:r>
      <w:r w:rsidRPr="00916479">
        <w:rPr>
          <w:rFonts w:ascii="Arial" w:hAnsi="Arial" w:cs="Arial"/>
          <w:sz w:val="20"/>
          <w:szCs w:val="20"/>
        </w:rPr>
        <w:t xml:space="preserve"> LUNov</w:t>
      </w:r>
      <w:r>
        <w:rPr>
          <w:rFonts w:ascii="Arial" w:hAnsi="Arial" w:cs="Arial"/>
          <w:sz w:val="20"/>
          <w:szCs w:val="20"/>
        </w:rPr>
        <w:t>;</w:t>
      </w:r>
    </w:p>
    <w:p w:rsidR="001350A3" w:rsidRPr="00916479" w:rsidRDefault="001350A3" w:rsidP="00EC285D">
      <w:pPr>
        <w:pStyle w:val="Odstavekseznama"/>
        <w:numPr>
          <w:ilvl w:val="0"/>
          <w:numId w:val="130"/>
        </w:numPr>
        <w:spacing w:line="260" w:lineRule="atLeast"/>
        <w:contextualSpacing/>
        <w:rPr>
          <w:rFonts w:ascii="Arial" w:hAnsi="Arial" w:cs="Arial"/>
          <w:sz w:val="20"/>
          <w:szCs w:val="20"/>
        </w:rPr>
      </w:pPr>
      <w:r w:rsidRPr="00916479">
        <w:rPr>
          <w:rFonts w:ascii="Arial" w:hAnsi="Arial" w:cs="Arial"/>
          <w:sz w:val="20"/>
          <w:szCs w:val="20"/>
        </w:rPr>
        <w:t xml:space="preserve">Podpirati vsaj </w:t>
      </w:r>
      <w:r>
        <w:rPr>
          <w:rFonts w:ascii="Arial" w:hAnsi="Arial" w:cs="Arial"/>
          <w:sz w:val="20"/>
          <w:szCs w:val="20"/>
        </w:rPr>
        <w:t>500</w:t>
      </w:r>
      <w:r w:rsidRPr="00916479">
        <w:rPr>
          <w:rFonts w:ascii="Arial" w:hAnsi="Arial" w:cs="Arial"/>
          <w:sz w:val="20"/>
          <w:szCs w:val="20"/>
        </w:rPr>
        <w:t xml:space="preserve"> gostiteljev</w:t>
      </w:r>
      <w:r>
        <w:rPr>
          <w:rFonts w:ascii="Arial" w:hAnsi="Arial" w:cs="Arial"/>
          <w:sz w:val="20"/>
          <w:szCs w:val="20"/>
        </w:rPr>
        <w:t>;</w:t>
      </w:r>
    </w:p>
    <w:p w:rsidR="001350A3" w:rsidRPr="00916479" w:rsidRDefault="001350A3" w:rsidP="00EC285D">
      <w:pPr>
        <w:pStyle w:val="Odstavekseznama"/>
        <w:numPr>
          <w:ilvl w:val="0"/>
          <w:numId w:val="130"/>
        </w:numPr>
        <w:spacing w:line="260" w:lineRule="atLeast"/>
        <w:contextualSpacing/>
        <w:rPr>
          <w:rFonts w:ascii="Arial" w:hAnsi="Arial" w:cs="Arial"/>
          <w:sz w:val="20"/>
          <w:szCs w:val="20"/>
        </w:rPr>
      </w:pPr>
      <w:r w:rsidRPr="00916479">
        <w:rPr>
          <w:rFonts w:ascii="Arial" w:hAnsi="Arial" w:cs="Arial"/>
          <w:sz w:val="20"/>
          <w:szCs w:val="20"/>
        </w:rPr>
        <w:t>Podpirati mora funkcionalnost restavriranja posnetka datotečnega sistema</w:t>
      </w:r>
      <w:r>
        <w:rPr>
          <w:rFonts w:ascii="Arial" w:hAnsi="Arial" w:cs="Arial"/>
          <w:sz w:val="20"/>
          <w:szCs w:val="20"/>
        </w:rPr>
        <w:t xml:space="preserve"> </w:t>
      </w:r>
      <w:r w:rsidRPr="00D77E8D">
        <w:rPr>
          <w:rFonts w:ascii="Arial" w:hAnsi="Arial" w:cs="Arial"/>
          <w:sz w:val="20"/>
          <w:szCs w:val="20"/>
        </w:rPr>
        <w:t xml:space="preserve">in </w:t>
      </w:r>
      <w:r>
        <w:rPr>
          <w:rFonts w:ascii="Arial" w:hAnsi="Arial" w:cs="Arial"/>
          <w:sz w:val="20"/>
          <w:szCs w:val="20"/>
        </w:rPr>
        <w:t xml:space="preserve">izdelave kopije podatkov(clone) brez </w:t>
      </w:r>
      <w:r w:rsidRPr="00D77E8D">
        <w:rPr>
          <w:rFonts w:ascii="Arial" w:hAnsi="Arial" w:cs="Arial"/>
          <w:sz w:val="20"/>
          <w:szCs w:val="20"/>
        </w:rPr>
        <w:t>vpliva na delovanje aplikacije</w:t>
      </w:r>
      <w:r>
        <w:rPr>
          <w:rFonts w:ascii="Arial" w:hAnsi="Arial" w:cs="Arial"/>
          <w:sz w:val="20"/>
          <w:szCs w:val="20"/>
        </w:rPr>
        <w:t>;</w:t>
      </w:r>
    </w:p>
    <w:p w:rsidR="001350A3" w:rsidRPr="00D77E8D" w:rsidRDefault="001350A3" w:rsidP="00EC285D">
      <w:pPr>
        <w:pStyle w:val="Odstavekseznama"/>
        <w:numPr>
          <w:ilvl w:val="0"/>
          <w:numId w:val="130"/>
        </w:numPr>
        <w:rPr>
          <w:rFonts w:ascii="Arial" w:hAnsi="Arial" w:cs="Arial"/>
          <w:sz w:val="20"/>
          <w:szCs w:val="20"/>
        </w:rPr>
      </w:pPr>
      <w:r w:rsidRPr="00D77E8D">
        <w:rPr>
          <w:rFonts w:ascii="Arial" w:hAnsi="Arial" w:cs="Arial"/>
          <w:sz w:val="20"/>
          <w:szCs w:val="20"/>
        </w:rPr>
        <w:t>Podpirati mora inline deduplikacijo in kompresi</w:t>
      </w:r>
      <w:r>
        <w:rPr>
          <w:rFonts w:ascii="Arial" w:hAnsi="Arial" w:cs="Arial"/>
          <w:sz w:val="20"/>
          <w:szCs w:val="20"/>
        </w:rPr>
        <w:t>jo podatkov na vseh protokolih</w:t>
      </w:r>
    </w:p>
    <w:p w:rsidR="001350A3" w:rsidRPr="00D77E8D" w:rsidRDefault="001350A3" w:rsidP="00EC285D">
      <w:pPr>
        <w:pStyle w:val="Odstavekseznama"/>
        <w:numPr>
          <w:ilvl w:val="0"/>
          <w:numId w:val="130"/>
        </w:numPr>
        <w:spacing w:line="260" w:lineRule="atLeast"/>
        <w:contextualSpacing/>
        <w:rPr>
          <w:rFonts w:ascii="Arial" w:hAnsi="Arial" w:cs="Arial"/>
          <w:sz w:val="20"/>
          <w:szCs w:val="20"/>
        </w:rPr>
      </w:pPr>
      <w:r w:rsidRPr="00D77E8D">
        <w:rPr>
          <w:rFonts w:ascii="Arial" w:hAnsi="Arial" w:cs="Arial"/>
          <w:sz w:val="20"/>
          <w:szCs w:val="20"/>
        </w:rPr>
        <w:t xml:space="preserve">Možnost vsaj dvojne izrabe obstoječega </w:t>
      </w:r>
      <w:r>
        <w:rPr>
          <w:rFonts w:ascii="Arial" w:hAnsi="Arial" w:cs="Arial"/>
          <w:sz w:val="20"/>
          <w:szCs w:val="20"/>
        </w:rPr>
        <w:t>diskovnega prostora</w:t>
      </w:r>
      <w:r w:rsidRPr="00D77E8D">
        <w:rPr>
          <w:rFonts w:ascii="Arial" w:hAnsi="Arial" w:cs="Arial"/>
          <w:sz w:val="20"/>
          <w:szCs w:val="20"/>
        </w:rPr>
        <w:t>, povečanja učinkovitosti za shranjevanje podatkov in privarčevanja porabe prostora na disku</w:t>
      </w:r>
      <w:r>
        <w:rPr>
          <w:rFonts w:ascii="Arial" w:hAnsi="Arial" w:cs="Arial"/>
          <w:sz w:val="20"/>
          <w:szCs w:val="20"/>
        </w:rPr>
        <w:t>;</w:t>
      </w:r>
    </w:p>
    <w:p w:rsidR="001350A3" w:rsidRPr="00DE180F" w:rsidRDefault="001350A3" w:rsidP="00EC285D">
      <w:pPr>
        <w:pStyle w:val="Odstavekseznama"/>
        <w:numPr>
          <w:ilvl w:val="0"/>
          <w:numId w:val="130"/>
        </w:numPr>
        <w:spacing w:line="260" w:lineRule="atLeast"/>
        <w:contextualSpacing/>
        <w:rPr>
          <w:rFonts w:ascii="Arial" w:hAnsi="Arial" w:cs="Arial"/>
          <w:sz w:val="20"/>
          <w:szCs w:val="20"/>
        </w:rPr>
      </w:pPr>
      <w:r w:rsidRPr="00916479">
        <w:rPr>
          <w:rFonts w:ascii="Arial" w:hAnsi="Arial" w:cs="Arial"/>
          <w:sz w:val="20"/>
          <w:szCs w:val="20"/>
        </w:rPr>
        <w:t>Podpirati mora</w:t>
      </w:r>
      <w:r>
        <w:rPr>
          <w:rFonts w:ascii="Arial" w:hAnsi="Arial" w:cs="Arial"/>
          <w:sz w:val="20"/>
          <w:szCs w:val="20"/>
        </w:rPr>
        <w:t xml:space="preserve"> asinhrono</w:t>
      </w:r>
      <w:r w:rsidRPr="00916479">
        <w:rPr>
          <w:rFonts w:ascii="Arial" w:hAnsi="Arial" w:cs="Arial"/>
          <w:sz w:val="20"/>
          <w:szCs w:val="20"/>
        </w:rPr>
        <w:t xml:space="preserve"> replikacijo podatkov preko WAN povezave na sekundarno lokacijo</w:t>
      </w:r>
      <w:r>
        <w:rPr>
          <w:rFonts w:ascii="Arial" w:hAnsi="Arial" w:cs="Arial"/>
          <w:sz w:val="20"/>
          <w:szCs w:val="20"/>
        </w:rPr>
        <w:t xml:space="preserve"> </w:t>
      </w:r>
      <w:r w:rsidRPr="00D77E8D">
        <w:rPr>
          <w:rFonts w:ascii="Arial" w:hAnsi="Arial" w:cs="Arial"/>
          <w:sz w:val="20"/>
          <w:szCs w:val="20"/>
        </w:rPr>
        <w:t>z ohranitvijo dedupliciranih/kompresiranih podatkov iz primarne lokacije na sekundarno</w:t>
      </w:r>
      <w:r>
        <w:rPr>
          <w:rFonts w:ascii="Arial" w:hAnsi="Arial" w:cs="Arial"/>
          <w:sz w:val="20"/>
          <w:szCs w:val="20"/>
        </w:rPr>
        <w:t>;</w:t>
      </w:r>
      <w:r w:rsidRPr="003E399B">
        <w:t xml:space="preserve"> </w:t>
      </w:r>
    </w:p>
    <w:p w:rsidR="001350A3" w:rsidRPr="003E399B" w:rsidRDefault="001350A3" w:rsidP="00EC285D">
      <w:pPr>
        <w:pStyle w:val="Odstavekseznama"/>
        <w:numPr>
          <w:ilvl w:val="0"/>
          <w:numId w:val="130"/>
        </w:numPr>
        <w:spacing w:line="260" w:lineRule="atLeast"/>
        <w:contextualSpacing/>
        <w:rPr>
          <w:rFonts w:ascii="Arial" w:hAnsi="Arial" w:cs="Arial"/>
          <w:sz w:val="20"/>
          <w:szCs w:val="20"/>
        </w:rPr>
      </w:pPr>
      <w:r w:rsidRPr="003E399B">
        <w:rPr>
          <w:rFonts w:ascii="Arial" w:hAnsi="Arial" w:cs="Arial"/>
          <w:sz w:val="20"/>
          <w:szCs w:val="20"/>
        </w:rPr>
        <w:t>Replikacija mora omogočati kompresijo na omrežni povezavi;</w:t>
      </w:r>
    </w:p>
    <w:p w:rsidR="001350A3" w:rsidRPr="0036366E" w:rsidRDefault="001350A3" w:rsidP="00EC285D">
      <w:pPr>
        <w:pStyle w:val="Odstavekseznama"/>
        <w:numPr>
          <w:ilvl w:val="0"/>
          <w:numId w:val="130"/>
        </w:numPr>
        <w:spacing w:line="260" w:lineRule="atLeast"/>
        <w:contextualSpacing/>
        <w:rPr>
          <w:rFonts w:ascii="Arial" w:hAnsi="Arial" w:cs="Arial"/>
          <w:sz w:val="20"/>
          <w:szCs w:val="20"/>
        </w:rPr>
      </w:pPr>
      <w:r w:rsidRPr="003E399B">
        <w:rPr>
          <w:rFonts w:ascii="Arial" w:hAnsi="Arial" w:cs="Arial"/>
          <w:sz w:val="20"/>
          <w:szCs w:val="20"/>
        </w:rPr>
        <w:t>Rešitev mora omogočati prostorsko učinkovito replikacijo;</w:t>
      </w:r>
    </w:p>
    <w:p w:rsidR="001350A3" w:rsidRPr="00916479" w:rsidRDefault="001350A3" w:rsidP="00EC285D">
      <w:pPr>
        <w:pStyle w:val="Odstavekseznama"/>
        <w:numPr>
          <w:ilvl w:val="0"/>
          <w:numId w:val="130"/>
        </w:numPr>
        <w:spacing w:line="260" w:lineRule="atLeast"/>
        <w:contextualSpacing/>
        <w:rPr>
          <w:rFonts w:ascii="Arial" w:hAnsi="Arial" w:cs="Arial"/>
          <w:sz w:val="20"/>
          <w:szCs w:val="20"/>
        </w:rPr>
      </w:pPr>
      <w:r w:rsidRPr="00916479">
        <w:rPr>
          <w:rFonts w:ascii="Arial" w:hAnsi="Arial" w:cs="Arial"/>
          <w:sz w:val="20"/>
          <w:szCs w:val="20"/>
        </w:rPr>
        <w:t>Podpirati mora SAN (iSCSI, FC,FCoE)  in NAS protokole (NFS, pNFS, CIFS</w:t>
      </w:r>
      <w:r>
        <w:rPr>
          <w:rFonts w:ascii="Arial" w:hAnsi="Arial" w:cs="Arial"/>
          <w:sz w:val="20"/>
          <w:szCs w:val="20"/>
        </w:rPr>
        <w:t xml:space="preserve"> (SMB 3.0)</w:t>
      </w:r>
      <w:r w:rsidRPr="00916479">
        <w:rPr>
          <w:rFonts w:ascii="Arial" w:hAnsi="Arial" w:cs="Arial"/>
          <w:sz w:val="20"/>
          <w:szCs w:val="20"/>
        </w:rPr>
        <w:t>)</w:t>
      </w:r>
      <w:r>
        <w:rPr>
          <w:rFonts w:ascii="Arial" w:hAnsi="Arial" w:cs="Arial"/>
          <w:sz w:val="20"/>
          <w:szCs w:val="20"/>
        </w:rPr>
        <w:t>;</w:t>
      </w:r>
    </w:p>
    <w:p w:rsidR="001350A3" w:rsidRPr="00916479" w:rsidRDefault="001350A3" w:rsidP="00EC285D">
      <w:pPr>
        <w:pStyle w:val="Odstavekseznama"/>
        <w:numPr>
          <w:ilvl w:val="0"/>
          <w:numId w:val="130"/>
        </w:numPr>
        <w:spacing w:line="260" w:lineRule="atLeast"/>
        <w:contextualSpacing/>
        <w:rPr>
          <w:rFonts w:ascii="Arial" w:hAnsi="Arial" w:cs="Arial"/>
          <w:sz w:val="20"/>
          <w:szCs w:val="20"/>
        </w:rPr>
      </w:pPr>
      <w:r w:rsidRPr="00916479">
        <w:rPr>
          <w:rFonts w:ascii="Arial" w:hAnsi="Arial" w:cs="Arial"/>
          <w:sz w:val="20"/>
          <w:szCs w:val="20"/>
        </w:rPr>
        <w:t>Podpirati mora sporočanje o napakah preko elektronske pošte, SNMP, ter samodejno analiziranje napake v spletnem orodju proizvajalca diskovnega polja, ter napovedno, ter proaktivno svetovanje z namenom izboljšanja ra</w:t>
      </w:r>
      <w:r>
        <w:rPr>
          <w:rFonts w:ascii="Arial" w:hAnsi="Arial" w:cs="Arial"/>
          <w:sz w:val="20"/>
          <w:szCs w:val="20"/>
        </w:rPr>
        <w:t>zpoložljivosti, učinkovitosti;</w:t>
      </w:r>
    </w:p>
    <w:p w:rsidR="001350A3" w:rsidRPr="00916479" w:rsidRDefault="001350A3" w:rsidP="00EC285D">
      <w:pPr>
        <w:pStyle w:val="Odstavekseznama"/>
        <w:numPr>
          <w:ilvl w:val="0"/>
          <w:numId w:val="130"/>
        </w:numPr>
        <w:spacing w:line="260" w:lineRule="atLeast"/>
        <w:contextualSpacing/>
        <w:rPr>
          <w:rFonts w:ascii="Arial" w:hAnsi="Arial" w:cs="Arial"/>
          <w:sz w:val="20"/>
          <w:szCs w:val="20"/>
        </w:rPr>
      </w:pPr>
      <w:r w:rsidRPr="00916479">
        <w:rPr>
          <w:rFonts w:ascii="Arial" w:hAnsi="Arial" w:cs="Arial"/>
          <w:sz w:val="20"/>
          <w:szCs w:val="20"/>
        </w:rPr>
        <w:t>Podpirati mora integracijo z management orodjem za virtualizacijo VMware</w:t>
      </w:r>
      <w:r>
        <w:rPr>
          <w:rFonts w:ascii="Arial" w:hAnsi="Arial" w:cs="Arial"/>
          <w:sz w:val="20"/>
          <w:szCs w:val="20"/>
        </w:rPr>
        <w:t>;</w:t>
      </w:r>
    </w:p>
    <w:p w:rsidR="001350A3" w:rsidRPr="00916479" w:rsidRDefault="001350A3" w:rsidP="00EC285D">
      <w:pPr>
        <w:pStyle w:val="Odstavekseznama"/>
        <w:numPr>
          <w:ilvl w:val="0"/>
          <w:numId w:val="130"/>
        </w:numPr>
        <w:spacing w:line="260" w:lineRule="atLeast"/>
        <w:contextualSpacing/>
        <w:rPr>
          <w:rFonts w:ascii="Arial" w:hAnsi="Arial" w:cs="Arial"/>
          <w:sz w:val="20"/>
          <w:szCs w:val="20"/>
        </w:rPr>
      </w:pPr>
      <w:r w:rsidRPr="00916479">
        <w:rPr>
          <w:rFonts w:ascii="Arial" w:hAnsi="Arial" w:cs="Arial"/>
          <w:sz w:val="20"/>
          <w:szCs w:val="20"/>
        </w:rPr>
        <w:t>Podpirati mora upravljanje preko spletnega vmesnika</w:t>
      </w:r>
      <w:r>
        <w:rPr>
          <w:rFonts w:ascii="Arial" w:hAnsi="Arial" w:cs="Arial"/>
          <w:sz w:val="20"/>
          <w:szCs w:val="20"/>
        </w:rPr>
        <w:t xml:space="preserve"> </w:t>
      </w:r>
      <w:r w:rsidRPr="00D77E8D">
        <w:rPr>
          <w:rFonts w:ascii="Arial" w:hAnsi="Arial" w:cs="Arial"/>
          <w:sz w:val="20"/>
          <w:szCs w:val="20"/>
        </w:rPr>
        <w:t>z možnostjo več-faktorske authentikacije</w:t>
      </w:r>
      <w:r w:rsidRPr="00916479">
        <w:rPr>
          <w:rFonts w:ascii="Arial" w:hAnsi="Arial" w:cs="Arial"/>
          <w:sz w:val="20"/>
          <w:szCs w:val="20"/>
        </w:rPr>
        <w:t>, SSH ali konzolnega dostopa</w:t>
      </w:r>
      <w:r>
        <w:rPr>
          <w:rFonts w:ascii="Arial" w:hAnsi="Arial" w:cs="Arial"/>
          <w:sz w:val="20"/>
          <w:szCs w:val="20"/>
        </w:rPr>
        <w:t>;</w:t>
      </w:r>
    </w:p>
    <w:p w:rsidR="001350A3" w:rsidRPr="00916479" w:rsidRDefault="001350A3" w:rsidP="00EC285D">
      <w:pPr>
        <w:pStyle w:val="Odstavekseznama"/>
        <w:numPr>
          <w:ilvl w:val="0"/>
          <w:numId w:val="130"/>
        </w:numPr>
        <w:spacing w:line="260" w:lineRule="atLeast"/>
        <w:contextualSpacing/>
        <w:rPr>
          <w:rFonts w:ascii="Arial" w:hAnsi="Arial" w:cs="Arial"/>
          <w:sz w:val="20"/>
          <w:szCs w:val="20"/>
        </w:rPr>
      </w:pPr>
      <w:r w:rsidRPr="00916479">
        <w:rPr>
          <w:rFonts w:ascii="Arial" w:hAnsi="Arial" w:cs="Arial"/>
          <w:sz w:val="20"/>
          <w:szCs w:val="20"/>
        </w:rPr>
        <w:t>Diskovno polje mora podpirati gostitelje s sledečimi operacijskimi sistemi Windows Server 2008, Windows Server 2012, Windows Server 2016, Linux®, VMware®, ESX</w:t>
      </w:r>
      <w:r>
        <w:rPr>
          <w:rFonts w:ascii="Arial" w:hAnsi="Arial" w:cs="Arial"/>
          <w:sz w:val="20"/>
          <w:szCs w:val="20"/>
        </w:rPr>
        <w:t>;</w:t>
      </w:r>
    </w:p>
    <w:p w:rsidR="001350A3" w:rsidRPr="00916479" w:rsidRDefault="001350A3" w:rsidP="00EC285D">
      <w:pPr>
        <w:pStyle w:val="Odstavekseznama"/>
        <w:numPr>
          <w:ilvl w:val="0"/>
          <w:numId w:val="130"/>
        </w:numPr>
        <w:spacing w:line="260" w:lineRule="atLeast"/>
        <w:contextualSpacing/>
        <w:rPr>
          <w:rFonts w:ascii="Arial" w:hAnsi="Arial" w:cs="Arial"/>
          <w:sz w:val="20"/>
          <w:szCs w:val="20"/>
        </w:rPr>
      </w:pPr>
      <w:r w:rsidRPr="00916479">
        <w:rPr>
          <w:rFonts w:ascii="Arial" w:hAnsi="Arial" w:cs="Arial"/>
          <w:sz w:val="20"/>
          <w:szCs w:val="20"/>
        </w:rPr>
        <w:t>Podpirati mora izolacijo podatkov med več različnimi logičnimi razdelki ter možnost samostojenga uporabniškega vmesnika za posamičen razdelek</w:t>
      </w:r>
      <w:r>
        <w:rPr>
          <w:rFonts w:ascii="Arial" w:hAnsi="Arial" w:cs="Arial"/>
          <w:sz w:val="20"/>
          <w:szCs w:val="20"/>
        </w:rPr>
        <w:t>;</w:t>
      </w:r>
      <w:r w:rsidRPr="00916479">
        <w:rPr>
          <w:rFonts w:ascii="Arial" w:hAnsi="Arial" w:cs="Arial"/>
          <w:sz w:val="20"/>
          <w:szCs w:val="20"/>
        </w:rPr>
        <w:t xml:space="preserve"> </w:t>
      </w:r>
    </w:p>
    <w:p w:rsidR="001350A3" w:rsidRPr="00916479" w:rsidRDefault="001350A3" w:rsidP="00EC285D">
      <w:pPr>
        <w:pStyle w:val="Odstavekseznama"/>
        <w:numPr>
          <w:ilvl w:val="0"/>
          <w:numId w:val="130"/>
        </w:numPr>
        <w:spacing w:line="260" w:lineRule="atLeast"/>
        <w:contextualSpacing/>
        <w:rPr>
          <w:rFonts w:ascii="Arial" w:hAnsi="Arial" w:cs="Arial"/>
          <w:sz w:val="20"/>
          <w:szCs w:val="20"/>
        </w:rPr>
      </w:pPr>
      <w:r w:rsidRPr="00916479">
        <w:rPr>
          <w:rFonts w:ascii="Arial" w:hAnsi="Arial" w:cs="Arial"/>
          <w:sz w:val="20"/>
          <w:szCs w:val="20"/>
        </w:rPr>
        <w:t xml:space="preserve">Podpirati mora razširitev scale - out </w:t>
      </w:r>
      <w:r w:rsidRPr="00D77E8D">
        <w:rPr>
          <w:rFonts w:ascii="Arial" w:hAnsi="Arial" w:cs="Arial"/>
          <w:sz w:val="20"/>
          <w:szCs w:val="20"/>
        </w:rPr>
        <w:t xml:space="preserve">(dodajanje novih krmilnikov v gručo) </w:t>
      </w:r>
      <w:r>
        <w:rPr>
          <w:rFonts w:ascii="Arial" w:hAnsi="Arial" w:cs="Arial"/>
          <w:sz w:val="20"/>
          <w:szCs w:val="20"/>
        </w:rPr>
        <w:t xml:space="preserve">- </w:t>
      </w:r>
      <w:r w:rsidRPr="00916479">
        <w:rPr>
          <w:rFonts w:ascii="Arial" w:hAnsi="Arial" w:cs="Arial"/>
          <w:sz w:val="20"/>
          <w:szCs w:val="20"/>
        </w:rPr>
        <w:t xml:space="preserve">scale - up </w:t>
      </w:r>
      <w:r w:rsidRPr="00D77E8D">
        <w:rPr>
          <w:rFonts w:ascii="Arial" w:hAnsi="Arial" w:cs="Arial"/>
          <w:sz w:val="20"/>
          <w:szCs w:val="20"/>
        </w:rPr>
        <w:t>(dodajanje dodatni diskovnih kapacitete, zamenjava krmilnika)</w:t>
      </w:r>
      <w:r>
        <w:rPr>
          <w:rFonts w:ascii="Arial" w:hAnsi="Arial" w:cs="Arial"/>
          <w:sz w:val="20"/>
          <w:szCs w:val="20"/>
        </w:rPr>
        <w:t xml:space="preserve"> </w:t>
      </w:r>
      <w:r w:rsidRPr="00916479">
        <w:rPr>
          <w:rFonts w:ascii="Arial" w:hAnsi="Arial" w:cs="Arial"/>
          <w:sz w:val="20"/>
          <w:szCs w:val="20"/>
        </w:rPr>
        <w:t>brez prekinitev delovanja</w:t>
      </w:r>
      <w:r>
        <w:rPr>
          <w:rFonts w:ascii="Arial" w:hAnsi="Arial" w:cs="Arial"/>
          <w:sz w:val="20"/>
          <w:szCs w:val="20"/>
        </w:rPr>
        <w:t>;</w:t>
      </w:r>
    </w:p>
    <w:p w:rsidR="001350A3" w:rsidRPr="00916479" w:rsidRDefault="001350A3" w:rsidP="00EC285D">
      <w:pPr>
        <w:pStyle w:val="Odstavekseznama"/>
        <w:numPr>
          <w:ilvl w:val="0"/>
          <w:numId w:val="130"/>
        </w:numPr>
        <w:spacing w:line="260" w:lineRule="atLeast"/>
        <w:contextualSpacing/>
        <w:rPr>
          <w:rFonts w:ascii="Arial" w:hAnsi="Arial" w:cs="Arial"/>
          <w:sz w:val="20"/>
          <w:szCs w:val="20"/>
        </w:rPr>
      </w:pPr>
      <w:r w:rsidRPr="00916479">
        <w:rPr>
          <w:rFonts w:ascii="Arial" w:hAnsi="Arial" w:cs="Arial"/>
          <w:sz w:val="20"/>
          <w:szCs w:val="20"/>
        </w:rPr>
        <w:t>Podpirati mora realtime tiering</w:t>
      </w:r>
      <w:r>
        <w:rPr>
          <w:rFonts w:ascii="Arial" w:hAnsi="Arial" w:cs="Arial"/>
          <w:sz w:val="20"/>
          <w:szCs w:val="20"/>
        </w:rPr>
        <w:t>;</w:t>
      </w:r>
    </w:p>
    <w:p w:rsidR="001350A3" w:rsidRDefault="001350A3" w:rsidP="00EC285D">
      <w:pPr>
        <w:pStyle w:val="Odstavekseznama"/>
        <w:numPr>
          <w:ilvl w:val="0"/>
          <w:numId w:val="130"/>
        </w:numPr>
        <w:spacing w:line="260" w:lineRule="atLeast"/>
        <w:contextualSpacing/>
        <w:rPr>
          <w:rFonts w:ascii="Arial" w:hAnsi="Arial" w:cs="Arial"/>
          <w:sz w:val="20"/>
          <w:szCs w:val="20"/>
        </w:rPr>
      </w:pPr>
      <w:r w:rsidRPr="00916479">
        <w:rPr>
          <w:rFonts w:ascii="Arial" w:hAnsi="Arial" w:cs="Arial"/>
          <w:sz w:val="20"/>
          <w:szCs w:val="20"/>
        </w:rPr>
        <w:t>Podpirati mora migracijo podatkov med različnimi tipi diskov med delovanjem</w:t>
      </w:r>
      <w:r>
        <w:rPr>
          <w:rFonts w:ascii="Arial" w:hAnsi="Arial" w:cs="Arial"/>
          <w:sz w:val="20"/>
          <w:szCs w:val="20"/>
        </w:rPr>
        <w:t xml:space="preserve"> </w:t>
      </w:r>
      <w:r w:rsidRPr="00D77E8D">
        <w:rPr>
          <w:rFonts w:ascii="Arial" w:hAnsi="Arial" w:cs="Arial"/>
          <w:sz w:val="20"/>
          <w:szCs w:val="20"/>
        </w:rPr>
        <w:t>brez posega na gostitelju</w:t>
      </w:r>
      <w:r>
        <w:rPr>
          <w:rFonts w:ascii="Arial" w:hAnsi="Arial" w:cs="Arial"/>
          <w:sz w:val="20"/>
          <w:szCs w:val="20"/>
        </w:rPr>
        <w:t>;</w:t>
      </w:r>
    </w:p>
    <w:p w:rsidR="001350A3" w:rsidRPr="00D77E8D" w:rsidRDefault="001350A3" w:rsidP="00EC285D">
      <w:pPr>
        <w:pStyle w:val="Odstavekseznama"/>
        <w:numPr>
          <w:ilvl w:val="0"/>
          <w:numId w:val="130"/>
        </w:numPr>
        <w:spacing w:line="260" w:lineRule="atLeast"/>
        <w:contextualSpacing/>
        <w:rPr>
          <w:rFonts w:ascii="Arial" w:hAnsi="Arial" w:cs="Arial"/>
          <w:sz w:val="20"/>
          <w:szCs w:val="20"/>
        </w:rPr>
      </w:pPr>
      <w:r w:rsidRPr="00D77E8D">
        <w:rPr>
          <w:rFonts w:ascii="Arial" w:hAnsi="Arial" w:cs="Arial"/>
          <w:sz w:val="20"/>
          <w:szCs w:val="20"/>
        </w:rPr>
        <w:t>Podporo za uvoz LUNov iz drug</w:t>
      </w:r>
      <w:r>
        <w:rPr>
          <w:rFonts w:ascii="Arial" w:hAnsi="Arial" w:cs="Arial"/>
          <w:sz w:val="20"/>
          <w:szCs w:val="20"/>
        </w:rPr>
        <w:t>ih diskovnih polji na FC osnovi;</w:t>
      </w:r>
    </w:p>
    <w:p w:rsidR="001350A3" w:rsidRPr="00D77E8D" w:rsidRDefault="001350A3" w:rsidP="00EC285D">
      <w:pPr>
        <w:pStyle w:val="Odstavekseznama"/>
        <w:numPr>
          <w:ilvl w:val="0"/>
          <w:numId w:val="130"/>
        </w:numPr>
        <w:spacing w:line="260" w:lineRule="atLeast"/>
        <w:contextualSpacing/>
        <w:rPr>
          <w:rFonts w:ascii="Arial" w:hAnsi="Arial" w:cs="Arial"/>
          <w:sz w:val="20"/>
          <w:szCs w:val="20"/>
        </w:rPr>
      </w:pPr>
      <w:r w:rsidRPr="00D77E8D">
        <w:rPr>
          <w:rFonts w:ascii="Arial" w:hAnsi="Arial" w:cs="Arial"/>
          <w:sz w:val="20"/>
          <w:szCs w:val="20"/>
        </w:rPr>
        <w:t>Podporo za QoS (Quality of service) na vseh protokolih v sistemu</w:t>
      </w:r>
      <w:r>
        <w:rPr>
          <w:rFonts w:ascii="Arial" w:hAnsi="Arial" w:cs="Arial"/>
          <w:sz w:val="20"/>
          <w:szCs w:val="20"/>
        </w:rPr>
        <w:t>;</w:t>
      </w:r>
    </w:p>
    <w:p w:rsidR="001350A3" w:rsidRPr="00916479" w:rsidRDefault="001350A3" w:rsidP="00EC285D">
      <w:pPr>
        <w:pStyle w:val="Odstavekseznama"/>
        <w:numPr>
          <w:ilvl w:val="0"/>
          <w:numId w:val="130"/>
        </w:numPr>
        <w:spacing w:line="260" w:lineRule="atLeast"/>
        <w:contextualSpacing/>
        <w:rPr>
          <w:rFonts w:ascii="Arial" w:hAnsi="Arial" w:cs="Arial"/>
          <w:sz w:val="20"/>
          <w:szCs w:val="20"/>
        </w:rPr>
      </w:pPr>
      <w:r w:rsidRPr="00916479">
        <w:rPr>
          <w:rFonts w:ascii="Arial" w:hAnsi="Arial" w:cs="Arial"/>
          <w:sz w:val="20"/>
          <w:szCs w:val="20"/>
        </w:rPr>
        <w:t>Podpora za diskovne police z najmanj 12 in največ 60 prostimi sloti</w:t>
      </w:r>
      <w:r>
        <w:rPr>
          <w:rFonts w:ascii="Arial" w:hAnsi="Arial" w:cs="Arial"/>
          <w:sz w:val="20"/>
          <w:szCs w:val="20"/>
        </w:rPr>
        <w:t>;</w:t>
      </w:r>
    </w:p>
    <w:p w:rsidR="001350A3" w:rsidRPr="00916479" w:rsidRDefault="001350A3" w:rsidP="00EC285D">
      <w:pPr>
        <w:pStyle w:val="Odstavekseznama"/>
        <w:numPr>
          <w:ilvl w:val="0"/>
          <w:numId w:val="130"/>
        </w:numPr>
        <w:spacing w:line="260" w:lineRule="atLeast"/>
        <w:contextualSpacing/>
        <w:rPr>
          <w:rFonts w:ascii="Arial" w:hAnsi="Arial" w:cs="Arial"/>
          <w:sz w:val="20"/>
          <w:szCs w:val="20"/>
        </w:rPr>
      </w:pPr>
      <w:r w:rsidRPr="00916479">
        <w:rPr>
          <w:rFonts w:ascii="Arial" w:hAnsi="Arial" w:cs="Arial"/>
          <w:sz w:val="20"/>
          <w:szCs w:val="20"/>
        </w:rPr>
        <w:t>Vsi potrebni kabli za namestitev sistema v naročnikovo okolje</w:t>
      </w:r>
      <w:r>
        <w:rPr>
          <w:rFonts w:ascii="Arial" w:hAnsi="Arial" w:cs="Arial"/>
          <w:sz w:val="20"/>
          <w:szCs w:val="20"/>
        </w:rPr>
        <w:t>;</w:t>
      </w:r>
    </w:p>
    <w:p w:rsidR="001350A3" w:rsidRPr="00916479" w:rsidRDefault="001350A3" w:rsidP="00EC285D">
      <w:pPr>
        <w:pStyle w:val="Odstavekseznama"/>
        <w:numPr>
          <w:ilvl w:val="0"/>
          <w:numId w:val="130"/>
        </w:numPr>
        <w:spacing w:line="260" w:lineRule="atLeast"/>
        <w:contextualSpacing/>
        <w:rPr>
          <w:rFonts w:ascii="Arial" w:hAnsi="Arial" w:cs="Arial"/>
          <w:sz w:val="20"/>
          <w:szCs w:val="20"/>
        </w:rPr>
      </w:pPr>
      <w:r w:rsidRPr="00916479">
        <w:rPr>
          <w:rFonts w:ascii="Arial" w:hAnsi="Arial" w:cs="Arial"/>
          <w:sz w:val="20"/>
          <w:szCs w:val="20"/>
        </w:rPr>
        <w:t>Izobraževanje uporabnikov naročnika pri priključitvi ali med izvajanjem osnovne namestitve in konfiguracije sistema</w:t>
      </w:r>
      <w:r>
        <w:rPr>
          <w:rFonts w:ascii="Arial" w:hAnsi="Arial" w:cs="Arial"/>
          <w:sz w:val="20"/>
          <w:szCs w:val="20"/>
        </w:rPr>
        <w:t>;</w:t>
      </w:r>
    </w:p>
    <w:p w:rsidR="001350A3" w:rsidRPr="00916479" w:rsidRDefault="001350A3" w:rsidP="00EC285D">
      <w:pPr>
        <w:pStyle w:val="Odstavekseznama"/>
        <w:numPr>
          <w:ilvl w:val="0"/>
          <w:numId w:val="130"/>
        </w:numPr>
        <w:spacing w:line="260" w:lineRule="atLeast"/>
        <w:contextualSpacing/>
        <w:rPr>
          <w:rFonts w:ascii="Arial" w:hAnsi="Arial" w:cs="Arial"/>
          <w:sz w:val="20"/>
          <w:szCs w:val="20"/>
        </w:rPr>
      </w:pPr>
      <w:r w:rsidRPr="00916479">
        <w:rPr>
          <w:rFonts w:ascii="Arial" w:hAnsi="Arial" w:cs="Arial"/>
          <w:sz w:val="20"/>
          <w:szCs w:val="20"/>
        </w:rPr>
        <w:t>Garancija 5 let na lokaciji kupca (na rezervne dele</w:t>
      </w:r>
      <w:r>
        <w:rPr>
          <w:rFonts w:ascii="Arial" w:hAnsi="Arial" w:cs="Arial"/>
          <w:sz w:val="20"/>
          <w:szCs w:val="20"/>
        </w:rPr>
        <w:t xml:space="preserve">, </w:t>
      </w:r>
      <w:r w:rsidRPr="00D77E8D">
        <w:rPr>
          <w:rFonts w:ascii="Arial" w:hAnsi="Arial" w:cs="Arial"/>
          <w:sz w:val="20"/>
          <w:szCs w:val="20"/>
        </w:rPr>
        <w:t>vključuje garancijsko zamenjavo SSD kljub obrabi</w:t>
      </w:r>
      <w:r w:rsidRPr="00916479">
        <w:rPr>
          <w:rFonts w:ascii="Arial" w:hAnsi="Arial" w:cs="Arial"/>
          <w:sz w:val="20"/>
          <w:szCs w:val="20"/>
        </w:rPr>
        <w:t xml:space="preserve"> in delo)</w:t>
      </w:r>
      <w:r>
        <w:rPr>
          <w:rFonts w:ascii="Arial" w:hAnsi="Arial" w:cs="Arial"/>
          <w:sz w:val="20"/>
          <w:szCs w:val="20"/>
        </w:rPr>
        <w:t>;</w:t>
      </w:r>
    </w:p>
    <w:p w:rsidR="001350A3" w:rsidRPr="00916479" w:rsidRDefault="001350A3" w:rsidP="00EC285D">
      <w:pPr>
        <w:pStyle w:val="Odstavekseznama"/>
        <w:numPr>
          <w:ilvl w:val="0"/>
          <w:numId w:val="130"/>
        </w:numPr>
        <w:spacing w:line="260" w:lineRule="atLeast"/>
        <w:contextualSpacing/>
        <w:rPr>
          <w:rFonts w:ascii="Arial" w:hAnsi="Arial" w:cs="Arial"/>
          <w:sz w:val="20"/>
          <w:szCs w:val="20"/>
        </w:rPr>
      </w:pPr>
      <w:r w:rsidRPr="00916479">
        <w:rPr>
          <w:rFonts w:ascii="Arial" w:hAnsi="Arial" w:cs="Arial"/>
          <w:sz w:val="20"/>
          <w:szCs w:val="20"/>
        </w:rPr>
        <w:t>Dobava rezervnih delov za celotno življenjsko dobo dobavljene opreme.</w:t>
      </w:r>
    </w:p>
    <w:p w:rsidR="001350A3" w:rsidRPr="00916479" w:rsidRDefault="001350A3" w:rsidP="001350A3">
      <w:pPr>
        <w:pStyle w:val="Odstavekseznama"/>
        <w:spacing w:line="260" w:lineRule="atLeast"/>
        <w:ind w:left="0"/>
        <w:rPr>
          <w:rFonts w:ascii="Arial" w:hAnsi="Arial" w:cs="Arial"/>
          <w:sz w:val="20"/>
          <w:szCs w:val="20"/>
        </w:rPr>
      </w:pPr>
    </w:p>
    <w:p w:rsidR="001350A3" w:rsidRPr="00916479" w:rsidRDefault="001350A3" w:rsidP="001350A3">
      <w:pPr>
        <w:spacing w:line="260" w:lineRule="atLeast"/>
        <w:rPr>
          <w:rFonts w:ascii="Arial" w:hAnsi="Arial" w:cs="Arial"/>
          <w:sz w:val="20"/>
          <w:szCs w:val="20"/>
        </w:rPr>
      </w:pPr>
      <w:r w:rsidRPr="00916479">
        <w:rPr>
          <w:rFonts w:ascii="Arial" w:hAnsi="Arial" w:cs="Arial"/>
          <w:b/>
          <w:sz w:val="20"/>
          <w:szCs w:val="20"/>
        </w:rPr>
        <w:t xml:space="preserve">Diskovni sistemi – Hibridni </w:t>
      </w:r>
    </w:p>
    <w:p w:rsidR="001350A3" w:rsidRDefault="001350A3" w:rsidP="00EC285D">
      <w:pPr>
        <w:pStyle w:val="Odstavekseznama"/>
        <w:numPr>
          <w:ilvl w:val="0"/>
          <w:numId w:val="194"/>
        </w:numPr>
        <w:rPr>
          <w:rFonts w:ascii="Arial" w:hAnsi="Arial" w:cs="Arial"/>
          <w:sz w:val="20"/>
          <w:szCs w:val="20"/>
        </w:rPr>
      </w:pPr>
      <w:r w:rsidRPr="00DE180F">
        <w:rPr>
          <w:rFonts w:ascii="Arial" w:hAnsi="Arial" w:cs="Arial"/>
          <w:sz w:val="20"/>
          <w:szCs w:val="20"/>
        </w:rPr>
        <w:t xml:space="preserve">Diskovno polje z minimalno dvema krmilnikoma s konfiguracijo active - active minimalno zahtevana konfiguracija diskovnega polja je  24x 960GB SSD diski in s 30x 4 TB </w:t>
      </w:r>
      <w:r>
        <w:rPr>
          <w:rFonts w:ascii="Arial" w:hAnsi="Arial" w:cs="Arial"/>
          <w:sz w:val="20"/>
          <w:szCs w:val="20"/>
        </w:rPr>
        <w:t xml:space="preserve">NLSAS oziroma </w:t>
      </w:r>
      <w:r w:rsidRPr="00DE180F">
        <w:rPr>
          <w:rFonts w:ascii="Arial" w:hAnsi="Arial" w:cs="Arial"/>
          <w:sz w:val="20"/>
          <w:szCs w:val="20"/>
        </w:rPr>
        <w:t>SATA diski</w:t>
      </w:r>
      <w:r>
        <w:rPr>
          <w:rFonts w:ascii="Arial" w:hAnsi="Arial" w:cs="Arial"/>
          <w:sz w:val="20"/>
          <w:szCs w:val="20"/>
        </w:rPr>
        <w:t xml:space="preserve"> ali podobne velikosti</w:t>
      </w:r>
      <w:r w:rsidRPr="00DE180F">
        <w:rPr>
          <w:rFonts w:ascii="Arial" w:hAnsi="Arial" w:cs="Arial"/>
          <w:sz w:val="20"/>
          <w:szCs w:val="20"/>
        </w:rPr>
        <w:t>, vendar mora biti minimalna kapaciteta enaka</w:t>
      </w:r>
      <w:r w:rsidRPr="0036749B">
        <w:rPr>
          <w:rFonts w:ascii="Arial" w:hAnsi="Arial" w:cs="Arial"/>
          <w:sz w:val="20"/>
          <w:szCs w:val="20"/>
        </w:rPr>
        <w:t xml:space="preserve"> </w:t>
      </w:r>
      <w:r>
        <w:rPr>
          <w:rFonts w:ascii="Arial" w:hAnsi="Arial" w:cs="Arial"/>
          <w:sz w:val="20"/>
          <w:szCs w:val="20"/>
        </w:rPr>
        <w:t>minimalno</w:t>
      </w:r>
      <w:r w:rsidRPr="00DE180F">
        <w:rPr>
          <w:rFonts w:ascii="Arial" w:hAnsi="Arial" w:cs="Arial"/>
          <w:sz w:val="20"/>
          <w:szCs w:val="20"/>
        </w:rPr>
        <w:t xml:space="preserve"> zahtevani konfiguraciji ob uporabi zaščite na odpoved vsaj 2 posami</w:t>
      </w:r>
      <w:r w:rsidRPr="00836DB3">
        <w:rPr>
          <w:rFonts w:ascii="Arial" w:hAnsi="Arial" w:cs="Arial"/>
          <w:sz w:val="20"/>
          <w:szCs w:val="20"/>
        </w:rPr>
        <w:t xml:space="preserve">čnih diskov v isti </w:t>
      </w:r>
      <w:r>
        <w:rPr>
          <w:rFonts w:ascii="Arial" w:hAnsi="Arial" w:cs="Arial"/>
          <w:sz w:val="20"/>
          <w:szCs w:val="20"/>
        </w:rPr>
        <w:t>RAID</w:t>
      </w:r>
      <w:r w:rsidRPr="00836DB3">
        <w:rPr>
          <w:rFonts w:ascii="Arial" w:hAnsi="Arial" w:cs="Arial"/>
          <w:sz w:val="20"/>
          <w:szCs w:val="20"/>
        </w:rPr>
        <w:t xml:space="preserve"> skupini</w:t>
      </w:r>
      <w:r>
        <w:rPr>
          <w:rFonts w:ascii="Arial" w:hAnsi="Arial" w:cs="Arial"/>
          <w:sz w:val="20"/>
          <w:szCs w:val="20"/>
        </w:rPr>
        <w:t>;</w:t>
      </w:r>
    </w:p>
    <w:p w:rsidR="001350A3" w:rsidRPr="008960E9" w:rsidRDefault="001350A3" w:rsidP="00EC285D">
      <w:pPr>
        <w:pStyle w:val="Odstavekseznama"/>
        <w:numPr>
          <w:ilvl w:val="0"/>
          <w:numId w:val="194"/>
        </w:numPr>
        <w:rPr>
          <w:rFonts w:ascii="Arial" w:hAnsi="Arial" w:cs="Arial"/>
          <w:sz w:val="20"/>
          <w:szCs w:val="20"/>
        </w:rPr>
      </w:pPr>
      <w:r>
        <w:rPr>
          <w:rFonts w:ascii="Arial" w:hAnsi="Arial" w:cs="Arial"/>
          <w:sz w:val="20"/>
          <w:szCs w:val="20"/>
        </w:rPr>
        <w:t>Diskovno polje (skupaj z diskovnimi policami) ne sme zavzeti v omari več kot 10U</w:t>
      </w:r>
    </w:p>
    <w:p w:rsidR="001350A3" w:rsidRDefault="001350A3" w:rsidP="00EC285D">
      <w:pPr>
        <w:pStyle w:val="Odstavekseznama"/>
        <w:numPr>
          <w:ilvl w:val="0"/>
          <w:numId w:val="131"/>
        </w:numPr>
        <w:spacing w:line="260" w:lineRule="atLeast"/>
        <w:contextualSpacing/>
        <w:rPr>
          <w:rFonts w:ascii="Arial" w:hAnsi="Arial" w:cs="Arial"/>
          <w:sz w:val="20"/>
          <w:szCs w:val="20"/>
        </w:rPr>
      </w:pPr>
      <w:r w:rsidRPr="00916479">
        <w:rPr>
          <w:rFonts w:ascii="Arial" w:hAnsi="Arial" w:cs="Arial"/>
          <w:sz w:val="20"/>
          <w:szCs w:val="20"/>
        </w:rPr>
        <w:t xml:space="preserve">Možno nadgraditi oziroma razširiti (scale up, scale out) do </w:t>
      </w:r>
      <w:r>
        <w:rPr>
          <w:rFonts w:ascii="Arial" w:hAnsi="Arial" w:cs="Arial"/>
          <w:sz w:val="20"/>
          <w:szCs w:val="20"/>
        </w:rPr>
        <w:t xml:space="preserve">vsaj </w:t>
      </w:r>
      <w:r w:rsidRPr="00916479">
        <w:rPr>
          <w:rFonts w:ascii="Arial" w:hAnsi="Arial" w:cs="Arial"/>
          <w:sz w:val="20"/>
          <w:szCs w:val="20"/>
        </w:rPr>
        <w:t>maksimalne RAW kapacitete 8 PB</w:t>
      </w:r>
      <w:r>
        <w:rPr>
          <w:rFonts w:ascii="Arial" w:hAnsi="Arial" w:cs="Arial"/>
          <w:sz w:val="20"/>
          <w:szCs w:val="20"/>
        </w:rPr>
        <w:t>;</w:t>
      </w:r>
    </w:p>
    <w:p w:rsidR="001350A3" w:rsidRPr="003200AB" w:rsidRDefault="001350A3" w:rsidP="00EC285D">
      <w:pPr>
        <w:pStyle w:val="Odstavekseznama"/>
        <w:numPr>
          <w:ilvl w:val="0"/>
          <w:numId w:val="131"/>
        </w:numPr>
        <w:spacing w:line="260" w:lineRule="atLeast"/>
        <w:contextualSpacing/>
        <w:rPr>
          <w:rFonts w:ascii="Arial" w:hAnsi="Arial" w:cs="Arial"/>
          <w:sz w:val="20"/>
          <w:szCs w:val="20"/>
        </w:rPr>
      </w:pPr>
      <w:r w:rsidRPr="00916479">
        <w:rPr>
          <w:rFonts w:ascii="Arial" w:hAnsi="Arial" w:cs="Arial"/>
          <w:sz w:val="20"/>
          <w:szCs w:val="20"/>
        </w:rPr>
        <w:t xml:space="preserve">Diskovno polje mora podpirati vsaj razširitev do vsaj </w:t>
      </w:r>
      <w:r>
        <w:rPr>
          <w:rFonts w:ascii="Arial" w:hAnsi="Arial" w:cs="Arial"/>
          <w:sz w:val="20"/>
          <w:szCs w:val="20"/>
        </w:rPr>
        <w:t>480 SSD ali trdih dis</w:t>
      </w:r>
      <w:r w:rsidRPr="00916479">
        <w:rPr>
          <w:rFonts w:ascii="Arial" w:hAnsi="Arial" w:cs="Arial"/>
          <w:sz w:val="20"/>
          <w:szCs w:val="20"/>
        </w:rPr>
        <w:t>kov</w:t>
      </w:r>
      <w:r>
        <w:rPr>
          <w:rFonts w:ascii="Arial" w:hAnsi="Arial" w:cs="Arial"/>
          <w:sz w:val="20"/>
          <w:szCs w:val="20"/>
        </w:rPr>
        <w:t xml:space="preserve"> znotraj enega para krmilnikov;</w:t>
      </w:r>
    </w:p>
    <w:p w:rsidR="001350A3" w:rsidRPr="00916479" w:rsidRDefault="001350A3" w:rsidP="00EC285D">
      <w:pPr>
        <w:pStyle w:val="Odstavekseznama"/>
        <w:numPr>
          <w:ilvl w:val="0"/>
          <w:numId w:val="131"/>
        </w:numPr>
        <w:spacing w:line="260" w:lineRule="atLeast"/>
        <w:contextualSpacing/>
        <w:rPr>
          <w:rFonts w:ascii="Arial" w:hAnsi="Arial" w:cs="Arial"/>
          <w:sz w:val="20"/>
          <w:szCs w:val="20"/>
        </w:rPr>
      </w:pPr>
      <w:r w:rsidRPr="00916479">
        <w:rPr>
          <w:rFonts w:ascii="Arial" w:hAnsi="Arial" w:cs="Arial"/>
          <w:sz w:val="20"/>
          <w:szCs w:val="20"/>
        </w:rPr>
        <w:t xml:space="preserve">Diskovno mora imeti vsaj </w:t>
      </w:r>
      <w:r>
        <w:rPr>
          <w:rFonts w:ascii="Arial" w:hAnsi="Arial" w:cs="Arial"/>
          <w:sz w:val="20"/>
          <w:szCs w:val="20"/>
        </w:rPr>
        <w:t>256</w:t>
      </w:r>
      <w:r w:rsidRPr="00916479">
        <w:rPr>
          <w:rFonts w:ascii="Arial" w:hAnsi="Arial" w:cs="Arial"/>
          <w:sz w:val="20"/>
          <w:szCs w:val="20"/>
        </w:rPr>
        <w:t xml:space="preserve"> GB hitrega pomnilnika</w:t>
      </w:r>
      <w:r>
        <w:rPr>
          <w:rFonts w:ascii="Arial" w:hAnsi="Arial" w:cs="Arial"/>
          <w:sz w:val="20"/>
          <w:szCs w:val="20"/>
        </w:rPr>
        <w:t>;</w:t>
      </w:r>
    </w:p>
    <w:p w:rsidR="001350A3" w:rsidRPr="00916479" w:rsidRDefault="001350A3" w:rsidP="00EC285D">
      <w:pPr>
        <w:pStyle w:val="Odstavekseznama"/>
        <w:numPr>
          <w:ilvl w:val="0"/>
          <w:numId w:val="131"/>
        </w:numPr>
        <w:spacing w:line="260" w:lineRule="atLeast"/>
        <w:contextualSpacing/>
        <w:rPr>
          <w:rFonts w:ascii="Arial" w:hAnsi="Arial" w:cs="Arial"/>
          <w:sz w:val="20"/>
          <w:szCs w:val="20"/>
        </w:rPr>
      </w:pPr>
      <w:r w:rsidRPr="00916479">
        <w:rPr>
          <w:rFonts w:ascii="Arial" w:hAnsi="Arial" w:cs="Arial"/>
          <w:sz w:val="20"/>
          <w:szCs w:val="20"/>
        </w:rPr>
        <w:t xml:space="preserve">Diskovno polje mora biti odporno na odpoved vsaj </w:t>
      </w:r>
      <w:r>
        <w:rPr>
          <w:rFonts w:ascii="Arial" w:hAnsi="Arial" w:cs="Arial"/>
          <w:sz w:val="20"/>
          <w:szCs w:val="20"/>
        </w:rPr>
        <w:t>2</w:t>
      </w:r>
      <w:r w:rsidRPr="00916479">
        <w:rPr>
          <w:rFonts w:ascii="Arial" w:hAnsi="Arial" w:cs="Arial"/>
          <w:sz w:val="20"/>
          <w:szCs w:val="20"/>
        </w:rPr>
        <w:t xml:space="preserve"> posamičnih diskov v isti raid skupini</w:t>
      </w:r>
      <w:r>
        <w:rPr>
          <w:rFonts w:ascii="Arial" w:hAnsi="Arial" w:cs="Arial"/>
          <w:sz w:val="20"/>
          <w:szCs w:val="20"/>
        </w:rPr>
        <w:t>;</w:t>
      </w:r>
      <w:r w:rsidRPr="00916479">
        <w:rPr>
          <w:rFonts w:ascii="Arial" w:hAnsi="Arial" w:cs="Arial"/>
          <w:sz w:val="20"/>
          <w:szCs w:val="20"/>
        </w:rPr>
        <w:t xml:space="preserve"> </w:t>
      </w:r>
    </w:p>
    <w:p w:rsidR="001350A3" w:rsidRDefault="001350A3" w:rsidP="00EC285D">
      <w:pPr>
        <w:pStyle w:val="Odstavekseznama"/>
        <w:numPr>
          <w:ilvl w:val="0"/>
          <w:numId w:val="131"/>
        </w:numPr>
        <w:spacing w:line="260" w:lineRule="atLeast"/>
        <w:contextualSpacing/>
        <w:rPr>
          <w:rFonts w:ascii="Arial" w:hAnsi="Arial" w:cs="Arial"/>
          <w:sz w:val="20"/>
          <w:szCs w:val="20"/>
        </w:rPr>
      </w:pPr>
      <w:r w:rsidRPr="00916479">
        <w:rPr>
          <w:rFonts w:ascii="Arial" w:hAnsi="Arial" w:cs="Arial"/>
          <w:sz w:val="20"/>
          <w:szCs w:val="20"/>
        </w:rPr>
        <w:t>Diskovno polje mora zagotavljati možnost kreiranja predpomnilnika iz skupine hitrih trdih diskov. Velikost predpomnilnika mora biti razširljiva do vsaj 48 TB</w:t>
      </w:r>
      <w:r>
        <w:rPr>
          <w:rFonts w:ascii="Arial" w:hAnsi="Arial" w:cs="Arial"/>
          <w:sz w:val="20"/>
          <w:szCs w:val="20"/>
        </w:rPr>
        <w:t>;</w:t>
      </w:r>
      <w:r w:rsidRPr="00916479">
        <w:rPr>
          <w:rFonts w:ascii="Arial" w:hAnsi="Arial" w:cs="Arial"/>
          <w:sz w:val="20"/>
          <w:szCs w:val="20"/>
        </w:rPr>
        <w:t xml:space="preserve"> </w:t>
      </w:r>
    </w:p>
    <w:p w:rsidR="001350A3" w:rsidRDefault="001350A3" w:rsidP="00EC285D">
      <w:pPr>
        <w:pStyle w:val="Odstavekseznama"/>
        <w:numPr>
          <w:ilvl w:val="0"/>
          <w:numId w:val="131"/>
        </w:numPr>
        <w:rPr>
          <w:rFonts w:ascii="Arial" w:hAnsi="Arial" w:cs="Arial"/>
          <w:sz w:val="20"/>
          <w:szCs w:val="20"/>
        </w:rPr>
      </w:pPr>
      <w:r w:rsidRPr="00836DB3">
        <w:rPr>
          <w:rFonts w:ascii="Arial" w:hAnsi="Arial" w:cs="Arial"/>
          <w:sz w:val="20"/>
          <w:szCs w:val="20"/>
        </w:rPr>
        <w:t>Diskovno polje mora omogočati vsaj tri različne vhode za upravljanje (1GbE vhod za upravljanje ali 1 privat upravljavski vhod ali 1x console port ali 1x USB )</w:t>
      </w:r>
      <w:r>
        <w:rPr>
          <w:rFonts w:ascii="Arial" w:hAnsi="Arial" w:cs="Arial"/>
          <w:sz w:val="20"/>
          <w:szCs w:val="20"/>
        </w:rPr>
        <w:t>;</w:t>
      </w:r>
    </w:p>
    <w:p w:rsidR="001350A3" w:rsidRDefault="001350A3" w:rsidP="00EC285D">
      <w:pPr>
        <w:pStyle w:val="Odstavekseznama"/>
        <w:numPr>
          <w:ilvl w:val="0"/>
          <w:numId w:val="131"/>
        </w:numPr>
        <w:spacing w:line="260" w:lineRule="atLeast"/>
        <w:contextualSpacing/>
        <w:rPr>
          <w:rFonts w:ascii="Arial" w:hAnsi="Arial" w:cs="Arial"/>
          <w:sz w:val="20"/>
          <w:szCs w:val="20"/>
        </w:rPr>
      </w:pPr>
      <w:r w:rsidRPr="00916479">
        <w:rPr>
          <w:rFonts w:ascii="Arial" w:hAnsi="Arial" w:cs="Arial"/>
          <w:sz w:val="20"/>
          <w:szCs w:val="20"/>
        </w:rPr>
        <w:lastRenderedPageBreak/>
        <w:t>Najmanj 8 poenotenih vhodov na katera je možno priklopiti ali 1GbE ali 10GbE ali 8Gb FC ali 16Gb FC SPF module</w:t>
      </w:r>
      <w:r>
        <w:rPr>
          <w:rFonts w:ascii="Arial" w:hAnsi="Arial" w:cs="Arial"/>
          <w:sz w:val="20"/>
          <w:szCs w:val="20"/>
        </w:rPr>
        <w:t>;</w:t>
      </w:r>
      <w:r w:rsidRPr="00916479">
        <w:rPr>
          <w:rFonts w:ascii="Arial" w:hAnsi="Arial" w:cs="Arial"/>
          <w:sz w:val="20"/>
          <w:szCs w:val="20"/>
        </w:rPr>
        <w:t xml:space="preserve"> </w:t>
      </w:r>
    </w:p>
    <w:p w:rsidR="001350A3" w:rsidRPr="00836DB3" w:rsidRDefault="001350A3" w:rsidP="00EC285D">
      <w:pPr>
        <w:pStyle w:val="Odstavekseznama"/>
        <w:numPr>
          <w:ilvl w:val="0"/>
          <w:numId w:val="131"/>
        </w:numPr>
        <w:rPr>
          <w:rFonts w:ascii="Arial" w:hAnsi="Arial" w:cs="Arial"/>
          <w:sz w:val="20"/>
          <w:szCs w:val="20"/>
        </w:rPr>
      </w:pPr>
      <w:r>
        <w:rPr>
          <w:rFonts w:ascii="Arial" w:hAnsi="Arial" w:cs="Arial"/>
          <w:sz w:val="20"/>
          <w:szCs w:val="20"/>
        </w:rPr>
        <w:t>Diskovno polje mora omogočati vgradnjo mrežnih kartic do hitrosti 40GbE in FC kartic do hitrosti 32Gb</w:t>
      </w:r>
    </w:p>
    <w:p w:rsidR="001350A3" w:rsidRPr="00916479" w:rsidRDefault="001350A3" w:rsidP="00EC285D">
      <w:pPr>
        <w:pStyle w:val="Odstavekseznama"/>
        <w:numPr>
          <w:ilvl w:val="0"/>
          <w:numId w:val="131"/>
        </w:numPr>
        <w:spacing w:line="260" w:lineRule="atLeast"/>
        <w:contextualSpacing/>
        <w:rPr>
          <w:rFonts w:ascii="Arial" w:hAnsi="Arial" w:cs="Arial"/>
          <w:sz w:val="20"/>
          <w:szCs w:val="20"/>
        </w:rPr>
      </w:pPr>
      <w:r w:rsidRPr="00916479">
        <w:rPr>
          <w:rFonts w:ascii="Arial" w:hAnsi="Arial" w:cs="Arial"/>
          <w:sz w:val="20"/>
          <w:szCs w:val="20"/>
        </w:rPr>
        <w:t xml:space="preserve">Najmanj 8  SAS vhode hitrosti </w:t>
      </w:r>
      <w:r>
        <w:rPr>
          <w:rFonts w:ascii="Arial" w:hAnsi="Arial" w:cs="Arial"/>
          <w:sz w:val="20"/>
          <w:szCs w:val="20"/>
        </w:rPr>
        <w:t xml:space="preserve"> vsaj </w:t>
      </w:r>
      <w:r w:rsidRPr="00916479">
        <w:rPr>
          <w:rFonts w:ascii="Arial" w:hAnsi="Arial" w:cs="Arial"/>
          <w:sz w:val="20"/>
          <w:szCs w:val="20"/>
        </w:rPr>
        <w:t>12Gb</w:t>
      </w:r>
      <w:r>
        <w:rPr>
          <w:rFonts w:ascii="Arial" w:hAnsi="Arial" w:cs="Arial"/>
          <w:sz w:val="20"/>
          <w:szCs w:val="20"/>
        </w:rPr>
        <w:t>;</w:t>
      </w:r>
    </w:p>
    <w:p w:rsidR="001350A3" w:rsidRDefault="001350A3" w:rsidP="00EC285D">
      <w:pPr>
        <w:pStyle w:val="Odstavekseznama"/>
        <w:numPr>
          <w:ilvl w:val="0"/>
          <w:numId w:val="131"/>
        </w:numPr>
        <w:spacing w:line="260" w:lineRule="atLeast"/>
        <w:contextualSpacing/>
        <w:rPr>
          <w:rFonts w:ascii="Arial" w:hAnsi="Arial" w:cs="Arial"/>
          <w:sz w:val="20"/>
          <w:szCs w:val="20"/>
        </w:rPr>
      </w:pPr>
      <w:r w:rsidRPr="00916479">
        <w:rPr>
          <w:rFonts w:ascii="Arial" w:hAnsi="Arial" w:cs="Arial"/>
          <w:sz w:val="20"/>
          <w:szCs w:val="20"/>
        </w:rPr>
        <w:t>Diskovno polje mora podpirati vključitev v gručo preko 2x 10GbE povezave</w:t>
      </w:r>
      <w:r>
        <w:rPr>
          <w:rFonts w:ascii="Arial" w:hAnsi="Arial" w:cs="Arial"/>
          <w:sz w:val="20"/>
          <w:szCs w:val="20"/>
        </w:rPr>
        <w:t>;</w:t>
      </w:r>
    </w:p>
    <w:p w:rsidR="001350A3" w:rsidRPr="00897BE7" w:rsidRDefault="001350A3" w:rsidP="00EC285D">
      <w:pPr>
        <w:pStyle w:val="Odstavekseznama"/>
        <w:numPr>
          <w:ilvl w:val="0"/>
          <w:numId w:val="131"/>
        </w:numPr>
        <w:rPr>
          <w:rFonts w:ascii="Arial" w:hAnsi="Arial" w:cs="Arial"/>
          <w:sz w:val="20"/>
          <w:szCs w:val="20"/>
          <w:lang w:val="en-US"/>
        </w:rPr>
      </w:pPr>
      <w:r>
        <w:rPr>
          <w:rFonts w:ascii="Arial" w:hAnsi="Arial" w:cs="Arial"/>
          <w:sz w:val="20"/>
          <w:szCs w:val="20"/>
        </w:rPr>
        <w:t>Diskovno polje mora omogočati vsaj dva nivoja enkripcije(</w:t>
      </w:r>
      <w:r w:rsidRPr="007469AA">
        <w:rPr>
          <w:rFonts w:ascii="Arial" w:hAnsi="Arial" w:cs="Arial"/>
          <w:bCs/>
          <w:sz w:val="20"/>
          <w:szCs w:val="20"/>
          <w:lang w:val="en-US"/>
        </w:rPr>
        <w:t>Data at rest Encryption</w:t>
      </w:r>
      <w:r>
        <w:rPr>
          <w:rFonts w:ascii="Arial" w:hAnsi="Arial" w:cs="Arial"/>
          <w:sz w:val="20"/>
          <w:szCs w:val="20"/>
          <w:lang w:val="en-US"/>
        </w:rPr>
        <w:t>)</w:t>
      </w:r>
      <w:r w:rsidRPr="007469AA">
        <w:rPr>
          <w:rFonts w:ascii="Arial" w:hAnsi="Arial" w:cs="Arial"/>
          <w:sz w:val="20"/>
          <w:szCs w:val="20"/>
          <w:lang w:val="en-US"/>
        </w:rPr>
        <w:t xml:space="preserve"> </w:t>
      </w:r>
    </w:p>
    <w:p w:rsidR="001350A3" w:rsidRPr="00916479" w:rsidRDefault="001350A3" w:rsidP="00EC285D">
      <w:pPr>
        <w:pStyle w:val="Odstavekseznama"/>
        <w:numPr>
          <w:ilvl w:val="0"/>
          <w:numId w:val="131"/>
        </w:numPr>
        <w:spacing w:line="260" w:lineRule="atLeast"/>
        <w:contextualSpacing/>
        <w:rPr>
          <w:rFonts w:ascii="Arial" w:hAnsi="Arial" w:cs="Arial"/>
          <w:sz w:val="20"/>
          <w:szCs w:val="20"/>
        </w:rPr>
      </w:pPr>
      <w:r w:rsidRPr="00916479">
        <w:rPr>
          <w:rFonts w:ascii="Arial" w:hAnsi="Arial" w:cs="Arial"/>
          <w:sz w:val="20"/>
          <w:szCs w:val="20"/>
        </w:rPr>
        <w:t>Diskovno polje mora podpirati vključitev v gručo skupaj s »all flash« diskovnimi sistemi ter »hibridnim« diskovnimi sistemi</w:t>
      </w:r>
      <w:r>
        <w:rPr>
          <w:rFonts w:ascii="Arial" w:hAnsi="Arial" w:cs="Arial"/>
          <w:sz w:val="20"/>
          <w:szCs w:val="20"/>
        </w:rPr>
        <w:t>;</w:t>
      </w:r>
    </w:p>
    <w:p w:rsidR="001350A3" w:rsidRPr="00836DB3" w:rsidRDefault="001350A3" w:rsidP="00EC285D">
      <w:pPr>
        <w:pStyle w:val="Odstavekseznama"/>
        <w:numPr>
          <w:ilvl w:val="0"/>
          <w:numId w:val="131"/>
        </w:numPr>
        <w:rPr>
          <w:rFonts w:ascii="Arial" w:hAnsi="Arial" w:cs="Arial"/>
          <w:sz w:val="20"/>
          <w:szCs w:val="20"/>
        </w:rPr>
      </w:pPr>
      <w:r w:rsidRPr="00836DB3">
        <w:rPr>
          <w:rFonts w:ascii="Arial" w:hAnsi="Arial" w:cs="Arial"/>
          <w:sz w:val="20"/>
          <w:szCs w:val="20"/>
        </w:rPr>
        <w:t>Podpora za različne velikosti</w:t>
      </w:r>
      <w:r>
        <w:rPr>
          <w:rFonts w:ascii="Arial" w:hAnsi="Arial" w:cs="Arial"/>
          <w:sz w:val="20"/>
          <w:szCs w:val="20"/>
        </w:rPr>
        <w:t xml:space="preserve"> diske tipov SSD, SAS ter NLSAS oz. </w:t>
      </w:r>
      <w:r w:rsidRPr="00836DB3">
        <w:rPr>
          <w:rFonts w:ascii="Arial" w:hAnsi="Arial" w:cs="Arial"/>
          <w:sz w:val="20"/>
          <w:szCs w:val="20"/>
        </w:rPr>
        <w:t>SATA, ter mora omogočati možnost uporabe SSD diskov različnih vel</w:t>
      </w:r>
      <w:r>
        <w:rPr>
          <w:rFonts w:ascii="Arial" w:hAnsi="Arial" w:cs="Arial"/>
          <w:sz w:val="20"/>
          <w:szCs w:val="20"/>
        </w:rPr>
        <w:t>ikosti znotraj istega krmilnika;</w:t>
      </w:r>
    </w:p>
    <w:p w:rsidR="001350A3" w:rsidRDefault="001350A3" w:rsidP="00EC285D">
      <w:pPr>
        <w:pStyle w:val="Odstavekseznama"/>
        <w:numPr>
          <w:ilvl w:val="0"/>
          <w:numId w:val="131"/>
        </w:numPr>
        <w:spacing w:line="260" w:lineRule="atLeast"/>
        <w:contextualSpacing/>
        <w:rPr>
          <w:rFonts w:ascii="Arial" w:hAnsi="Arial" w:cs="Arial"/>
          <w:sz w:val="20"/>
          <w:szCs w:val="20"/>
        </w:rPr>
      </w:pPr>
      <w:r w:rsidRPr="00916479">
        <w:rPr>
          <w:rFonts w:ascii="Arial" w:hAnsi="Arial" w:cs="Arial"/>
          <w:sz w:val="20"/>
          <w:szCs w:val="20"/>
        </w:rPr>
        <w:t>Diskovni sistem mora vsebovati rešitev, ki omogoča ustvarjanje virtualnih kapacitet, upravljanje in premikanje ne glede na fizične kapacitete diskovja</w:t>
      </w:r>
      <w:r>
        <w:rPr>
          <w:rFonts w:ascii="Arial" w:hAnsi="Arial" w:cs="Arial"/>
          <w:sz w:val="20"/>
          <w:szCs w:val="20"/>
        </w:rPr>
        <w:t>;</w:t>
      </w:r>
    </w:p>
    <w:p w:rsidR="001350A3" w:rsidRPr="00314259" w:rsidRDefault="001350A3" w:rsidP="00EC285D">
      <w:pPr>
        <w:pStyle w:val="Odstavekseznama"/>
        <w:numPr>
          <w:ilvl w:val="0"/>
          <w:numId w:val="131"/>
        </w:numPr>
        <w:spacing w:line="260" w:lineRule="atLeast"/>
        <w:contextualSpacing/>
        <w:rPr>
          <w:rFonts w:ascii="Arial" w:hAnsi="Arial" w:cs="Arial"/>
          <w:sz w:val="20"/>
          <w:szCs w:val="20"/>
        </w:rPr>
      </w:pPr>
      <w:r>
        <w:rPr>
          <w:rFonts w:ascii="Arial" w:hAnsi="Arial" w:cs="Arial"/>
          <w:sz w:val="20"/>
          <w:szCs w:val="20"/>
        </w:rPr>
        <w:t>Diskovni sistem mora omogočati izdelavo kopije podatkov z minimalno(10%) uporabo dodatnih kapacitet</w:t>
      </w:r>
    </w:p>
    <w:p w:rsidR="001350A3" w:rsidRPr="00916479" w:rsidRDefault="001350A3" w:rsidP="00EC285D">
      <w:pPr>
        <w:pStyle w:val="Odstavekseznama"/>
        <w:numPr>
          <w:ilvl w:val="0"/>
          <w:numId w:val="131"/>
        </w:numPr>
        <w:spacing w:line="260" w:lineRule="atLeast"/>
        <w:contextualSpacing/>
        <w:rPr>
          <w:rFonts w:ascii="Arial" w:hAnsi="Arial" w:cs="Arial"/>
          <w:sz w:val="20"/>
          <w:szCs w:val="20"/>
        </w:rPr>
      </w:pPr>
      <w:r w:rsidRPr="00916479">
        <w:rPr>
          <w:rFonts w:ascii="Arial" w:hAnsi="Arial" w:cs="Arial"/>
          <w:sz w:val="20"/>
          <w:szCs w:val="20"/>
        </w:rPr>
        <w:t>Programska rešitev za izboljšanje I/O učinkovitosti in zmanjševanje ozkih grl z distribucijo volumnov po vseh razpoložljivih diskih</w:t>
      </w:r>
      <w:r>
        <w:rPr>
          <w:rFonts w:ascii="Arial" w:hAnsi="Arial" w:cs="Arial"/>
          <w:sz w:val="20"/>
          <w:szCs w:val="20"/>
        </w:rPr>
        <w:t>;</w:t>
      </w:r>
    </w:p>
    <w:p w:rsidR="001350A3" w:rsidRPr="00916479" w:rsidRDefault="001350A3" w:rsidP="00EC285D">
      <w:pPr>
        <w:pStyle w:val="Odstavekseznama"/>
        <w:numPr>
          <w:ilvl w:val="0"/>
          <w:numId w:val="131"/>
        </w:numPr>
        <w:spacing w:line="260" w:lineRule="atLeast"/>
        <w:contextualSpacing/>
        <w:rPr>
          <w:rFonts w:ascii="Arial" w:hAnsi="Arial" w:cs="Arial"/>
          <w:sz w:val="20"/>
          <w:szCs w:val="20"/>
        </w:rPr>
      </w:pPr>
      <w:r w:rsidRPr="00916479">
        <w:rPr>
          <w:rFonts w:ascii="Arial" w:hAnsi="Arial" w:cs="Arial"/>
          <w:sz w:val="20"/>
          <w:szCs w:val="20"/>
        </w:rPr>
        <w:t>Podpirati mora centralno programsko orodje za varovanje podatkov z izdelavo posnetkov datotečnega sistema v določeni točki v času (snapshot)</w:t>
      </w:r>
      <w:r>
        <w:rPr>
          <w:rFonts w:ascii="Arial" w:hAnsi="Arial" w:cs="Arial"/>
          <w:sz w:val="20"/>
          <w:szCs w:val="20"/>
        </w:rPr>
        <w:t>;</w:t>
      </w:r>
      <w:r w:rsidRPr="00916479">
        <w:rPr>
          <w:rFonts w:ascii="Arial" w:hAnsi="Arial" w:cs="Arial"/>
          <w:sz w:val="20"/>
          <w:szCs w:val="20"/>
        </w:rPr>
        <w:t xml:space="preserve"> </w:t>
      </w:r>
    </w:p>
    <w:p w:rsidR="001350A3" w:rsidRPr="00836DB3" w:rsidRDefault="001350A3" w:rsidP="00EC285D">
      <w:pPr>
        <w:pStyle w:val="Odstavekseznama"/>
        <w:numPr>
          <w:ilvl w:val="0"/>
          <w:numId w:val="131"/>
        </w:numPr>
        <w:rPr>
          <w:rFonts w:ascii="Arial" w:hAnsi="Arial" w:cs="Arial"/>
          <w:sz w:val="20"/>
          <w:szCs w:val="20"/>
        </w:rPr>
      </w:pPr>
      <w:r w:rsidRPr="00836DB3">
        <w:rPr>
          <w:rFonts w:ascii="Arial" w:hAnsi="Arial" w:cs="Arial"/>
          <w:sz w:val="20"/>
          <w:szCs w:val="20"/>
        </w:rPr>
        <w:t>Orodje za varovanje podatkov mora imeti podporo za MS Windows Strežnik(na fizičnem ali virtualnem okolju), MS SQL strežnik (na fizičnem ali virtualnem okolju) ter</w:t>
      </w:r>
      <w:r>
        <w:rPr>
          <w:rFonts w:ascii="Arial" w:hAnsi="Arial" w:cs="Arial"/>
          <w:sz w:val="20"/>
          <w:szCs w:val="20"/>
        </w:rPr>
        <w:t xml:space="preserve"> virtualizacijsko okolje VMware;</w:t>
      </w:r>
    </w:p>
    <w:p w:rsidR="001350A3" w:rsidRDefault="001350A3" w:rsidP="00EC285D">
      <w:pPr>
        <w:pStyle w:val="Odstavekseznama"/>
        <w:numPr>
          <w:ilvl w:val="0"/>
          <w:numId w:val="131"/>
        </w:numPr>
        <w:spacing w:line="260" w:lineRule="atLeast"/>
        <w:contextualSpacing/>
        <w:rPr>
          <w:rFonts w:ascii="Arial" w:hAnsi="Arial" w:cs="Arial"/>
          <w:sz w:val="20"/>
          <w:szCs w:val="20"/>
        </w:rPr>
      </w:pPr>
      <w:r w:rsidRPr="00916479">
        <w:rPr>
          <w:rFonts w:ascii="Arial" w:hAnsi="Arial" w:cs="Arial"/>
          <w:sz w:val="20"/>
          <w:szCs w:val="20"/>
        </w:rPr>
        <w:t>Orodje za varovanje podatkov mora biti integrirano z diskovnim polje, ter istega proizvajalca kot diskovno polje</w:t>
      </w:r>
      <w:r>
        <w:rPr>
          <w:rFonts w:ascii="Arial" w:hAnsi="Arial" w:cs="Arial"/>
          <w:sz w:val="20"/>
          <w:szCs w:val="20"/>
        </w:rPr>
        <w:t>;</w:t>
      </w:r>
    </w:p>
    <w:p w:rsidR="001350A3" w:rsidRPr="00836DB3" w:rsidRDefault="001350A3" w:rsidP="00EC285D">
      <w:pPr>
        <w:pStyle w:val="Odstavekseznama"/>
        <w:numPr>
          <w:ilvl w:val="0"/>
          <w:numId w:val="131"/>
        </w:numPr>
        <w:spacing w:line="260" w:lineRule="atLeast"/>
        <w:contextualSpacing/>
        <w:rPr>
          <w:rFonts w:ascii="Arial" w:hAnsi="Arial" w:cs="Arial"/>
          <w:sz w:val="20"/>
          <w:szCs w:val="20"/>
        </w:rPr>
      </w:pPr>
      <w:r w:rsidRPr="00836DB3">
        <w:rPr>
          <w:rFonts w:ascii="Arial" w:hAnsi="Arial" w:cs="Arial"/>
          <w:sz w:val="20"/>
          <w:szCs w:val="20"/>
        </w:rPr>
        <w:t>Orodje za varovanje podatkov mora omogočati restavriranje podatkov na nivoju ene datoteke.</w:t>
      </w:r>
    </w:p>
    <w:p w:rsidR="001350A3" w:rsidRPr="00836DB3" w:rsidRDefault="001350A3" w:rsidP="00EC285D">
      <w:pPr>
        <w:pStyle w:val="Odstavekseznama"/>
        <w:numPr>
          <w:ilvl w:val="0"/>
          <w:numId w:val="131"/>
        </w:numPr>
        <w:spacing w:line="260" w:lineRule="atLeast"/>
        <w:contextualSpacing/>
        <w:rPr>
          <w:rFonts w:ascii="Arial" w:hAnsi="Arial" w:cs="Arial"/>
          <w:sz w:val="20"/>
          <w:szCs w:val="20"/>
        </w:rPr>
      </w:pPr>
      <w:r w:rsidRPr="00836DB3">
        <w:rPr>
          <w:rFonts w:ascii="Arial" w:hAnsi="Arial" w:cs="Arial"/>
          <w:sz w:val="20"/>
          <w:szCs w:val="20"/>
        </w:rPr>
        <w:t xml:space="preserve">Podpirati mora vsaj 250,000 posnetkov stanj na krmilnik, brez vpliva na performance diskovnega sistema </w:t>
      </w:r>
    </w:p>
    <w:p w:rsidR="001350A3" w:rsidRPr="00916479" w:rsidRDefault="001350A3" w:rsidP="00EC285D">
      <w:pPr>
        <w:pStyle w:val="Odstavekseznama"/>
        <w:numPr>
          <w:ilvl w:val="0"/>
          <w:numId w:val="132"/>
        </w:numPr>
        <w:spacing w:line="260" w:lineRule="atLeast"/>
        <w:contextualSpacing/>
        <w:rPr>
          <w:rFonts w:ascii="Arial" w:hAnsi="Arial" w:cs="Arial"/>
          <w:sz w:val="20"/>
          <w:szCs w:val="20"/>
        </w:rPr>
      </w:pPr>
      <w:r w:rsidRPr="00836DB3" w:rsidDel="00836DB3">
        <w:rPr>
          <w:rFonts w:ascii="Arial" w:hAnsi="Arial" w:cs="Arial"/>
          <w:sz w:val="20"/>
          <w:szCs w:val="20"/>
        </w:rPr>
        <w:t xml:space="preserve"> </w:t>
      </w:r>
      <w:r w:rsidRPr="00916479">
        <w:rPr>
          <w:rFonts w:ascii="Arial" w:hAnsi="Arial" w:cs="Arial"/>
          <w:sz w:val="20"/>
          <w:szCs w:val="20"/>
        </w:rPr>
        <w:t>Podpirati mora velikosti imenika</w:t>
      </w:r>
      <w:r>
        <w:rPr>
          <w:rFonts w:ascii="Arial" w:hAnsi="Arial" w:cs="Arial"/>
          <w:sz w:val="20"/>
          <w:szCs w:val="20"/>
        </w:rPr>
        <w:t xml:space="preserve"> </w:t>
      </w:r>
      <w:r w:rsidRPr="00916479">
        <w:rPr>
          <w:rFonts w:ascii="Arial" w:hAnsi="Arial" w:cs="Arial"/>
          <w:sz w:val="20"/>
          <w:szCs w:val="20"/>
        </w:rPr>
        <w:t>(volume) vsaj 100TB</w:t>
      </w:r>
      <w:r>
        <w:rPr>
          <w:rFonts w:ascii="Arial" w:hAnsi="Arial" w:cs="Arial"/>
          <w:sz w:val="20"/>
          <w:szCs w:val="20"/>
        </w:rPr>
        <w:t>;</w:t>
      </w:r>
    </w:p>
    <w:p w:rsidR="001350A3" w:rsidRPr="00916479" w:rsidRDefault="001350A3" w:rsidP="00EC285D">
      <w:pPr>
        <w:pStyle w:val="Odstavekseznama"/>
        <w:numPr>
          <w:ilvl w:val="0"/>
          <w:numId w:val="132"/>
        </w:numPr>
        <w:spacing w:line="260" w:lineRule="atLeast"/>
        <w:contextualSpacing/>
        <w:rPr>
          <w:rFonts w:ascii="Arial" w:hAnsi="Arial" w:cs="Arial"/>
          <w:sz w:val="20"/>
          <w:szCs w:val="20"/>
        </w:rPr>
      </w:pPr>
      <w:r w:rsidRPr="00916479">
        <w:rPr>
          <w:rFonts w:ascii="Arial" w:hAnsi="Arial" w:cs="Arial"/>
          <w:sz w:val="20"/>
          <w:szCs w:val="20"/>
        </w:rPr>
        <w:t>Podpirati vsaj 12</w:t>
      </w:r>
      <w:r>
        <w:rPr>
          <w:rFonts w:ascii="Arial" w:hAnsi="Arial" w:cs="Arial"/>
          <w:sz w:val="20"/>
          <w:szCs w:val="20"/>
        </w:rPr>
        <w:t>000</w:t>
      </w:r>
      <w:r w:rsidRPr="00916479">
        <w:rPr>
          <w:rFonts w:ascii="Arial" w:hAnsi="Arial" w:cs="Arial"/>
          <w:sz w:val="20"/>
          <w:szCs w:val="20"/>
        </w:rPr>
        <w:t xml:space="preserve"> LUNov</w:t>
      </w:r>
      <w:r>
        <w:rPr>
          <w:rFonts w:ascii="Arial" w:hAnsi="Arial" w:cs="Arial"/>
          <w:sz w:val="20"/>
          <w:szCs w:val="20"/>
        </w:rPr>
        <w:t>;</w:t>
      </w:r>
    </w:p>
    <w:p w:rsidR="001350A3" w:rsidRPr="00916479" w:rsidRDefault="001350A3" w:rsidP="00EC285D">
      <w:pPr>
        <w:pStyle w:val="Odstavekseznama"/>
        <w:numPr>
          <w:ilvl w:val="0"/>
          <w:numId w:val="132"/>
        </w:numPr>
        <w:spacing w:line="260" w:lineRule="atLeast"/>
        <w:contextualSpacing/>
        <w:rPr>
          <w:rFonts w:ascii="Arial" w:hAnsi="Arial" w:cs="Arial"/>
          <w:sz w:val="20"/>
          <w:szCs w:val="20"/>
        </w:rPr>
      </w:pPr>
      <w:r w:rsidRPr="00916479">
        <w:rPr>
          <w:rFonts w:ascii="Arial" w:hAnsi="Arial" w:cs="Arial"/>
          <w:sz w:val="20"/>
          <w:szCs w:val="20"/>
        </w:rPr>
        <w:t>Podpirati vsaj 8</w:t>
      </w:r>
      <w:r>
        <w:rPr>
          <w:rFonts w:ascii="Arial" w:hAnsi="Arial" w:cs="Arial"/>
          <w:sz w:val="20"/>
          <w:szCs w:val="20"/>
        </w:rPr>
        <w:t>000</w:t>
      </w:r>
      <w:r w:rsidRPr="00916479">
        <w:rPr>
          <w:rFonts w:ascii="Arial" w:hAnsi="Arial" w:cs="Arial"/>
          <w:sz w:val="20"/>
          <w:szCs w:val="20"/>
        </w:rPr>
        <w:t xml:space="preserve"> gostiteljev</w:t>
      </w:r>
      <w:r>
        <w:rPr>
          <w:rFonts w:ascii="Arial" w:hAnsi="Arial" w:cs="Arial"/>
          <w:sz w:val="20"/>
          <w:szCs w:val="20"/>
        </w:rPr>
        <w:t>;</w:t>
      </w:r>
    </w:p>
    <w:p w:rsidR="001350A3" w:rsidRPr="00836DB3" w:rsidRDefault="001350A3" w:rsidP="00EC285D">
      <w:pPr>
        <w:pStyle w:val="Odstavekseznama"/>
        <w:numPr>
          <w:ilvl w:val="0"/>
          <w:numId w:val="132"/>
        </w:numPr>
        <w:rPr>
          <w:rFonts w:ascii="Arial" w:hAnsi="Arial" w:cs="Arial"/>
          <w:sz w:val="20"/>
          <w:szCs w:val="20"/>
        </w:rPr>
      </w:pPr>
      <w:r w:rsidRPr="00836DB3">
        <w:rPr>
          <w:rFonts w:ascii="Arial" w:hAnsi="Arial" w:cs="Arial"/>
          <w:sz w:val="20"/>
          <w:szCs w:val="20"/>
        </w:rPr>
        <w:t>Podpirati mora funkcionalnost restavriranja posnetka datotečnega si</w:t>
      </w:r>
      <w:r>
        <w:rPr>
          <w:rFonts w:ascii="Arial" w:hAnsi="Arial" w:cs="Arial"/>
          <w:sz w:val="20"/>
          <w:szCs w:val="20"/>
        </w:rPr>
        <w:t>stema sistema in izdelave kopije podatkov(clone)</w:t>
      </w:r>
      <w:r w:rsidRPr="00836DB3">
        <w:rPr>
          <w:rFonts w:ascii="Arial" w:hAnsi="Arial" w:cs="Arial"/>
          <w:sz w:val="20"/>
          <w:szCs w:val="20"/>
        </w:rPr>
        <w:t xml:space="preserve"> brez vpliva na delovanje aplikacije</w:t>
      </w:r>
      <w:r>
        <w:rPr>
          <w:rFonts w:ascii="Arial" w:hAnsi="Arial" w:cs="Arial"/>
          <w:sz w:val="20"/>
          <w:szCs w:val="20"/>
        </w:rPr>
        <w:t>;</w:t>
      </w:r>
    </w:p>
    <w:p w:rsidR="001350A3" w:rsidRPr="00836DB3" w:rsidRDefault="001350A3" w:rsidP="00EC285D">
      <w:pPr>
        <w:pStyle w:val="Odstavekseznama"/>
        <w:numPr>
          <w:ilvl w:val="0"/>
          <w:numId w:val="132"/>
        </w:numPr>
        <w:rPr>
          <w:rFonts w:ascii="Arial" w:hAnsi="Arial" w:cs="Arial"/>
          <w:sz w:val="20"/>
          <w:szCs w:val="20"/>
        </w:rPr>
      </w:pPr>
      <w:r w:rsidRPr="00836DB3">
        <w:rPr>
          <w:rFonts w:ascii="Arial" w:hAnsi="Arial" w:cs="Arial"/>
          <w:sz w:val="20"/>
          <w:szCs w:val="20"/>
        </w:rPr>
        <w:t>Podpirati mora inline deduplikacijo in inline kompresijo podatkov na vseh protokolih, tipih diskovnih kapacitet(SSD in trdi diski)</w:t>
      </w:r>
      <w:r>
        <w:rPr>
          <w:rFonts w:ascii="Arial" w:hAnsi="Arial" w:cs="Arial"/>
          <w:sz w:val="20"/>
          <w:szCs w:val="20"/>
        </w:rPr>
        <w:t>;</w:t>
      </w:r>
    </w:p>
    <w:p w:rsidR="001350A3" w:rsidRPr="00916479" w:rsidRDefault="001350A3" w:rsidP="00EC285D">
      <w:pPr>
        <w:pStyle w:val="Odstavekseznama"/>
        <w:numPr>
          <w:ilvl w:val="0"/>
          <w:numId w:val="132"/>
        </w:numPr>
        <w:spacing w:line="260" w:lineRule="atLeast"/>
        <w:contextualSpacing/>
        <w:rPr>
          <w:rFonts w:ascii="Arial" w:hAnsi="Arial" w:cs="Arial"/>
          <w:sz w:val="20"/>
          <w:szCs w:val="20"/>
        </w:rPr>
      </w:pPr>
      <w:r w:rsidRPr="00916479">
        <w:rPr>
          <w:rFonts w:ascii="Arial" w:hAnsi="Arial" w:cs="Arial"/>
          <w:sz w:val="20"/>
          <w:szCs w:val="20"/>
        </w:rPr>
        <w:t>Možnost vsaj dvojne izrabe obstoječega diskovja, povečanja učinkovitosti za shranjevanje podatkov in privarčevanja porabe prostora na disku</w:t>
      </w:r>
      <w:r>
        <w:rPr>
          <w:rFonts w:ascii="Arial" w:hAnsi="Arial" w:cs="Arial"/>
          <w:sz w:val="20"/>
          <w:szCs w:val="20"/>
        </w:rPr>
        <w:t>;</w:t>
      </w:r>
    </w:p>
    <w:p w:rsidR="001350A3" w:rsidRPr="00DE180F" w:rsidRDefault="001350A3" w:rsidP="00EC285D">
      <w:pPr>
        <w:pStyle w:val="Odstavekseznama"/>
        <w:numPr>
          <w:ilvl w:val="0"/>
          <w:numId w:val="132"/>
        </w:numPr>
        <w:spacing w:line="260" w:lineRule="atLeast"/>
        <w:contextualSpacing/>
        <w:rPr>
          <w:rFonts w:ascii="Arial" w:hAnsi="Arial" w:cs="Arial"/>
          <w:sz w:val="20"/>
          <w:szCs w:val="20"/>
        </w:rPr>
      </w:pPr>
      <w:r w:rsidRPr="00916479">
        <w:rPr>
          <w:rFonts w:ascii="Arial" w:hAnsi="Arial" w:cs="Arial"/>
          <w:sz w:val="20"/>
          <w:szCs w:val="20"/>
        </w:rPr>
        <w:t>Podpirati mora</w:t>
      </w:r>
      <w:r>
        <w:rPr>
          <w:rFonts w:ascii="Arial" w:hAnsi="Arial" w:cs="Arial"/>
          <w:sz w:val="20"/>
          <w:szCs w:val="20"/>
        </w:rPr>
        <w:t xml:space="preserve"> asinhrono</w:t>
      </w:r>
      <w:r w:rsidRPr="00916479">
        <w:rPr>
          <w:rFonts w:ascii="Arial" w:hAnsi="Arial" w:cs="Arial"/>
          <w:sz w:val="20"/>
          <w:szCs w:val="20"/>
        </w:rPr>
        <w:t xml:space="preserve"> replikacijo podatkov preko WAN povezave na sekundarno lokacijo</w:t>
      </w:r>
      <w:r>
        <w:rPr>
          <w:rFonts w:ascii="Arial" w:hAnsi="Arial" w:cs="Arial"/>
          <w:sz w:val="20"/>
          <w:szCs w:val="20"/>
        </w:rPr>
        <w:t xml:space="preserve"> </w:t>
      </w:r>
      <w:r w:rsidRPr="00D77E8D">
        <w:rPr>
          <w:rFonts w:ascii="Arial" w:hAnsi="Arial" w:cs="Arial"/>
          <w:sz w:val="20"/>
          <w:szCs w:val="20"/>
        </w:rPr>
        <w:t>z ohranitvijo dedupliciranih/kompresiranih podatkov iz primarne lokacije na sekundarno</w:t>
      </w:r>
      <w:r>
        <w:rPr>
          <w:rFonts w:ascii="Arial" w:hAnsi="Arial" w:cs="Arial"/>
          <w:sz w:val="20"/>
          <w:szCs w:val="20"/>
        </w:rPr>
        <w:t>;</w:t>
      </w:r>
      <w:r w:rsidRPr="003E399B">
        <w:t xml:space="preserve"> </w:t>
      </w:r>
    </w:p>
    <w:p w:rsidR="001350A3" w:rsidRPr="003E399B" w:rsidRDefault="001350A3" w:rsidP="00EC285D">
      <w:pPr>
        <w:pStyle w:val="Odstavekseznama"/>
        <w:numPr>
          <w:ilvl w:val="0"/>
          <w:numId w:val="132"/>
        </w:numPr>
        <w:spacing w:line="260" w:lineRule="atLeast"/>
        <w:contextualSpacing/>
        <w:rPr>
          <w:rFonts w:ascii="Arial" w:hAnsi="Arial" w:cs="Arial"/>
          <w:sz w:val="20"/>
          <w:szCs w:val="20"/>
        </w:rPr>
      </w:pPr>
      <w:r w:rsidRPr="003E399B">
        <w:rPr>
          <w:rFonts w:ascii="Arial" w:hAnsi="Arial" w:cs="Arial"/>
          <w:sz w:val="20"/>
          <w:szCs w:val="20"/>
        </w:rPr>
        <w:t>Replikacija mora omogočati kompresijo na omrežni povezavi;</w:t>
      </w:r>
    </w:p>
    <w:p w:rsidR="001350A3" w:rsidRPr="003E399B" w:rsidRDefault="001350A3" w:rsidP="00EC285D">
      <w:pPr>
        <w:pStyle w:val="Odstavekseznama"/>
        <w:numPr>
          <w:ilvl w:val="0"/>
          <w:numId w:val="132"/>
        </w:numPr>
        <w:spacing w:line="260" w:lineRule="atLeast"/>
        <w:contextualSpacing/>
        <w:rPr>
          <w:rFonts w:ascii="Arial" w:hAnsi="Arial" w:cs="Arial"/>
          <w:sz w:val="20"/>
          <w:szCs w:val="20"/>
        </w:rPr>
      </w:pPr>
      <w:r w:rsidRPr="003E399B">
        <w:rPr>
          <w:rFonts w:ascii="Arial" w:hAnsi="Arial" w:cs="Arial"/>
          <w:sz w:val="20"/>
          <w:szCs w:val="20"/>
        </w:rPr>
        <w:t>Rešitev mora omogočati prostorsko učinkovito replikacijo;</w:t>
      </w:r>
    </w:p>
    <w:p w:rsidR="001350A3" w:rsidRPr="00916479" w:rsidRDefault="001350A3" w:rsidP="00EC285D">
      <w:pPr>
        <w:pStyle w:val="Odstavekseznama"/>
        <w:numPr>
          <w:ilvl w:val="0"/>
          <w:numId w:val="132"/>
        </w:numPr>
        <w:spacing w:line="260" w:lineRule="atLeast"/>
        <w:contextualSpacing/>
        <w:rPr>
          <w:rFonts w:ascii="Arial" w:hAnsi="Arial" w:cs="Arial"/>
          <w:sz w:val="20"/>
          <w:szCs w:val="20"/>
        </w:rPr>
      </w:pPr>
      <w:r w:rsidRPr="00916479">
        <w:rPr>
          <w:rFonts w:ascii="Arial" w:hAnsi="Arial" w:cs="Arial"/>
          <w:sz w:val="20"/>
          <w:szCs w:val="20"/>
        </w:rPr>
        <w:t>Podpirati mora SAN (iSCSI, FC,FCoE)  in NAS protokole (NFS, pNFS, CIFS</w:t>
      </w:r>
      <w:r>
        <w:rPr>
          <w:rFonts w:ascii="Arial" w:hAnsi="Arial" w:cs="Arial"/>
          <w:sz w:val="20"/>
          <w:szCs w:val="20"/>
        </w:rPr>
        <w:t xml:space="preserve"> </w:t>
      </w:r>
      <w:r w:rsidRPr="002F026C">
        <w:rPr>
          <w:rFonts w:ascii="Arial" w:hAnsi="Arial" w:cs="Arial"/>
          <w:sz w:val="20"/>
          <w:szCs w:val="20"/>
        </w:rPr>
        <w:t>(SMB3.0</w:t>
      </w:r>
      <w:r>
        <w:rPr>
          <w:rFonts w:ascii="Arial" w:hAnsi="Arial" w:cs="Arial"/>
          <w:sz w:val="20"/>
          <w:szCs w:val="20"/>
        </w:rPr>
        <w:t>)</w:t>
      </w:r>
      <w:r w:rsidRPr="00916479">
        <w:rPr>
          <w:rFonts w:ascii="Arial" w:hAnsi="Arial" w:cs="Arial"/>
          <w:sz w:val="20"/>
          <w:szCs w:val="20"/>
        </w:rPr>
        <w:t>)</w:t>
      </w:r>
      <w:r>
        <w:rPr>
          <w:rFonts w:ascii="Arial" w:hAnsi="Arial" w:cs="Arial"/>
          <w:sz w:val="20"/>
          <w:szCs w:val="20"/>
        </w:rPr>
        <w:t>;</w:t>
      </w:r>
    </w:p>
    <w:p w:rsidR="001350A3" w:rsidRPr="00916479" w:rsidRDefault="001350A3" w:rsidP="00EC285D">
      <w:pPr>
        <w:pStyle w:val="Odstavekseznama"/>
        <w:numPr>
          <w:ilvl w:val="0"/>
          <w:numId w:val="132"/>
        </w:numPr>
        <w:spacing w:line="260" w:lineRule="atLeast"/>
        <w:contextualSpacing/>
        <w:rPr>
          <w:rFonts w:ascii="Arial" w:hAnsi="Arial" w:cs="Arial"/>
          <w:sz w:val="20"/>
          <w:szCs w:val="20"/>
        </w:rPr>
      </w:pPr>
      <w:r w:rsidRPr="00916479">
        <w:rPr>
          <w:rFonts w:ascii="Arial" w:hAnsi="Arial" w:cs="Arial"/>
          <w:sz w:val="20"/>
          <w:szCs w:val="20"/>
        </w:rPr>
        <w:t>Podpirati mora sporočanje o napakah preko elektronske pošte, SNMP, ter samode</w:t>
      </w:r>
      <w:r>
        <w:rPr>
          <w:rFonts w:ascii="Arial" w:hAnsi="Arial" w:cs="Arial"/>
          <w:sz w:val="20"/>
          <w:szCs w:val="20"/>
        </w:rPr>
        <w:t>j</w:t>
      </w:r>
      <w:r w:rsidRPr="00916479">
        <w:rPr>
          <w:rFonts w:ascii="Arial" w:hAnsi="Arial" w:cs="Arial"/>
          <w:sz w:val="20"/>
          <w:szCs w:val="20"/>
        </w:rPr>
        <w:t>no analiziranje napake v spletnem orodju proizvajalca diskovnega polja, ter napovedno, ter proaktivno svetovanje z namenom izboljšanja razpoložljivosti, učinkovitosti</w:t>
      </w:r>
      <w:r>
        <w:rPr>
          <w:rFonts w:ascii="Arial" w:hAnsi="Arial" w:cs="Arial"/>
          <w:sz w:val="20"/>
          <w:szCs w:val="20"/>
        </w:rPr>
        <w:t>;</w:t>
      </w:r>
    </w:p>
    <w:p w:rsidR="001350A3" w:rsidRPr="00916479" w:rsidRDefault="001350A3" w:rsidP="00EC285D">
      <w:pPr>
        <w:pStyle w:val="Odstavekseznama"/>
        <w:numPr>
          <w:ilvl w:val="0"/>
          <w:numId w:val="132"/>
        </w:numPr>
        <w:spacing w:line="260" w:lineRule="atLeast"/>
        <w:contextualSpacing/>
        <w:rPr>
          <w:rFonts w:ascii="Arial" w:hAnsi="Arial" w:cs="Arial"/>
          <w:sz w:val="20"/>
          <w:szCs w:val="20"/>
        </w:rPr>
      </w:pPr>
      <w:r w:rsidRPr="00916479">
        <w:rPr>
          <w:rFonts w:ascii="Arial" w:hAnsi="Arial" w:cs="Arial"/>
          <w:sz w:val="20"/>
          <w:szCs w:val="20"/>
        </w:rPr>
        <w:t>Podpirati mora integracijo z management orodjem za virtualizacijo VMware</w:t>
      </w:r>
      <w:r>
        <w:rPr>
          <w:rFonts w:ascii="Arial" w:hAnsi="Arial" w:cs="Arial"/>
          <w:sz w:val="20"/>
          <w:szCs w:val="20"/>
        </w:rPr>
        <w:t>;</w:t>
      </w:r>
    </w:p>
    <w:p w:rsidR="001350A3" w:rsidRPr="00916479" w:rsidRDefault="001350A3" w:rsidP="00EC285D">
      <w:pPr>
        <w:pStyle w:val="Odstavekseznama"/>
        <w:numPr>
          <w:ilvl w:val="0"/>
          <w:numId w:val="132"/>
        </w:numPr>
        <w:spacing w:line="260" w:lineRule="atLeast"/>
        <w:contextualSpacing/>
        <w:rPr>
          <w:rFonts w:ascii="Arial" w:hAnsi="Arial" w:cs="Arial"/>
          <w:sz w:val="20"/>
          <w:szCs w:val="20"/>
        </w:rPr>
      </w:pPr>
      <w:r w:rsidRPr="00916479">
        <w:rPr>
          <w:rFonts w:ascii="Arial" w:hAnsi="Arial" w:cs="Arial"/>
          <w:sz w:val="20"/>
          <w:szCs w:val="20"/>
        </w:rPr>
        <w:t>Podpirati mora upravljanje preko spletnega vmesnika</w:t>
      </w:r>
      <w:r>
        <w:rPr>
          <w:rFonts w:ascii="Arial" w:hAnsi="Arial" w:cs="Arial"/>
          <w:sz w:val="20"/>
          <w:szCs w:val="20"/>
        </w:rPr>
        <w:t xml:space="preserve"> možnostjo več-faktorske avtentikacije</w:t>
      </w:r>
      <w:r w:rsidRPr="00916479">
        <w:rPr>
          <w:rFonts w:ascii="Arial" w:hAnsi="Arial" w:cs="Arial"/>
          <w:sz w:val="20"/>
          <w:szCs w:val="20"/>
        </w:rPr>
        <w:t xml:space="preserve"> SSH ali konzolnega dostopa</w:t>
      </w:r>
      <w:r>
        <w:rPr>
          <w:rFonts w:ascii="Arial" w:hAnsi="Arial" w:cs="Arial"/>
          <w:sz w:val="20"/>
          <w:szCs w:val="20"/>
        </w:rPr>
        <w:t>;</w:t>
      </w:r>
    </w:p>
    <w:p w:rsidR="001350A3" w:rsidRPr="00916479" w:rsidRDefault="001350A3" w:rsidP="00EC285D">
      <w:pPr>
        <w:pStyle w:val="Odstavekseznama"/>
        <w:numPr>
          <w:ilvl w:val="0"/>
          <w:numId w:val="132"/>
        </w:numPr>
        <w:spacing w:line="260" w:lineRule="atLeast"/>
        <w:contextualSpacing/>
        <w:rPr>
          <w:rFonts w:ascii="Arial" w:hAnsi="Arial" w:cs="Arial"/>
          <w:sz w:val="20"/>
          <w:szCs w:val="20"/>
        </w:rPr>
      </w:pPr>
      <w:r w:rsidRPr="00916479">
        <w:rPr>
          <w:rFonts w:ascii="Arial" w:hAnsi="Arial" w:cs="Arial"/>
          <w:sz w:val="20"/>
          <w:szCs w:val="20"/>
        </w:rPr>
        <w:t>Diskovno polje mora podpirati gostitelje s sledečimi operacijskimi sistemi Windows Server 2008, Windows Server 2012, Windows Server 2016, Linux®, VMware®, ESX</w:t>
      </w:r>
      <w:r>
        <w:rPr>
          <w:rFonts w:ascii="Arial" w:hAnsi="Arial" w:cs="Arial"/>
          <w:sz w:val="20"/>
          <w:szCs w:val="20"/>
        </w:rPr>
        <w:t>;</w:t>
      </w:r>
    </w:p>
    <w:p w:rsidR="001350A3" w:rsidRPr="00916479" w:rsidRDefault="001350A3" w:rsidP="00EC285D">
      <w:pPr>
        <w:pStyle w:val="Odstavekseznama"/>
        <w:numPr>
          <w:ilvl w:val="0"/>
          <w:numId w:val="132"/>
        </w:numPr>
        <w:spacing w:line="260" w:lineRule="atLeast"/>
        <w:contextualSpacing/>
        <w:rPr>
          <w:rFonts w:ascii="Arial" w:hAnsi="Arial" w:cs="Arial"/>
          <w:sz w:val="20"/>
          <w:szCs w:val="20"/>
        </w:rPr>
      </w:pPr>
      <w:r w:rsidRPr="00916479">
        <w:rPr>
          <w:rFonts w:ascii="Arial" w:hAnsi="Arial" w:cs="Arial"/>
          <w:sz w:val="20"/>
          <w:szCs w:val="20"/>
        </w:rPr>
        <w:t>Podpirati mora izolacijo podatkov med več različnimi logičnimi razdelki ter možnost samostojnega uporabniškega vmesnika za posamičen razdelek</w:t>
      </w:r>
      <w:r>
        <w:rPr>
          <w:rFonts w:ascii="Arial" w:hAnsi="Arial" w:cs="Arial"/>
          <w:sz w:val="20"/>
          <w:szCs w:val="20"/>
        </w:rPr>
        <w:t>;</w:t>
      </w:r>
      <w:r w:rsidRPr="00916479">
        <w:rPr>
          <w:rFonts w:ascii="Arial" w:hAnsi="Arial" w:cs="Arial"/>
          <w:sz w:val="20"/>
          <w:szCs w:val="20"/>
        </w:rPr>
        <w:t xml:space="preserve"> </w:t>
      </w:r>
    </w:p>
    <w:p w:rsidR="001350A3" w:rsidRPr="002F026C" w:rsidRDefault="001350A3" w:rsidP="00EC285D">
      <w:pPr>
        <w:pStyle w:val="Odstavekseznama"/>
        <w:numPr>
          <w:ilvl w:val="0"/>
          <w:numId w:val="132"/>
        </w:numPr>
        <w:rPr>
          <w:rFonts w:ascii="Arial" w:hAnsi="Arial" w:cs="Arial"/>
          <w:sz w:val="20"/>
          <w:szCs w:val="20"/>
        </w:rPr>
      </w:pPr>
      <w:r w:rsidRPr="002F026C">
        <w:rPr>
          <w:rFonts w:ascii="Arial" w:hAnsi="Arial" w:cs="Arial"/>
          <w:sz w:val="20"/>
          <w:szCs w:val="20"/>
        </w:rPr>
        <w:t>Podpirati mora razširitev - scale out(dodanjenje novih krmilnikov) v gručo) - scale up (dodajanje dodatni diskovnih kapacitete, zamenjava krmilnika) brez prekinitev delovanja</w:t>
      </w:r>
      <w:r>
        <w:rPr>
          <w:rFonts w:ascii="Arial" w:hAnsi="Arial" w:cs="Arial"/>
          <w:sz w:val="20"/>
          <w:szCs w:val="20"/>
        </w:rPr>
        <w:t>;</w:t>
      </w:r>
    </w:p>
    <w:p w:rsidR="001350A3" w:rsidRPr="00916479" w:rsidRDefault="001350A3" w:rsidP="00EC285D">
      <w:pPr>
        <w:pStyle w:val="Odstavekseznama"/>
        <w:numPr>
          <w:ilvl w:val="0"/>
          <w:numId w:val="132"/>
        </w:numPr>
        <w:spacing w:line="260" w:lineRule="atLeast"/>
        <w:contextualSpacing/>
        <w:rPr>
          <w:rFonts w:ascii="Arial" w:hAnsi="Arial" w:cs="Arial"/>
          <w:sz w:val="20"/>
          <w:szCs w:val="20"/>
        </w:rPr>
      </w:pPr>
      <w:r w:rsidRPr="00916479">
        <w:rPr>
          <w:rFonts w:ascii="Arial" w:hAnsi="Arial" w:cs="Arial"/>
          <w:sz w:val="20"/>
          <w:szCs w:val="20"/>
        </w:rPr>
        <w:t>Podpirati mora »realtime tiering"</w:t>
      </w:r>
      <w:r>
        <w:rPr>
          <w:rFonts w:ascii="Arial" w:hAnsi="Arial" w:cs="Arial"/>
          <w:sz w:val="20"/>
          <w:szCs w:val="20"/>
        </w:rPr>
        <w:t>;</w:t>
      </w:r>
    </w:p>
    <w:p w:rsidR="001350A3" w:rsidRDefault="001350A3" w:rsidP="00EC285D">
      <w:pPr>
        <w:pStyle w:val="Odstavekseznama"/>
        <w:numPr>
          <w:ilvl w:val="0"/>
          <w:numId w:val="132"/>
        </w:numPr>
        <w:spacing w:line="260" w:lineRule="atLeast"/>
        <w:contextualSpacing/>
        <w:rPr>
          <w:rFonts w:ascii="Arial" w:hAnsi="Arial" w:cs="Arial"/>
          <w:sz w:val="20"/>
          <w:szCs w:val="20"/>
        </w:rPr>
      </w:pPr>
      <w:r w:rsidRPr="00916479">
        <w:rPr>
          <w:rFonts w:ascii="Arial" w:hAnsi="Arial" w:cs="Arial"/>
          <w:sz w:val="20"/>
          <w:szCs w:val="20"/>
        </w:rPr>
        <w:t>Podpirati mora migracijo podatkov med različnimi tipi diskov med delovanjem</w:t>
      </w:r>
      <w:r>
        <w:rPr>
          <w:rFonts w:ascii="Arial" w:hAnsi="Arial" w:cs="Arial"/>
          <w:sz w:val="20"/>
          <w:szCs w:val="20"/>
        </w:rPr>
        <w:t xml:space="preserve"> </w:t>
      </w:r>
      <w:r w:rsidRPr="002F026C">
        <w:rPr>
          <w:rFonts w:ascii="Arial" w:hAnsi="Arial" w:cs="Arial"/>
          <w:sz w:val="20"/>
          <w:szCs w:val="20"/>
        </w:rPr>
        <w:t>brez posega na gostitelju</w:t>
      </w:r>
      <w:r>
        <w:rPr>
          <w:rFonts w:ascii="Arial" w:hAnsi="Arial" w:cs="Arial"/>
          <w:sz w:val="20"/>
          <w:szCs w:val="20"/>
        </w:rPr>
        <w:t>;</w:t>
      </w:r>
    </w:p>
    <w:p w:rsidR="001350A3" w:rsidRPr="002F026C" w:rsidRDefault="001350A3" w:rsidP="00EC285D">
      <w:pPr>
        <w:pStyle w:val="Odstavekseznama"/>
        <w:numPr>
          <w:ilvl w:val="0"/>
          <w:numId w:val="132"/>
        </w:numPr>
        <w:spacing w:line="260" w:lineRule="atLeast"/>
        <w:contextualSpacing/>
        <w:rPr>
          <w:rFonts w:ascii="Arial" w:hAnsi="Arial" w:cs="Arial"/>
          <w:sz w:val="20"/>
          <w:szCs w:val="20"/>
        </w:rPr>
      </w:pPr>
      <w:r w:rsidRPr="002F026C">
        <w:rPr>
          <w:rFonts w:ascii="Arial" w:hAnsi="Arial" w:cs="Arial"/>
          <w:sz w:val="20"/>
          <w:szCs w:val="20"/>
        </w:rPr>
        <w:t xml:space="preserve">Podporo za uvoz LUNov iz drugih diskovnih polji na FC </w:t>
      </w:r>
      <w:r>
        <w:rPr>
          <w:rFonts w:ascii="Arial" w:hAnsi="Arial" w:cs="Arial"/>
          <w:sz w:val="20"/>
          <w:szCs w:val="20"/>
        </w:rPr>
        <w:t>osnovi;</w:t>
      </w:r>
    </w:p>
    <w:p w:rsidR="001350A3" w:rsidRPr="002F026C" w:rsidRDefault="001350A3" w:rsidP="00EC285D">
      <w:pPr>
        <w:pStyle w:val="Odstavekseznama"/>
        <w:numPr>
          <w:ilvl w:val="0"/>
          <w:numId w:val="132"/>
        </w:numPr>
        <w:spacing w:line="260" w:lineRule="atLeast"/>
        <w:contextualSpacing/>
        <w:rPr>
          <w:rFonts w:ascii="Arial" w:hAnsi="Arial" w:cs="Arial"/>
          <w:sz w:val="20"/>
          <w:szCs w:val="20"/>
        </w:rPr>
      </w:pPr>
      <w:r w:rsidRPr="002F026C">
        <w:rPr>
          <w:rFonts w:ascii="Arial" w:hAnsi="Arial" w:cs="Arial"/>
          <w:sz w:val="20"/>
          <w:szCs w:val="20"/>
        </w:rPr>
        <w:t>Podporo za QoS (Quality of service) na vseh protokolih v sistemu</w:t>
      </w:r>
      <w:r>
        <w:rPr>
          <w:rFonts w:ascii="Arial" w:hAnsi="Arial" w:cs="Arial"/>
          <w:sz w:val="20"/>
          <w:szCs w:val="20"/>
        </w:rPr>
        <w:t>;</w:t>
      </w:r>
    </w:p>
    <w:p w:rsidR="001350A3" w:rsidRPr="00916479" w:rsidRDefault="001350A3" w:rsidP="00EC285D">
      <w:pPr>
        <w:pStyle w:val="Odstavekseznama"/>
        <w:numPr>
          <w:ilvl w:val="0"/>
          <w:numId w:val="132"/>
        </w:numPr>
        <w:spacing w:line="260" w:lineRule="atLeast"/>
        <w:contextualSpacing/>
        <w:rPr>
          <w:rFonts w:ascii="Arial" w:hAnsi="Arial" w:cs="Arial"/>
          <w:sz w:val="20"/>
          <w:szCs w:val="20"/>
        </w:rPr>
      </w:pPr>
      <w:r w:rsidRPr="00916479">
        <w:rPr>
          <w:rFonts w:ascii="Arial" w:hAnsi="Arial" w:cs="Arial"/>
          <w:sz w:val="20"/>
          <w:szCs w:val="20"/>
        </w:rPr>
        <w:t xml:space="preserve">Podpora za diskovne police z najmanj 12 </w:t>
      </w:r>
      <w:r>
        <w:rPr>
          <w:rFonts w:ascii="Arial" w:hAnsi="Arial" w:cs="Arial"/>
          <w:sz w:val="20"/>
          <w:szCs w:val="20"/>
        </w:rPr>
        <w:t xml:space="preserve">prostmi sloti, najmanj 24 prostimi sloti </w:t>
      </w:r>
      <w:r w:rsidRPr="00916479">
        <w:rPr>
          <w:rFonts w:ascii="Arial" w:hAnsi="Arial" w:cs="Arial"/>
          <w:sz w:val="20"/>
          <w:szCs w:val="20"/>
        </w:rPr>
        <w:t xml:space="preserve">in </w:t>
      </w:r>
      <w:r>
        <w:rPr>
          <w:rFonts w:ascii="Arial" w:hAnsi="Arial" w:cs="Arial"/>
          <w:sz w:val="20"/>
          <w:szCs w:val="20"/>
        </w:rPr>
        <w:t xml:space="preserve">najmanj </w:t>
      </w:r>
      <w:r w:rsidRPr="00916479">
        <w:rPr>
          <w:rFonts w:ascii="Arial" w:hAnsi="Arial" w:cs="Arial"/>
          <w:sz w:val="20"/>
          <w:szCs w:val="20"/>
        </w:rPr>
        <w:t>60</w:t>
      </w:r>
      <w:r>
        <w:rPr>
          <w:rFonts w:ascii="Arial" w:hAnsi="Arial" w:cs="Arial"/>
          <w:sz w:val="20"/>
          <w:szCs w:val="20"/>
        </w:rPr>
        <w:t xml:space="preserve"> </w:t>
      </w:r>
      <w:r w:rsidRPr="00916479">
        <w:rPr>
          <w:rFonts w:ascii="Arial" w:hAnsi="Arial" w:cs="Arial"/>
          <w:sz w:val="20"/>
          <w:szCs w:val="20"/>
        </w:rPr>
        <w:t>prostimi sloti</w:t>
      </w:r>
      <w:r>
        <w:rPr>
          <w:rFonts w:ascii="Arial" w:hAnsi="Arial" w:cs="Arial"/>
          <w:sz w:val="20"/>
          <w:szCs w:val="20"/>
        </w:rPr>
        <w:t>;</w:t>
      </w:r>
    </w:p>
    <w:p w:rsidR="001350A3" w:rsidRPr="00916479" w:rsidRDefault="001350A3" w:rsidP="00EC285D">
      <w:pPr>
        <w:pStyle w:val="Odstavekseznama"/>
        <w:numPr>
          <w:ilvl w:val="0"/>
          <w:numId w:val="132"/>
        </w:numPr>
        <w:spacing w:line="260" w:lineRule="atLeast"/>
        <w:contextualSpacing/>
        <w:rPr>
          <w:rFonts w:ascii="Arial" w:hAnsi="Arial" w:cs="Arial"/>
          <w:sz w:val="20"/>
          <w:szCs w:val="20"/>
        </w:rPr>
      </w:pPr>
      <w:r w:rsidRPr="00916479">
        <w:rPr>
          <w:rFonts w:ascii="Arial" w:hAnsi="Arial" w:cs="Arial"/>
          <w:sz w:val="20"/>
          <w:szCs w:val="20"/>
        </w:rPr>
        <w:lastRenderedPageBreak/>
        <w:t>Vsi potrebni kabli za namestitev sistema v naročnikovo okolje</w:t>
      </w:r>
      <w:r>
        <w:rPr>
          <w:rFonts w:ascii="Arial" w:hAnsi="Arial" w:cs="Arial"/>
          <w:sz w:val="20"/>
          <w:szCs w:val="20"/>
        </w:rPr>
        <w:t>;</w:t>
      </w:r>
    </w:p>
    <w:p w:rsidR="001350A3" w:rsidRPr="00916479" w:rsidRDefault="001350A3" w:rsidP="00EC285D">
      <w:pPr>
        <w:pStyle w:val="Odstavekseznama"/>
        <w:numPr>
          <w:ilvl w:val="0"/>
          <w:numId w:val="132"/>
        </w:numPr>
        <w:spacing w:line="260" w:lineRule="atLeast"/>
        <w:contextualSpacing/>
        <w:rPr>
          <w:rFonts w:ascii="Arial" w:hAnsi="Arial" w:cs="Arial"/>
          <w:sz w:val="20"/>
          <w:szCs w:val="20"/>
        </w:rPr>
      </w:pPr>
      <w:r w:rsidRPr="00916479">
        <w:rPr>
          <w:rFonts w:ascii="Arial" w:hAnsi="Arial" w:cs="Arial"/>
          <w:sz w:val="20"/>
          <w:szCs w:val="20"/>
        </w:rPr>
        <w:t>Izobraževanje uporabnikov naročnika pri priključitvi ali med izvajanjem osnovne namestitve in konfiguracije sistema</w:t>
      </w:r>
      <w:r>
        <w:rPr>
          <w:rFonts w:ascii="Arial" w:hAnsi="Arial" w:cs="Arial"/>
          <w:sz w:val="20"/>
          <w:szCs w:val="20"/>
        </w:rPr>
        <w:t>;</w:t>
      </w:r>
    </w:p>
    <w:p w:rsidR="001350A3" w:rsidRPr="00916479" w:rsidRDefault="001350A3" w:rsidP="00EC285D">
      <w:pPr>
        <w:pStyle w:val="Odstavekseznama"/>
        <w:numPr>
          <w:ilvl w:val="0"/>
          <w:numId w:val="132"/>
        </w:numPr>
        <w:spacing w:line="260" w:lineRule="atLeast"/>
        <w:contextualSpacing/>
        <w:rPr>
          <w:rFonts w:ascii="Arial" w:hAnsi="Arial" w:cs="Arial"/>
          <w:sz w:val="20"/>
          <w:szCs w:val="20"/>
        </w:rPr>
      </w:pPr>
      <w:r w:rsidRPr="00916479">
        <w:rPr>
          <w:rFonts w:ascii="Arial" w:hAnsi="Arial" w:cs="Arial"/>
          <w:sz w:val="20"/>
          <w:szCs w:val="20"/>
        </w:rPr>
        <w:t>Garancija 5 let na lokaciji kupca (na rezervne dele</w:t>
      </w:r>
      <w:r>
        <w:rPr>
          <w:rFonts w:ascii="Arial" w:hAnsi="Arial" w:cs="Arial"/>
          <w:sz w:val="20"/>
          <w:szCs w:val="20"/>
        </w:rPr>
        <w:t xml:space="preserve"> (</w:t>
      </w:r>
      <w:r w:rsidRPr="002F026C">
        <w:rPr>
          <w:rFonts w:ascii="Arial" w:hAnsi="Arial" w:cs="Arial"/>
          <w:sz w:val="20"/>
          <w:szCs w:val="20"/>
        </w:rPr>
        <w:t>vključuje garancijsko zamenjavo SSD kljub obrabi</w:t>
      </w:r>
      <w:r>
        <w:rPr>
          <w:rFonts w:ascii="Arial" w:hAnsi="Arial" w:cs="Arial"/>
          <w:sz w:val="20"/>
          <w:szCs w:val="20"/>
        </w:rPr>
        <w:t>)</w:t>
      </w:r>
      <w:r w:rsidRPr="00916479">
        <w:rPr>
          <w:rFonts w:ascii="Arial" w:hAnsi="Arial" w:cs="Arial"/>
          <w:sz w:val="20"/>
          <w:szCs w:val="20"/>
        </w:rPr>
        <w:t xml:space="preserve"> in delo)</w:t>
      </w:r>
      <w:r>
        <w:rPr>
          <w:rFonts w:ascii="Arial" w:hAnsi="Arial" w:cs="Arial"/>
          <w:sz w:val="20"/>
          <w:szCs w:val="20"/>
        </w:rPr>
        <w:t>;</w:t>
      </w:r>
      <w:r w:rsidRPr="00916479">
        <w:rPr>
          <w:rFonts w:ascii="Arial" w:hAnsi="Arial" w:cs="Arial"/>
          <w:sz w:val="20"/>
          <w:szCs w:val="20"/>
        </w:rPr>
        <w:t xml:space="preserve"> </w:t>
      </w:r>
    </w:p>
    <w:p w:rsidR="001350A3" w:rsidRPr="00916479" w:rsidRDefault="001350A3" w:rsidP="00EC285D">
      <w:pPr>
        <w:pStyle w:val="Odstavekseznama"/>
        <w:numPr>
          <w:ilvl w:val="0"/>
          <w:numId w:val="132"/>
        </w:numPr>
        <w:spacing w:line="260" w:lineRule="atLeast"/>
        <w:contextualSpacing/>
        <w:rPr>
          <w:rFonts w:ascii="Arial" w:hAnsi="Arial" w:cs="Arial"/>
          <w:sz w:val="20"/>
          <w:szCs w:val="20"/>
        </w:rPr>
      </w:pPr>
      <w:r w:rsidRPr="00916479">
        <w:rPr>
          <w:rFonts w:ascii="Arial" w:hAnsi="Arial" w:cs="Arial"/>
          <w:sz w:val="20"/>
          <w:szCs w:val="20"/>
        </w:rPr>
        <w:t>Dobava rezervnih delov za celotno življenjsko dobo dobavljene opreme.</w:t>
      </w:r>
    </w:p>
    <w:p w:rsidR="001350A3" w:rsidRPr="00916479" w:rsidRDefault="001350A3" w:rsidP="001350A3">
      <w:pPr>
        <w:spacing w:line="260" w:lineRule="atLeast"/>
        <w:rPr>
          <w:rFonts w:ascii="Arial" w:hAnsi="Arial" w:cs="Arial"/>
          <w:sz w:val="20"/>
          <w:szCs w:val="20"/>
        </w:rPr>
      </w:pPr>
    </w:p>
    <w:p w:rsidR="001350A3" w:rsidRPr="00916479" w:rsidRDefault="001350A3" w:rsidP="001350A3">
      <w:pPr>
        <w:spacing w:line="260" w:lineRule="atLeast"/>
        <w:rPr>
          <w:rFonts w:ascii="Arial" w:hAnsi="Arial" w:cs="Arial"/>
          <w:b/>
          <w:sz w:val="20"/>
          <w:szCs w:val="20"/>
        </w:rPr>
      </w:pPr>
      <w:r w:rsidRPr="00916479">
        <w:rPr>
          <w:rFonts w:ascii="Arial" w:hAnsi="Arial" w:cs="Arial"/>
          <w:b/>
          <w:sz w:val="20"/>
          <w:szCs w:val="20"/>
        </w:rPr>
        <w:t>Diskovno polje na sekundarni lokaciji</w:t>
      </w:r>
    </w:p>
    <w:p w:rsidR="001350A3" w:rsidRPr="00916479" w:rsidRDefault="001350A3" w:rsidP="001350A3">
      <w:pPr>
        <w:spacing w:line="260" w:lineRule="atLeast"/>
        <w:rPr>
          <w:rFonts w:ascii="Arial" w:hAnsi="Arial" w:cs="Arial"/>
          <w:sz w:val="20"/>
          <w:szCs w:val="20"/>
        </w:rPr>
      </w:pPr>
      <w:r w:rsidRPr="00916479">
        <w:rPr>
          <w:rFonts w:ascii="Arial" w:hAnsi="Arial" w:cs="Arial"/>
          <w:b/>
          <w:sz w:val="20"/>
          <w:szCs w:val="20"/>
        </w:rPr>
        <w:t xml:space="preserve">Diskovni sistemi – Hibridni </w:t>
      </w:r>
    </w:p>
    <w:p w:rsidR="001350A3" w:rsidRDefault="001350A3" w:rsidP="00EC285D">
      <w:pPr>
        <w:pStyle w:val="Odstavekseznama"/>
        <w:numPr>
          <w:ilvl w:val="0"/>
          <w:numId w:val="195"/>
        </w:numPr>
        <w:rPr>
          <w:rFonts w:ascii="Arial" w:hAnsi="Arial" w:cs="Arial"/>
          <w:sz w:val="20"/>
          <w:szCs w:val="20"/>
        </w:rPr>
      </w:pPr>
      <w:r w:rsidRPr="00DE180F">
        <w:rPr>
          <w:rFonts w:ascii="Arial" w:hAnsi="Arial" w:cs="Arial"/>
          <w:sz w:val="20"/>
          <w:szCs w:val="20"/>
        </w:rPr>
        <w:t xml:space="preserve">Diskovno polje z minimalno dvema krmilnikoma s konfiguracijo active - active minimalno zahtevana konfiguracija diskovnega polja je  </w:t>
      </w:r>
      <w:r>
        <w:rPr>
          <w:rFonts w:ascii="Arial" w:hAnsi="Arial" w:cs="Arial"/>
          <w:sz w:val="20"/>
          <w:szCs w:val="20"/>
        </w:rPr>
        <w:t>12</w:t>
      </w:r>
      <w:r w:rsidRPr="00DE180F">
        <w:rPr>
          <w:rFonts w:ascii="Arial" w:hAnsi="Arial" w:cs="Arial"/>
          <w:sz w:val="20"/>
          <w:szCs w:val="20"/>
        </w:rPr>
        <w:t>x 960GB SSD diski in s 60x 4 TB</w:t>
      </w:r>
      <w:r>
        <w:rPr>
          <w:rFonts w:ascii="Arial" w:hAnsi="Arial" w:cs="Arial"/>
          <w:sz w:val="20"/>
          <w:szCs w:val="20"/>
        </w:rPr>
        <w:t xml:space="preserve"> NLSAS oz. </w:t>
      </w:r>
      <w:r w:rsidRPr="00DE180F">
        <w:rPr>
          <w:rFonts w:ascii="Arial" w:hAnsi="Arial" w:cs="Arial"/>
          <w:sz w:val="20"/>
          <w:szCs w:val="20"/>
        </w:rPr>
        <w:t>SATA diski</w:t>
      </w:r>
      <w:r>
        <w:rPr>
          <w:rFonts w:ascii="Arial" w:hAnsi="Arial" w:cs="Arial"/>
          <w:sz w:val="20"/>
          <w:szCs w:val="20"/>
        </w:rPr>
        <w:t xml:space="preserve"> ali podobne velikosti</w:t>
      </w:r>
      <w:r w:rsidRPr="00DE180F">
        <w:rPr>
          <w:rFonts w:ascii="Arial" w:hAnsi="Arial" w:cs="Arial"/>
          <w:sz w:val="20"/>
          <w:szCs w:val="20"/>
        </w:rPr>
        <w:t>, vendar mora biti minimalna kapaciteta enaka</w:t>
      </w:r>
      <w:r>
        <w:rPr>
          <w:rFonts w:ascii="Arial" w:hAnsi="Arial" w:cs="Arial"/>
          <w:sz w:val="20"/>
          <w:szCs w:val="20"/>
        </w:rPr>
        <w:t xml:space="preserve"> minimalno</w:t>
      </w:r>
      <w:r w:rsidRPr="00DE180F">
        <w:rPr>
          <w:rFonts w:ascii="Arial" w:hAnsi="Arial" w:cs="Arial"/>
          <w:sz w:val="20"/>
          <w:szCs w:val="20"/>
        </w:rPr>
        <w:t xml:space="preserve"> zahtevani konfiguraciji ob uporabi zaščite na odpoved vsaj 2 posami</w:t>
      </w:r>
      <w:r w:rsidRPr="00F86A59">
        <w:rPr>
          <w:rFonts w:ascii="Arial" w:hAnsi="Arial" w:cs="Arial"/>
          <w:sz w:val="20"/>
          <w:szCs w:val="20"/>
        </w:rPr>
        <w:t>čnih diskov v isti raid skupini</w:t>
      </w:r>
      <w:r>
        <w:rPr>
          <w:rFonts w:ascii="Arial" w:hAnsi="Arial" w:cs="Arial"/>
          <w:sz w:val="20"/>
          <w:szCs w:val="20"/>
        </w:rPr>
        <w:t>;</w:t>
      </w:r>
    </w:p>
    <w:p w:rsidR="001350A3" w:rsidRPr="008960E9" w:rsidRDefault="001350A3" w:rsidP="00EC285D">
      <w:pPr>
        <w:pStyle w:val="Odstavekseznama"/>
        <w:numPr>
          <w:ilvl w:val="0"/>
          <w:numId w:val="195"/>
        </w:numPr>
        <w:rPr>
          <w:rFonts w:ascii="Arial" w:hAnsi="Arial" w:cs="Arial"/>
          <w:sz w:val="20"/>
          <w:szCs w:val="20"/>
        </w:rPr>
      </w:pPr>
      <w:r>
        <w:rPr>
          <w:rFonts w:ascii="Arial" w:hAnsi="Arial" w:cs="Arial"/>
          <w:sz w:val="20"/>
          <w:szCs w:val="20"/>
        </w:rPr>
        <w:t>Diskovno polje (skupaj z diskovnimi policami) ne sme zavzeti v omari več kot 6U</w:t>
      </w:r>
    </w:p>
    <w:p w:rsidR="001350A3" w:rsidRDefault="001350A3" w:rsidP="00EC285D">
      <w:pPr>
        <w:pStyle w:val="Odstavekseznama"/>
        <w:numPr>
          <w:ilvl w:val="0"/>
          <w:numId w:val="133"/>
        </w:numPr>
        <w:spacing w:line="260" w:lineRule="atLeast"/>
        <w:contextualSpacing/>
        <w:rPr>
          <w:rFonts w:ascii="Arial" w:hAnsi="Arial" w:cs="Arial"/>
          <w:sz w:val="20"/>
          <w:szCs w:val="20"/>
        </w:rPr>
      </w:pPr>
      <w:r w:rsidRPr="00DE180F">
        <w:rPr>
          <w:rFonts w:ascii="Arial" w:hAnsi="Arial" w:cs="Arial"/>
          <w:sz w:val="20"/>
          <w:szCs w:val="20"/>
        </w:rPr>
        <w:t xml:space="preserve">Možno nadgraditi oziroma razširiti (scale up, scale out) do maksimalne RAW kapacitete </w:t>
      </w:r>
      <w:r>
        <w:rPr>
          <w:rFonts w:ascii="Arial" w:hAnsi="Arial" w:cs="Arial"/>
          <w:sz w:val="20"/>
          <w:szCs w:val="20"/>
        </w:rPr>
        <w:t>5</w:t>
      </w:r>
      <w:r w:rsidRPr="00DE180F">
        <w:rPr>
          <w:rFonts w:ascii="Arial" w:hAnsi="Arial" w:cs="Arial"/>
          <w:sz w:val="20"/>
          <w:szCs w:val="20"/>
        </w:rPr>
        <w:t xml:space="preserve"> PB</w:t>
      </w:r>
      <w:r>
        <w:rPr>
          <w:rFonts w:ascii="Arial" w:hAnsi="Arial" w:cs="Arial"/>
          <w:sz w:val="20"/>
          <w:szCs w:val="20"/>
        </w:rPr>
        <w:t>;</w:t>
      </w:r>
    </w:p>
    <w:p w:rsidR="001350A3" w:rsidRPr="00A2266C" w:rsidRDefault="001350A3" w:rsidP="00EC285D">
      <w:pPr>
        <w:pStyle w:val="Odstavekseznama"/>
        <w:numPr>
          <w:ilvl w:val="0"/>
          <w:numId w:val="133"/>
        </w:numPr>
        <w:spacing w:line="260" w:lineRule="atLeast"/>
        <w:contextualSpacing/>
        <w:rPr>
          <w:rFonts w:ascii="Arial" w:hAnsi="Arial" w:cs="Arial"/>
          <w:sz w:val="20"/>
          <w:szCs w:val="20"/>
        </w:rPr>
      </w:pPr>
      <w:r w:rsidRPr="00916479">
        <w:rPr>
          <w:rFonts w:ascii="Arial" w:hAnsi="Arial" w:cs="Arial"/>
          <w:sz w:val="20"/>
          <w:szCs w:val="20"/>
        </w:rPr>
        <w:t xml:space="preserve">Diskovno polje mora podpirati vsaj razširitev do vsaj </w:t>
      </w:r>
      <w:r>
        <w:rPr>
          <w:rFonts w:ascii="Arial" w:hAnsi="Arial" w:cs="Arial"/>
          <w:sz w:val="20"/>
          <w:szCs w:val="20"/>
        </w:rPr>
        <w:t>140 SSD ali trdih dis</w:t>
      </w:r>
      <w:r w:rsidRPr="00916479">
        <w:rPr>
          <w:rFonts w:ascii="Arial" w:hAnsi="Arial" w:cs="Arial"/>
          <w:sz w:val="20"/>
          <w:szCs w:val="20"/>
        </w:rPr>
        <w:t>kov</w:t>
      </w:r>
      <w:r>
        <w:rPr>
          <w:rFonts w:ascii="Arial" w:hAnsi="Arial" w:cs="Arial"/>
          <w:sz w:val="20"/>
          <w:szCs w:val="20"/>
        </w:rPr>
        <w:t xml:space="preserve"> znotraj enega para krmilnikov;</w:t>
      </w:r>
    </w:p>
    <w:p w:rsidR="001350A3" w:rsidRPr="00916479" w:rsidRDefault="001350A3" w:rsidP="00EC285D">
      <w:pPr>
        <w:pStyle w:val="Odstavekseznama"/>
        <w:numPr>
          <w:ilvl w:val="0"/>
          <w:numId w:val="133"/>
        </w:numPr>
        <w:spacing w:line="260" w:lineRule="atLeast"/>
        <w:contextualSpacing/>
        <w:rPr>
          <w:rFonts w:ascii="Arial" w:hAnsi="Arial" w:cs="Arial"/>
          <w:sz w:val="20"/>
          <w:szCs w:val="20"/>
        </w:rPr>
      </w:pPr>
      <w:r w:rsidRPr="00916479">
        <w:rPr>
          <w:rFonts w:ascii="Arial" w:hAnsi="Arial" w:cs="Arial"/>
          <w:sz w:val="20"/>
          <w:szCs w:val="20"/>
        </w:rPr>
        <w:t>Diskovno mora imeti vsaj 64 GB hitrega pomnilnika</w:t>
      </w:r>
      <w:r>
        <w:rPr>
          <w:rFonts w:ascii="Arial" w:hAnsi="Arial" w:cs="Arial"/>
          <w:sz w:val="20"/>
          <w:szCs w:val="20"/>
        </w:rPr>
        <w:t>;</w:t>
      </w:r>
    </w:p>
    <w:p w:rsidR="001350A3" w:rsidRPr="00916479" w:rsidRDefault="001350A3" w:rsidP="00EC285D">
      <w:pPr>
        <w:pStyle w:val="Odstavekseznama"/>
        <w:numPr>
          <w:ilvl w:val="0"/>
          <w:numId w:val="133"/>
        </w:numPr>
        <w:spacing w:line="260" w:lineRule="atLeast"/>
        <w:contextualSpacing/>
        <w:rPr>
          <w:rFonts w:ascii="Arial" w:hAnsi="Arial" w:cs="Arial"/>
          <w:sz w:val="20"/>
          <w:szCs w:val="20"/>
        </w:rPr>
      </w:pPr>
      <w:r w:rsidRPr="00916479">
        <w:rPr>
          <w:rFonts w:ascii="Arial" w:hAnsi="Arial" w:cs="Arial"/>
          <w:sz w:val="20"/>
          <w:szCs w:val="20"/>
        </w:rPr>
        <w:t xml:space="preserve">Diskovno polje mora biti odporno na odpoved vsaj </w:t>
      </w:r>
      <w:r>
        <w:rPr>
          <w:rFonts w:ascii="Arial" w:hAnsi="Arial" w:cs="Arial"/>
          <w:sz w:val="20"/>
          <w:szCs w:val="20"/>
        </w:rPr>
        <w:t>2</w:t>
      </w:r>
      <w:r w:rsidRPr="00916479">
        <w:rPr>
          <w:rFonts w:ascii="Arial" w:hAnsi="Arial" w:cs="Arial"/>
          <w:sz w:val="20"/>
          <w:szCs w:val="20"/>
        </w:rPr>
        <w:t xml:space="preserve"> posamičnih diskov v isti raid skupini</w:t>
      </w:r>
      <w:r>
        <w:rPr>
          <w:rFonts w:ascii="Arial" w:hAnsi="Arial" w:cs="Arial"/>
          <w:sz w:val="20"/>
          <w:szCs w:val="20"/>
        </w:rPr>
        <w:t>;</w:t>
      </w:r>
    </w:p>
    <w:p w:rsidR="001350A3" w:rsidRPr="00916479" w:rsidRDefault="001350A3" w:rsidP="00EC285D">
      <w:pPr>
        <w:pStyle w:val="Odstavekseznama"/>
        <w:numPr>
          <w:ilvl w:val="0"/>
          <w:numId w:val="133"/>
        </w:numPr>
        <w:spacing w:line="260" w:lineRule="atLeast"/>
        <w:contextualSpacing/>
        <w:rPr>
          <w:rFonts w:ascii="Arial" w:hAnsi="Arial" w:cs="Arial"/>
          <w:sz w:val="20"/>
          <w:szCs w:val="20"/>
        </w:rPr>
      </w:pPr>
      <w:r w:rsidRPr="00916479">
        <w:rPr>
          <w:rFonts w:ascii="Arial" w:hAnsi="Arial" w:cs="Arial"/>
          <w:sz w:val="20"/>
          <w:szCs w:val="20"/>
        </w:rPr>
        <w:t xml:space="preserve">Diskovno polje mora zagotavljati možnost kreiranja </w:t>
      </w:r>
      <w:r w:rsidRPr="00DE180F">
        <w:rPr>
          <w:rFonts w:ascii="Arial" w:hAnsi="Arial" w:cs="Arial"/>
          <w:color w:val="000000" w:themeColor="text1"/>
          <w:sz w:val="20"/>
          <w:szCs w:val="20"/>
        </w:rPr>
        <w:t>predpomnilnika iz skupine hitrih trdih diskov. Velikost predpomnilnika</w:t>
      </w:r>
      <w:r w:rsidRPr="00916479">
        <w:rPr>
          <w:rFonts w:ascii="Arial" w:hAnsi="Arial" w:cs="Arial"/>
          <w:sz w:val="20"/>
          <w:szCs w:val="20"/>
        </w:rPr>
        <w:t xml:space="preserve"> mora biti razširljiva do vsaj 24 TB</w:t>
      </w:r>
      <w:r>
        <w:rPr>
          <w:rFonts w:ascii="Arial" w:hAnsi="Arial" w:cs="Arial"/>
          <w:sz w:val="20"/>
          <w:szCs w:val="20"/>
        </w:rPr>
        <w:t>;</w:t>
      </w:r>
      <w:r w:rsidRPr="00916479">
        <w:rPr>
          <w:rFonts w:ascii="Arial" w:hAnsi="Arial" w:cs="Arial"/>
          <w:sz w:val="20"/>
          <w:szCs w:val="20"/>
        </w:rPr>
        <w:t xml:space="preserve"> </w:t>
      </w:r>
    </w:p>
    <w:p w:rsidR="001350A3" w:rsidRPr="00DE180F" w:rsidRDefault="001350A3" w:rsidP="00EC285D">
      <w:pPr>
        <w:pStyle w:val="Odstavekseznama"/>
        <w:numPr>
          <w:ilvl w:val="0"/>
          <w:numId w:val="133"/>
        </w:numPr>
        <w:rPr>
          <w:rFonts w:ascii="Arial" w:hAnsi="Arial" w:cs="Arial"/>
          <w:sz w:val="20"/>
          <w:szCs w:val="20"/>
        </w:rPr>
      </w:pPr>
      <w:r w:rsidRPr="00F86A59">
        <w:rPr>
          <w:rFonts w:ascii="Arial" w:hAnsi="Arial" w:cs="Arial"/>
          <w:sz w:val="20"/>
          <w:szCs w:val="20"/>
        </w:rPr>
        <w:t xml:space="preserve">Diskovno polje mora imeti vgrajen NVMe flash predpomnilnik velikosti 1TB ali podobno tehnologijo/rešitev katera omogoča </w:t>
      </w:r>
      <w:r>
        <w:rPr>
          <w:rFonts w:ascii="Arial" w:hAnsi="Arial" w:cs="Arial"/>
          <w:sz w:val="20"/>
          <w:szCs w:val="20"/>
        </w:rPr>
        <w:t>pohitritev pisanja na diske;</w:t>
      </w:r>
    </w:p>
    <w:p w:rsidR="001350A3" w:rsidRPr="00F86A59" w:rsidRDefault="001350A3" w:rsidP="00EC285D">
      <w:pPr>
        <w:pStyle w:val="Odstavekseznama"/>
        <w:numPr>
          <w:ilvl w:val="0"/>
          <w:numId w:val="133"/>
        </w:numPr>
        <w:rPr>
          <w:rFonts w:ascii="Arial" w:hAnsi="Arial" w:cs="Arial"/>
          <w:sz w:val="20"/>
          <w:szCs w:val="20"/>
        </w:rPr>
      </w:pPr>
      <w:r w:rsidRPr="00F86A59">
        <w:rPr>
          <w:rFonts w:ascii="Arial" w:hAnsi="Arial" w:cs="Arial"/>
          <w:sz w:val="20"/>
          <w:szCs w:val="20"/>
        </w:rPr>
        <w:t>Diskovno polje mora omogočati vsaj tri različne vhode za upravljanje (1GbE vhod za upravljanje ali 1 privat upravljavski vhod ali 1x console port ali 1x USB )</w:t>
      </w:r>
      <w:r>
        <w:rPr>
          <w:rFonts w:ascii="Arial" w:hAnsi="Arial" w:cs="Arial"/>
          <w:sz w:val="20"/>
          <w:szCs w:val="20"/>
        </w:rPr>
        <w:t>;</w:t>
      </w:r>
    </w:p>
    <w:p w:rsidR="001350A3" w:rsidRPr="00916479" w:rsidRDefault="001350A3" w:rsidP="00EC285D">
      <w:pPr>
        <w:pStyle w:val="Odstavekseznama"/>
        <w:numPr>
          <w:ilvl w:val="0"/>
          <w:numId w:val="133"/>
        </w:numPr>
        <w:spacing w:line="260" w:lineRule="atLeast"/>
        <w:contextualSpacing/>
        <w:rPr>
          <w:rFonts w:ascii="Arial" w:hAnsi="Arial" w:cs="Arial"/>
          <w:sz w:val="20"/>
          <w:szCs w:val="20"/>
        </w:rPr>
      </w:pPr>
      <w:r w:rsidRPr="00916479">
        <w:rPr>
          <w:rFonts w:ascii="Arial" w:hAnsi="Arial" w:cs="Arial"/>
          <w:sz w:val="20"/>
          <w:szCs w:val="20"/>
        </w:rPr>
        <w:t>Najmanj 8 poenotenih vhodov na katera je možno priklopiti ali 1GbE ali 10GbE ali 8Gb FC ali 16Gb FC SPF module</w:t>
      </w:r>
      <w:r>
        <w:rPr>
          <w:rFonts w:ascii="Arial" w:hAnsi="Arial" w:cs="Arial"/>
          <w:sz w:val="20"/>
          <w:szCs w:val="20"/>
        </w:rPr>
        <w:t>;</w:t>
      </w:r>
      <w:r w:rsidRPr="00916479">
        <w:rPr>
          <w:rFonts w:ascii="Arial" w:hAnsi="Arial" w:cs="Arial"/>
          <w:sz w:val="20"/>
          <w:szCs w:val="20"/>
        </w:rPr>
        <w:t xml:space="preserve"> </w:t>
      </w:r>
    </w:p>
    <w:p w:rsidR="001350A3" w:rsidRPr="00916479" w:rsidRDefault="001350A3" w:rsidP="00EC285D">
      <w:pPr>
        <w:pStyle w:val="Odstavekseznama"/>
        <w:numPr>
          <w:ilvl w:val="0"/>
          <w:numId w:val="133"/>
        </w:numPr>
        <w:spacing w:line="260" w:lineRule="atLeast"/>
        <w:contextualSpacing/>
        <w:rPr>
          <w:rFonts w:ascii="Arial" w:hAnsi="Arial" w:cs="Arial"/>
          <w:sz w:val="20"/>
          <w:szCs w:val="20"/>
        </w:rPr>
      </w:pPr>
      <w:r w:rsidRPr="00916479">
        <w:rPr>
          <w:rFonts w:ascii="Arial" w:hAnsi="Arial" w:cs="Arial"/>
          <w:sz w:val="20"/>
          <w:szCs w:val="20"/>
        </w:rPr>
        <w:t xml:space="preserve">Najmanj 4  SAS vhode hitrosti </w:t>
      </w:r>
      <w:r>
        <w:rPr>
          <w:rFonts w:ascii="Arial" w:hAnsi="Arial" w:cs="Arial"/>
          <w:sz w:val="20"/>
          <w:szCs w:val="20"/>
        </w:rPr>
        <w:t xml:space="preserve">vsaj </w:t>
      </w:r>
      <w:r w:rsidRPr="00916479">
        <w:rPr>
          <w:rFonts w:ascii="Arial" w:hAnsi="Arial" w:cs="Arial"/>
          <w:sz w:val="20"/>
          <w:szCs w:val="20"/>
        </w:rPr>
        <w:t>12Gb</w:t>
      </w:r>
      <w:r>
        <w:rPr>
          <w:rFonts w:ascii="Arial" w:hAnsi="Arial" w:cs="Arial"/>
          <w:sz w:val="20"/>
          <w:szCs w:val="20"/>
        </w:rPr>
        <w:t>;</w:t>
      </w:r>
      <w:r w:rsidRPr="00916479">
        <w:rPr>
          <w:rFonts w:ascii="Arial" w:hAnsi="Arial" w:cs="Arial"/>
          <w:sz w:val="20"/>
          <w:szCs w:val="20"/>
        </w:rPr>
        <w:t xml:space="preserve"> </w:t>
      </w:r>
    </w:p>
    <w:p w:rsidR="001350A3" w:rsidRDefault="001350A3" w:rsidP="00EC285D">
      <w:pPr>
        <w:pStyle w:val="Odstavekseznama"/>
        <w:numPr>
          <w:ilvl w:val="0"/>
          <w:numId w:val="133"/>
        </w:numPr>
        <w:spacing w:line="260" w:lineRule="atLeast"/>
        <w:contextualSpacing/>
        <w:rPr>
          <w:rFonts w:ascii="Arial" w:hAnsi="Arial" w:cs="Arial"/>
          <w:sz w:val="20"/>
          <w:szCs w:val="20"/>
        </w:rPr>
      </w:pPr>
      <w:r w:rsidRPr="00916479">
        <w:rPr>
          <w:rFonts w:ascii="Arial" w:hAnsi="Arial" w:cs="Arial"/>
          <w:sz w:val="20"/>
          <w:szCs w:val="20"/>
        </w:rPr>
        <w:t>Diskovno polje mora podpirati vključitev v gručo preko 2x 10GbE povezave</w:t>
      </w:r>
      <w:r>
        <w:rPr>
          <w:rFonts w:ascii="Arial" w:hAnsi="Arial" w:cs="Arial"/>
          <w:sz w:val="20"/>
          <w:szCs w:val="20"/>
        </w:rPr>
        <w:t>;</w:t>
      </w:r>
    </w:p>
    <w:p w:rsidR="001350A3" w:rsidRPr="00547623" w:rsidRDefault="001350A3" w:rsidP="00EC285D">
      <w:pPr>
        <w:pStyle w:val="Odstavekseznama"/>
        <w:numPr>
          <w:ilvl w:val="0"/>
          <w:numId w:val="133"/>
        </w:numPr>
        <w:rPr>
          <w:rFonts w:ascii="Arial" w:hAnsi="Arial" w:cs="Arial"/>
          <w:sz w:val="20"/>
          <w:szCs w:val="20"/>
          <w:lang w:val="en-US"/>
        </w:rPr>
      </w:pPr>
      <w:r>
        <w:rPr>
          <w:rFonts w:ascii="Arial" w:hAnsi="Arial" w:cs="Arial"/>
          <w:sz w:val="20"/>
          <w:szCs w:val="20"/>
        </w:rPr>
        <w:t>Diskovno polje mora omogočati vsaj dva nivoja enkripcije(</w:t>
      </w:r>
      <w:r w:rsidRPr="007469AA">
        <w:rPr>
          <w:rFonts w:ascii="Arial" w:hAnsi="Arial" w:cs="Arial"/>
          <w:bCs/>
          <w:sz w:val="20"/>
          <w:szCs w:val="20"/>
          <w:lang w:val="en-US"/>
        </w:rPr>
        <w:t>Data at rest Encryption</w:t>
      </w:r>
      <w:r>
        <w:rPr>
          <w:rFonts w:ascii="Arial" w:hAnsi="Arial" w:cs="Arial"/>
          <w:sz w:val="20"/>
          <w:szCs w:val="20"/>
          <w:lang w:val="en-US"/>
        </w:rPr>
        <w:t>)</w:t>
      </w:r>
      <w:r w:rsidRPr="007469AA">
        <w:rPr>
          <w:rFonts w:ascii="Arial" w:hAnsi="Arial" w:cs="Arial"/>
          <w:sz w:val="20"/>
          <w:szCs w:val="20"/>
          <w:lang w:val="en-US"/>
        </w:rPr>
        <w:t xml:space="preserve"> </w:t>
      </w:r>
    </w:p>
    <w:p w:rsidR="001350A3" w:rsidRPr="00916479" w:rsidRDefault="001350A3" w:rsidP="00EC285D">
      <w:pPr>
        <w:pStyle w:val="Odstavekseznama"/>
        <w:numPr>
          <w:ilvl w:val="0"/>
          <w:numId w:val="133"/>
        </w:numPr>
        <w:spacing w:line="260" w:lineRule="atLeast"/>
        <w:contextualSpacing/>
        <w:rPr>
          <w:rFonts w:ascii="Arial" w:hAnsi="Arial" w:cs="Arial"/>
          <w:sz w:val="20"/>
          <w:szCs w:val="20"/>
        </w:rPr>
      </w:pPr>
      <w:r w:rsidRPr="00916479">
        <w:rPr>
          <w:rFonts w:ascii="Arial" w:hAnsi="Arial" w:cs="Arial"/>
          <w:sz w:val="20"/>
          <w:szCs w:val="20"/>
        </w:rPr>
        <w:t>Diskovno polje mora podpirati vključitev v gručo skupaj s »all flash« diskovnimi sistemi ter »hibridnim« diskovnimi sistemi</w:t>
      </w:r>
      <w:r>
        <w:rPr>
          <w:rFonts w:ascii="Arial" w:hAnsi="Arial" w:cs="Arial"/>
          <w:sz w:val="20"/>
          <w:szCs w:val="20"/>
        </w:rPr>
        <w:t>;</w:t>
      </w:r>
    </w:p>
    <w:p w:rsidR="001350A3" w:rsidRPr="00F86A59" w:rsidRDefault="001350A3" w:rsidP="00EC285D">
      <w:pPr>
        <w:pStyle w:val="Odstavekseznama"/>
        <w:numPr>
          <w:ilvl w:val="0"/>
          <w:numId w:val="133"/>
        </w:numPr>
        <w:rPr>
          <w:rFonts w:ascii="Arial" w:hAnsi="Arial" w:cs="Arial"/>
          <w:sz w:val="20"/>
          <w:szCs w:val="20"/>
        </w:rPr>
      </w:pPr>
      <w:r w:rsidRPr="00F86A59">
        <w:rPr>
          <w:rFonts w:ascii="Arial" w:hAnsi="Arial" w:cs="Arial"/>
          <w:sz w:val="20"/>
          <w:szCs w:val="20"/>
        </w:rPr>
        <w:t>Podpora za različne velikosti diske tipov SSD, SAS ter NLSAS oziroma SATA, ter mora omogočati možnost uporabe SSD diskov različnih vel</w:t>
      </w:r>
      <w:r>
        <w:rPr>
          <w:rFonts w:ascii="Arial" w:hAnsi="Arial" w:cs="Arial"/>
          <w:sz w:val="20"/>
          <w:szCs w:val="20"/>
        </w:rPr>
        <w:t>ikosti znotraj istega krmilnika;</w:t>
      </w:r>
      <w:r w:rsidRPr="00F86A59">
        <w:rPr>
          <w:rFonts w:ascii="Arial" w:hAnsi="Arial" w:cs="Arial"/>
          <w:sz w:val="20"/>
          <w:szCs w:val="20"/>
        </w:rPr>
        <w:t xml:space="preserve"> </w:t>
      </w:r>
    </w:p>
    <w:p w:rsidR="001350A3" w:rsidRDefault="001350A3" w:rsidP="00EC285D">
      <w:pPr>
        <w:pStyle w:val="Odstavekseznama"/>
        <w:numPr>
          <w:ilvl w:val="0"/>
          <w:numId w:val="133"/>
        </w:numPr>
        <w:spacing w:line="260" w:lineRule="atLeast"/>
        <w:contextualSpacing/>
        <w:rPr>
          <w:rFonts w:ascii="Arial" w:hAnsi="Arial" w:cs="Arial"/>
          <w:sz w:val="20"/>
          <w:szCs w:val="20"/>
        </w:rPr>
      </w:pPr>
      <w:r w:rsidRPr="00916479">
        <w:rPr>
          <w:rFonts w:ascii="Arial" w:hAnsi="Arial" w:cs="Arial"/>
          <w:sz w:val="20"/>
          <w:szCs w:val="20"/>
        </w:rPr>
        <w:t>Diskovni sistem mora vsebovati rešitev, ki omogoča ustvarjanje virtualnih kapacitet, upravljanje in premikanje ne glede na fizične kapacitete diskovja</w:t>
      </w:r>
      <w:r>
        <w:rPr>
          <w:rFonts w:ascii="Arial" w:hAnsi="Arial" w:cs="Arial"/>
          <w:sz w:val="20"/>
          <w:szCs w:val="20"/>
        </w:rPr>
        <w:t>;</w:t>
      </w:r>
    </w:p>
    <w:p w:rsidR="001350A3" w:rsidRPr="00314259" w:rsidRDefault="001350A3" w:rsidP="00EC285D">
      <w:pPr>
        <w:pStyle w:val="Odstavekseznama"/>
        <w:numPr>
          <w:ilvl w:val="0"/>
          <w:numId w:val="133"/>
        </w:numPr>
        <w:spacing w:line="260" w:lineRule="atLeast"/>
        <w:contextualSpacing/>
        <w:rPr>
          <w:rFonts w:ascii="Arial" w:hAnsi="Arial" w:cs="Arial"/>
          <w:sz w:val="20"/>
          <w:szCs w:val="20"/>
        </w:rPr>
      </w:pPr>
      <w:r>
        <w:rPr>
          <w:rFonts w:ascii="Arial" w:hAnsi="Arial" w:cs="Arial"/>
          <w:sz w:val="20"/>
          <w:szCs w:val="20"/>
        </w:rPr>
        <w:t>Diskovni sistem mora omogočati izdelavo kopije podatkov z minimalno(10%) uporabo dodatnih kapacitet</w:t>
      </w:r>
    </w:p>
    <w:p w:rsidR="001350A3" w:rsidRPr="00916479" w:rsidRDefault="001350A3" w:rsidP="00EC285D">
      <w:pPr>
        <w:pStyle w:val="Odstavekseznama"/>
        <w:numPr>
          <w:ilvl w:val="0"/>
          <w:numId w:val="133"/>
        </w:numPr>
        <w:spacing w:line="260" w:lineRule="atLeast"/>
        <w:contextualSpacing/>
        <w:rPr>
          <w:rFonts w:ascii="Arial" w:hAnsi="Arial" w:cs="Arial"/>
          <w:sz w:val="20"/>
          <w:szCs w:val="20"/>
        </w:rPr>
      </w:pPr>
      <w:r w:rsidRPr="00916479">
        <w:rPr>
          <w:rFonts w:ascii="Arial" w:hAnsi="Arial" w:cs="Arial"/>
          <w:sz w:val="20"/>
          <w:szCs w:val="20"/>
        </w:rPr>
        <w:t>Programska rešitev za izboljšanje I/O učinkovitosti in zmanjševanje ozkih grl z distribucijo volumnov po vseh razpoložljivih diskih</w:t>
      </w:r>
      <w:r>
        <w:rPr>
          <w:rFonts w:ascii="Arial" w:hAnsi="Arial" w:cs="Arial"/>
          <w:sz w:val="20"/>
          <w:szCs w:val="20"/>
        </w:rPr>
        <w:t>;</w:t>
      </w:r>
    </w:p>
    <w:p w:rsidR="001350A3" w:rsidRPr="00916479" w:rsidRDefault="001350A3" w:rsidP="00EC285D">
      <w:pPr>
        <w:pStyle w:val="Odstavekseznama"/>
        <w:numPr>
          <w:ilvl w:val="0"/>
          <w:numId w:val="134"/>
        </w:numPr>
        <w:spacing w:line="260" w:lineRule="atLeast"/>
        <w:contextualSpacing/>
        <w:rPr>
          <w:rFonts w:ascii="Arial" w:hAnsi="Arial" w:cs="Arial"/>
          <w:sz w:val="20"/>
          <w:szCs w:val="20"/>
        </w:rPr>
      </w:pPr>
      <w:r w:rsidRPr="00916479">
        <w:rPr>
          <w:rFonts w:ascii="Arial" w:hAnsi="Arial" w:cs="Arial"/>
          <w:sz w:val="20"/>
          <w:szCs w:val="20"/>
        </w:rPr>
        <w:t>Podpirati mora centralno programsko orodje za varovanje podatkov z izdelavo posnetkov datotečnega sistema v določeni točki v času (snapshot)</w:t>
      </w:r>
      <w:r>
        <w:rPr>
          <w:rFonts w:ascii="Arial" w:hAnsi="Arial" w:cs="Arial"/>
          <w:sz w:val="20"/>
          <w:szCs w:val="20"/>
        </w:rPr>
        <w:t>;</w:t>
      </w:r>
    </w:p>
    <w:p w:rsidR="001350A3" w:rsidRDefault="001350A3" w:rsidP="00EC285D">
      <w:pPr>
        <w:pStyle w:val="Odstavekseznama"/>
        <w:numPr>
          <w:ilvl w:val="0"/>
          <w:numId w:val="134"/>
        </w:numPr>
        <w:spacing w:line="260" w:lineRule="atLeast"/>
        <w:contextualSpacing/>
        <w:rPr>
          <w:rFonts w:ascii="Arial" w:hAnsi="Arial" w:cs="Arial"/>
          <w:sz w:val="20"/>
          <w:szCs w:val="20"/>
        </w:rPr>
      </w:pPr>
      <w:r w:rsidRPr="00F86A59">
        <w:rPr>
          <w:rFonts w:ascii="Arial" w:hAnsi="Arial" w:cs="Arial"/>
          <w:sz w:val="20"/>
          <w:szCs w:val="20"/>
        </w:rPr>
        <w:t>Orodje za varovanje podatkov mora imeti podporo za MS Windows Strežnik(na fizičnem ali virtualnem okolju), MS SQL strežnik (na fizičnem ali virtualnem okolju) ter virtualizacijsko okolje VMware</w:t>
      </w:r>
      <w:r>
        <w:rPr>
          <w:rFonts w:ascii="Arial" w:hAnsi="Arial" w:cs="Arial"/>
          <w:sz w:val="20"/>
          <w:szCs w:val="20"/>
        </w:rPr>
        <w:t xml:space="preserve">; </w:t>
      </w:r>
    </w:p>
    <w:p w:rsidR="001350A3" w:rsidRDefault="001350A3" w:rsidP="00EC285D">
      <w:pPr>
        <w:pStyle w:val="Odstavekseznama"/>
        <w:numPr>
          <w:ilvl w:val="0"/>
          <w:numId w:val="134"/>
        </w:numPr>
        <w:spacing w:line="260" w:lineRule="atLeast"/>
        <w:contextualSpacing/>
        <w:rPr>
          <w:rFonts w:ascii="Arial" w:hAnsi="Arial" w:cs="Arial"/>
          <w:sz w:val="20"/>
          <w:szCs w:val="20"/>
        </w:rPr>
      </w:pPr>
      <w:r w:rsidRPr="00916479">
        <w:rPr>
          <w:rFonts w:ascii="Arial" w:hAnsi="Arial" w:cs="Arial"/>
          <w:sz w:val="20"/>
          <w:szCs w:val="20"/>
        </w:rPr>
        <w:t>Orodje za varovanje podatkov mora biti integrirano z diskovnim polje</w:t>
      </w:r>
      <w:r>
        <w:rPr>
          <w:rFonts w:ascii="Arial" w:hAnsi="Arial" w:cs="Arial"/>
          <w:sz w:val="20"/>
          <w:szCs w:val="20"/>
        </w:rPr>
        <w:t>m</w:t>
      </w:r>
      <w:r w:rsidRPr="00916479">
        <w:rPr>
          <w:rFonts w:ascii="Arial" w:hAnsi="Arial" w:cs="Arial"/>
          <w:sz w:val="20"/>
          <w:szCs w:val="20"/>
        </w:rPr>
        <w:t>, ter istega proizvajalca kot diskovno polje</w:t>
      </w:r>
      <w:r>
        <w:rPr>
          <w:rFonts w:ascii="Arial" w:hAnsi="Arial" w:cs="Arial"/>
          <w:sz w:val="20"/>
          <w:szCs w:val="20"/>
        </w:rPr>
        <w:t>;</w:t>
      </w:r>
    </w:p>
    <w:p w:rsidR="001350A3" w:rsidRPr="00F86A59" w:rsidRDefault="001350A3" w:rsidP="00EC285D">
      <w:pPr>
        <w:pStyle w:val="Odstavekseznama"/>
        <w:numPr>
          <w:ilvl w:val="0"/>
          <w:numId w:val="134"/>
        </w:numPr>
        <w:rPr>
          <w:rFonts w:ascii="Arial" w:hAnsi="Arial" w:cs="Arial"/>
          <w:sz w:val="20"/>
          <w:szCs w:val="20"/>
        </w:rPr>
      </w:pPr>
      <w:r w:rsidRPr="00F86A59">
        <w:rPr>
          <w:rFonts w:ascii="Arial" w:hAnsi="Arial" w:cs="Arial"/>
          <w:sz w:val="20"/>
          <w:szCs w:val="20"/>
        </w:rPr>
        <w:t xml:space="preserve">Orodje za varovanje podatkov mora omogočati restaviranje </w:t>
      </w:r>
      <w:r>
        <w:rPr>
          <w:rFonts w:ascii="Arial" w:hAnsi="Arial" w:cs="Arial"/>
          <w:sz w:val="20"/>
          <w:szCs w:val="20"/>
        </w:rPr>
        <w:t>podatkov na nivojo ene datoteke;</w:t>
      </w:r>
    </w:p>
    <w:p w:rsidR="001350A3" w:rsidRPr="00F86A59" w:rsidRDefault="001350A3" w:rsidP="00EC285D">
      <w:pPr>
        <w:pStyle w:val="Odstavekseznama"/>
        <w:numPr>
          <w:ilvl w:val="0"/>
          <w:numId w:val="134"/>
        </w:numPr>
        <w:rPr>
          <w:rFonts w:ascii="Arial" w:hAnsi="Arial" w:cs="Arial"/>
          <w:sz w:val="20"/>
          <w:szCs w:val="20"/>
        </w:rPr>
      </w:pPr>
      <w:r w:rsidRPr="00F86A59">
        <w:rPr>
          <w:rFonts w:ascii="Arial" w:hAnsi="Arial" w:cs="Arial"/>
          <w:sz w:val="20"/>
          <w:szCs w:val="20"/>
        </w:rPr>
        <w:t>Podpirati mora vsaj 250,000 posnetkov stanj na krmilnik, brez vpliva na performance diskovnega sistema</w:t>
      </w:r>
      <w:r>
        <w:rPr>
          <w:rFonts w:ascii="Arial" w:hAnsi="Arial" w:cs="Arial"/>
          <w:sz w:val="20"/>
          <w:szCs w:val="20"/>
        </w:rPr>
        <w:t>;</w:t>
      </w:r>
    </w:p>
    <w:p w:rsidR="001350A3" w:rsidRPr="00916479" w:rsidRDefault="001350A3" w:rsidP="00EC285D">
      <w:pPr>
        <w:pStyle w:val="Odstavekseznama"/>
        <w:numPr>
          <w:ilvl w:val="0"/>
          <w:numId w:val="134"/>
        </w:numPr>
        <w:spacing w:line="260" w:lineRule="atLeast"/>
        <w:contextualSpacing/>
        <w:rPr>
          <w:rFonts w:ascii="Arial" w:hAnsi="Arial" w:cs="Arial"/>
          <w:sz w:val="20"/>
          <w:szCs w:val="20"/>
        </w:rPr>
      </w:pPr>
      <w:r w:rsidRPr="00916479">
        <w:rPr>
          <w:rFonts w:ascii="Arial" w:hAnsi="Arial" w:cs="Arial"/>
          <w:sz w:val="20"/>
          <w:szCs w:val="20"/>
        </w:rPr>
        <w:t>Podpirati mora velikosti imenika</w:t>
      </w:r>
      <w:r>
        <w:rPr>
          <w:rFonts w:ascii="Arial" w:hAnsi="Arial" w:cs="Arial"/>
          <w:sz w:val="20"/>
          <w:szCs w:val="20"/>
        </w:rPr>
        <w:t xml:space="preserve"> </w:t>
      </w:r>
      <w:r w:rsidRPr="00916479">
        <w:rPr>
          <w:rFonts w:ascii="Arial" w:hAnsi="Arial" w:cs="Arial"/>
          <w:sz w:val="20"/>
          <w:szCs w:val="20"/>
        </w:rPr>
        <w:t>(volume) vsaj 100TB</w:t>
      </w:r>
      <w:r>
        <w:rPr>
          <w:rFonts w:ascii="Arial" w:hAnsi="Arial" w:cs="Arial"/>
          <w:sz w:val="20"/>
          <w:szCs w:val="20"/>
        </w:rPr>
        <w:t>;</w:t>
      </w:r>
    </w:p>
    <w:p w:rsidR="001350A3" w:rsidRPr="00916479" w:rsidRDefault="001350A3" w:rsidP="00EC285D">
      <w:pPr>
        <w:pStyle w:val="Odstavekseznama"/>
        <w:numPr>
          <w:ilvl w:val="0"/>
          <w:numId w:val="134"/>
        </w:numPr>
        <w:spacing w:line="260" w:lineRule="atLeast"/>
        <w:contextualSpacing/>
        <w:rPr>
          <w:rFonts w:ascii="Arial" w:hAnsi="Arial" w:cs="Arial"/>
          <w:sz w:val="20"/>
          <w:szCs w:val="20"/>
        </w:rPr>
      </w:pPr>
      <w:r w:rsidRPr="00916479">
        <w:rPr>
          <w:rFonts w:ascii="Arial" w:hAnsi="Arial" w:cs="Arial"/>
          <w:sz w:val="20"/>
          <w:szCs w:val="20"/>
        </w:rPr>
        <w:t xml:space="preserve">Podpirati vsaj </w:t>
      </w:r>
      <w:r>
        <w:rPr>
          <w:rFonts w:ascii="Arial" w:hAnsi="Arial" w:cs="Arial"/>
          <w:sz w:val="20"/>
          <w:szCs w:val="20"/>
        </w:rPr>
        <w:t>2000</w:t>
      </w:r>
      <w:r w:rsidRPr="00916479">
        <w:rPr>
          <w:rFonts w:ascii="Arial" w:hAnsi="Arial" w:cs="Arial"/>
          <w:sz w:val="20"/>
          <w:szCs w:val="20"/>
        </w:rPr>
        <w:t xml:space="preserve"> LUNov</w:t>
      </w:r>
      <w:r>
        <w:rPr>
          <w:rFonts w:ascii="Arial" w:hAnsi="Arial" w:cs="Arial"/>
          <w:sz w:val="20"/>
          <w:szCs w:val="20"/>
        </w:rPr>
        <w:t xml:space="preserve"> na posamičen krmilnik;</w:t>
      </w:r>
    </w:p>
    <w:p w:rsidR="001350A3" w:rsidRPr="00104E24" w:rsidRDefault="001350A3" w:rsidP="00EC285D">
      <w:pPr>
        <w:pStyle w:val="Odstavekseznama"/>
        <w:numPr>
          <w:ilvl w:val="0"/>
          <w:numId w:val="134"/>
        </w:numPr>
        <w:spacing w:line="260" w:lineRule="atLeast"/>
        <w:contextualSpacing/>
        <w:rPr>
          <w:rFonts w:ascii="Arial" w:hAnsi="Arial" w:cs="Arial"/>
          <w:sz w:val="20"/>
          <w:szCs w:val="20"/>
        </w:rPr>
      </w:pPr>
      <w:r w:rsidRPr="00104E24">
        <w:rPr>
          <w:rFonts w:ascii="Arial" w:hAnsi="Arial" w:cs="Arial"/>
          <w:sz w:val="20"/>
          <w:szCs w:val="20"/>
        </w:rPr>
        <w:t xml:space="preserve">Podpirati vsaj </w:t>
      </w:r>
      <w:r>
        <w:rPr>
          <w:rFonts w:ascii="Arial" w:hAnsi="Arial" w:cs="Arial"/>
          <w:sz w:val="20"/>
          <w:szCs w:val="20"/>
        </w:rPr>
        <w:t>500</w:t>
      </w:r>
      <w:r w:rsidRPr="00104E24">
        <w:rPr>
          <w:rFonts w:ascii="Arial" w:hAnsi="Arial" w:cs="Arial"/>
          <w:sz w:val="20"/>
          <w:szCs w:val="20"/>
        </w:rPr>
        <w:t xml:space="preserve"> gostitelje</w:t>
      </w:r>
      <w:r>
        <w:rPr>
          <w:rFonts w:ascii="Arial" w:hAnsi="Arial" w:cs="Arial"/>
          <w:sz w:val="20"/>
          <w:szCs w:val="20"/>
        </w:rPr>
        <w:t>v</w:t>
      </w:r>
      <w:r w:rsidRPr="00104E24">
        <w:rPr>
          <w:rFonts w:ascii="Arial" w:hAnsi="Arial" w:cs="Arial"/>
          <w:sz w:val="20"/>
          <w:szCs w:val="20"/>
        </w:rPr>
        <w:t>;</w:t>
      </w:r>
    </w:p>
    <w:p w:rsidR="001350A3" w:rsidRDefault="001350A3" w:rsidP="00EC285D">
      <w:pPr>
        <w:pStyle w:val="Odstavekseznama"/>
        <w:numPr>
          <w:ilvl w:val="0"/>
          <w:numId w:val="134"/>
        </w:numPr>
        <w:rPr>
          <w:rFonts w:ascii="Arial" w:hAnsi="Arial" w:cs="Arial"/>
          <w:sz w:val="20"/>
          <w:szCs w:val="20"/>
        </w:rPr>
      </w:pPr>
      <w:r w:rsidRPr="00F86A59">
        <w:rPr>
          <w:rFonts w:ascii="Arial" w:hAnsi="Arial" w:cs="Arial"/>
          <w:sz w:val="20"/>
          <w:szCs w:val="20"/>
        </w:rPr>
        <w:t>Podpirati mora funkcionalnost restavriranja posnetka datotečnega sistema in izdelave clonov brez vpliva na delovanje aplikacije</w:t>
      </w:r>
      <w:r>
        <w:rPr>
          <w:rFonts w:ascii="Arial" w:hAnsi="Arial" w:cs="Arial"/>
          <w:sz w:val="20"/>
          <w:szCs w:val="20"/>
        </w:rPr>
        <w:t>;</w:t>
      </w:r>
    </w:p>
    <w:p w:rsidR="001350A3" w:rsidRPr="00F86A59" w:rsidRDefault="001350A3" w:rsidP="00EC285D">
      <w:pPr>
        <w:pStyle w:val="Odstavekseznama"/>
        <w:numPr>
          <w:ilvl w:val="0"/>
          <w:numId w:val="134"/>
        </w:numPr>
        <w:rPr>
          <w:rFonts w:ascii="Arial" w:hAnsi="Arial" w:cs="Arial"/>
          <w:sz w:val="20"/>
          <w:szCs w:val="20"/>
        </w:rPr>
      </w:pPr>
      <w:r w:rsidRPr="00F86A59">
        <w:rPr>
          <w:rFonts w:ascii="Arial" w:hAnsi="Arial" w:cs="Arial"/>
          <w:sz w:val="20"/>
          <w:szCs w:val="20"/>
        </w:rPr>
        <w:t>Podpirati mora inline deduplikacijo in inline kompresijo podatkov na vseh protokolih, tipih diskovnih kapacitet(SSD in trdi diski)</w:t>
      </w:r>
      <w:r>
        <w:rPr>
          <w:rFonts w:ascii="Arial" w:hAnsi="Arial" w:cs="Arial"/>
          <w:sz w:val="20"/>
          <w:szCs w:val="20"/>
        </w:rPr>
        <w:t>;</w:t>
      </w:r>
    </w:p>
    <w:p w:rsidR="001350A3" w:rsidRDefault="001350A3" w:rsidP="00EC285D">
      <w:pPr>
        <w:pStyle w:val="Odstavekseznama"/>
        <w:numPr>
          <w:ilvl w:val="0"/>
          <w:numId w:val="134"/>
        </w:numPr>
        <w:spacing w:line="260" w:lineRule="atLeast"/>
        <w:contextualSpacing/>
        <w:rPr>
          <w:rFonts w:ascii="Arial" w:hAnsi="Arial" w:cs="Arial"/>
          <w:sz w:val="20"/>
          <w:szCs w:val="20"/>
        </w:rPr>
      </w:pPr>
      <w:r w:rsidRPr="00916479">
        <w:rPr>
          <w:rFonts w:ascii="Arial" w:hAnsi="Arial" w:cs="Arial"/>
          <w:sz w:val="20"/>
          <w:szCs w:val="20"/>
        </w:rPr>
        <w:lastRenderedPageBreak/>
        <w:t>Možnost vsaj dvojne izrabe obstoječega diskovja, povečanja učinkovitosti za shranjevanje podatkov in privarčevanja porabe prostora na disku</w:t>
      </w:r>
      <w:r>
        <w:rPr>
          <w:rFonts w:ascii="Arial" w:hAnsi="Arial" w:cs="Arial"/>
          <w:sz w:val="20"/>
          <w:szCs w:val="20"/>
        </w:rPr>
        <w:t>;</w:t>
      </w:r>
    </w:p>
    <w:p w:rsidR="001350A3" w:rsidRPr="00F86A59" w:rsidRDefault="001350A3" w:rsidP="00EC285D">
      <w:pPr>
        <w:pStyle w:val="Odstavekseznama"/>
        <w:numPr>
          <w:ilvl w:val="0"/>
          <w:numId w:val="134"/>
        </w:numPr>
        <w:spacing w:line="260" w:lineRule="atLeast"/>
        <w:contextualSpacing/>
        <w:rPr>
          <w:rFonts w:ascii="Arial" w:hAnsi="Arial" w:cs="Arial"/>
          <w:sz w:val="20"/>
          <w:szCs w:val="20"/>
        </w:rPr>
      </w:pPr>
      <w:r w:rsidRPr="00F86A59">
        <w:rPr>
          <w:rFonts w:ascii="Arial" w:hAnsi="Arial" w:cs="Arial"/>
          <w:sz w:val="20"/>
          <w:szCs w:val="20"/>
        </w:rPr>
        <w:t>Podporo za uvoz LUNov iz drug</w:t>
      </w:r>
      <w:r>
        <w:rPr>
          <w:rFonts w:ascii="Arial" w:hAnsi="Arial" w:cs="Arial"/>
          <w:sz w:val="20"/>
          <w:szCs w:val="20"/>
        </w:rPr>
        <w:t>ih diskovnih polji na FC osnovi;</w:t>
      </w:r>
    </w:p>
    <w:p w:rsidR="001350A3" w:rsidRPr="00F86A59" w:rsidRDefault="001350A3" w:rsidP="00EC285D">
      <w:pPr>
        <w:pStyle w:val="Odstavekseznama"/>
        <w:numPr>
          <w:ilvl w:val="0"/>
          <w:numId w:val="134"/>
        </w:numPr>
        <w:spacing w:line="260" w:lineRule="atLeast"/>
        <w:contextualSpacing/>
        <w:rPr>
          <w:rFonts w:ascii="Arial" w:hAnsi="Arial" w:cs="Arial"/>
          <w:sz w:val="20"/>
          <w:szCs w:val="20"/>
        </w:rPr>
      </w:pPr>
      <w:r w:rsidRPr="00F86A59">
        <w:rPr>
          <w:rFonts w:ascii="Arial" w:hAnsi="Arial" w:cs="Arial"/>
          <w:sz w:val="20"/>
          <w:szCs w:val="20"/>
        </w:rPr>
        <w:t>Podporo za QoS (Quality of service) na vseh protokolih v sistemu</w:t>
      </w:r>
      <w:r>
        <w:rPr>
          <w:rFonts w:ascii="Arial" w:hAnsi="Arial" w:cs="Arial"/>
          <w:sz w:val="20"/>
          <w:szCs w:val="20"/>
        </w:rPr>
        <w:t>;</w:t>
      </w:r>
    </w:p>
    <w:p w:rsidR="001350A3" w:rsidRPr="00DE180F" w:rsidRDefault="001350A3" w:rsidP="00EC285D">
      <w:pPr>
        <w:pStyle w:val="Odstavekseznama"/>
        <w:numPr>
          <w:ilvl w:val="0"/>
          <w:numId w:val="134"/>
        </w:numPr>
        <w:spacing w:line="260" w:lineRule="atLeast"/>
        <w:contextualSpacing/>
        <w:rPr>
          <w:rFonts w:ascii="Arial" w:hAnsi="Arial" w:cs="Arial"/>
          <w:sz w:val="20"/>
          <w:szCs w:val="20"/>
        </w:rPr>
      </w:pPr>
      <w:r w:rsidRPr="00916479">
        <w:rPr>
          <w:rFonts w:ascii="Arial" w:hAnsi="Arial" w:cs="Arial"/>
          <w:sz w:val="20"/>
          <w:szCs w:val="20"/>
        </w:rPr>
        <w:t>Podpirati mora</w:t>
      </w:r>
      <w:r>
        <w:rPr>
          <w:rFonts w:ascii="Arial" w:hAnsi="Arial" w:cs="Arial"/>
          <w:sz w:val="20"/>
          <w:szCs w:val="20"/>
        </w:rPr>
        <w:t xml:space="preserve"> asinhrono</w:t>
      </w:r>
      <w:r w:rsidRPr="00916479">
        <w:rPr>
          <w:rFonts w:ascii="Arial" w:hAnsi="Arial" w:cs="Arial"/>
          <w:sz w:val="20"/>
          <w:szCs w:val="20"/>
        </w:rPr>
        <w:t xml:space="preserve"> replikacijo podatkov preko WAN povezave na sekundarno lokacijo</w:t>
      </w:r>
      <w:r>
        <w:rPr>
          <w:rFonts w:ascii="Arial" w:hAnsi="Arial" w:cs="Arial"/>
          <w:sz w:val="20"/>
          <w:szCs w:val="20"/>
        </w:rPr>
        <w:t xml:space="preserve"> </w:t>
      </w:r>
      <w:r w:rsidRPr="00D77E8D">
        <w:rPr>
          <w:rFonts w:ascii="Arial" w:hAnsi="Arial" w:cs="Arial"/>
          <w:sz w:val="20"/>
          <w:szCs w:val="20"/>
        </w:rPr>
        <w:t>z ohranitvijo dedupliciranih/kompresiranih podatkov iz primarne lokacije na sekundarno</w:t>
      </w:r>
      <w:r>
        <w:rPr>
          <w:rFonts w:ascii="Arial" w:hAnsi="Arial" w:cs="Arial"/>
          <w:sz w:val="20"/>
          <w:szCs w:val="20"/>
        </w:rPr>
        <w:t>;</w:t>
      </w:r>
      <w:r w:rsidRPr="003E399B">
        <w:t xml:space="preserve"> </w:t>
      </w:r>
    </w:p>
    <w:p w:rsidR="001350A3" w:rsidRDefault="001350A3" w:rsidP="00EC285D">
      <w:pPr>
        <w:pStyle w:val="Odstavekseznama"/>
        <w:numPr>
          <w:ilvl w:val="0"/>
          <w:numId w:val="134"/>
        </w:numPr>
        <w:spacing w:line="260" w:lineRule="atLeast"/>
        <w:contextualSpacing/>
        <w:rPr>
          <w:rFonts w:ascii="Arial" w:hAnsi="Arial" w:cs="Arial"/>
          <w:sz w:val="20"/>
          <w:szCs w:val="20"/>
        </w:rPr>
      </w:pPr>
      <w:r>
        <w:rPr>
          <w:rFonts w:ascii="Arial" w:hAnsi="Arial" w:cs="Arial"/>
          <w:sz w:val="20"/>
          <w:szCs w:val="20"/>
        </w:rPr>
        <w:t xml:space="preserve">Replikacija mora omogočati kompresijo na </w:t>
      </w:r>
      <w:r w:rsidRPr="003C3E0E">
        <w:rPr>
          <w:rFonts w:ascii="Arial" w:hAnsi="Arial" w:cs="Arial"/>
          <w:sz w:val="20"/>
          <w:szCs w:val="20"/>
        </w:rPr>
        <w:t>omrežni povezavi</w:t>
      </w:r>
      <w:r>
        <w:rPr>
          <w:rFonts w:ascii="Arial" w:hAnsi="Arial" w:cs="Arial"/>
          <w:sz w:val="20"/>
          <w:szCs w:val="20"/>
        </w:rPr>
        <w:t>;</w:t>
      </w:r>
    </w:p>
    <w:p w:rsidR="001350A3" w:rsidRPr="00916479" w:rsidRDefault="001350A3" w:rsidP="00EC285D">
      <w:pPr>
        <w:pStyle w:val="Odstavekseznama"/>
        <w:numPr>
          <w:ilvl w:val="0"/>
          <w:numId w:val="134"/>
        </w:numPr>
        <w:spacing w:line="260" w:lineRule="atLeast"/>
        <w:contextualSpacing/>
        <w:rPr>
          <w:rFonts w:ascii="Arial" w:hAnsi="Arial" w:cs="Arial"/>
          <w:sz w:val="20"/>
          <w:szCs w:val="20"/>
        </w:rPr>
      </w:pPr>
      <w:r w:rsidRPr="007B145B">
        <w:rPr>
          <w:rFonts w:ascii="Arial" w:hAnsi="Arial" w:cs="Arial"/>
          <w:sz w:val="20"/>
          <w:szCs w:val="20"/>
        </w:rPr>
        <w:t>Rešitev mora omogočati prostorsko učinkovito replikacijo</w:t>
      </w:r>
      <w:r>
        <w:rPr>
          <w:rFonts w:ascii="Arial" w:hAnsi="Arial" w:cs="Arial"/>
          <w:sz w:val="20"/>
          <w:szCs w:val="20"/>
        </w:rPr>
        <w:t>;</w:t>
      </w:r>
    </w:p>
    <w:p w:rsidR="001350A3" w:rsidRPr="00916479" w:rsidRDefault="001350A3" w:rsidP="00EC285D">
      <w:pPr>
        <w:pStyle w:val="Odstavekseznama"/>
        <w:numPr>
          <w:ilvl w:val="0"/>
          <w:numId w:val="134"/>
        </w:numPr>
        <w:spacing w:line="260" w:lineRule="atLeast"/>
        <w:contextualSpacing/>
        <w:rPr>
          <w:rFonts w:ascii="Arial" w:hAnsi="Arial" w:cs="Arial"/>
          <w:sz w:val="20"/>
          <w:szCs w:val="20"/>
        </w:rPr>
      </w:pPr>
      <w:r w:rsidRPr="00916479">
        <w:rPr>
          <w:rFonts w:ascii="Arial" w:hAnsi="Arial" w:cs="Arial"/>
          <w:sz w:val="20"/>
          <w:szCs w:val="20"/>
        </w:rPr>
        <w:t>Podpirati mora SAN (iSCSI, FC,FCoE)  in NAS protokole (NFS, pNFS, CIFS</w:t>
      </w:r>
      <w:r>
        <w:rPr>
          <w:rFonts w:ascii="Arial" w:hAnsi="Arial" w:cs="Arial"/>
          <w:sz w:val="20"/>
          <w:szCs w:val="20"/>
        </w:rPr>
        <w:t xml:space="preserve"> (</w:t>
      </w:r>
      <w:r w:rsidRPr="00F86A59">
        <w:rPr>
          <w:rFonts w:ascii="Arial" w:hAnsi="Arial" w:cs="Arial"/>
          <w:sz w:val="20"/>
          <w:szCs w:val="20"/>
        </w:rPr>
        <w:t>SMB 3.0</w:t>
      </w:r>
      <w:r>
        <w:rPr>
          <w:rFonts w:ascii="Arial" w:hAnsi="Arial" w:cs="Arial"/>
          <w:sz w:val="20"/>
          <w:szCs w:val="20"/>
        </w:rPr>
        <w:t>)</w:t>
      </w:r>
      <w:r w:rsidRPr="00916479">
        <w:rPr>
          <w:rFonts w:ascii="Arial" w:hAnsi="Arial" w:cs="Arial"/>
          <w:sz w:val="20"/>
          <w:szCs w:val="20"/>
        </w:rPr>
        <w:t>)</w:t>
      </w:r>
      <w:r>
        <w:rPr>
          <w:rFonts w:ascii="Arial" w:hAnsi="Arial" w:cs="Arial"/>
          <w:sz w:val="20"/>
          <w:szCs w:val="20"/>
        </w:rPr>
        <w:t>;</w:t>
      </w:r>
    </w:p>
    <w:p w:rsidR="001350A3" w:rsidRPr="00916479" w:rsidRDefault="001350A3" w:rsidP="00EC285D">
      <w:pPr>
        <w:pStyle w:val="Odstavekseznama"/>
        <w:numPr>
          <w:ilvl w:val="0"/>
          <w:numId w:val="134"/>
        </w:numPr>
        <w:spacing w:line="260" w:lineRule="atLeast"/>
        <w:contextualSpacing/>
        <w:rPr>
          <w:rFonts w:ascii="Arial" w:hAnsi="Arial" w:cs="Arial"/>
          <w:sz w:val="20"/>
          <w:szCs w:val="20"/>
        </w:rPr>
      </w:pPr>
      <w:r w:rsidRPr="00916479">
        <w:rPr>
          <w:rFonts w:ascii="Arial" w:hAnsi="Arial" w:cs="Arial"/>
          <w:sz w:val="20"/>
          <w:szCs w:val="20"/>
        </w:rPr>
        <w:t>Podpirati mora sporočanje o napakah preko elektronske pošte, SNMP, ter samodenjo analiziranje napake v spletnem orodju proizvajalca diskovnega polja, ter napovedno, ter proaktivno svetovanje z namenom izboljšanja razpoložljivosti, učinkovitosti...</w:t>
      </w:r>
      <w:r>
        <w:rPr>
          <w:rFonts w:ascii="Arial" w:hAnsi="Arial" w:cs="Arial"/>
          <w:sz w:val="20"/>
          <w:szCs w:val="20"/>
        </w:rPr>
        <w:t>;</w:t>
      </w:r>
    </w:p>
    <w:p w:rsidR="001350A3" w:rsidRPr="00916479" w:rsidRDefault="001350A3" w:rsidP="00EC285D">
      <w:pPr>
        <w:pStyle w:val="Odstavekseznama"/>
        <w:numPr>
          <w:ilvl w:val="0"/>
          <w:numId w:val="134"/>
        </w:numPr>
        <w:spacing w:line="260" w:lineRule="atLeast"/>
        <w:contextualSpacing/>
        <w:rPr>
          <w:rFonts w:ascii="Arial" w:hAnsi="Arial" w:cs="Arial"/>
          <w:sz w:val="20"/>
          <w:szCs w:val="20"/>
        </w:rPr>
      </w:pPr>
      <w:r w:rsidRPr="00916479">
        <w:rPr>
          <w:rFonts w:ascii="Arial" w:hAnsi="Arial" w:cs="Arial"/>
          <w:sz w:val="20"/>
          <w:szCs w:val="20"/>
        </w:rPr>
        <w:t>Podpirati mora integracijo z management orodjem za virtualizacijo VMware</w:t>
      </w:r>
      <w:r>
        <w:rPr>
          <w:rFonts w:ascii="Arial" w:hAnsi="Arial" w:cs="Arial"/>
          <w:sz w:val="20"/>
          <w:szCs w:val="20"/>
        </w:rPr>
        <w:t>;</w:t>
      </w:r>
    </w:p>
    <w:p w:rsidR="001350A3" w:rsidRPr="00F86A59" w:rsidRDefault="001350A3" w:rsidP="00EC285D">
      <w:pPr>
        <w:pStyle w:val="Odstavekseznama"/>
        <w:numPr>
          <w:ilvl w:val="0"/>
          <w:numId w:val="134"/>
        </w:numPr>
        <w:rPr>
          <w:rFonts w:ascii="Arial" w:hAnsi="Arial" w:cs="Arial"/>
          <w:sz w:val="20"/>
          <w:szCs w:val="20"/>
        </w:rPr>
      </w:pPr>
      <w:r w:rsidRPr="00F86A59">
        <w:rPr>
          <w:rFonts w:ascii="Arial" w:hAnsi="Arial" w:cs="Arial"/>
          <w:sz w:val="20"/>
          <w:szCs w:val="20"/>
        </w:rPr>
        <w:t>Podpirati mora upravljanje preko spletnega vmesnika z možnostjo več-faktorske authentikac</w:t>
      </w:r>
      <w:r>
        <w:rPr>
          <w:rFonts w:ascii="Arial" w:hAnsi="Arial" w:cs="Arial"/>
          <w:sz w:val="20"/>
          <w:szCs w:val="20"/>
        </w:rPr>
        <w:t>ije, SSH ali konzolnega dostopa;</w:t>
      </w:r>
    </w:p>
    <w:p w:rsidR="001350A3" w:rsidRPr="00F86A59" w:rsidRDefault="001350A3" w:rsidP="00EC285D">
      <w:pPr>
        <w:pStyle w:val="Odstavekseznama"/>
        <w:numPr>
          <w:ilvl w:val="0"/>
          <w:numId w:val="134"/>
        </w:numPr>
        <w:spacing w:line="260" w:lineRule="atLeast"/>
        <w:contextualSpacing/>
        <w:rPr>
          <w:rFonts w:ascii="Arial" w:hAnsi="Arial" w:cs="Arial"/>
          <w:sz w:val="20"/>
          <w:szCs w:val="20"/>
        </w:rPr>
      </w:pPr>
      <w:r w:rsidRPr="00F86A59">
        <w:rPr>
          <w:rFonts w:ascii="Arial" w:hAnsi="Arial" w:cs="Arial"/>
          <w:sz w:val="20"/>
          <w:szCs w:val="20"/>
        </w:rPr>
        <w:t>Diskovno polje mora podpirati gostitelje s sledečimi operacijskimi sistemi Windows Server 2008, Windows Server 2012, Windows Server 2016, Linux®, VMware®, ESX</w:t>
      </w:r>
      <w:r>
        <w:rPr>
          <w:rFonts w:ascii="Arial" w:hAnsi="Arial" w:cs="Arial"/>
          <w:sz w:val="20"/>
          <w:szCs w:val="20"/>
        </w:rPr>
        <w:t>;</w:t>
      </w:r>
    </w:p>
    <w:p w:rsidR="001350A3" w:rsidRPr="00916479" w:rsidRDefault="001350A3" w:rsidP="00EC285D">
      <w:pPr>
        <w:pStyle w:val="Odstavekseznama"/>
        <w:numPr>
          <w:ilvl w:val="0"/>
          <w:numId w:val="134"/>
        </w:numPr>
        <w:spacing w:line="260" w:lineRule="atLeast"/>
        <w:contextualSpacing/>
        <w:rPr>
          <w:rFonts w:ascii="Arial" w:hAnsi="Arial" w:cs="Arial"/>
          <w:sz w:val="20"/>
          <w:szCs w:val="20"/>
        </w:rPr>
      </w:pPr>
      <w:r w:rsidRPr="00916479">
        <w:rPr>
          <w:rFonts w:ascii="Arial" w:hAnsi="Arial" w:cs="Arial"/>
          <w:sz w:val="20"/>
          <w:szCs w:val="20"/>
        </w:rPr>
        <w:t>Podpirati mora izolacijo podatkov med več različnimi logičnimi razdelki ter možnost samostojn</w:t>
      </w:r>
      <w:r>
        <w:rPr>
          <w:rFonts w:ascii="Arial" w:hAnsi="Arial" w:cs="Arial"/>
          <w:sz w:val="20"/>
          <w:szCs w:val="20"/>
        </w:rPr>
        <w:t>e</w:t>
      </w:r>
      <w:r w:rsidRPr="00916479">
        <w:rPr>
          <w:rFonts w:ascii="Arial" w:hAnsi="Arial" w:cs="Arial"/>
          <w:sz w:val="20"/>
          <w:szCs w:val="20"/>
        </w:rPr>
        <w:t>ga uporabniškega vmesnika za posamičen razdelek</w:t>
      </w:r>
      <w:r>
        <w:rPr>
          <w:rFonts w:ascii="Arial" w:hAnsi="Arial" w:cs="Arial"/>
          <w:sz w:val="20"/>
          <w:szCs w:val="20"/>
        </w:rPr>
        <w:t>;</w:t>
      </w:r>
      <w:r w:rsidRPr="00916479">
        <w:rPr>
          <w:rFonts w:ascii="Arial" w:hAnsi="Arial" w:cs="Arial"/>
          <w:sz w:val="20"/>
          <w:szCs w:val="20"/>
        </w:rPr>
        <w:t xml:space="preserve"> </w:t>
      </w:r>
    </w:p>
    <w:p w:rsidR="001350A3" w:rsidRPr="00F86A59" w:rsidRDefault="001350A3" w:rsidP="00EC285D">
      <w:pPr>
        <w:pStyle w:val="Odstavekseznama"/>
        <w:numPr>
          <w:ilvl w:val="0"/>
          <w:numId w:val="134"/>
        </w:numPr>
        <w:rPr>
          <w:rFonts w:ascii="Arial" w:hAnsi="Arial" w:cs="Arial"/>
          <w:sz w:val="20"/>
          <w:szCs w:val="20"/>
        </w:rPr>
      </w:pPr>
      <w:r w:rsidRPr="00F86A59">
        <w:rPr>
          <w:rFonts w:ascii="Arial" w:hAnsi="Arial" w:cs="Arial"/>
          <w:sz w:val="20"/>
          <w:szCs w:val="20"/>
        </w:rPr>
        <w:t>Podpirati mora razširitev - scale out (dodajanje novih krmilnikov v gručo) - scale up (dodajanje dodatni diskovnih kapacitete, zamenjava krmilnika) brez prekinitev delovanja</w:t>
      </w:r>
      <w:r>
        <w:rPr>
          <w:rFonts w:ascii="Arial" w:hAnsi="Arial" w:cs="Arial"/>
          <w:sz w:val="20"/>
          <w:szCs w:val="20"/>
        </w:rPr>
        <w:t>;</w:t>
      </w:r>
    </w:p>
    <w:p w:rsidR="001350A3" w:rsidRPr="00916479" w:rsidRDefault="001350A3" w:rsidP="00EC285D">
      <w:pPr>
        <w:pStyle w:val="Odstavekseznama"/>
        <w:numPr>
          <w:ilvl w:val="0"/>
          <w:numId w:val="134"/>
        </w:numPr>
        <w:spacing w:line="260" w:lineRule="atLeast"/>
        <w:contextualSpacing/>
        <w:rPr>
          <w:rFonts w:ascii="Arial" w:hAnsi="Arial" w:cs="Arial"/>
          <w:sz w:val="20"/>
          <w:szCs w:val="20"/>
        </w:rPr>
      </w:pPr>
      <w:r w:rsidRPr="00916479">
        <w:rPr>
          <w:rFonts w:ascii="Arial" w:hAnsi="Arial" w:cs="Arial"/>
          <w:sz w:val="20"/>
          <w:szCs w:val="20"/>
        </w:rPr>
        <w:t>Podpirati mora realtime tiering</w:t>
      </w:r>
      <w:r>
        <w:rPr>
          <w:rFonts w:ascii="Arial" w:hAnsi="Arial" w:cs="Arial"/>
          <w:sz w:val="20"/>
          <w:szCs w:val="20"/>
        </w:rPr>
        <w:t>;</w:t>
      </w:r>
    </w:p>
    <w:p w:rsidR="001350A3" w:rsidRPr="00916479" w:rsidRDefault="001350A3" w:rsidP="00EC285D">
      <w:pPr>
        <w:pStyle w:val="Odstavekseznama"/>
        <w:numPr>
          <w:ilvl w:val="0"/>
          <w:numId w:val="134"/>
        </w:numPr>
        <w:spacing w:line="260" w:lineRule="atLeast"/>
        <w:contextualSpacing/>
        <w:rPr>
          <w:rFonts w:ascii="Arial" w:hAnsi="Arial" w:cs="Arial"/>
          <w:sz w:val="20"/>
          <w:szCs w:val="20"/>
        </w:rPr>
      </w:pPr>
      <w:r w:rsidRPr="00916479">
        <w:rPr>
          <w:rFonts w:ascii="Arial" w:hAnsi="Arial" w:cs="Arial"/>
          <w:sz w:val="20"/>
          <w:szCs w:val="20"/>
        </w:rPr>
        <w:t>Podpirati mora migracijo podatkov med različnimi tipi diskov med delovanjem</w:t>
      </w:r>
      <w:r>
        <w:rPr>
          <w:rFonts w:ascii="Arial" w:hAnsi="Arial" w:cs="Arial"/>
          <w:sz w:val="20"/>
          <w:szCs w:val="20"/>
        </w:rPr>
        <w:t xml:space="preserve"> </w:t>
      </w:r>
      <w:r w:rsidRPr="00F86A59">
        <w:rPr>
          <w:rFonts w:ascii="Arial" w:hAnsi="Arial" w:cs="Arial"/>
          <w:sz w:val="20"/>
          <w:szCs w:val="20"/>
        </w:rPr>
        <w:t>brez posega na gostitelju</w:t>
      </w:r>
      <w:r>
        <w:rPr>
          <w:rFonts w:ascii="Arial" w:hAnsi="Arial" w:cs="Arial"/>
          <w:sz w:val="20"/>
          <w:szCs w:val="20"/>
        </w:rPr>
        <w:t>;</w:t>
      </w:r>
    </w:p>
    <w:p w:rsidR="001350A3" w:rsidRPr="00916479" w:rsidRDefault="001350A3" w:rsidP="00EC285D">
      <w:pPr>
        <w:pStyle w:val="Odstavekseznama"/>
        <w:numPr>
          <w:ilvl w:val="0"/>
          <w:numId w:val="134"/>
        </w:numPr>
        <w:spacing w:line="260" w:lineRule="atLeast"/>
        <w:contextualSpacing/>
        <w:rPr>
          <w:rFonts w:ascii="Arial" w:hAnsi="Arial" w:cs="Arial"/>
          <w:sz w:val="20"/>
          <w:szCs w:val="20"/>
        </w:rPr>
      </w:pPr>
      <w:r w:rsidRPr="00916479">
        <w:rPr>
          <w:rFonts w:ascii="Arial" w:hAnsi="Arial" w:cs="Arial"/>
          <w:sz w:val="20"/>
          <w:szCs w:val="20"/>
        </w:rPr>
        <w:t xml:space="preserve">Podpora za diskovne police z najmanj 12 </w:t>
      </w:r>
      <w:r>
        <w:rPr>
          <w:rFonts w:ascii="Arial" w:hAnsi="Arial" w:cs="Arial"/>
          <w:sz w:val="20"/>
          <w:szCs w:val="20"/>
        </w:rPr>
        <w:t xml:space="preserve">prostimi sloti, najmanj 24 prostimi sloti </w:t>
      </w:r>
      <w:r w:rsidRPr="00916479">
        <w:rPr>
          <w:rFonts w:ascii="Arial" w:hAnsi="Arial" w:cs="Arial"/>
          <w:sz w:val="20"/>
          <w:szCs w:val="20"/>
        </w:rPr>
        <w:t xml:space="preserve">in </w:t>
      </w:r>
      <w:r>
        <w:rPr>
          <w:rFonts w:ascii="Arial" w:hAnsi="Arial" w:cs="Arial"/>
          <w:sz w:val="20"/>
          <w:szCs w:val="20"/>
        </w:rPr>
        <w:t xml:space="preserve">najmanj </w:t>
      </w:r>
      <w:r w:rsidRPr="00916479">
        <w:rPr>
          <w:rFonts w:ascii="Arial" w:hAnsi="Arial" w:cs="Arial"/>
          <w:sz w:val="20"/>
          <w:szCs w:val="20"/>
        </w:rPr>
        <w:t>60</w:t>
      </w:r>
      <w:r>
        <w:rPr>
          <w:rFonts w:ascii="Arial" w:hAnsi="Arial" w:cs="Arial"/>
          <w:sz w:val="20"/>
          <w:szCs w:val="20"/>
        </w:rPr>
        <w:t xml:space="preserve"> </w:t>
      </w:r>
      <w:r w:rsidRPr="00916479">
        <w:rPr>
          <w:rFonts w:ascii="Arial" w:hAnsi="Arial" w:cs="Arial"/>
          <w:sz w:val="20"/>
          <w:szCs w:val="20"/>
        </w:rPr>
        <w:t>prostimi sloti</w:t>
      </w:r>
      <w:r>
        <w:rPr>
          <w:rFonts w:ascii="Arial" w:hAnsi="Arial" w:cs="Arial"/>
          <w:sz w:val="20"/>
          <w:szCs w:val="20"/>
        </w:rPr>
        <w:t>;</w:t>
      </w:r>
    </w:p>
    <w:p w:rsidR="001350A3" w:rsidRPr="00916479" w:rsidRDefault="001350A3" w:rsidP="00EC285D">
      <w:pPr>
        <w:pStyle w:val="Odstavekseznama"/>
        <w:numPr>
          <w:ilvl w:val="0"/>
          <w:numId w:val="134"/>
        </w:numPr>
        <w:spacing w:line="260" w:lineRule="atLeast"/>
        <w:contextualSpacing/>
        <w:rPr>
          <w:rFonts w:ascii="Arial" w:hAnsi="Arial" w:cs="Arial"/>
          <w:sz w:val="20"/>
          <w:szCs w:val="20"/>
        </w:rPr>
      </w:pPr>
      <w:r w:rsidRPr="00916479">
        <w:rPr>
          <w:rFonts w:ascii="Arial" w:hAnsi="Arial" w:cs="Arial"/>
          <w:sz w:val="20"/>
          <w:szCs w:val="20"/>
        </w:rPr>
        <w:t>Vsi potrebni kabli za namestitev sistema v naročnikovo okolje</w:t>
      </w:r>
      <w:r>
        <w:rPr>
          <w:rFonts w:ascii="Arial" w:hAnsi="Arial" w:cs="Arial"/>
          <w:sz w:val="20"/>
          <w:szCs w:val="20"/>
        </w:rPr>
        <w:t>:</w:t>
      </w:r>
    </w:p>
    <w:p w:rsidR="001350A3" w:rsidRPr="00916479" w:rsidRDefault="001350A3" w:rsidP="00EC285D">
      <w:pPr>
        <w:pStyle w:val="Odstavekseznama"/>
        <w:numPr>
          <w:ilvl w:val="0"/>
          <w:numId w:val="134"/>
        </w:numPr>
        <w:spacing w:line="260" w:lineRule="atLeast"/>
        <w:contextualSpacing/>
        <w:rPr>
          <w:rFonts w:ascii="Arial" w:hAnsi="Arial" w:cs="Arial"/>
          <w:sz w:val="20"/>
          <w:szCs w:val="20"/>
        </w:rPr>
      </w:pPr>
      <w:r w:rsidRPr="00916479">
        <w:rPr>
          <w:rFonts w:ascii="Arial" w:hAnsi="Arial" w:cs="Arial"/>
          <w:sz w:val="20"/>
          <w:szCs w:val="20"/>
        </w:rPr>
        <w:t>Izobraževanje uporabnikov naročnika pri priključitvi ali med izvajanjem osnovne namestitve in konfiguracije sistema</w:t>
      </w:r>
      <w:r>
        <w:rPr>
          <w:rFonts w:ascii="Arial" w:hAnsi="Arial" w:cs="Arial"/>
          <w:sz w:val="20"/>
          <w:szCs w:val="20"/>
        </w:rPr>
        <w:t>;</w:t>
      </w:r>
    </w:p>
    <w:p w:rsidR="001350A3" w:rsidRPr="00F86A59" w:rsidRDefault="001350A3" w:rsidP="00EC285D">
      <w:pPr>
        <w:pStyle w:val="Odstavekseznama"/>
        <w:numPr>
          <w:ilvl w:val="0"/>
          <w:numId w:val="134"/>
        </w:numPr>
        <w:rPr>
          <w:rFonts w:ascii="Arial" w:hAnsi="Arial" w:cs="Arial"/>
          <w:sz w:val="20"/>
          <w:szCs w:val="20"/>
        </w:rPr>
      </w:pPr>
      <w:r w:rsidRPr="00F86A59">
        <w:rPr>
          <w:rFonts w:ascii="Arial" w:hAnsi="Arial" w:cs="Arial"/>
          <w:sz w:val="20"/>
          <w:szCs w:val="20"/>
        </w:rPr>
        <w:t>Garancija 5 let na lokaciji kupca (na rezervne dele vključuje garancijsko zamen</w:t>
      </w:r>
      <w:r>
        <w:rPr>
          <w:rFonts w:ascii="Arial" w:hAnsi="Arial" w:cs="Arial"/>
          <w:sz w:val="20"/>
          <w:szCs w:val="20"/>
        </w:rPr>
        <w:t>javo SSD kljub obrabi in delo);</w:t>
      </w:r>
    </w:p>
    <w:p w:rsidR="001350A3" w:rsidRPr="002D5592" w:rsidRDefault="001350A3" w:rsidP="00EC285D">
      <w:pPr>
        <w:pStyle w:val="Odstavekseznama"/>
        <w:numPr>
          <w:ilvl w:val="0"/>
          <w:numId w:val="134"/>
        </w:numPr>
        <w:spacing w:line="260" w:lineRule="atLeast"/>
        <w:contextualSpacing/>
        <w:rPr>
          <w:rFonts w:ascii="Arial" w:hAnsi="Arial" w:cs="Arial"/>
          <w:sz w:val="20"/>
          <w:szCs w:val="20"/>
        </w:rPr>
      </w:pPr>
      <w:r w:rsidRPr="00F86A59">
        <w:rPr>
          <w:rFonts w:ascii="Arial" w:hAnsi="Arial" w:cs="Arial"/>
          <w:sz w:val="20"/>
          <w:szCs w:val="20"/>
        </w:rPr>
        <w:t>Dobava rezervnih delov za celotno življenjsko dobo dobavljene opreme.</w:t>
      </w:r>
    </w:p>
    <w:p w:rsidR="001350A3" w:rsidRPr="00916479" w:rsidRDefault="001350A3" w:rsidP="001350A3">
      <w:pPr>
        <w:pStyle w:val="Odstavekseznama"/>
        <w:spacing w:line="260" w:lineRule="atLeast"/>
        <w:ind w:left="0"/>
        <w:rPr>
          <w:rFonts w:ascii="Arial" w:hAnsi="Arial" w:cs="Arial"/>
          <w:sz w:val="20"/>
          <w:szCs w:val="20"/>
        </w:rPr>
      </w:pPr>
    </w:p>
    <w:p w:rsidR="001350A3" w:rsidRDefault="001350A3" w:rsidP="001350A3">
      <w:pPr>
        <w:spacing w:line="260" w:lineRule="atLeast"/>
        <w:rPr>
          <w:rFonts w:ascii="Arial" w:hAnsi="Arial" w:cs="Arial"/>
          <w:b/>
          <w:sz w:val="20"/>
          <w:szCs w:val="20"/>
        </w:rPr>
      </w:pPr>
      <w:r w:rsidRPr="00916479">
        <w:rPr>
          <w:rFonts w:ascii="Arial" w:hAnsi="Arial" w:cs="Arial"/>
          <w:b/>
          <w:sz w:val="20"/>
          <w:szCs w:val="20"/>
        </w:rPr>
        <w:t>Tehnične zahteve za TOR (Top of rack) stikala z 24x 1/10Gb vmesniki SFP+</w:t>
      </w:r>
    </w:p>
    <w:p w:rsidR="004C78C0" w:rsidRPr="00916479" w:rsidRDefault="004C78C0" w:rsidP="001350A3">
      <w:pPr>
        <w:spacing w:line="260" w:lineRule="atLeast"/>
        <w:rPr>
          <w:rFonts w:ascii="Arial" w:hAnsi="Arial" w:cs="Arial"/>
          <w:b/>
          <w:sz w:val="20"/>
          <w:szCs w:val="20"/>
        </w:rPr>
      </w:pPr>
    </w:p>
    <w:p w:rsidR="001350A3" w:rsidRPr="004C78C0" w:rsidRDefault="001350A3" w:rsidP="004C78C0">
      <w:pPr>
        <w:spacing w:line="260" w:lineRule="atLeast"/>
        <w:rPr>
          <w:rFonts w:ascii="Arial" w:hAnsi="Arial" w:cs="Arial"/>
          <w:sz w:val="20"/>
          <w:szCs w:val="20"/>
        </w:rPr>
      </w:pPr>
      <w:r w:rsidRPr="004C78C0">
        <w:rPr>
          <w:rFonts w:ascii="Arial" w:hAnsi="Arial" w:cs="Arial"/>
          <w:sz w:val="20"/>
          <w:szCs w:val="20"/>
        </w:rPr>
        <w:t>Ponudnik mora ponuditi vsaj 2 top of rack mrežna stikala s sledečimi minimalnimi tehničnimi specifikacijami:</w:t>
      </w:r>
    </w:p>
    <w:p w:rsidR="001350A3" w:rsidRPr="00916479" w:rsidRDefault="001350A3" w:rsidP="00EC285D">
      <w:pPr>
        <w:pStyle w:val="Odstavekseznama"/>
        <w:numPr>
          <w:ilvl w:val="0"/>
          <w:numId w:val="135"/>
        </w:numPr>
        <w:spacing w:line="260" w:lineRule="atLeast"/>
        <w:contextualSpacing/>
        <w:rPr>
          <w:rFonts w:ascii="Arial" w:hAnsi="Arial" w:cs="Arial"/>
          <w:sz w:val="20"/>
          <w:szCs w:val="20"/>
        </w:rPr>
      </w:pPr>
      <w:r w:rsidRPr="00916479">
        <w:rPr>
          <w:rFonts w:ascii="Arial" w:hAnsi="Arial" w:cs="Arial"/>
          <w:sz w:val="20"/>
          <w:szCs w:val="20"/>
        </w:rPr>
        <w:t>TOR stikalo z možnostjo 1Gb/s ali 10Gb/s priključkov na vseh vmesnikih</w:t>
      </w:r>
      <w:r>
        <w:rPr>
          <w:rFonts w:ascii="Arial" w:hAnsi="Arial" w:cs="Arial"/>
          <w:sz w:val="20"/>
          <w:szCs w:val="20"/>
        </w:rPr>
        <w:t>;</w:t>
      </w:r>
    </w:p>
    <w:p w:rsidR="001350A3" w:rsidRPr="00916479" w:rsidRDefault="001350A3" w:rsidP="00EC285D">
      <w:pPr>
        <w:pStyle w:val="Odstavekseznama"/>
        <w:numPr>
          <w:ilvl w:val="0"/>
          <w:numId w:val="135"/>
        </w:numPr>
        <w:spacing w:line="260" w:lineRule="atLeast"/>
        <w:contextualSpacing/>
        <w:rPr>
          <w:rFonts w:ascii="Arial" w:hAnsi="Arial" w:cs="Arial"/>
          <w:b/>
          <w:sz w:val="20"/>
          <w:szCs w:val="20"/>
        </w:rPr>
      </w:pPr>
      <w:r w:rsidRPr="00916479">
        <w:rPr>
          <w:rFonts w:ascii="Arial" w:hAnsi="Arial" w:cs="Arial"/>
          <w:sz w:val="20"/>
          <w:szCs w:val="20"/>
        </w:rPr>
        <w:t>stikalo mora imeti minimalno 24 SFP+ fiksnih priključkov, ki so vsi zmožni priklopa 1Gb/s ali 10Gb/s vmesnikov brez razširitvenega modula</w:t>
      </w:r>
      <w:r>
        <w:rPr>
          <w:rFonts w:ascii="Arial" w:hAnsi="Arial" w:cs="Arial"/>
          <w:sz w:val="20"/>
          <w:szCs w:val="20"/>
        </w:rPr>
        <w:t>;</w:t>
      </w:r>
    </w:p>
    <w:p w:rsidR="001350A3" w:rsidRPr="00916479" w:rsidRDefault="001350A3" w:rsidP="00EC285D">
      <w:pPr>
        <w:pStyle w:val="Odstavekseznama"/>
        <w:numPr>
          <w:ilvl w:val="0"/>
          <w:numId w:val="135"/>
        </w:numPr>
        <w:spacing w:line="260" w:lineRule="atLeast"/>
        <w:contextualSpacing/>
        <w:rPr>
          <w:rFonts w:ascii="Arial" w:hAnsi="Arial" w:cs="Arial"/>
          <w:sz w:val="20"/>
          <w:szCs w:val="20"/>
        </w:rPr>
      </w:pPr>
      <w:r w:rsidRPr="00916479">
        <w:rPr>
          <w:rFonts w:ascii="Arial" w:hAnsi="Arial" w:cs="Arial"/>
          <w:sz w:val="20"/>
          <w:szCs w:val="20"/>
        </w:rPr>
        <w:t>možnost programskega vklopa dodatnih 24 identičnih priključkov z licenco na isti strojni opremi</w:t>
      </w:r>
      <w:r>
        <w:rPr>
          <w:rFonts w:ascii="Arial" w:hAnsi="Arial" w:cs="Arial"/>
          <w:sz w:val="20"/>
          <w:szCs w:val="20"/>
        </w:rPr>
        <w:t>;</w:t>
      </w:r>
    </w:p>
    <w:p w:rsidR="001350A3" w:rsidRPr="00916479" w:rsidRDefault="001350A3" w:rsidP="00EC285D">
      <w:pPr>
        <w:pStyle w:val="Odstavekseznama"/>
        <w:numPr>
          <w:ilvl w:val="0"/>
          <w:numId w:val="135"/>
        </w:numPr>
        <w:spacing w:line="260" w:lineRule="atLeast"/>
        <w:contextualSpacing/>
        <w:rPr>
          <w:rFonts w:ascii="Arial" w:hAnsi="Arial" w:cs="Arial"/>
          <w:sz w:val="20"/>
          <w:szCs w:val="20"/>
        </w:rPr>
      </w:pPr>
      <w:r w:rsidRPr="00916479">
        <w:rPr>
          <w:rFonts w:ascii="Arial" w:hAnsi="Arial" w:cs="Arial"/>
          <w:sz w:val="20"/>
          <w:szCs w:val="20"/>
        </w:rPr>
        <w:t>podpora proizvajalca stikala minimalno za dobo 5 let</w:t>
      </w:r>
      <w:r>
        <w:rPr>
          <w:rFonts w:ascii="Arial" w:hAnsi="Arial" w:cs="Arial"/>
          <w:sz w:val="20"/>
          <w:szCs w:val="20"/>
        </w:rPr>
        <w:t>;</w:t>
      </w:r>
    </w:p>
    <w:p w:rsidR="001350A3" w:rsidRPr="00916479" w:rsidRDefault="001350A3" w:rsidP="00EC285D">
      <w:pPr>
        <w:pStyle w:val="Odstavekseznama"/>
        <w:numPr>
          <w:ilvl w:val="0"/>
          <w:numId w:val="135"/>
        </w:numPr>
        <w:spacing w:line="260" w:lineRule="atLeast"/>
        <w:contextualSpacing/>
        <w:rPr>
          <w:rFonts w:ascii="Arial" w:hAnsi="Arial" w:cs="Arial"/>
          <w:b/>
          <w:sz w:val="20"/>
          <w:szCs w:val="20"/>
        </w:rPr>
      </w:pPr>
      <w:r w:rsidRPr="00916479">
        <w:rPr>
          <w:rFonts w:ascii="Arial" w:hAnsi="Arial" w:cs="Arial"/>
          <w:sz w:val="20"/>
          <w:szCs w:val="20"/>
        </w:rPr>
        <w:t>prepustnost stikala po pasovni širini vsaj 450 Gb/s</w:t>
      </w:r>
      <w:r>
        <w:rPr>
          <w:rFonts w:ascii="Arial" w:hAnsi="Arial" w:cs="Arial"/>
          <w:sz w:val="20"/>
          <w:szCs w:val="20"/>
        </w:rPr>
        <w:t>;</w:t>
      </w:r>
    </w:p>
    <w:p w:rsidR="001350A3" w:rsidRPr="00916479" w:rsidRDefault="001350A3" w:rsidP="00EC285D">
      <w:pPr>
        <w:pStyle w:val="Odstavekseznama"/>
        <w:numPr>
          <w:ilvl w:val="0"/>
          <w:numId w:val="135"/>
        </w:numPr>
        <w:spacing w:line="260" w:lineRule="atLeast"/>
        <w:contextualSpacing/>
        <w:rPr>
          <w:rFonts w:ascii="Arial" w:hAnsi="Arial" w:cs="Arial"/>
          <w:b/>
          <w:sz w:val="20"/>
          <w:szCs w:val="20"/>
        </w:rPr>
      </w:pPr>
      <w:r w:rsidRPr="00916479">
        <w:rPr>
          <w:rFonts w:ascii="Arial" w:hAnsi="Arial" w:cs="Arial"/>
          <w:sz w:val="20"/>
          <w:szCs w:val="20"/>
        </w:rPr>
        <w:t>maksimalna zmogljivost celotnega stikala po številu paketov vsaj 350 Mpaketov/s</w:t>
      </w:r>
      <w:r>
        <w:rPr>
          <w:rFonts w:ascii="Arial" w:hAnsi="Arial" w:cs="Arial"/>
          <w:sz w:val="20"/>
          <w:szCs w:val="20"/>
        </w:rPr>
        <w:t>;</w:t>
      </w:r>
    </w:p>
    <w:p w:rsidR="001350A3" w:rsidRPr="00916479" w:rsidRDefault="001350A3" w:rsidP="00EC285D">
      <w:pPr>
        <w:pStyle w:val="Odstavekseznama"/>
        <w:numPr>
          <w:ilvl w:val="0"/>
          <w:numId w:val="135"/>
        </w:numPr>
        <w:spacing w:line="260" w:lineRule="atLeast"/>
        <w:contextualSpacing/>
        <w:rPr>
          <w:rFonts w:ascii="Arial" w:hAnsi="Arial" w:cs="Arial"/>
          <w:sz w:val="20"/>
          <w:szCs w:val="20"/>
        </w:rPr>
      </w:pPr>
      <w:r w:rsidRPr="00916479">
        <w:rPr>
          <w:rFonts w:ascii="Arial" w:hAnsi="Arial" w:cs="Arial"/>
          <w:sz w:val="20"/>
          <w:szCs w:val="20"/>
        </w:rPr>
        <w:t>podpora vsaj 64.000 hkratnih MAC naslovov</w:t>
      </w:r>
      <w:r>
        <w:rPr>
          <w:rFonts w:ascii="Arial" w:hAnsi="Arial" w:cs="Arial"/>
          <w:sz w:val="20"/>
          <w:szCs w:val="20"/>
        </w:rPr>
        <w:t>;</w:t>
      </w:r>
    </w:p>
    <w:p w:rsidR="001350A3" w:rsidRPr="00916479" w:rsidRDefault="001350A3" w:rsidP="00EC285D">
      <w:pPr>
        <w:pStyle w:val="Odstavekseznama"/>
        <w:numPr>
          <w:ilvl w:val="0"/>
          <w:numId w:val="135"/>
        </w:numPr>
        <w:spacing w:line="260" w:lineRule="atLeast"/>
        <w:contextualSpacing/>
        <w:rPr>
          <w:rFonts w:ascii="Arial" w:hAnsi="Arial" w:cs="Arial"/>
          <w:sz w:val="20"/>
          <w:szCs w:val="20"/>
        </w:rPr>
      </w:pPr>
      <w:r w:rsidRPr="00916479">
        <w:rPr>
          <w:rFonts w:ascii="Arial" w:hAnsi="Arial" w:cs="Arial"/>
          <w:sz w:val="20"/>
          <w:szCs w:val="20"/>
        </w:rPr>
        <w:t>podpora paketom dolžine do 9216 zlogov na vseh vratih (Jumbo paketi)</w:t>
      </w:r>
      <w:r>
        <w:rPr>
          <w:rFonts w:ascii="Arial" w:hAnsi="Arial" w:cs="Arial"/>
          <w:sz w:val="20"/>
          <w:szCs w:val="20"/>
        </w:rPr>
        <w:t>;</w:t>
      </w:r>
    </w:p>
    <w:p w:rsidR="001350A3" w:rsidRPr="00916479" w:rsidRDefault="001350A3" w:rsidP="00EC285D">
      <w:pPr>
        <w:pStyle w:val="Odstavekseznama"/>
        <w:numPr>
          <w:ilvl w:val="0"/>
          <w:numId w:val="135"/>
        </w:numPr>
        <w:spacing w:line="260" w:lineRule="atLeast"/>
        <w:contextualSpacing/>
        <w:rPr>
          <w:rFonts w:ascii="Arial" w:hAnsi="Arial" w:cs="Arial"/>
          <w:sz w:val="20"/>
          <w:szCs w:val="20"/>
        </w:rPr>
      </w:pPr>
      <w:r w:rsidRPr="00916479">
        <w:rPr>
          <w:rFonts w:ascii="Arial" w:hAnsi="Arial" w:cs="Arial"/>
          <w:sz w:val="20"/>
          <w:szCs w:val="20"/>
        </w:rPr>
        <w:t>velikost usmerjevalne tabele</w:t>
      </w:r>
    </w:p>
    <w:p w:rsidR="001350A3" w:rsidRPr="00916479" w:rsidRDefault="001350A3" w:rsidP="00EC285D">
      <w:pPr>
        <w:pStyle w:val="Odstavekseznama"/>
        <w:numPr>
          <w:ilvl w:val="1"/>
          <w:numId w:val="135"/>
        </w:numPr>
        <w:spacing w:line="260" w:lineRule="atLeast"/>
        <w:contextualSpacing/>
        <w:rPr>
          <w:rFonts w:ascii="Arial" w:hAnsi="Arial" w:cs="Arial"/>
          <w:sz w:val="20"/>
          <w:szCs w:val="20"/>
        </w:rPr>
      </w:pPr>
      <w:r w:rsidRPr="00916479">
        <w:rPr>
          <w:rFonts w:ascii="Arial" w:hAnsi="Arial" w:cs="Arial"/>
          <w:sz w:val="20"/>
          <w:szCs w:val="20"/>
        </w:rPr>
        <w:t>Vsaj 24K IPv4 Unicast poti,</w:t>
      </w:r>
    </w:p>
    <w:p w:rsidR="001350A3" w:rsidRPr="00916479" w:rsidRDefault="001350A3" w:rsidP="00EC285D">
      <w:pPr>
        <w:pStyle w:val="Odstavekseznama"/>
        <w:numPr>
          <w:ilvl w:val="1"/>
          <w:numId w:val="135"/>
        </w:numPr>
        <w:spacing w:line="260" w:lineRule="atLeast"/>
        <w:contextualSpacing/>
        <w:rPr>
          <w:rFonts w:ascii="Arial" w:hAnsi="Arial" w:cs="Arial"/>
          <w:sz w:val="20"/>
          <w:szCs w:val="20"/>
        </w:rPr>
      </w:pPr>
      <w:r w:rsidRPr="00916479">
        <w:rPr>
          <w:rFonts w:ascii="Arial" w:hAnsi="Arial" w:cs="Arial"/>
          <w:sz w:val="20"/>
          <w:szCs w:val="20"/>
        </w:rPr>
        <w:t>Vsaj 8K IPv4 Multicast poti</w:t>
      </w:r>
      <w:r>
        <w:rPr>
          <w:rFonts w:ascii="Arial" w:hAnsi="Arial" w:cs="Arial"/>
          <w:sz w:val="20"/>
          <w:szCs w:val="20"/>
        </w:rPr>
        <w:t>;</w:t>
      </w:r>
    </w:p>
    <w:p w:rsidR="001350A3" w:rsidRPr="00916479" w:rsidRDefault="001350A3" w:rsidP="00EC285D">
      <w:pPr>
        <w:pStyle w:val="Odstavekseznama"/>
        <w:numPr>
          <w:ilvl w:val="0"/>
          <w:numId w:val="135"/>
        </w:numPr>
        <w:spacing w:line="260" w:lineRule="atLeast"/>
        <w:contextualSpacing/>
        <w:rPr>
          <w:rFonts w:ascii="Arial" w:hAnsi="Arial" w:cs="Arial"/>
          <w:sz w:val="20"/>
          <w:szCs w:val="20"/>
        </w:rPr>
      </w:pPr>
      <w:r w:rsidRPr="00916479">
        <w:rPr>
          <w:rFonts w:ascii="Arial" w:hAnsi="Arial" w:cs="Arial"/>
          <w:sz w:val="20"/>
          <w:szCs w:val="20"/>
        </w:rPr>
        <w:t>stikalo mora imeti vsaj dva napajalnika, ki delujeta v redundantnem delovanju. Vsak napajalnik mora imeti lasten napajalni kabel</w:t>
      </w:r>
      <w:r>
        <w:rPr>
          <w:rFonts w:ascii="Arial" w:hAnsi="Arial" w:cs="Arial"/>
          <w:sz w:val="20"/>
          <w:szCs w:val="20"/>
        </w:rPr>
        <w:t>;</w:t>
      </w:r>
    </w:p>
    <w:p w:rsidR="001350A3" w:rsidRPr="00916479" w:rsidRDefault="001350A3" w:rsidP="00EC285D">
      <w:pPr>
        <w:pStyle w:val="Odstavekseznama"/>
        <w:numPr>
          <w:ilvl w:val="0"/>
          <w:numId w:val="135"/>
        </w:numPr>
        <w:spacing w:line="260" w:lineRule="atLeast"/>
        <w:contextualSpacing/>
        <w:rPr>
          <w:rFonts w:ascii="Arial" w:hAnsi="Arial" w:cs="Arial"/>
          <w:sz w:val="20"/>
          <w:szCs w:val="20"/>
        </w:rPr>
      </w:pPr>
      <w:r w:rsidRPr="00916479">
        <w:rPr>
          <w:rFonts w:ascii="Arial" w:hAnsi="Arial" w:cs="Arial"/>
          <w:sz w:val="20"/>
          <w:szCs w:val="20"/>
        </w:rPr>
        <w:t>v primeru okvare napajalnika mora biti omogočena zamenjava z novim napajalnikom med delovanjem stikala</w:t>
      </w:r>
      <w:r>
        <w:rPr>
          <w:rFonts w:ascii="Arial" w:hAnsi="Arial" w:cs="Arial"/>
          <w:sz w:val="20"/>
          <w:szCs w:val="20"/>
        </w:rPr>
        <w:t>;</w:t>
      </w:r>
    </w:p>
    <w:p w:rsidR="001350A3" w:rsidRPr="00916479" w:rsidRDefault="001350A3" w:rsidP="00EC285D">
      <w:pPr>
        <w:pStyle w:val="Odstavekseznama"/>
        <w:numPr>
          <w:ilvl w:val="0"/>
          <w:numId w:val="135"/>
        </w:numPr>
        <w:spacing w:line="260" w:lineRule="atLeast"/>
        <w:contextualSpacing/>
        <w:rPr>
          <w:rFonts w:ascii="Arial" w:hAnsi="Arial" w:cs="Arial"/>
          <w:sz w:val="20"/>
          <w:szCs w:val="20"/>
        </w:rPr>
      </w:pPr>
      <w:r w:rsidRPr="00916479">
        <w:rPr>
          <w:rFonts w:ascii="Arial" w:hAnsi="Arial" w:cs="Arial"/>
          <w:sz w:val="20"/>
          <w:szCs w:val="20"/>
        </w:rPr>
        <w:t>stikalo mora imeti vsaj podvojene ventilatorje, ki jih je ob morebitni okvari možno zamenjati med delovanjem stikala</w:t>
      </w:r>
      <w:r>
        <w:rPr>
          <w:rFonts w:ascii="Arial" w:hAnsi="Arial" w:cs="Arial"/>
          <w:sz w:val="20"/>
          <w:szCs w:val="20"/>
        </w:rPr>
        <w:t>;</w:t>
      </w:r>
    </w:p>
    <w:p w:rsidR="001350A3" w:rsidRPr="00916479" w:rsidRDefault="001350A3" w:rsidP="00EC285D">
      <w:pPr>
        <w:pStyle w:val="Odstavekseznama"/>
        <w:numPr>
          <w:ilvl w:val="0"/>
          <w:numId w:val="135"/>
        </w:numPr>
        <w:spacing w:line="260" w:lineRule="atLeast"/>
        <w:contextualSpacing/>
        <w:rPr>
          <w:rFonts w:ascii="Arial" w:hAnsi="Arial" w:cs="Arial"/>
          <w:sz w:val="20"/>
          <w:szCs w:val="20"/>
        </w:rPr>
      </w:pPr>
      <w:r w:rsidRPr="00916479">
        <w:rPr>
          <w:rFonts w:ascii="Arial" w:hAnsi="Arial" w:cs="Arial"/>
          <w:sz w:val="20"/>
          <w:szCs w:val="20"/>
        </w:rPr>
        <w:t>Podpora IEEE Ethernet standardov</w:t>
      </w:r>
    </w:p>
    <w:p w:rsidR="001350A3" w:rsidRPr="00916479" w:rsidRDefault="001350A3" w:rsidP="00EC285D">
      <w:pPr>
        <w:pStyle w:val="Odstavekseznama"/>
        <w:numPr>
          <w:ilvl w:val="1"/>
          <w:numId w:val="136"/>
        </w:numPr>
        <w:spacing w:line="260" w:lineRule="atLeast"/>
        <w:contextualSpacing/>
        <w:rPr>
          <w:rFonts w:ascii="Arial" w:hAnsi="Arial" w:cs="Arial"/>
          <w:b/>
          <w:sz w:val="20"/>
          <w:szCs w:val="20"/>
        </w:rPr>
      </w:pPr>
      <w:r w:rsidRPr="00916479">
        <w:rPr>
          <w:rFonts w:ascii="Arial" w:hAnsi="Arial" w:cs="Arial"/>
          <w:sz w:val="20"/>
          <w:szCs w:val="20"/>
        </w:rPr>
        <w:t xml:space="preserve">802.3ae (10 Gigabit Ethernet), </w:t>
      </w:r>
    </w:p>
    <w:p w:rsidR="001350A3" w:rsidRPr="00916479" w:rsidRDefault="001350A3" w:rsidP="00EC285D">
      <w:pPr>
        <w:pStyle w:val="Odstavekseznama"/>
        <w:numPr>
          <w:ilvl w:val="1"/>
          <w:numId w:val="136"/>
        </w:numPr>
        <w:spacing w:line="260" w:lineRule="atLeast"/>
        <w:contextualSpacing/>
        <w:rPr>
          <w:rFonts w:ascii="Arial" w:hAnsi="Arial" w:cs="Arial"/>
          <w:b/>
          <w:sz w:val="20"/>
          <w:szCs w:val="20"/>
        </w:rPr>
      </w:pPr>
      <w:r w:rsidRPr="00916479">
        <w:rPr>
          <w:rFonts w:ascii="Arial" w:hAnsi="Arial" w:cs="Arial"/>
          <w:sz w:val="20"/>
          <w:szCs w:val="20"/>
        </w:rPr>
        <w:t>802.3x (Flow Control),</w:t>
      </w:r>
    </w:p>
    <w:p w:rsidR="001350A3" w:rsidRPr="00916479" w:rsidRDefault="001350A3" w:rsidP="00EC285D">
      <w:pPr>
        <w:pStyle w:val="Odstavekseznama"/>
        <w:numPr>
          <w:ilvl w:val="1"/>
          <w:numId w:val="136"/>
        </w:numPr>
        <w:spacing w:line="260" w:lineRule="atLeast"/>
        <w:contextualSpacing/>
        <w:rPr>
          <w:rFonts w:ascii="Arial" w:hAnsi="Arial" w:cs="Arial"/>
          <w:b/>
          <w:sz w:val="20"/>
          <w:szCs w:val="20"/>
        </w:rPr>
      </w:pPr>
      <w:r w:rsidRPr="00916479">
        <w:rPr>
          <w:rFonts w:ascii="Arial" w:hAnsi="Arial" w:cs="Arial"/>
          <w:sz w:val="20"/>
          <w:szCs w:val="20"/>
        </w:rPr>
        <w:lastRenderedPageBreak/>
        <w:t>802.3ad (Link Aggregation Control Protocol),</w:t>
      </w:r>
    </w:p>
    <w:p w:rsidR="001350A3" w:rsidRPr="00916479" w:rsidRDefault="001350A3" w:rsidP="00EC285D">
      <w:pPr>
        <w:pStyle w:val="Odstavekseznama"/>
        <w:numPr>
          <w:ilvl w:val="1"/>
          <w:numId w:val="136"/>
        </w:numPr>
        <w:spacing w:line="260" w:lineRule="atLeast"/>
        <w:contextualSpacing/>
        <w:rPr>
          <w:rFonts w:ascii="Arial" w:hAnsi="Arial" w:cs="Arial"/>
          <w:b/>
          <w:sz w:val="20"/>
          <w:szCs w:val="20"/>
        </w:rPr>
      </w:pPr>
      <w:r w:rsidRPr="00916479">
        <w:rPr>
          <w:rFonts w:ascii="Arial" w:hAnsi="Arial" w:cs="Arial"/>
          <w:sz w:val="20"/>
          <w:szCs w:val="20"/>
        </w:rPr>
        <w:t>802.1D (Spanning Tree), 802.1w (Rapid Spanning Tree), 802.1s (Multiple Spanning Tree),</w:t>
      </w:r>
    </w:p>
    <w:p w:rsidR="001350A3" w:rsidRPr="00916479" w:rsidRDefault="001350A3" w:rsidP="00EC285D">
      <w:pPr>
        <w:pStyle w:val="Odstavekseznama"/>
        <w:numPr>
          <w:ilvl w:val="1"/>
          <w:numId w:val="136"/>
        </w:numPr>
        <w:spacing w:line="260" w:lineRule="atLeast"/>
        <w:contextualSpacing/>
        <w:rPr>
          <w:rFonts w:ascii="Arial" w:hAnsi="Arial" w:cs="Arial"/>
          <w:b/>
          <w:sz w:val="20"/>
          <w:szCs w:val="20"/>
        </w:rPr>
      </w:pPr>
      <w:r w:rsidRPr="00916479">
        <w:rPr>
          <w:rFonts w:ascii="Arial" w:hAnsi="Arial" w:cs="Arial"/>
          <w:sz w:val="20"/>
          <w:szCs w:val="20"/>
        </w:rPr>
        <w:t>802.1AB – LLDP Link Discovery Protocol,</w:t>
      </w:r>
    </w:p>
    <w:p w:rsidR="001350A3" w:rsidRPr="00916479" w:rsidRDefault="001350A3" w:rsidP="00EC285D">
      <w:pPr>
        <w:pStyle w:val="Odstavekseznama"/>
        <w:numPr>
          <w:ilvl w:val="1"/>
          <w:numId w:val="136"/>
        </w:numPr>
        <w:spacing w:line="260" w:lineRule="atLeast"/>
        <w:contextualSpacing/>
        <w:rPr>
          <w:rFonts w:ascii="Arial" w:hAnsi="Arial" w:cs="Arial"/>
          <w:b/>
          <w:sz w:val="20"/>
          <w:szCs w:val="20"/>
        </w:rPr>
      </w:pPr>
      <w:r w:rsidRPr="00916479">
        <w:rPr>
          <w:rFonts w:ascii="Arial" w:hAnsi="Arial" w:cs="Arial"/>
          <w:sz w:val="20"/>
          <w:szCs w:val="20"/>
        </w:rPr>
        <w:t>802.1p (Priority Tagging),</w:t>
      </w:r>
    </w:p>
    <w:p w:rsidR="001350A3" w:rsidRPr="00916479" w:rsidRDefault="001350A3" w:rsidP="00EC285D">
      <w:pPr>
        <w:pStyle w:val="Odstavekseznama"/>
        <w:numPr>
          <w:ilvl w:val="1"/>
          <w:numId w:val="136"/>
        </w:numPr>
        <w:spacing w:line="260" w:lineRule="atLeast"/>
        <w:contextualSpacing/>
        <w:rPr>
          <w:rFonts w:ascii="Arial" w:hAnsi="Arial" w:cs="Arial"/>
          <w:b/>
          <w:sz w:val="20"/>
          <w:szCs w:val="20"/>
        </w:rPr>
      </w:pPr>
      <w:r w:rsidRPr="00916479">
        <w:rPr>
          <w:rFonts w:ascii="Arial" w:hAnsi="Arial" w:cs="Arial"/>
          <w:sz w:val="20"/>
          <w:szCs w:val="20"/>
        </w:rPr>
        <w:t>802.1Q (VLAN)</w:t>
      </w:r>
      <w:r>
        <w:rPr>
          <w:rFonts w:ascii="Arial" w:hAnsi="Arial" w:cs="Arial"/>
          <w:sz w:val="20"/>
          <w:szCs w:val="20"/>
        </w:rPr>
        <w:t>;</w:t>
      </w:r>
    </w:p>
    <w:p w:rsidR="001350A3" w:rsidRPr="00916479" w:rsidRDefault="001350A3" w:rsidP="00EC285D">
      <w:pPr>
        <w:pStyle w:val="Odstavekseznama"/>
        <w:numPr>
          <w:ilvl w:val="0"/>
          <w:numId w:val="137"/>
        </w:numPr>
        <w:spacing w:line="260" w:lineRule="atLeast"/>
        <w:contextualSpacing/>
        <w:rPr>
          <w:rFonts w:ascii="Arial" w:hAnsi="Arial" w:cs="Arial"/>
          <w:sz w:val="20"/>
          <w:szCs w:val="20"/>
        </w:rPr>
      </w:pPr>
      <w:r w:rsidRPr="00916479">
        <w:rPr>
          <w:rFonts w:ascii="Arial" w:hAnsi="Arial" w:cs="Arial"/>
          <w:sz w:val="20"/>
          <w:szCs w:val="20"/>
        </w:rPr>
        <w:t>zmožnost izločanja zank in zagotavljanje redundance na OSI Layer2; podpora za STP, Multiple STP in RSTP</w:t>
      </w:r>
      <w:r>
        <w:rPr>
          <w:rFonts w:ascii="Arial" w:hAnsi="Arial" w:cs="Arial"/>
          <w:sz w:val="20"/>
          <w:szCs w:val="20"/>
        </w:rPr>
        <w:t>;</w:t>
      </w:r>
    </w:p>
    <w:p w:rsidR="001350A3" w:rsidRPr="00916479" w:rsidRDefault="001350A3" w:rsidP="00EC285D">
      <w:pPr>
        <w:pStyle w:val="Odstavekseznama"/>
        <w:numPr>
          <w:ilvl w:val="0"/>
          <w:numId w:val="137"/>
        </w:numPr>
        <w:spacing w:line="260" w:lineRule="atLeast"/>
        <w:contextualSpacing/>
        <w:rPr>
          <w:rFonts w:ascii="Arial" w:hAnsi="Arial" w:cs="Arial"/>
          <w:sz w:val="20"/>
          <w:szCs w:val="20"/>
        </w:rPr>
      </w:pPr>
      <w:r w:rsidRPr="00916479">
        <w:rPr>
          <w:rFonts w:ascii="Arial" w:hAnsi="Arial" w:cs="Arial"/>
          <w:sz w:val="20"/>
          <w:szCs w:val="20"/>
        </w:rPr>
        <w:t>podpora združevanju 24 fizičnih vmesnikov v en logični vmesnik (agregacija vmesnikov)</w:t>
      </w:r>
      <w:r>
        <w:rPr>
          <w:rFonts w:ascii="Arial" w:hAnsi="Arial" w:cs="Arial"/>
          <w:sz w:val="20"/>
          <w:szCs w:val="20"/>
        </w:rPr>
        <w:t>;</w:t>
      </w:r>
    </w:p>
    <w:p w:rsidR="001350A3" w:rsidRPr="00916479" w:rsidRDefault="001350A3" w:rsidP="00EC285D">
      <w:pPr>
        <w:pStyle w:val="Odstavekseznama"/>
        <w:numPr>
          <w:ilvl w:val="0"/>
          <w:numId w:val="137"/>
        </w:numPr>
        <w:spacing w:line="260" w:lineRule="atLeast"/>
        <w:contextualSpacing/>
        <w:rPr>
          <w:rFonts w:ascii="Arial" w:hAnsi="Arial" w:cs="Arial"/>
          <w:sz w:val="20"/>
          <w:szCs w:val="20"/>
        </w:rPr>
      </w:pPr>
      <w:r w:rsidRPr="00916479">
        <w:rPr>
          <w:rFonts w:ascii="Arial" w:hAnsi="Arial" w:cs="Arial"/>
          <w:sz w:val="20"/>
          <w:szCs w:val="20"/>
        </w:rPr>
        <w:t>podpora združevanju fizičnih vmesnikov v logični vmesnik med stikali istega tipa</w:t>
      </w:r>
      <w:r>
        <w:rPr>
          <w:rFonts w:ascii="Arial" w:hAnsi="Arial" w:cs="Arial"/>
          <w:sz w:val="20"/>
          <w:szCs w:val="20"/>
        </w:rPr>
        <w:t>;</w:t>
      </w:r>
      <w:r w:rsidRPr="00916479">
        <w:rPr>
          <w:rFonts w:ascii="Arial" w:hAnsi="Arial" w:cs="Arial"/>
          <w:sz w:val="20"/>
          <w:szCs w:val="20"/>
        </w:rPr>
        <w:t xml:space="preserve"> </w:t>
      </w:r>
    </w:p>
    <w:p w:rsidR="001350A3" w:rsidRPr="00916479" w:rsidRDefault="001350A3" w:rsidP="00EC285D">
      <w:pPr>
        <w:pStyle w:val="Odstavekseznama"/>
        <w:numPr>
          <w:ilvl w:val="0"/>
          <w:numId w:val="137"/>
        </w:numPr>
        <w:spacing w:line="260" w:lineRule="atLeast"/>
        <w:contextualSpacing/>
        <w:rPr>
          <w:rFonts w:ascii="Arial" w:hAnsi="Arial" w:cs="Arial"/>
          <w:sz w:val="20"/>
          <w:szCs w:val="20"/>
        </w:rPr>
      </w:pPr>
      <w:r w:rsidRPr="00916479">
        <w:rPr>
          <w:rFonts w:ascii="Arial" w:hAnsi="Arial" w:cs="Arial"/>
          <w:sz w:val="20"/>
          <w:szCs w:val="20"/>
        </w:rPr>
        <w:t>podpora vsaj enemu od FHRP (First Hop Redundancy Protocol) mehanizmov</w:t>
      </w:r>
      <w:r>
        <w:rPr>
          <w:rFonts w:ascii="Arial" w:hAnsi="Arial" w:cs="Arial"/>
          <w:sz w:val="20"/>
          <w:szCs w:val="20"/>
        </w:rPr>
        <w:t>;</w:t>
      </w:r>
    </w:p>
    <w:p w:rsidR="001350A3" w:rsidRPr="00916479" w:rsidRDefault="001350A3" w:rsidP="00EC285D">
      <w:pPr>
        <w:pStyle w:val="Odstavekseznama"/>
        <w:numPr>
          <w:ilvl w:val="0"/>
          <w:numId w:val="137"/>
        </w:numPr>
        <w:spacing w:line="260" w:lineRule="atLeast"/>
        <w:contextualSpacing/>
        <w:rPr>
          <w:rFonts w:ascii="Arial" w:hAnsi="Arial" w:cs="Arial"/>
          <w:sz w:val="20"/>
          <w:szCs w:val="20"/>
        </w:rPr>
      </w:pPr>
      <w:r w:rsidRPr="00916479">
        <w:rPr>
          <w:rFonts w:ascii="Arial" w:hAnsi="Arial" w:cs="Arial"/>
          <w:sz w:val="20"/>
          <w:szCs w:val="20"/>
        </w:rPr>
        <w:t>zaščita vrat pred broadcast, multicast preobremenitvijo (Storm Control)</w:t>
      </w:r>
      <w:r>
        <w:rPr>
          <w:rFonts w:ascii="Arial" w:hAnsi="Arial" w:cs="Arial"/>
          <w:sz w:val="20"/>
          <w:szCs w:val="20"/>
        </w:rPr>
        <w:t>;</w:t>
      </w:r>
    </w:p>
    <w:p w:rsidR="001350A3" w:rsidRPr="00916479" w:rsidRDefault="001350A3" w:rsidP="00EC285D">
      <w:pPr>
        <w:pStyle w:val="Odstavekseznama"/>
        <w:numPr>
          <w:ilvl w:val="0"/>
          <w:numId w:val="137"/>
        </w:numPr>
        <w:spacing w:line="260" w:lineRule="atLeast"/>
        <w:contextualSpacing/>
        <w:rPr>
          <w:rFonts w:ascii="Arial" w:hAnsi="Arial" w:cs="Arial"/>
          <w:b/>
          <w:sz w:val="20"/>
          <w:szCs w:val="20"/>
        </w:rPr>
      </w:pPr>
      <w:r w:rsidRPr="00916479">
        <w:rPr>
          <w:rFonts w:ascii="Arial" w:hAnsi="Arial" w:cs="Arial"/>
          <w:sz w:val="20"/>
          <w:szCs w:val="20"/>
        </w:rPr>
        <w:t>podpora protokolom IP multicast PIM-SM, PIM-SSM, PIM-BiDir</w:t>
      </w:r>
      <w:r>
        <w:rPr>
          <w:rFonts w:ascii="Arial" w:hAnsi="Arial" w:cs="Arial"/>
          <w:sz w:val="20"/>
          <w:szCs w:val="20"/>
        </w:rPr>
        <w:t>;</w:t>
      </w:r>
    </w:p>
    <w:p w:rsidR="001350A3" w:rsidRPr="00916479" w:rsidRDefault="001350A3" w:rsidP="00EC285D">
      <w:pPr>
        <w:pStyle w:val="Odstavekseznama"/>
        <w:numPr>
          <w:ilvl w:val="0"/>
          <w:numId w:val="137"/>
        </w:numPr>
        <w:spacing w:line="260" w:lineRule="atLeast"/>
        <w:contextualSpacing/>
        <w:rPr>
          <w:rFonts w:ascii="Arial" w:hAnsi="Arial" w:cs="Arial"/>
          <w:b/>
          <w:sz w:val="20"/>
          <w:szCs w:val="20"/>
        </w:rPr>
      </w:pPr>
      <w:r w:rsidRPr="00916479">
        <w:rPr>
          <w:rFonts w:ascii="Arial" w:hAnsi="Arial" w:cs="Arial"/>
          <w:sz w:val="20"/>
          <w:szCs w:val="20"/>
        </w:rPr>
        <w:t>statično usmerjanje</w:t>
      </w:r>
      <w:r>
        <w:rPr>
          <w:rFonts w:ascii="Arial" w:hAnsi="Arial" w:cs="Arial"/>
          <w:sz w:val="20"/>
          <w:szCs w:val="20"/>
        </w:rPr>
        <w:t>;</w:t>
      </w:r>
    </w:p>
    <w:p w:rsidR="001350A3" w:rsidRPr="00916479" w:rsidRDefault="001350A3" w:rsidP="00EC285D">
      <w:pPr>
        <w:pStyle w:val="Odstavekseznama"/>
        <w:numPr>
          <w:ilvl w:val="0"/>
          <w:numId w:val="137"/>
        </w:numPr>
        <w:spacing w:line="260" w:lineRule="atLeast"/>
        <w:contextualSpacing/>
        <w:rPr>
          <w:rFonts w:ascii="Arial" w:hAnsi="Arial" w:cs="Arial"/>
          <w:sz w:val="20"/>
          <w:szCs w:val="20"/>
        </w:rPr>
      </w:pPr>
      <w:r w:rsidRPr="00916479">
        <w:rPr>
          <w:rFonts w:ascii="Arial" w:hAnsi="Arial" w:cs="Arial"/>
          <w:sz w:val="20"/>
          <w:szCs w:val="20"/>
        </w:rPr>
        <w:t>podpora vsaj 1000 L3 vlan vmesnikov</w:t>
      </w:r>
      <w:r>
        <w:rPr>
          <w:rFonts w:ascii="Arial" w:hAnsi="Arial" w:cs="Arial"/>
          <w:sz w:val="20"/>
          <w:szCs w:val="20"/>
        </w:rPr>
        <w:t>;</w:t>
      </w:r>
    </w:p>
    <w:p w:rsidR="001350A3" w:rsidRPr="00916479" w:rsidRDefault="001350A3" w:rsidP="00EC285D">
      <w:pPr>
        <w:pStyle w:val="Odstavekseznama"/>
        <w:numPr>
          <w:ilvl w:val="0"/>
          <w:numId w:val="137"/>
        </w:numPr>
        <w:spacing w:line="260" w:lineRule="atLeast"/>
        <w:contextualSpacing/>
        <w:rPr>
          <w:rFonts w:ascii="Arial" w:hAnsi="Arial" w:cs="Arial"/>
          <w:sz w:val="20"/>
          <w:szCs w:val="20"/>
        </w:rPr>
      </w:pPr>
      <w:r w:rsidRPr="00916479">
        <w:rPr>
          <w:rFonts w:ascii="Arial" w:hAnsi="Arial" w:cs="Arial"/>
          <w:sz w:val="20"/>
          <w:szCs w:val="20"/>
        </w:rPr>
        <w:t>možnost vklopa naprednih usmerjevalnih protokolov (OSPFv2,BGP) z licenco</w:t>
      </w:r>
      <w:r>
        <w:rPr>
          <w:rFonts w:ascii="Arial" w:hAnsi="Arial" w:cs="Arial"/>
          <w:sz w:val="20"/>
          <w:szCs w:val="20"/>
        </w:rPr>
        <w:t>;</w:t>
      </w:r>
    </w:p>
    <w:p w:rsidR="001350A3" w:rsidRPr="00916479" w:rsidRDefault="001350A3" w:rsidP="00EC285D">
      <w:pPr>
        <w:pStyle w:val="Odstavekseznama"/>
        <w:numPr>
          <w:ilvl w:val="0"/>
          <w:numId w:val="137"/>
        </w:numPr>
        <w:spacing w:line="260" w:lineRule="atLeast"/>
        <w:contextualSpacing/>
        <w:rPr>
          <w:rFonts w:ascii="Arial" w:hAnsi="Arial" w:cs="Arial"/>
          <w:sz w:val="20"/>
          <w:szCs w:val="20"/>
        </w:rPr>
      </w:pPr>
      <w:r w:rsidRPr="00916479">
        <w:rPr>
          <w:rFonts w:ascii="Arial" w:hAnsi="Arial" w:cs="Arial"/>
          <w:sz w:val="20"/>
          <w:szCs w:val="20"/>
        </w:rPr>
        <w:t>podpora najmanj 4000 VLAN-ov na stikalo</w:t>
      </w:r>
      <w:r>
        <w:rPr>
          <w:rFonts w:ascii="Arial" w:hAnsi="Arial" w:cs="Arial"/>
          <w:sz w:val="20"/>
          <w:szCs w:val="20"/>
        </w:rPr>
        <w:t>;</w:t>
      </w:r>
    </w:p>
    <w:p w:rsidR="001350A3" w:rsidRPr="00916479" w:rsidRDefault="001350A3" w:rsidP="00EC285D">
      <w:pPr>
        <w:pStyle w:val="Odstavekseznama"/>
        <w:numPr>
          <w:ilvl w:val="0"/>
          <w:numId w:val="137"/>
        </w:numPr>
        <w:spacing w:line="260" w:lineRule="atLeast"/>
        <w:contextualSpacing/>
        <w:rPr>
          <w:rFonts w:ascii="Arial" w:hAnsi="Arial" w:cs="Arial"/>
          <w:sz w:val="20"/>
          <w:szCs w:val="20"/>
        </w:rPr>
      </w:pPr>
      <w:r w:rsidRPr="00916479">
        <w:rPr>
          <w:rFonts w:ascii="Arial" w:hAnsi="Arial" w:cs="Arial"/>
          <w:sz w:val="20"/>
          <w:szCs w:val="20"/>
        </w:rPr>
        <w:t>enkapsulacija 802.1q</w:t>
      </w:r>
      <w:r>
        <w:rPr>
          <w:rFonts w:ascii="Arial" w:hAnsi="Arial" w:cs="Arial"/>
          <w:sz w:val="20"/>
          <w:szCs w:val="20"/>
        </w:rPr>
        <w:t>;</w:t>
      </w:r>
    </w:p>
    <w:p w:rsidR="001350A3" w:rsidRPr="00916479" w:rsidRDefault="001350A3" w:rsidP="00EC285D">
      <w:pPr>
        <w:pStyle w:val="Odstavekseznama"/>
        <w:numPr>
          <w:ilvl w:val="0"/>
          <w:numId w:val="137"/>
        </w:numPr>
        <w:spacing w:line="260" w:lineRule="atLeast"/>
        <w:contextualSpacing/>
        <w:rPr>
          <w:rFonts w:ascii="Arial" w:hAnsi="Arial" w:cs="Arial"/>
          <w:b/>
          <w:sz w:val="20"/>
          <w:szCs w:val="20"/>
        </w:rPr>
      </w:pPr>
      <w:r w:rsidRPr="00916479">
        <w:rPr>
          <w:rFonts w:ascii="Arial" w:hAnsi="Arial" w:cs="Arial"/>
          <w:sz w:val="20"/>
          <w:szCs w:val="20"/>
        </w:rPr>
        <w:t>Sistem, ki niso pod skupno administracijo, prepreči postati koren STP drevesa (Spanning Tree Root Guard)</w:t>
      </w:r>
      <w:r>
        <w:rPr>
          <w:rFonts w:ascii="Arial" w:hAnsi="Arial" w:cs="Arial"/>
          <w:sz w:val="20"/>
          <w:szCs w:val="20"/>
        </w:rPr>
        <w:t>;</w:t>
      </w:r>
    </w:p>
    <w:p w:rsidR="001350A3" w:rsidRPr="00916479" w:rsidRDefault="001350A3" w:rsidP="00EC285D">
      <w:pPr>
        <w:pStyle w:val="Odstavekseznama"/>
        <w:numPr>
          <w:ilvl w:val="0"/>
          <w:numId w:val="137"/>
        </w:numPr>
        <w:spacing w:line="260" w:lineRule="atLeast"/>
        <w:contextualSpacing/>
        <w:rPr>
          <w:rFonts w:ascii="Arial" w:hAnsi="Arial" w:cs="Arial"/>
          <w:sz w:val="20"/>
          <w:szCs w:val="20"/>
        </w:rPr>
      </w:pPr>
      <w:r w:rsidRPr="00916479">
        <w:rPr>
          <w:rFonts w:ascii="Arial" w:hAnsi="Arial" w:cs="Arial"/>
          <w:sz w:val="20"/>
          <w:szCs w:val="20"/>
        </w:rPr>
        <w:t>podpora za varnostne filtre (ACL) nivoja 1 do 4</w:t>
      </w:r>
      <w:r>
        <w:rPr>
          <w:rFonts w:ascii="Arial" w:hAnsi="Arial" w:cs="Arial"/>
          <w:sz w:val="20"/>
          <w:szCs w:val="20"/>
        </w:rPr>
        <w:t>;</w:t>
      </w:r>
    </w:p>
    <w:p w:rsidR="001350A3" w:rsidRPr="00916479" w:rsidRDefault="001350A3" w:rsidP="00EC285D">
      <w:pPr>
        <w:pStyle w:val="Odstavekseznama"/>
        <w:numPr>
          <w:ilvl w:val="0"/>
          <w:numId w:val="137"/>
        </w:numPr>
        <w:spacing w:line="260" w:lineRule="atLeast"/>
        <w:contextualSpacing/>
        <w:rPr>
          <w:rFonts w:ascii="Arial" w:hAnsi="Arial" w:cs="Arial"/>
          <w:sz w:val="20"/>
          <w:szCs w:val="20"/>
        </w:rPr>
      </w:pPr>
      <w:r w:rsidRPr="00916479">
        <w:rPr>
          <w:rFonts w:ascii="Arial" w:hAnsi="Arial" w:cs="Arial"/>
          <w:sz w:val="20"/>
          <w:szCs w:val="20"/>
        </w:rPr>
        <w:t>podpora varnostnim filtrom na nivoju VLAN-ov</w:t>
      </w:r>
      <w:r>
        <w:rPr>
          <w:rFonts w:ascii="Arial" w:hAnsi="Arial" w:cs="Arial"/>
          <w:sz w:val="20"/>
          <w:szCs w:val="20"/>
        </w:rPr>
        <w:t>;</w:t>
      </w:r>
    </w:p>
    <w:p w:rsidR="001350A3" w:rsidRPr="00916479" w:rsidRDefault="001350A3" w:rsidP="00EC285D">
      <w:pPr>
        <w:pStyle w:val="Odstavekseznama"/>
        <w:numPr>
          <w:ilvl w:val="0"/>
          <w:numId w:val="137"/>
        </w:numPr>
        <w:spacing w:line="260" w:lineRule="atLeast"/>
        <w:contextualSpacing/>
        <w:rPr>
          <w:rFonts w:ascii="Arial" w:hAnsi="Arial" w:cs="Arial"/>
          <w:sz w:val="20"/>
          <w:szCs w:val="20"/>
        </w:rPr>
      </w:pPr>
      <w:r w:rsidRPr="00916479">
        <w:rPr>
          <w:rFonts w:ascii="Arial" w:hAnsi="Arial" w:cs="Arial"/>
          <w:sz w:val="20"/>
          <w:szCs w:val="20"/>
        </w:rPr>
        <w:t>podpora varnostnim filtrom na nivoju fizičnih vmesnikov</w:t>
      </w:r>
      <w:r>
        <w:rPr>
          <w:rFonts w:ascii="Arial" w:hAnsi="Arial" w:cs="Arial"/>
          <w:sz w:val="20"/>
          <w:szCs w:val="20"/>
        </w:rPr>
        <w:t>;</w:t>
      </w:r>
    </w:p>
    <w:p w:rsidR="001350A3" w:rsidRPr="00916479" w:rsidRDefault="001350A3" w:rsidP="00EC285D">
      <w:pPr>
        <w:pStyle w:val="Odstavekseznama"/>
        <w:numPr>
          <w:ilvl w:val="0"/>
          <w:numId w:val="137"/>
        </w:numPr>
        <w:spacing w:line="260" w:lineRule="atLeast"/>
        <w:contextualSpacing/>
        <w:rPr>
          <w:rFonts w:ascii="Arial" w:hAnsi="Arial" w:cs="Arial"/>
          <w:sz w:val="20"/>
          <w:szCs w:val="20"/>
        </w:rPr>
      </w:pPr>
      <w:r w:rsidRPr="00916479">
        <w:rPr>
          <w:rFonts w:ascii="Arial" w:hAnsi="Arial" w:cs="Arial"/>
          <w:sz w:val="20"/>
          <w:szCs w:val="20"/>
        </w:rPr>
        <w:t>podpora SSH in SNMPv3 protokolov za administracijo</w:t>
      </w:r>
      <w:r>
        <w:rPr>
          <w:rFonts w:ascii="Arial" w:hAnsi="Arial" w:cs="Arial"/>
          <w:sz w:val="20"/>
          <w:szCs w:val="20"/>
        </w:rPr>
        <w:t>;</w:t>
      </w:r>
    </w:p>
    <w:p w:rsidR="001350A3" w:rsidRPr="00916479" w:rsidRDefault="001350A3" w:rsidP="00EC285D">
      <w:pPr>
        <w:pStyle w:val="Odstavekseznama"/>
        <w:numPr>
          <w:ilvl w:val="0"/>
          <w:numId w:val="137"/>
        </w:numPr>
        <w:spacing w:line="260" w:lineRule="atLeast"/>
        <w:contextualSpacing/>
        <w:rPr>
          <w:rFonts w:ascii="Arial" w:hAnsi="Arial" w:cs="Arial"/>
          <w:sz w:val="20"/>
          <w:szCs w:val="20"/>
        </w:rPr>
      </w:pPr>
      <w:r w:rsidRPr="00916479">
        <w:rPr>
          <w:rFonts w:ascii="Arial" w:hAnsi="Arial" w:cs="Arial"/>
          <w:sz w:val="20"/>
          <w:szCs w:val="20"/>
        </w:rPr>
        <w:t>podpora za overjanje preko protokola RADIUS in TACACS+</w:t>
      </w:r>
      <w:r>
        <w:rPr>
          <w:rFonts w:ascii="Arial" w:hAnsi="Arial" w:cs="Arial"/>
          <w:sz w:val="20"/>
          <w:szCs w:val="20"/>
        </w:rPr>
        <w:t xml:space="preserve"> ;</w:t>
      </w:r>
    </w:p>
    <w:p w:rsidR="001350A3" w:rsidRPr="00916479" w:rsidRDefault="001350A3" w:rsidP="00EC285D">
      <w:pPr>
        <w:pStyle w:val="Odstavekseznama"/>
        <w:numPr>
          <w:ilvl w:val="0"/>
          <w:numId w:val="137"/>
        </w:numPr>
        <w:spacing w:line="260" w:lineRule="atLeast"/>
        <w:contextualSpacing/>
        <w:rPr>
          <w:rFonts w:ascii="Arial" w:hAnsi="Arial" w:cs="Arial"/>
          <w:sz w:val="20"/>
          <w:szCs w:val="20"/>
        </w:rPr>
      </w:pPr>
      <w:r w:rsidRPr="00916479">
        <w:rPr>
          <w:rFonts w:ascii="Arial" w:hAnsi="Arial" w:cs="Arial"/>
          <w:sz w:val="20"/>
          <w:szCs w:val="20"/>
        </w:rPr>
        <w:t>podpora za varnostne filtre, ki ščitijo samo stikalo</w:t>
      </w:r>
      <w:r>
        <w:rPr>
          <w:rFonts w:ascii="Arial" w:hAnsi="Arial" w:cs="Arial"/>
          <w:sz w:val="20"/>
          <w:szCs w:val="20"/>
        </w:rPr>
        <w:t>;</w:t>
      </w:r>
    </w:p>
    <w:p w:rsidR="001350A3" w:rsidRPr="00916479" w:rsidRDefault="001350A3" w:rsidP="00EC285D">
      <w:pPr>
        <w:pStyle w:val="Odstavekseznama"/>
        <w:numPr>
          <w:ilvl w:val="0"/>
          <w:numId w:val="137"/>
        </w:numPr>
        <w:spacing w:line="260" w:lineRule="atLeast"/>
        <w:contextualSpacing/>
        <w:rPr>
          <w:rFonts w:ascii="Arial" w:hAnsi="Arial" w:cs="Arial"/>
          <w:sz w:val="20"/>
          <w:szCs w:val="20"/>
        </w:rPr>
      </w:pPr>
      <w:r w:rsidRPr="00916479">
        <w:rPr>
          <w:rFonts w:ascii="Arial" w:hAnsi="Arial" w:cs="Arial"/>
          <w:sz w:val="20"/>
          <w:szCs w:val="20"/>
        </w:rPr>
        <w:t>podpora za upravljanje in konfiguracijo preko CLI vmesnika</w:t>
      </w:r>
      <w:r>
        <w:rPr>
          <w:rFonts w:ascii="Arial" w:hAnsi="Arial" w:cs="Arial"/>
          <w:sz w:val="20"/>
          <w:szCs w:val="20"/>
        </w:rPr>
        <w:t>;</w:t>
      </w:r>
    </w:p>
    <w:p w:rsidR="001350A3" w:rsidRPr="00916479" w:rsidRDefault="001350A3" w:rsidP="00EC285D">
      <w:pPr>
        <w:pStyle w:val="Odstavekseznama"/>
        <w:numPr>
          <w:ilvl w:val="0"/>
          <w:numId w:val="137"/>
        </w:numPr>
        <w:spacing w:line="260" w:lineRule="atLeast"/>
        <w:contextualSpacing/>
        <w:rPr>
          <w:rFonts w:ascii="Arial" w:hAnsi="Arial" w:cs="Arial"/>
          <w:sz w:val="20"/>
          <w:szCs w:val="20"/>
        </w:rPr>
      </w:pPr>
      <w:r w:rsidRPr="00916479">
        <w:rPr>
          <w:rFonts w:ascii="Arial" w:hAnsi="Arial" w:cs="Arial"/>
          <w:sz w:val="20"/>
          <w:szCs w:val="20"/>
        </w:rPr>
        <w:t>možnost kreiranja različnih uporabniških računov z različnimi privilegiji ter več administratorskih računov z najvišjo stopnjo priviligiranosti</w:t>
      </w:r>
      <w:r>
        <w:rPr>
          <w:rFonts w:ascii="Arial" w:hAnsi="Arial" w:cs="Arial"/>
          <w:sz w:val="20"/>
          <w:szCs w:val="20"/>
        </w:rPr>
        <w:t>;</w:t>
      </w:r>
    </w:p>
    <w:p w:rsidR="001350A3" w:rsidRPr="00916479" w:rsidRDefault="001350A3" w:rsidP="00EC285D">
      <w:pPr>
        <w:pStyle w:val="Odstavekseznama"/>
        <w:numPr>
          <w:ilvl w:val="0"/>
          <w:numId w:val="137"/>
        </w:numPr>
        <w:spacing w:line="260" w:lineRule="atLeast"/>
        <w:contextualSpacing/>
        <w:rPr>
          <w:rFonts w:ascii="Arial" w:hAnsi="Arial" w:cs="Arial"/>
          <w:sz w:val="20"/>
          <w:szCs w:val="20"/>
        </w:rPr>
      </w:pPr>
      <w:r w:rsidRPr="00916479">
        <w:rPr>
          <w:rFonts w:ascii="Arial" w:hAnsi="Arial" w:cs="Arial"/>
          <w:sz w:val="20"/>
          <w:szCs w:val="20"/>
        </w:rPr>
        <w:t>možnost upravljanja preko ločenega Ethernet (10/100/1000 Mb/s) vmesnika (Out-of-Band)</w:t>
      </w:r>
      <w:r>
        <w:rPr>
          <w:rFonts w:ascii="Arial" w:hAnsi="Arial" w:cs="Arial"/>
          <w:sz w:val="20"/>
          <w:szCs w:val="20"/>
        </w:rPr>
        <w:t>;</w:t>
      </w:r>
    </w:p>
    <w:p w:rsidR="001350A3" w:rsidRPr="00916479" w:rsidRDefault="001350A3" w:rsidP="00EC285D">
      <w:pPr>
        <w:pStyle w:val="Odstavekseznama"/>
        <w:numPr>
          <w:ilvl w:val="0"/>
          <w:numId w:val="137"/>
        </w:numPr>
        <w:spacing w:line="260" w:lineRule="atLeast"/>
        <w:contextualSpacing/>
        <w:rPr>
          <w:rFonts w:ascii="Arial" w:hAnsi="Arial" w:cs="Arial"/>
          <w:sz w:val="20"/>
          <w:szCs w:val="20"/>
        </w:rPr>
      </w:pPr>
      <w:r w:rsidRPr="00916479">
        <w:rPr>
          <w:rFonts w:ascii="Arial" w:hAnsi="Arial" w:cs="Arial"/>
          <w:sz w:val="20"/>
          <w:szCs w:val="20"/>
        </w:rPr>
        <w:t>podpora TFTP za nadgradnjo programske opreme in prenos konfiguracij</w:t>
      </w:r>
      <w:r>
        <w:rPr>
          <w:rFonts w:ascii="Arial" w:hAnsi="Arial" w:cs="Arial"/>
          <w:sz w:val="20"/>
          <w:szCs w:val="20"/>
        </w:rPr>
        <w:t>;</w:t>
      </w:r>
    </w:p>
    <w:p w:rsidR="001350A3" w:rsidRPr="00916479" w:rsidRDefault="001350A3" w:rsidP="00EC285D">
      <w:pPr>
        <w:pStyle w:val="Odstavekseznama"/>
        <w:numPr>
          <w:ilvl w:val="0"/>
          <w:numId w:val="137"/>
        </w:numPr>
        <w:spacing w:line="260" w:lineRule="atLeast"/>
        <w:contextualSpacing/>
        <w:rPr>
          <w:rFonts w:ascii="Arial" w:hAnsi="Arial" w:cs="Arial"/>
          <w:sz w:val="20"/>
          <w:szCs w:val="20"/>
        </w:rPr>
      </w:pPr>
      <w:r w:rsidRPr="00916479">
        <w:rPr>
          <w:rFonts w:ascii="Arial" w:hAnsi="Arial" w:cs="Arial"/>
          <w:sz w:val="20"/>
          <w:szCs w:val="20"/>
        </w:rPr>
        <w:t>podpora NTP za sinhronizacijo časa</w:t>
      </w:r>
      <w:r>
        <w:rPr>
          <w:rFonts w:ascii="Arial" w:hAnsi="Arial" w:cs="Arial"/>
          <w:sz w:val="20"/>
          <w:szCs w:val="20"/>
        </w:rPr>
        <w:t>;</w:t>
      </w:r>
    </w:p>
    <w:p w:rsidR="001350A3" w:rsidRPr="00916479" w:rsidRDefault="001350A3" w:rsidP="00EC285D">
      <w:pPr>
        <w:pStyle w:val="Odstavekseznama"/>
        <w:numPr>
          <w:ilvl w:val="0"/>
          <w:numId w:val="137"/>
        </w:numPr>
        <w:spacing w:line="260" w:lineRule="atLeast"/>
        <w:contextualSpacing/>
        <w:rPr>
          <w:rFonts w:ascii="Arial" w:hAnsi="Arial" w:cs="Arial"/>
          <w:sz w:val="20"/>
          <w:szCs w:val="20"/>
        </w:rPr>
      </w:pPr>
      <w:r w:rsidRPr="00916479">
        <w:rPr>
          <w:rFonts w:ascii="Arial" w:hAnsi="Arial" w:cs="Arial"/>
          <w:sz w:val="20"/>
          <w:szCs w:val="20"/>
        </w:rPr>
        <w:t>možnost odkrivanja sosednjih naprav (Neighbor Learning) – LLDP 802.1AB</w:t>
      </w:r>
      <w:r>
        <w:rPr>
          <w:rFonts w:ascii="Arial" w:hAnsi="Arial" w:cs="Arial"/>
          <w:sz w:val="20"/>
          <w:szCs w:val="20"/>
        </w:rPr>
        <w:t>;</w:t>
      </w:r>
    </w:p>
    <w:p w:rsidR="001350A3" w:rsidRPr="00916479" w:rsidRDefault="001350A3" w:rsidP="00EC285D">
      <w:pPr>
        <w:pStyle w:val="Odstavekseznama"/>
        <w:numPr>
          <w:ilvl w:val="0"/>
          <w:numId w:val="137"/>
        </w:numPr>
        <w:spacing w:line="260" w:lineRule="atLeast"/>
        <w:contextualSpacing/>
        <w:rPr>
          <w:rFonts w:ascii="Arial" w:hAnsi="Arial" w:cs="Arial"/>
          <w:sz w:val="20"/>
          <w:szCs w:val="20"/>
        </w:rPr>
      </w:pPr>
      <w:r w:rsidRPr="00916479">
        <w:rPr>
          <w:rFonts w:ascii="Arial" w:hAnsi="Arial" w:cs="Arial"/>
          <w:sz w:val="20"/>
          <w:szCs w:val="20"/>
        </w:rPr>
        <w:t xml:space="preserve">podpora protokolom SNMPv1, v2c, v3 </w:t>
      </w:r>
      <w:r>
        <w:rPr>
          <w:rFonts w:ascii="Arial" w:hAnsi="Arial" w:cs="Arial"/>
          <w:sz w:val="20"/>
          <w:szCs w:val="20"/>
        </w:rPr>
        <w:t>;</w:t>
      </w:r>
    </w:p>
    <w:p w:rsidR="001350A3" w:rsidRPr="00916479" w:rsidRDefault="001350A3" w:rsidP="00EC285D">
      <w:pPr>
        <w:pStyle w:val="Odstavekseznama"/>
        <w:numPr>
          <w:ilvl w:val="0"/>
          <w:numId w:val="137"/>
        </w:numPr>
        <w:spacing w:line="260" w:lineRule="atLeast"/>
        <w:contextualSpacing/>
        <w:rPr>
          <w:rFonts w:ascii="Arial" w:hAnsi="Arial" w:cs="Arial"/>
          <w:sz w:val="20"/>
          <w:szCs w:val="20"/>
        </w:rPr>
      </w:pPr>
      <w:r w:rsidRPr="00916479">
        <w:rPr>
          <w:rFonts w:ascii="Arial" w:hAnsi="Arial" w:cs="Arial"/>
          <w:sz w:val="20"/>
          <w:szCs w:val="20"/>
        </w:rPr>
        <w:t>podpora najmanj 4 skupin RMON (Alarm, dogodek, zgodovina, statistika vmesnikov)</w:t>
      </w:r>
      <w:r>
        <w:rPr>
          <w:rFonts w:ascii="Arial" w:hAnsi="Arial" w:cs="Arial"/>
          <w:sz w:val="20"/>
          <w:szCs w:val="20"/>
        </w:rPr>
        <w:t>;</w:t>
      </w:r>
    </w:p>
    <w:p w:rsidR="001350A3" w:rsidRPr="00916479" w:rsidRDefault="001350A3" w:rsidP="00EC285D">
      <w:pPr>
        <w:pStyle w:val="Odstavekseznama"/>
        <w:numPr>
          <w:ilvl w:val="0"/>
          <w:numId w:val="137"/>
        </w:numPr>
        <w:spacing w:line="260" w:lineRule="atLeast"/>
        <w:contextualSpacing/>
        <w:rPr>
          <w:rFonts w:ascii="Arial" w:hAnsi="Arial" w:cs="Arial"/>
          <w:sz w:val="20"/>
          <w:szCs w:val="20"/>
        </w:rPr>
      </w:pPr>
      <w:r w:rsidRPr="00916479">
        <w:rPr>
          <w:rFonts w:ascii="Arial" w:hAnsi="Arial" w:cs="Arial"/>
          <w:sz w:val="20"/>
          <w:szCs w:val="20"/>
        </w:rPr>
        <w:t>možnost preslikave prometa enega ali več vmesnikov na izhod za priklop analizatorja prometa (Port Mirroring)</w:t>
      </w:r>
      <w:r>
        <w:rPr>
          <w:rFonts w:ascii="Arial" w:hAnsi="Arial" w:cs="Arial"/>
          <w:sz w:val="20"/>
          <w:szCs w:val="20"/>
        </w:rPr>
        <w:t>;</w:t>
      </w:r>
    </w:p>
    <w:p w:rsidR="001350A3" w:rsidRPr="00916479" w:rsidRDefault="001350A3" w:rsidP="00EC285D">
      <w:pPr>
        <w:pStyle w:val="Odstavekseznama"/>
        <w:numPr>
          <w:ilvl w:val="0"/>
          <w:numId w:val="137"/>
        </w:numPr>
        <w:spacing w:line="260" w:lineRule="atLeast"/>
        <w:contextualSpacing/>
        <w:rPr>
          <w:rFonts w:ascii="Arial" w:hAnsi="Arial" w:cs="Arial"/>
          <w:sz w:val="20"/>
          <w:szCs w:val="20"/>
        </w:rPr>
      </w:pPr>
      <w:r w:rsidRPr="00916479">
        <w:rPr>
          <w:rFonts w:ascii="Arial" w:hAnsi="Arial" w:cs="Arial"/>
          <w:sz w:val="20"/>
          <w:szCs w:val="20"/>
        </w:rPr>
        <w:t>možnost preslikave prometa enega ali več vmesnikov na poseben VLAN, ki ga lahko zaključimo na vmesniku drugega stikala (Remote Port Mirroring)</w:t>
      </w:r>
      <w:r>
        <w:rPr>
          <w:rFonts w:ascii="Arial" w:hAnsi="Arial" w:cs="Arial"/>
          <w:sz w:val="20"/>
          <w:szCs w:val="20"/>
        </w:rPr>
        <w:t>;</w:t>
      </w:r>
    </w:p>
    <w:p w:rsidR="001350A3" w:rsidRPr="00916479" w:rsidRDefault="001350A3" w:rsidP="00EC285D">
      <w:pPr>
        <w:pStyle w:val="Odstavekseznama"/>
        <w:numPr>
          <w:ilvl w:val="0"/>
          <w:numId w:val="137"/>
        </w:numPr>
        <w:spacing w:line="260" w:lineRule="atLeast"/>
        <w:contextualSpacing/>
        <w:rPr>
          <w:rFonts w:ascii="Arial" w:hAnsi="Arial" w:cs="Arial"/>
          <w:sz w:val="20"/>
          <w:szCs w:val="20"/>
        </w:rPr>
      </w:pPr>
      <w:r w:rsidRPr="00916479">
        <w:rPr>
          <w:rFonts w:ascii="Arial" w:hAnsi="Arial" w:cs="Arial"/>
          <w:sz w:val="20"/>
          <w:szCs w:val="20"/>
        </w:rPr>
        <w:t>podpora shranjevanju in nalaganju konfiguracije stikala v formatu ASCII</w:t>
      </w:r>
      <w:r>
        <w:rPr>
          <w:rFonts w:ascii="Arial" w:hAnsi="Arial" w:cs="Arial"/>
          <w:sz w:val="20"/>
          <w:szCs w:val="20"/>
        </w:rPr>
        <w:t>;</w:t>
      </w:r>
    </w:p>
    <w:p w:rsidR="001350A3" w:rsidRPr="00916479" w:rsidRDefault="001350A3" w:rsidP="00EC285D">
      <w:pPr>
        <w:pStyle w:val="Odstavekseznama"/>
        <w:numPr>
          <w:ilvl w:val="0"/>
          <w:numId w:val="137"/>
        </w:numPr>
        <w:spacing w:line="260" w:lineRule="atLeast"/>
        <w:contextualSpacing/>
        <w:rPr>
          <w:rFonts w:ascii="Arial" w:hAnsi="Arial" w:cs="Arial"/>
          <w:sz w:val="20"/>
          <w:szCs w:val="20"/>
        </w:rPr>
      </w:pPr>
      <w:r w:rsidRPr="00916479">
        <w:rPr>
          <w:rFonts w:ascii="Arial" w:hAnsi="Arial" w:cs="Arial"/>
          <w:sz w:val="20"/>
          <w:szCs w:val="20"/>
        </w:rPr>
        <w:t>podpora NETCONF</w:t>
      </w:r>
      <w:r>
        <w:rPr>
          <w:rFonts w:ascii="Arial" w:hAnsi="Arial" w:cs="Arial"/>
          <w:sz w:val="20"/>
          <w:szCs w:val="20"/>
        </w:rPr>
        <w:t>;</w:t>
      </w:r>
    </w:p>
    <w:p w:rsidR="001350A3" w:rsidRPr="00916479" w:rsidRDefault="001350A3" w:rsidP="00EC285D">
      <w:pPr>
        <w:pStyle w:val="Odstavekseznama"/>
        <w:numPr>
          <w:ilvl w:val="0"/>
          <w:numId w:val="137"/>
        </w:numPr>
        <w:spacing w:line="260" w:lineRule="atLeast"/>
        <w:contextualSpacing/>
        <w:rPr>
          <w:rFonts w:ascii="Arial" w:hAnsi="Arial" w:cs="Arial"/>
          <w:sz w:val="20"/>
          <w:szCs w:val="20"/>
        </w:rPr>
      </w:pPr>
      <w:r w:rsidRPr="00916479">
        <w:rPr>
          <w:rFonts w:ascii="Arial" w:hAnsi="Arial" w:cs="Arial"/>
          <w:sz w:val="20"/>
          <w:szCs w:val="20"/>
        </w:rPr>
        <w:t>možnost analize paketov na samem stikalu.</w:t>
      </w:r>
    </w:p>
    <w:p w:rsidR="001350A3" w:rsidRPr="00916479" w:rsidRDefault="001350A3" w:rsidP="001350A3">
      <w:pPr>
        <w:pStyle w:val="Odstavekseznama"/>
        <w:spacing w:line="260" w:lineRule="atLeast"/>
        <w:ind w:left="720"/>
        <w:contextualSpacing/>
        <w:rPr>
          <w:rFonts w:ascii="Arial" w:hAnsi="Arial" w:cs="Arial"/>
          <w:sz w:val="20"/>
          <w:szCs w:val="20"/>
        </w:rPr>
      </w:pPr>
    </w:p>
    <w:p w:rsidR="001350A3" w:rsidRPr="00916479" w:rsidRDefault="001350A3" w:rsidP="001350A3">
      <w:pPr>
        <w:pStyle w:val="Odstavekseznama"/>
        <w:spacing w:line="260" w:lineRule="atLeast"/>
        <w:ind w:left="720"/>
        <w:rPr>
          <w:rFonts w:ascii="Arial" w:hAnsi="Arial" w:cs="Arial"/>
          <w:b/>
          <w:sz w:val="20"/>
          <w:szCs w:val="20"/>
        </w:rPr>
      </w:pPr>
      <w:r w:rsidRPr="00916479">
        <w:rPr>
          <w:rFonts w:ascii="Arial" w:hAnsi="Arial" w:cs="Arial"/>
          <w:b/>
          <w:sz w:val="20"/>
          <w:szCs w:val="20"/>
        </w:rPr>
        <w:t xml:space="preserve">Tehnične zahteve za delilnika bremenov </w:t>
      </w:r>
    </w:p>
    <w:p w:rsidR="001350A3" w:rsidRPr="00916479" w:rsidRDefault="001350A3" w:rsidP="001350A3">
      <w:pPr>
        <w:pStyle w:val="Odstavekseznama"/>
        <w:spacing w:line="260" w:lineRule="atLeast"/>
        <w:ind w:left="720"/>
        <w:rPr>
          <w:rFonts w:ascii="Arial" w:hAnsi="Arial" w:cs="Arial"/>
          <w:sz w:val="20"/>
          <w:szCs w:val="20"/>
        </w:rPr>
      </w:pPr>
    </w:p>
    <w:p w:rsidR="001350A3" w:rsidRPr="00916479" w:rsidRDefault="001350A3" w:rsidP="001350A3">
      <w:pPr>
        <w:pStyle w:val="Odstavekseznama"/>
        <w:spacing w:line="260" w:lineRule="atLeast"/>
        <w:ind w:left="0"/>
        <w:rPr>
          <w:rFonts w:ascii="Arial" w:hAnsi="Arial" w:cs="Arial"/>
          <w:sz w:val="20"/>
          <w:szCs w:val="20"/>
        </w:rPr>
      </w:pPr>
      <w:r w:rsidRPr="00916479">
        <w:rPr>
          <w:rFonts w:ascii="Arial" w:hAnsi="Arial" w:cs="Arial"/>
          <w:sz w:val="20"/>
          <w:szCs w:val="20"/>
        </w:rPr>
        <w:t>Ponu</w:t>
      </w:r>
      <w:r>
        <w:rPr>
          <w:rFonts w:ascii="Arial" w:hAnsi="Arial" w:cs="Arial"/>
          <w:sz w:val="20"/>
          <w:szCs w:val="20"/>
        </w:rPr>
        <w:t>d</w:t>
      </w:r>
      <w:r w:rsidRPr="00916479">
        <w:rPr>
          <w:rFonts w:ascii="Arial" w:hAnsi="Arial" w:cs="Arial"/>
          <w:sz w:val="20"/>
          <w:szCs w:val="20"/>
        </w:rPr>
        <w:t>nik mora ponuditi vsaj dva sistema delilnikov bremen v visoki razpoložljivosti, katera morata ustrezati minimalno sledečim specifikacijam:</w:t>
      </w:r>
    </w:p>
    <w:p w:rsidR="001350A3" w:rsidRPr="00916479" w:rsidRDefault="001350A3" w:rsidP="00EC285D">
      <w:pPr>
        <w:pStyle w:val="Odstavekseznama"/>
        <w:numPr>
          <w:ilvl w:val="0"/>
          <w:numId w:val="137"/>
        </w:numPr>
        <w:spacing w:line="260" w:lineRule="atLeast"/>
        <w:contextualSpacing/>
        <w:rPr>
          <w:rFonts w:ascii="Arial" w:hAnsi="Arial" w:cs="Arial"/>
          <w:sz w:val="20"/>
          <w:szCs w:val="20"/>
        </w:rPr>
      </w:pPr>
      <w:r w:rsidRPr="00916479">
        <w:rPr>
          <w:rFonts w:ascii="Arial" w:hAnsi="Arial" w:cs="Arial"/>
          <w:sz w:val="20"/>
          <w:szCs w:val="20"/>
        </w:rPr>
        <w:t>sistem mora biti v visokorazpoložljivi konfiguraciji;</w:t>
      </w:r>
    </w:p>
    <w:p w:rsidR="001350A3" w:rsidRPr="00916479" w:rsidRDefault="001350A3" w:rsidP="00EC285D">
      <w:pPr>
        <w:pStyle w:val="Odstavekseznama"/>
        <w:numPr>
          <w:ilvl w:val="0"/>
          <w:numId w:val="138"/>
        </w:numPr>
        <w:spacing w:line="260" w:lineRule="atLeast"/>
        <w:contextualSpacing/>
        <w:rPr>
          <w:rFonts w:ascii="Arial" w:hAnsi="Arial" w:cs="Arial"/>
          <w:sz w:val="20"/>
          <w:szCs w:val="20"/>
        </w:rPr>
      </w:pPr>
      <w:r w:rsidRPr="00916479">
        <w:rPr>
          <w:rFonts w:ascii="Arial" w:hAnsi="Arial" w:cs="Arial"/>
          <w:sz w:val="20"/>
          <w:szCs w:val="20"/>
        </w:rPr>
        <w:t>sistem mora podpirati nadgradnjo v drugo programsko edicijo, ko se pojavi potreba;</w:t>
      </w:r>
    </w:p>
    <w:p w:rsidR="001350A3" w:rsidRPr="00916479" w:rsidRDefault="001350A3" w:rsidP="00EC285D">
      <w:pPr>
        <w:pStyle w:val="Odstavekseznama"/>
        <w:numPr>
          <w:ilvl w:val="0"/>
          <w:numId w:val="138"/>
        </w:numPr>
        <w:spacing w:line="260" w:lineRule="atLeast"/>
        <w:contextualSpacing/>
        <w:rPr>
          <w:rFonts w:ascii="Arial" w:hAnsi="Arial" w:cs="Arial"/>
          <w:sz w:val="20"/>
          <w:szCs w:val="20"/>
        </w:rPr>
      </w:pPr>
      <w:r w:rsidRPr="00916479">
        <w:rPr>
          <w:rFonts w:ascii="Arial" w:hAnsi="Arial" w:cs="Arial"/>
          <w:sz w:val="20"/>
          <w:szCs w:val="20"/>
        </w:rPr>
        <w:t>sistem mora imeti vsaj 6 x 1GbE SFP vmesnikov (bakerih ali fiber);</w:t>
      </w:r>
    </w:p>
    <w:p w:rsidR="001350A3" w:rsidRPr="00916479" w:rsidRDefault="001350A3" w:rsidP="00EC285D">
      <w:pPr>
        <w:pStyle w:val="Odstavekseznama"/>
        <w:numPr>
          <w:ilvl w:val="0"/>
          <w:numId w:val="138"/>
        </w:numPr>
        <w:spacing w:line="260" w:lineRule="atLeast"/>
        <w:contextualSpacing/>
        <w:rPr>
          <w:rFonts w:ascii="Arial" w:hAnsi="Arial" w:cs="Arial"/>
          <w:sz w:val="20"/>
          <w:szCs w:val="20"/>
        </w:rPr>
      </w:pPr>
      <w:r w:rsidRPr="00916479">
        <w:rPr>
          <w:rFonts w:ascii="Arial" w:hAnsi="Arial" w:cs="Arial"/>
          <w:sz w:val="20"/>
          <w:szCs w:val="20"/>
        </w:rPr>
        <w:t>sistem mora imeti vsaj 2 x 10 GbE SFP vmesnika;</w:t>
      </w:r>
    </w:p>
    <w:p w:rsidR="001350A3" w:rsidRPr="00916479" w:rsidRDefault="001350A3" w:rsidP="00EC285D">
      <w:pPr>
        <w:pStyle w:val="Odstavekseznama"/>
        <w:numPr>
          <w:ilvl w:val="0"/>
          <w:numId w:val="138"/>
        </w:numPr>
        <w:spacing w:line="260" w:lineRule="atLeast"/>
        <w:contextualSpacing/>
        <w:rPr>
          <w:rFonts w:ascii="Arial" w:hAnsi="Arial" w:cs="Arial"/>
          <w:sz w:val="20"/>
          <w:szCs w:val="20"/>
        </w:rPr>
      </w:pPr>
      <w:r w:rsidRPr="00916479">
        <w:rPr>
          <w:rFonts w:ascii="Arial" w:hAnsi="Arial" w:cs="Arial"/>
          <w:sz w:val="20"/>
          <w:szCs w:val="20"/>
        </w:rPr>
        <w:t>sistem mora podpirati vsaj 1Gbps HTTP prepustnosti in ima možnost nadgradnja z vpisom licence do 10Gbps HTTP prepustnosti na isti napravi;</w:t>
      </w:r>
    </w:p>
    <w:p w:rsidR="001350A3" w:rsidRPr="00916479" w:rsidRDefault="001350A3" w:rsidP="00EC285D">
      <w:pPr>
        <w:pStyle w:val="Odstavekseznama"/>
        <w:numPr>
          <w:ilvl w:val="0"/>
          <w:numId w:val="138"/>
        </w:numPr>
        <w:spacing w:line="260" w:lineRule="atLeast"/>
        <w:contextualSpacing/>
        <w:rPr>
          <w:rFonts w:ascii="Arial" w:hAnsi="Arial" w:cs="Arial"/>
          <w:sz w:val="20"/>
          <w:szCs w:val="20"/>
        </w:rPr>
      </w:pPr>
      <w:r w:rsidRPr="00916479">
        <w:rPr>
          <w:rFonts w:ascii="Arial" w:hAnsi="Arial" w:cs="Arial"/>
          <w:sz w:val="20"/>
          <w:szCs w:val="20"/>
        </w:rPr>
        <w:t>sistem mora podpirati vsaj 400.000 HTTP zahtevkov na sekundo in ima možnost nadgradnje z vpisom licence do 900.000 HTTP zahtevkov na sekundo;</w:t>
      </w:r>
    </w:p>
    <w:p w:rsidR="001350A3" w:rsidRPr="00916479" w:rsidRDefault="001350A3" w:rsidP="00EC285D">
      <w:pPr>
        <w:pStyle w:val="Odstavekseznama"/>
        <w:numPr>
          <w:ilvl w:val="0"/>
          <w:numId w:val="138"/>
        </w:numPr>
        <w:spacing w:line="260" w:lineRule="atLeast"/>
        <w:contextualSpacing/>
        <w:rPr>
          <w:rFonts w:ascii="Arial" w:hAnsi="Arial" w:cs="Arial"/>
          <w:sz w:val="20"/>
          <w:szCs w:val="20"/>
        </w:rPr>
      </w:pPr>
      <w:r w:rsidRPr="00916479">
        <w:rPr>
          <w:rFonts w:ascii="Arial" w:hAnsi="Arial" w:cs="Arial"/>
          <w:sz w:val="20"/>
          <w:szCs w:val="20"/>
        </w:rPr>
        <w:t>sistem mora podpirati vsaj 9.000 SSL TPS(2048 bit ključ) in ima možnost na</w:t>
      </w:r>
      <w:r>
        <w:rPr>
          <w:rFonts w:ascii="Arial" w:hAnsi="Arial" w:cs="Arial"/>
          <w:sz w:val="20"/>
          <w:szCs w:val="20"/>
        </w:rPr>
        <w:t>d</w:t>
      </w:r>
      <w:r w:rsidRPr="00916479">
        <w:rPr>
          <w:rFonts w:ascii="Arial" w:hAnsi="Arial" w:cs="Arial"/>
          <w:sz w:val="20"/>
          <w:szCs w:val="20"/>
        </w:rPr>
        <w:t>gradnje do 12.000;</w:t>
      </w:r>
    </w:p>
    <w:p w:rsidR="001350A3" w:rsidRPr="00916479" w:rsidRDefault="001350A3" w:rsidP="00EC285D">
      <w:pPr>
        <w:pStyle w:val="Odstavekseznama"/>
        <w:numPr>
          <w:ilvl w:val="0"/>
          <w:numId w:val="138"/>
        </w:numPr>
        <w:spacing w:line="260" w:lineRule="atLeast"/>
        <w:contextualSpacing/>
        <w:rPr>
          <w:rFonts w:ascii="Arial" w:hAnsi="Arial" w:cs="Arial"/>
          <w:sz w:val="20"/>
          <w:szCs w:val="20"/>
        </w:rPr>
      </w:pPr>
      <w:r w:rsidRPr="00916479">
        <w:rPr>
          <w:rFonts w:ascii="Arial" w:hAnsi="Arial" w:cs="Arial"/>
          <w:sz w:val="20"/>
          <w:szCs w:val="20"/>
        </w:rPr>
        <w:lastRenderedPageBreak/>
        <w:t>sistem mora podpirati vsaj  1Gbps prepustnosti na SSL prometu in omogoča nadgradnjo s vpisom licence do vsaj 8Gbps prepustnosti na SSL prometu;</w:t>
      </w:r>
    </w:p>
    <w:p w:rsidR="001350A3" w:rsidRPr="00916479" w:rsidRDefault="001350A3" w:rsidP="00EC285D">
      <w:pPr>
        <w:pStyle w:val="Odstavekseznama"/>
        <w:numPr>
          <w:ilvl w:val="0"/>
          <w:numId w:val="138"/>
        </w:numPr>
        <w:spacing w:line="260" w:lineRule="atLeast"/>
        <w:contextualSpacing/>
        <w:rPr>
          <w:rFonts w:ascii="Arial" w:hAnsi="Arial" w:cs="Arial"/>
          <w:sz w:val="20"/>
          <w:szCs w:val="20"/>
        </w:rPr>
      </w:pPr>
      <w:r w:rsidRPr="00916479">
        <w:rPr>
          <w:rFonts w:ascii="Arial" w:hAnsi="Arial" w:cs="Arial"/>
          <w:sz w:val="20"/>
          <w:szCs w:val="20"/>
        </w:rPr>
        <w:t>sistem mora podpirati vsaj 1Gbps kompresirane prepustnosti;</w:t>
      </w:r>
    </w:p>
    <w:p w:rsidR="001350A3" w:rsidRDefault="001350A3" w:rsidP="00EC285D">
      <w:pPr>
        <w:pStyle w:val="Odstavekseznama"/>
        <w:numPr>
          <w:ilvl w:val="0"/>
          <w:numId w:val="138"/>
        </w:numPr>
        <w:spacing w:line="260" w:lineRule="atLeast"/>
        <w:contextualSpacing/>
        <w:rPr>
          <w:rFonts w:ascii="Arial" w:hAnsi="Arial" w:cs="Arial"/>
          <w:sz w:val="20"/>
          <w:szCs w:val="20"/>
        </w:rPr>
      </w:pPr>
      <w:r w:rsidRPr="00916479">
        <w:rPr>
          <w:rFonts w:ascii="Arial" w:hAnsi="Arial" w:cs="Arial"/>
          <w:sz w:val="20"/>
          <w:szCs w:val="20"/>
        </w:rPr>
        <w:t>sistem mora podpirati</w:t>
      </w:r>
      <w:r>
        <w:rPr>
          <w:rFonts w:ascii="Arial" w:hAnsi="Arial" w:cs="Arial"/>
          <w:sz w:val="20"/>
          <w:szCs w:val="20"/>
        </w:rPr>
        <w:t xml:space="preserve"> deljenje bremen za TCP, UDP, SIP in HTTP seje;</w:t>
      </w:r>
    </w:p>
    <w:p w:rsidR="001350A3" w:rsidRPr="00916479" w:rsidRDefault="001350A3" w:rsidP="00EC285D">
      <w:pPr>
        <w:pStyle w:val="Odstavekseznama"/>
        <w:numPr>
          <w:ilvl w:val="0"/>
          <w:numId w:val="139"/>
        </w:numPr>
        <w:spacing w:line="260" w:lineRule="atLeast"/>
        <w:contextualSpacing/>
        <w:rPr>
          <w:rFonts w:ascii="Arial" w:hAnsi="Arial" w:cs="Arial"/>
          <w:sz w:val="20"/>
          <w:szCs w:val="20"/>
        </w:rPr>
      </w:pPr>
      <w:r w:rsidRPr="00916479">
        <w:rPr>
          <w:rFonts w:ascii="Arial" w:hAnsi="Arial" w:cs="Arial"/>
          <w:sz w:val="20"/>
          <w:szCs w:val="20"/>
        </w:rPr>
        <w:t xml:space="preserve">sistem mora podpirati proxy </w:t>
      </w:r>
      <w:r>
        <w:rPr>
          <w:rFonts w:ascii="Arial" w:hAnsi="Arial" w:cs="Arial"/>
          <w:sz w:val="20"/>
          <w:szCs w:val="20"/>
        </w:rPr>
        <w:t xml:space="preserve">in transparentni </w:t>
      </w:r>
      <w:r w:rsidRPr="00916479">
        <w:rPr>
          <w:rFonts w:ascii="Arial" w:hAnsi="Arial" w:cs="Arial"/>
          <w:sz w:val="20"/>
          <w:szCs w:val="20"/>
        </w:rPr>
        <w:t>način</w:t>
      </w:r>
      <w:r>
        <w:rPr>
          <w:rFonts w:ascii="Arial" w:hAnsi="Arial" w:cs="Arial"/>
          <w:sz w:val="20"/>
          <w:szCs w:val="20"/>
        </w:rPr>
        <w:t xml:space="preserve"> delovanja</w:t>
      </w:r>
      <w:r w:rsidRPr="00916479">
        <w:rPr>
          <w:rFonts w:ascii="Arial" w:hAnsi="Arial" w:cs="Arial"/>
          <w:sz w:val="20"/>
          <w:szCs w:val="20"/>
        </w:rPr>
        <w:t>;</w:t>
      </w:r>
    </w:p>
    <w:p w:rsidR="001350A3" w:rsidRPr="00916479" w:rsidRDefault="001350A3" w:rsidP="00EC285D">
      <w:pPr>
        <w:pStyle w:val="Odstavekseznama"/>
        <w:numPr>
          <w:ilvl w:val="0"/>
          <w:numId w:val="139"/>
        </w:numPr>
        <w:spacing w:line="260" w:lineRule="atLeast"/>
        <w:contextualSpacing/>
        <w:rPr>
          <w:rFonts w:ascii="Arial" w:hAnsi="Arial" w:cs="Arial"/>
          <w:sz w:val="20"/>
          <w:szCs w:val="20"/>
        </w:rPr>
      </w:pPr>
      <w:r w:rsidRPr="00916479">
        <w:rPr>
          <w:rFonts w:ascii="Arial" w:hAnsi="Arial" w:cs="Arial"/>
          <w:sz w:val="20"/>
          <w:szCs w:val="20"/>
        </w:rPr>
        <w:t>sistem mora podpirati transparentnost odjemalčev</w:t>
      </w:r>
      <w:r>
        <w:rPr>
          <w:rFonts w:ascii="Arial" w:hAnsi="Arial" w:cs="Arial"/>
          <w:sz w:val="20"/>
          <w:szCs w:val="20"/>
        </w:rPr>
        <w:t>e</w:t>
      </w:r>
      <w:r w:rsidRPr="00916479">
        <w:rPr>
          <w:rFonts w:ascii="Arial" w:hAnsi="Arial" w:cs="Arial"/>
          <w:sz w:val="20"/>
          <w:szCs w:val="20"/>
        </w:rPr>
        <w:t>ga IP(podpirati mora vklop in izklop opcije);</w:t>
      </w:r>
    </w:p>
    <w:p w:rsidR="001350A3" w:rsidRPr="00916479" w:rsidRDefault="001350A3" w:rsidP="00EC285D">
      <w:pPr>
        <w:pStyle w:val="Odstavekseznama"/>
        <w:numPr>
          <w:ilvl w:val="0"/>
          <w:numId w:val="139"/>
        </w:numPr>
        <w:spacing w:line="260" w:lineRule="atLeast"/>
        <w:contextualSpacing/>
        <w:rPr>
          <w:rFonts w:ascii="Arial" w:hAnsi="Arial" w:cs="Arial"/>
          <w:sz w:val="20"/>
          <w:szCs w:val="20"/>
        </w:rPr>
      </w:pPr>
      <w:r w:rsidRPr="00916479">
        <w:rPr>
          <w:rFonts w:ascii="Arial" w:hAnsi="Arial" w:cs="Arial"/>
          <w:sz w:val="20"/>
          <w:szCs w:val="20"/>
        </w:rPr>
        <w:t xml:space="preserve">sistem mora podpirati pri deljenju bremena za podatkovne zbirke SQL </w:t>
      </w:r>
      <w:r>
        <w:rPr>
          <w:rFonts w:ascii="Arial" w:hAnsi="Arial" w:cs="Arial"/>
          <w:sz w:val="20"/>
          <w:szCs w:val="20"/>
        </w:rPr>
        <w:t>in MySQL ;</w:t>
      </w:r>
    </w:p>
    <w:p w:rsidR="001350A3" w:rsidRDefault="001350A3" w:rsidP="00EC285D">
      <w:pPr>
        <w:pStyle w:val="Odstavekseznama"/>
        <w:numPr>
          <w:ilvl w:val="0"/>
          <w:numId w:val="140"/>
        </w:numPr>
        <w:spacing w:line="260" w:lineRule="atLeast"/>
        <w:contextualSpacing/>
        <w:rPr>
          <w:rFonts w:ascii="Arial" w:hAnsi="Arial" w:cs="Arial"/>
          <w:sz w:val="20"/>
          <w:szCs w:val="20"/>
        </w:rPr>
      </w:pPr>
      <w:r w:rsidRPr="00916479">
        <w:rPr>
          <w:rFonts w:ascii="Arial" w:hAnsi="Arial" w:cs="Arial"/>
          <w:sz w:val="20"/>
          <w:szCs w:val="20"/>
        </w:rPr>
        <w:t>sistem mora podpirati sledeče metode delenja bremena (Weited round robin, least response time, least bandwidth, least packets, token, URL hasing, Destitation IP hashing</w:t>
      </w:r>
      <w:r>
        <w:rPr>
          <w:rFonts w:ascii="Arial" w:hAnsi="Arial" w:cs="Arial"/>
          <w:sz w:val="20"/>
          <w:szCs w:val="20"/>
        </w:rPr>
        <w:t>);</w:t>
      </w:r>
    </w:p>
    <w:p w:rsidR="001350A3" w:rsidRPr="00916479" w:rsidRDefault="001350A3" w:rsidP="00EC285D">
      <w:pPr>
        <w:pStyle w:val="Odstavekseznama"/>
        <w:numPr>
          <w:ilvl w:val="0"/>
          <w:numId w:val="140"/>
        </w:numPr>
        <w:spacing w:line="260" w:lineRule="atLeast"/>
        <w:contextualSpacing/>
        <w:rPr>
          <w:rFonts w:ascii="Arial" w:hAnsi="Arial" w:cs="Arial"/>
          <w:sz w:val="20"/>
          <w:szCs w:val="20"/>
        </w:rPr>
      </w:pPr>
      <w:r w:rsidRPr="00916479">
        <w:rPr>
          <w:rFonts w:ascii="Arial" w:hAnsi="Arial" w:cs="Arial"/>
          <w:sz w:val="20"/>
          <w:szCs w:val="20"/>
        </w:rPr>
        <w:t xml:space="preserve">sistem mora podpirati sledeče metode trajanja sej </w:t>
      </w:r>
      <w:r>
        <w:rPr>
          <w:rFonts w:ascii="Arial" w:hAnsi="Arial" w:cs="Arial"/>
          <w:sz w:val="20"/>
          <w:szCs w:val="20"/>
        </w:rPr>
        <w:t xml:space="preserve">(persistence ) - </w:t>
      </w:r>
      <w:r w:rsidRPr="00916479">
        <w:rPr>
          <w:rFonts w:ascii="Arial" w:hAnsi="Arial" w:cs="Arial"/>
          <w:sz w:val="20"/>
          <w:szCs w:val="20"/>
        </w:rPr>
        <w:t>source IP, Cookie Insert, SSL session ID, JESSIONID, URL passive, Custom Srv ID, Rule,</w:t>
      </w:r>
      <w:r>
        <w:rPr>
          <w:rFonts w:ascii="Arial" w:hAnsi="Arial" w:cs="Arial"/>
          <w:sz w:val="20"/>
          <w:szCs w:val="20"/>
        </w:rPr>
        <w:t>;</w:t>
      </w:r>
    </w:p>
    <w:p w:rsidR="001350A3" w:rsidRDefault="001350A3" w:rsidP="00EC285D">
      <w:pPr>
        <w:pStyle w:val="Odstavekseznama"/>
        <w:numPr>
          <w:ilvl w:val="0"/>
          <w:numId w:val="140"/>
        </w:numPr>
        <w:spacing w:line="260" w:lineRule="atLeast"/>
        <w:contextualSpacing/>
        <w:rPr>
          <w:rFonts w:ascii="Arial" w:hAnsi="Arial" w:cs="Arial"/>
          <w:sz w:val="20"/>
          <w:szCs w:val="20"/>
        </w:rPr>
      </w:pPr>
      <w:r w:rsidRPr="005158FF">
        <w:rPr>
          <w:rFonts w:ascii="Arial" w:hAnsi="Arial" w:cs="Arial"/>
          <w:sz w:val="20"/>
          <w:szCs w:val="20"/>
        </w:rPr>
        <w:t>sistem mora podpirati nadzor in spremljanje  odzivnosti zalednih strežnikov za različne protokole (TCP, HTTP, TCP-ECV, HTTP-ECV, FTP, UDP-ECV, DNS ipd.)</w:t>
      </w:r>
      <w:r>
        <w:rPr>
          <w:rFonts w:ascii="Arial" w:hAnsi="Arial" w:cs="Arial"/>
          <w:sz w:val="20"/>
          <w:szCs w:val="20"/>
        </w:rPr>
        <w:t>;</w:t>
      </w:r>
      <w:r w:rsidRPr="005158FF">
        <w:rPr>
          <w:rFonts w:ascii="Arial" w:hAnsi="Arial" w:cs="Arial"/>
          <w:sz w:val="20"/>
          <w:szCs w:val="20"/>
        </w:rPr>
        <w:t xml:space="preserve"> </w:t>
      </w:r>
    </w:p>
    <w:p w:rsidR="001350A3" w:rsidRPr="005158FF" w:rsidRDefault="001350A3" w:rsidP="00EC285D">
      <w:pPr>
        <w:pStyle w:val="Odstavekseznama"/>
        <w:numPr>
          <w:ilvl w:val="0"/>
          <w:numId w:val="140"/>
        </w:numPr>
        <w:spacing w:line="260" w:lineRule="atLeast"/>
        <w:contextualSpacing/>
        <w:rPr>
          <w:rFonts w:ascii="Arial" w:hAnsi="Arial" w:cs="Arial"/>
          <w:sz w:val="20"/>
          <w:szCs w:val="20"/>
        </w:rPr>
      </w:pPr>
      <w:r w:rsidRPr="005158FF">
        <w:rPr>
          <w:rFonts w:ascii="Arial" w:hAnsi="Arial" w:cs="Arial"/>
          <w:sz w:val="20"/>
          <w:szCs w:val="20"/>
        </w:rPr>
        <w:t>sistem mora podpirati podporo za URL redirekcijo;</w:t>
      </w:r>
    </w:p>
    <w:p w:rsidR="001350A3" w:rsidRPr="00916479" w:rsidRDefault="001350A3" w:rsidP="00EC285D">
      <w:pPr>
        <w:pStyle w:val="Odstavekseznama"/>
        <w:numPr>
          <w:ilvl w:val="0"/>
          <w:numId w:val="140"/>
        </w:numPr>
        <w:spacing w:line="260" w:lineRule="atLeast"/>
        <w:contextualSpacing/>
        <w:rPr>
          <w:rFonts w:ascii="Arial" w:hAnsi="Arial" w:cs="Arial"/>
          <w:sz w:val="20"/>
          <w:szCs w:val="20"/>
        </w:rPr>
      </w:pPr>
      <w:r w:rsidRPr="00916479">
        <w:rPr>
          <w:rFonts w:ascii="Arial" w:hAnsi="Arial" w:cs="Arial"/>
          <w:sz w:val="20"/>
          <w:szCs w:val="20"/>
        </w:rPr>
        <w:t>sistem mora podpirati podporo za Port redirekcijo;</w:t>
      </w:r>
    </w:p>
    <w:p w:rsidR="001350A3" w:rsidRPr="00916479" w:rsidRDefault="001350A3" w:rsidP="00EC285D">
      <w:pPr>
        <w:pStyle w:val="Odstavekseznama"/>
        <w:numPr>
          <w:ilvl w:val="0"/>
          <w:numId w:val="140"/>
        </w:numPr>
        <w:spacing w:line="260" w:lineRule="atLeast"/>
        <w:contextualSpacing/>
        <w:rPr>
          <w:rFonts w:ascii="Arial" w:hAnsi="Arial" w:cs="Arial"/>
          <w:sz w:val="20"/>
          <w:szCs w:val="20"/>
        </w:rPr>
      </w:pPr>
      <w:r w:rsidRPr="00916479">
        <w:rPr>
          <w:rFonts w:ascii="Arial" w:hAnsi="Arial" w:cs="Arial"/>
          <w:sz w:val="20"/>
          <w:szCs w:val="20"/>
        </w:rPr>
        <w:t xml:space="preserve">Sistem mora podpirati prelivanje virtualnih strežnikov (prelivanje na </w:t>
      </w:r>
      <w:r>
        <w:rPr>
          <w:rFonts w:ascii="Arial" w:hAnsi="Arial" w:cs="Arial"/>
          <w:sz w:val="20"/>
          <w:szCs w:val="20"/>
        </w:rPr>
        <w:t>nivoju</w:t>
      </w:r>
      <w:r w:rsidRPr="00916479">
        <w:rPr>
          <w:rFonts w:ascii="Arial" w:hAnsi="Arial" w:cs="Arial"/>
          <w:sz w:val="20"/>
          <w:szCs w:val="20"/>
        </w:rPr>
        <w:t xml:space="preserve"> povezav, dinamično prelivanje, prelivanje na </w:t>
      </w:r>
      <w:r>
        <w:rPr>
          <w:rFonts w:ascii="Arial" w:hAnsi="Arial" w:cs="Arial"/>
          <w:sz w:val="20"/>
          <w:szCs w:val="20"/>
        </w:rPr>
        <w:t>nivoju</w:t>
      </w:r>
      <w:r w:rsidRPr="00916479">
        <w:rPr>
          <w:rFonts w:ascii="Arial" w:hAnsi="Arial" w:cs="Arial"/>
          <w:sz w:val="20"/>
          <w:szCs w:val="20"/>
        </w:rPr>
        <w:t xml:space="preserve"> prepustnosti);</w:t>
      </w:r>
    </w:p>
    <w:p w:rsidR="001350A3" w:rsidRPr="00916479" w:rsidRDefault="001350A3" w:rsidP="00EC285D">
      <w:pPr>
        <w:pStyle w:val="Odstavekseznama"/>
        <w:numPr>
          <w:ilvl w:val="0"/>
          <w:numId w:val="140"/>
        </w:numPr>
        <w:spacing w:line="260" w:lineRule="atLeast"/>
        <w:contextualSpacing/>
        <w:rPr>
          <w:rFonts w:ascii="Arial" w:hAnsi="Arial" w:cs="Arial"/>
          <w:sz w:val="20"/>
          <w:szCs w:val="20"/>
        </w:rPr>
      </w:pPr>
      <w:r w:rsidRPr="00916479">
        <w:rPr>
          <w:rFonts w:ascii="Arial" w:hAnsi="Arial" w:cs="Arial"/>
          <w:sz w:val="20"/>
          <w:szCs w:val="20"/>
        </w:rPr>
        <w:t>sistem mora podpirati servisiranje vseh dohodnih povezav z zahtevano vsebino ali spletno stran po meri, ki prikazuje informacije o zamudi pri servisiranju;</w:t>
      </w:r>
    </w:p>
    <w:p w:rsidR="001350A3" w:rsidRPr="00916479" w:rsidRDefault="001350A3" w:rsidP="00EC285D">
      <w:pPr>
        <w:pStyle w:val="Odstavekseznama"/>
        <w:numPr>
          <w:ilvl w:val="0"/>
          <w:numId w:val="140"/>
        </w:numPr>
        <w:spacing w:line="260" w:lineRule="atLeast"/>
        <w:contextualSpacing/>
        <w:rPr>
          <w:rFonts w:ascii="Arial" w:hAnsi="Arial" w:cs="Arial"/>
          <w:sz w:val="20"/>
          <w:szCs w:val="20"/>
        </w:rPr>
      </w:pPr>
      <w:r w:rsidRPr="00916479">
        <w:rPr>
          <w:rFonts w:ascii="Arial" w:hAnsi="Arial" w:cs="Arial"/>
          <w:sz w:val="20"/>
          <w:szCs w:val="20"/>
        </w:rPr>
        <w:t>sistem mora podpirati preklop vsebine (content switching) glede: tip naprave, jezik, piškotek, HTTP metodo, SQL metodo;</w:t>
      </w:r>
    </w:p>
    <w:p w:rsidR="001350A3" w:rsidRPr="00916479" w:rsidRDefault="001350A3" w:rsidP="00EC285D">
      <w:pPr>
        <w:pStyle w:val="Odstavekseznama"/>
        <w:numPr>
          <w:ilvl w:val="0"/>
          <w:numId w:val="140"/>
        </w:numPr>
        <w:spacing w:line="260" w:lineRule="atLeast"/>
        <w:contextualSpacing/>
        <w:rPr>
          <w:rFonts w:ascii="Arial" w:hAnsi="Arial" w:cs="Arial"/>
          <w:sz w:val="20"/>
          <w:szCs w:val="20"/>
        </w:rPr>
      </w:pPr>
      <w:r w:rsidRPr="00916479">
        <w:rPr>
          <w:rFonts w:ascii="Arial" w:hAnsi="Arial" w:cs="Arial"/>
          <w:sz w:val="20"/>
          <w:szCs w:val="20"/>
        </w:rPr>
        <w:t>sistem mora podpirati L7 prepisovanje vsebine</w:t>
      </w:r>
      <w:r>
        <w:rPr>
          <w:rFonts w:ascii="Arial" w:hAnsi="Arial" w:cs="Arial"/>
          <w:sz w:val="20"/>
          <w:szCs w:val="20"/>
        </w:rPr>
        <w:t>;</w:t>
      </w:r>
    </w:p>
    <w:p w:rsidR="001350A3" w:rsidRPr="00916479" w:rsidRDefault="001350A3" w:rsidP="00EC285D">
      <w:pPr>
        <w:pStyle w:val="Odstavekseznama"/>
        <w:numPr>
          <w:ilvl w:val="0"/>
          <w:numId w:val="141"/>
        </w:numPr>
        <w:spacing w:line="260" w:lineRule="atLeast"/>
        <w:contextualSpacing/>
        <w:rPr>
          <w:rFonts w:ascii="Arial" w:hAnsi="Arial" w:cs="Arial"/>
          <w:sz w:val="20"/>
          <w:szCs w:val="20"/>
        </w:rPr>
      </w:pPr>
      <w:r w:rsidRPr="00916479">
        <w:rPr>
          <w:rFonts w:ascii="Arial" w:hAnsi="Arial" w:cs="Arial"/>
          <w:sz w:val="20"/>
          <w:szCs w:val="20"/>
        </w:rPr>
        <w:t>sistem mora podpirati in imeti licencirano t.i. Global Server Load Balacing (GSLB) funkcionalnost;</w:t>
      </w:r>
    </w:p>
    <w:p w:rsidR="001350A3" w:rsidRPr="00916479" w:rsidRDefault="001350A3" w:rsidP="00EC285D">
      <w:pPr>
        <w:pStyle w:val="Odstavekseznama"/>
        <w:numPr>
          <w:ilvl w:val="0"/>
          <w:numId w:val="141"/>
        </w:numPr>
        <w:spacing w:line="260" w:lineRule="atLeast"/>
        <w:contextualSpacing/>
        <w:rPr>
          <w:rFonts w:ascii="Arial" w:hAnsi="Arial" w:cs="Arial"/>
          <w:sz w:val="20"/>
          <w:szCs w:val="20"/>
        </w:rPr>
      </w:pPr>
      <w:r w:rsidRPr="00916479">
        <w:rPr>
          <w:rFonts w:ascii="Arial" w:hAnsi="Arial" w:cs="Arial"/>
          <w:sz w:val="20"/>
          <w:szCs w:val="20"/>
        </w:rPr>
        <w:t>zdravje lokacije mora preverjati status, obremenitev povezave, število paketov, ter SNMP ponujene metrike;</w:t>
      </w:r>
    </w:p>
    <w:p w:rsidR="001350A3" w:rsidRPr="00916479" w:rsidRDefault="001350A3" w:rsidP="00EC285D">
      <w:pPr>
        <w:pStyle w:val="Odstavekseznama"/>
        <w:numPr>
          <w:ilvl w:val="0"/>
          <w:numId w:val="141"/>
        </w:numPr>
        <w:spacing w:line="260" w:lineRule="atLeast"/>
        <w:contextualSpacing/>
        <w:rPr>
          <w:rFonts w:ascii="Arial" w:hAnsi="Arial" w:cs="Arial"/>
          <w:sz w:val="20"/>
          <w:szCs w:val="20"/>
        </w:rPr>
      </w:pPr>
      <w:r w:rsidRPr="00916479">
        <w:rPr>
          <w:rFonts w:ascii="Arial" w:hAnsi="Arial" w:cs="Arial"/>
          <w:sz w:val="20"/>
          <w:szCs w:val="20"/>
        </w:rPr>
        <w:t>podpirati mora DNSSEC za varovanje DNS infrastrukture;</w:t>
      </w:r>
    </w:p>
    <w:p w:rsidR="001350A3" w:rsidRPr="00916479" w:rsidRDefault="001350A3" w:rsidP="00EC285D">
      <w:pPr>
        <w:pStyle w:val="Odstavekseznama"/>
        <w:numPr>
          <w:ilvl w:val="0"/>
          <w:numId w:val="141"/>
        </w:numPr>
        <w:spacing w:line="260" w:lineRule="atLeast"/>
        <w:contextualSpacing/>
        <w:rPr>
          <w:rFonts w:ascii="Arial" w:hAnsi="Arial" w:cs="Arial"/>
          <w:sz w:val="20"/>
          <w:szCs w:val="20"/>
        </w:rPr>
      </w:pPr>
      <w:r w:rsidRPr="00916479">
        <w:rPr>
          <w:rFonts w:ascii="Arial" w:hAnsi="Arial" w:cs="Arial"/>
          <w:sz w:val="20"/>
          <w:szCs w:val="20"/>
        </w:rPr>
        <w:t>sistem mora podpirati SSL strojno pospeševanje;</w:t>
      </w:r>
    </w:p>
    <w:p w:rsidR="001350A3" w:rsidRPr="00916479" w:rsidRDefault="001350A3" w:rsidP="00EC285D">
      <w:pPr>
        <w:pStyle w:val="Odstavekseznama"/>
        <w:numPr>
          <w:ilvl w:val="0"/>
          <w:numId w:val="141"/>
        </w:numPr>
        <w:spacing w:line="260" w:lineRule="atLeast"/>
        <w:contextualSpacing/>
        <w:rPr>
          <w:rFonts w:ascii="Arial" w:hAnsi="Arial" w:cs="Arial"/>
          <w:sz w:val="20"/>
          <w:szCs w:val="20"/>
        </w:rPr>
      </w:pPr>
      <w:r w:rsidRPr="00916479">
        <w:rPr>
          <w:rFonts w:ascii="Arial" w:hAnsi="Arial" w:cs="Arial"/>
          <w:sz w:val="20"/>
          <w:szCs w:val="20"/>
        </w:rPr>
        <w:t>sistem mora podpirati šifriranje od konca do konca;</w:t>
      </w:r>
    </w:p>
    <w:p w:rsidR="001350A3" w:rsidRPr="00916479" w:rsidRDefault="001350A3" w:rsidP="00EC285D">
      <w:pPr>
        <w:pStyle w:val="Odstavekseznama"/>
        <w:numPr>
          <w:ilvl w:val="0"/>
          <w:numId w:val="141"/>
        </w:numPr>
        <w:spacing w:line="260" w:lineRule="atLeast"/>
        <w:contextualSpacing/>
        <w:rPr>
          <w:rFonts w:ascii="Arial" w:hAnsi="Arial" w:cs="Arial"/>
          <w:sz w:val="20"/>
          <w:szCs w:val="20"/>
        </w:rPr>
      </w:pPr>
      <w:r w:rsidRPr="00916479">
        <w:rPr>
          <w:rFonts w:ascii="Arial" w:hAnsi="Arial" w:cs="Arial"/>
          <w:sz w:val="20"/>
          <w:szCs w:val="20"/>
        </w:rPr>
        <w:t>sistem mora podpirati transparentni SSL način;</w:t>
      </w:r>
    </w:p>
    <w:p w:rsidR="001350A3" w:rsidRPr="00916479" w:rsidRDefault="001350A3" w:rsidP="00EC285D">
      <w:pPr>
        <w:pStyle w:val="Odstavekseznama"/>
        <w:numPr>
          <w:ilvl w:val="0"/>
          <w:numId w:val="141"/>
        </w:numPr>
        <w:spacing w:line="260" w:lineRule="atLeast"/>
        <w:contextualSpacing/>
        <w:rPr>
          <w:rFonts w:ascii="Arial" w:hAnsi="Arial" w:cs="Arial"/>
          <w:sz w:val="20"/>
          <w:szCs w:val="20"/>
        </w:rPr>
      </w:pPr>
      <w:r w:rsidRPr="00916479">
        <w:rPr>
          <w:rFonts w:ascii="Arial" w:hAnsi="Arial" w:cs="Arial"/>
          <w:sz w:val="20"/>
          <w:szCs w:val="20"/>
        </w:rPr>
        <w:t>sistem mora podpirati podporo avtetnikacije odjemalcev;</w:t>
      </w:r>
    </w:p>
    <w:p w:rsidR="001350A3" w:rsidRPr="00916479" w:rsidRDefault="001350A3" w:rsidP="00EC285D">
      <w:pPr>
        <w:pStyle w:val="Odstavekseznama"/>
        <w:numPr>
          <w:ilvl w:val="0"/>
          <w:numId w:val="141"/>
        </w:numPr>
        <w:spacing w:line="260" w:lineRule="atLeast"/>
        <w:contextualSpacing/>
        <w:rPr>
          <w:rFonts w:ascii="Arial" w:hAnsi="Arial" w:cs="Arial"/>
          <w:sz w:val="20"/>
          <w:szCs w:val="20"/>
        </w:rPr>
      </w:pPr>
      <w:r w:rsidRPr="00916479">
        <w:rPr>
          <w:rFonts w:ascii="Arial" w:hAnsi="Arial" w:cs="Arial"/>
          <w:sz w:val="20"/>
          <w:szCs w:val="20"/>
        </w:rPr>
        <w:t>sistem mora podpirati seznam CRL Revocation;</w:t>
      </w:r>
    </w:p>
    <w:p w:rsidR="001350A3" w:rsidRPr="00916479" w:rsidRDefault="001350A3" w:rsidP="00EC285D">
      <w:pPr>
        <w:pStyle w:val="Odstavekseznama"/>
        <w:numPr>
          <w:ilvl w:val="0"/>
          <w:numId w:val="141"/>
        </w:numPr>
        <w:spacing w:line="260" w:lineRule="atLeast"/>
        <w:contextualSpacing/>
        <w:rPr>
          <w:rFonts w:ascii="Arial" w:hAnsi="Arial" w:cs="Arial"/>
          <w:sz w:val="20"/>
          <w:szCs w:val="20"/>
        </w:rPr>
      </w:pPr>
      <w:r w:rsidRPr="00916479">
        <w:rPr>
          <w:rFonts w:ascii="Arial" w:hAnsi="Arial" w:cs="Arial"/>
          <w:sz w:val="20"/>
          <w:szCs w:val="20"/>
        </w:rPr>
        <w:t xml:space="preserve">sistem mora podpirati centralizirano upravljajna certifikatov / ključev; </w:t>
      </w:r>
    </w:p>
    <w:p w:rsidR="001350A3" w:rsidRPr="00916479" w:rsidRDefault="001350A3" w:rsidP="00EC285D">
      <w:pPr>
        <w:pStyle w:val="Odstavekseznama"/>
        <w:numPr>
          <w:ilvl w:val="0"/>
          <w:numId w:val="141"/>
        </w:numPr>
        <w:spacing w:line="260" w:lineRule="atLeast"/>
        <w:contextualSpacing/>
        <w:rPr>
          <w:rFonts w:ascii="Arial" w:hAnsi="Arial" w:cs="Arial"/>
          <w:sz w:val="20"/>
          <w:szCs w:val="20"/>
        </w:rPr>
      </w:pPr>
      <w:r w:rsidRPr="00916479">
        <w:rPr>
          <w:rFonts w:ascii="Arial" w:hAnsi="Arial" w:cs="Arial"/>
          <w:sz w:val="20"/>
          <w:szCs w:val="20"/>
        </w:rPr>
        <w:t>sistem mora podpirati TLS 1.1, 1.2 Support;</w:t>
      </w:r>
    </w:p>
    <w:p w:rsidR="001350A3" w:rsidRPr="00916479" w:rsidRDefault="001350A3" w:rsidP="00EC285D">
      <w:pPr>
        <w:pStyle w:val="Odstavekseznama"/>
        <w:numPr>
          <w:ilvl w:val="0"/>
          <w:numId w:val="141"/>
        </w:numPr>
        <w:spacing w:line="260" w:lineRule="atLeast"/>
        <w:contextualSpacing/>
        <w:rPr>
          <w:rFonts w:ascii="Arial" w:hAnsi="Arial" w:cs="Arial"/>
          <w:sz w:val="20"/>
          <w:szCs w:val="20"/>
        </w:rPr>
      </w:pPr>
      <w:r w:rsidRPr="00916479">
        <w:rPr>
          <w:rFonts w:ascii="Arial" w:hAnsi="Arial" w:cs="Arial"/>
          <w:sz w:val="20"/>
          <w:szCs w:val="20"/>
        </w:rPr>
        <w:t>sistem mora podpirati ponovno uporabo seje;</w:t>
      </w:r>
    </w:p>
    <w:p w:rsidR="001350A3" w:rsidRPr="00916479" w:rsidRDefault="001350A3" w:rsidP="00EC285D">
      <w:pPr>
        <w:pStyle w:val="Odstavekseznama"/>
        <w:numPr>
          <w:ilvl w:val="0"/>
          <w:numId w:val="141"/>
        </w:numPr>
        <w:spacing w:line="260" w:lineRule="atLeast"/>
        <w:contextualSpacing/>
        <w:rPr>
          <w:rFonts w:ascii="Arial" w:hAnsi="Arial" w:cs="Arial"/>
          <w:sz w:val="20"/>
          <w:szCs w:val="20"/>
        </w:rPr>
      </w:pPr>
      <w:r w:rsidRPr="00916479">
        <w:rPr>
          <w:rFonts w:ascii="Arial" w:hAnsi="Arial" w:cs="Arial"/>
          <w:sz w:val="20"/>
          <w:szCs w:val="20"/>
        </w:rPr>
        <w:t>sistem mora po</w:t>
      </w:r>
      <w:r>
        <w:rPr>
          <w:rFonts w:ascii="Arial" w:hAnsi="Arial" w:cs="Arial"/>
          <w:sz w:val="20"/>
          <w:szCs w:val="20"/>
        </w:rPr>
        <w:t>d</w:t>
      </w:r>
      <w:r w:rsidRPr="00916479">
        <w:rPr>
          <w:rFonts w:ascii="Arial" w:hAnsi="Arial" w:cs="Arial"/>
          <w:sz w:val="20"/>
          <w:szCs w:val="20"/>
        </w:rPr>
        <w:t>pirati strežniško optimizacijo TCP</w:t>
      </w:r>
      <w:r>
        <w:rPr>
          <w:rFonts w:ascii="Arial" w:hAnsi="Arial" w:cs="Arial"/>
          <w:sz w:val="20"/>
          <w:szCs w:val="20"/>
        </w:rPr>
        <w:t xml:space="preserve"> (</w:t>
      </w:r>
      <w:r w:rsidRPr="00AF68C2">
        <w:rPr>
          <w:rFonts w:ascii="Arial" w:hAnsi="Arial" w:cs="Arial"/>
          <w:sz w:val="20"/>
          <w:szCs w:val="20"/>
        </w:rPr>
        <w:t>Westwood, BIC, TCP Buffering, TCP Multiplexing</w:t>
      </w:r>
      <w:r>
        <w:rPr>
          <w:rFonts w:ascii="Arial" w:hAnsi="Arial" w:cs="Arial"/>
          <w:sz w:val="20"/>
          <w:szCs w:val="20"/>
        </w:rPr>
        <w:t>)</w:t>
      </w:r>
      <w:r w:rsidRPr="00916479">
        <w:rPr>
          <w:rFonts w:ascii="Arial" w:hAnsi="Arial" w:cs="Arial"/>
          <w:sz w:val="20"/>
          <w:szCs w:val="20"/>
        </w:rPr>
        <w:t>:</w:t>
      </w:r>
    </w:p>
    <w:p w:rsidR="001350A3" w:rsidRPr="00916479" w:rsidRDefault="001350A3" w:rsidP="00EC285D">
      <w:pPr>
        <w:pStyle w:val="Odstavekseznama"/>
        <w:numPr>
          <w:ilvl w:val="0"/>
          <w:numId w:val="142"/>
        </w:numPr>
        <w:spacing w:line="260" w:lineRule="atLeast"/>
        <w:contextualSpacing/>
        <w:rPr>
          <w:rFonts w:ascii="Arial" w:hAnsi="Arial" w:cs="Arial"/>
          <w:sz w:val="20"/>
          <w:szCs w:val="20"/>
        </w:rPr>
      </w:pPr>
      <w:r w:rsidRPr="00916479">
        <w:rPr>
          <w:rFonts w:ascii="Arial" w:hAnsi="Arial" w:cs="Arial"/>
          <w:sz w:val="20"/>
          <w:szCs w:val="20"/>
        </w:rPr>
        <w:t>sistem mora podpirati podporo odkrivanja PathMTU;</w:t>
      </w:r>
    </w:p>
    <w:p w:rsidR="001350A3" w:rsidRPr="00916479" w:rsidRDefault="001350A3" w:rsidP="00EC285D">
      <w:pPr>
        <w:pStyle w:val="Odstavekseznama"/>
        <w:numPr>
          <w:ilvl w:val="0"/>
          <w:numId w:val="142"/>
        </w:numPr>
        <w:spacing w:line="260" w:lineRule="atLeast"/>
        <w:contextualSpacing/>
        <w:rPr>
          <w:rFonts w:ascii="Arial" w:hAnsi="Arial" w:cs="Arial"/>
          <w:sz w:val="20"/>
          <w:szCs w:val="20"/>
        </w:rPr>
      </w:pPr>
      <w:r w:rsidRPr="00916479">
        <w:rPr>
          <w:rFonts w:ascii="Arial" w:hAnsi="Arial" w:cs="Arial"/>
          <w:sz w:val="20"/>
          <w:szCs w:val="20"/>
        </w:rPr>
        <w:t>sistem mora podpirati kompersijo HTTP prometa</w:t>
      </w:r>
      <w:r>
        <w:rPr>
          <w:rFonts w:ascii="Arial" w:hAnsi="Arial" w:cs="Arial"/>
          <w:sz w:val="20"/>
          <w:szCs w:val="20"/>
        </w:rPr>
        <w:t>;</w:t>
      </w:r>
    </w:p>
    <w:p w:rsidR="001350A3" w:rsidRPr="00AF68C2" w:rsidRDefault="001350A3" w:rsidP="00EC285D">
      <w:pPr>
        <w:pStyle w:val="Odstavekseznama"/>
        <w:numPr>
          <w:ilvl w:val="0"/>
          <w:numId w:val="135"/>
        </w:numPr>
        <w:spacing w:line="260" w:lineRule="atLeast"/>
        <w:contextualSpacing/>
        <w:rPr>
          <w:rFonts w:ascii="Arial" w:hAnsi="Arial" w:cs="Arial"/>
          <w:sz w:val="20"/>
          <w:szCs w:val="20"/>
        </w:rPr>
      </w:pPr>
      <w:r w:rsidRPr="00AF68C2">
        <w:rPr>
          <w:rFonts w:ascii="Arial" w:hAnsi="Arial" w:cs="Arial"/>
          <w:sz w:val="20"/>
          <w:szCs w:val="20"/>
        </w:rPr>
        <w:t>sistem mora podpirati DDoS zaščito na nivojih 3-4 (kot SynFLood Protection, ICPM in UDP floods)</w:t>
      </w:r>
      <w:r>
        <w:rPr>
          <w:rFonts w:ascii="Arial" w:hAnsi="Arial" w:cs="Arial"/>
          <w:sz w:val="20"/>
          <w:szCs w:val="20"/>
        </w:rPr>
        <w:t>;</w:t>
      </w:r>
    </w:p>
    <w:p w:rsidR="001350A3" w:rsidRDefault="001350A3" w:rsidP="00EC285D">
      <w:pPr>
        <w:pStyle w:val="Odstavekseznama"/>
        <w:numPr>
          <w:ilvl w:val="0"/>
          <w:numId w:val="143"/>
        </w:numPr>
        <w:spacing w:line="260" w:lineRule="atLeast"/>
        <w:contextualSpacing/>
        <w:rPr>
          <w:rFonts w:ascii="Arial" w:hAnsi="Arial" w:cs="Arial"/>
          <w:sz w:val="20"/>
          <w:szCs w:val="20"/>
        </w:rPr>
      </w:pPr>
      <w:r w:rsidRPr="00916479">
        <w:rPr>
          <w:rFonts w:ascii="Arial" w:hAnsi="Arial" w:cs="Arial"/>
          <w:sz w:val="20"/>
          <w:szCs w:val="20"/>
        </w:rPr>
        <w:t>sistem mora podpirati sysloging, ter weblogging</w:t>
      </w:r>
      <w:r>
        <w:rPr>
          <w:rFonts w:ascii="Arial" w:hAnsi="Arial" w:cs="Arial"/>
          <w:sz w:val="20"/>
          <w:szCs w:val="20"/>
        </w:rPr>
        <w:t>;</w:t>
      </w:r>
    </w:p>
    <w:p w:rsidR="001350A3" w:rsidRPr="00916479" w:rsidRDefault="001350A3" w:rsidP="00EC285D">
      <w:pPr>
        <w:pStyle w:val="Odstavekseznama"/>
        <w:numPr>
          <w:ilvl w:val="0"/>
          <w:numId w:val="143"/>
        </w:numPr>
        <w:spacing w:line="260" w:lineRule="atLeast"/>
        <w:contextualSpacing/>
        <w:rPr>
          <w:rFonts w:ascii="Arial" w:hAnsi="Arial" w:cs="Arial"/>
          <w:sz w:val="20"/>
          <w:szCs w:val="20"/>
        </w:rPr>
      </w:pPr>
      <w:r w:rsidRPr="00916479">
        <w:rPr>
          <w:rFonts w:ascii="Arial" w:hAnsi="Arial" w:cs="Arial"/>
          <w:sz w:val="20"/>
          <w:szCs w:val="20"/>
        </w:rPr>
        <w:t>sistem mora podpirati revizijsko logiranje;</w:t>
      </w:r>
    </w:p>
    <w:p w:rsidR="001350A3" w:rsidRPr="00916479" w:rsidRDefault="001350A3" w:rsidP="00EC285D">
      <w:pPr>
        <w:pStyle w:val="Odstavekseznama"/>
        <w:numPr>
          <w:ilvl w:val="0"/>
          <w:numId w:val="143"/>
        </w:numPr>
        <w:spacing w:line="260" w:lineRule="atLeast"/>
        <w:contextualSpacing/>
        <w:rPr>
          <w:rFonts w:ascii="Arial" w:hAnsi="Arial" w:cs="Arial"/>
          <w:sz w:val="20"/>
          <w:szCs w:val="20"/>
        </w:rPr>
      </w:pPr>
      <w:r w:rsidRPr="00916479">
        <w:rPr>
          <w:rFonts w:ascii="Arial" w:hAnsi="Arial" w:cs="Arial"/>
          <w:sz w:val="20"/>
          <w:szCs w:val="20"/>
        </w:rPr>
        <w:t>sistem mora podpirati statične route, nadzorovanje statične route, obtežene statične route, RNAT, NAT, MAC based forwarding, Route Healt Injection, PV6;</w:t>
      </w:r>
    </w:p>
    <w:p w:rsidR="001350A3" w:rsidRPr="00916479" w:rsidRDefault="001350A3" w:rsidP="00EC285D">
      <w:pPr>
        <w:pStyle w:val="Odstavekseznama"/>
        <w:numPr>
          <w:ilvl w:val="0"/>
          <w:numId w:val="143"/>
        </w:numPr>
        <w:spacing w:line="260" w:lineRule="atLeast"/>
        <w:contextualSpacing/>
        <w:rPr>
          <w:rFonts w:ascii="Arial" w:hAnsi="Arial" w:cs="Arial"/>
          <w:sz w:val="20"/>
          <w:szCs w:val="20"/>
        </w:rPr>
      </w:pPr>
      <w:r w:rsidRPr="00916479">
        <w:rPr>
          <w:rFonts w:ascii="Arial" w:hAnsi="Arial" w:cs="Arial"/>
          <w:sz w:val="20"/>
          <w:szCs w:val="20"/>
        </w:rPr>
        <w:t>sistem mora podpirati dinamične routing algoritme RIP</w:t>
      </w:r>
      <w:r>
        <w:rPr>
          <w:rFonts w:ascii="Arial" w:hAnsi="Arial" w:cs="Arial"/>
          <w:sz w:val="20"/>
          <w:szCs w:val="20"/>
        </w:rPr>
        <w:t>,</w:t>
      </w:r>
      <w:r w:rsidRPr="00916479">
        <w:rPr>
          <w:rFonts w:ascii="Arial" w:hAnsi="Arial" w:cs="Arial"/>
          <w:sz w:val="20"/>
          <w:szCs w:val="20"/>
        </w:rPr>
        <w:t xml:space="preserve"> OSPF, BGP;</w:t>
      </w:r>
    </w:p>
    <w:p w:rsidR="001350A3" w:rsidRPr="00916479" w:rsidRDefault="001350A3" w:rsidP="00EC285D">
      <w:pPr>
        <w:pStyle w:val="Odstavekseznama"/>
        <w:numPr>
          <w:ilvl w:val="0"/>
          <w:numId w:val="143"/>
        </w:numPr>
        <w:spacing w:line="260" w:lineRule="atLeast"/>
        <w:contextualSpacing/>
        <w:rPr>
          <w:rFonts w:ascii="Arial" w:hAnsi="Arial" w:cs="Arial"/>
          <w:sz w:val="20"/>
          <w:szCs w:val="20"/>
        </w:rPr>
      </w:pPr>
      <w:r w:rsidRPr="00916479">
        <w:rPr>
          <w:rFonts w:ascii="Arial" w:hAnsi="Arial" w:cs="Arial"/>
          <w:sz w:val="20"/>
          <w:szCs w:val="20"/>
        </w:rPr>
        <w:t>sistem mora podpirati VLAN fu</w:t>
      </w:r>
      <w:r>
        <w:rPr>
          <w:rFonts w:ascii="Arial" w:hAnsi="Arial" w:cs="Arial"/>
          <w:sz w:val="20"/>
          <w:szCs w:val="20"/>
        </w:rPr>
        <w:t>n</w:t>
      </w:r>
      <w:r w:rsidRPr="00916479">
        <w:rPr>
          <w:rFonts w:ascii="Arial" w:hAnsi="Arial" w:cs="Arial"/>
          <w:sz w:val="20"/>
          <w:szCs w:val="20"/>
        </w:rPr>
        <w:t>kcionalnosti VLAN glede na vrata, 802.1q označevanje;</w:t>
      </w:r>
    </w:p>
    <w:p w:rsidR="001350A3" w:rsidRPr="00916479" w:rsidRDefault="001350A3" w:rsidP="00EC285D">
      <w:pPr>
        <w:pStyle w:val="Odstavekseznama"/>
        <w:numPr>
          <w:ilvl w:val="0"/>
          <w:numId w:val="143"/>
        </w:numPr>
        <w:spacing w:line="260" w:lineRule="atLeast"/>
        <w:contextualSpacing/>
        <w:rPr>
          <w:rFonts w:ascii="Arial" w:hAnsi="Arial" w:cs="Arial"/>
          <w:sz w:val="20"/>
          <w:szCs w:val="20"/>
        </w:rPr>
      </w:pPr>
      <w:r w:rsidRPr="00916479">
        <w:rPr>
          <w:rFonts w:ascii="Arial" w:hAnsi="Arial" w:cs="Arial"/>
          <w:sz w:val="20"/>
          <w:szCs w:val="20"/>
        </w:rPr>
        <w:t>sistem mora podpirati agregacijo linkov 802.3ad;</w:t>
      </w:r>
    </w:p>
    <w:p w:rsidR="001350A3" w:rsidRPr="00916479" w:rsidRDefault="001350A3" w:rsidP="00EC285D">
      <w:pPr>
        <w:pStyle w:val="Odstavekseznama"/>
        <w:numPr>
          <w:ilvl w:val="0"/>
          <w:numId w:val="143"/>
        </w:numPr>
        <w:spacing w:line="260" w:lineRule="atLeast"/>
        <w:contextualSpacing/>
        <w:rPr>
          <w:rFonts w:ascii="Arial" w:hAnsi="Arial" w:cs="Arial"/>
          <w:sz w:val="20"/>
          <w:szCs w:val="20"/>
        </w:rPr>
      </w:pPr>
      <w:r w:rsidRPr="00916479">
        <w:rPr>
          <w:rFonts w:ascii="Arial" w:hAnsi="Arial" w:cs="Arial"/>
          <w:sz w:val="20"/>
          <w:szCs w:val="20"/>
        </w:rPr>
        <w:t xml:space="preserve">sistem mora imeti možnost visoke razpoložljivosti za način active – standby; </w:t>
      </w:r>
    </w:p>
    <w:p w:rsidR="001350A3" w:rsidRPr="00916479" w:rsidRDefault="001350A3" w:rsidP="00EC285D">
      <w:pPr>
        <w:pStyle w:val="Odstavekseznama"/>
        <w:numPr>
          <w:ilvl w:val="0"/>
          <w:numId w:val="143"/>
        </w:numPr>
        <w:spacing w:line="260" w:lineRule="atLeast"/>
        <w:contextualSpacing/>
        <w:rPr>
          <w:rFonts w:ascii="Arial" w:hAnsi="Arial" w:cs="Arial"/>
          <w:sz w:val="20"/>
          <w:szCs w:val="20"/>
        </w:rPr>
      </w:pPr>
      <w:r w:rsidRPr="00916479">
        <w:rPr>
          <w:rFonts w:ascii="Arial" w:hAnsi="Arial" w:cs="Arial"/>
          <w:sz w:val="20"/>
          <w:szCs w:val="20"/>
        </w:rPr>
        <w:t>sistem mora podpirati Virtual MAC;</w:t>
      </w:r>
    </w:p>
    <w:p w:rsidR="001350A3" w:rsidRPr="00916479" w:rsidRDefault="001350A3" w:rsidP="00EC285D">
      <w:pPr>
        <w:pStyle w:val="Odstavekseznama"/>
        <w:numPr>
          <w:ilvl w:val="0"/>
          <w:numId w:val="143"/>
        </w:numPr>
        <w:spacing w:line="260" w:lineRule="atLeast"/>
        <w:contextualSpacing/>
        <w:rPr>
          <w:rFonts w:ascii="Arial" w:hAnsi="Arial" w:cs="Arial"/>
          <w:sz w:val="20"/>
          <w:szCs w:val="20"/>
        </w:rPr>
      </w:pPr>
      <w:r w:rsidRPr="00916479">
        <w:rPr>
          <w:rFonts w:ascii="Arial" w:hAnsi="Arial" w:cs="Arial"/>
          <w:sz w:val="20"/>
          <w:szCs w:val="20"/>
        </w:rPr>
        <w:t>sistem mora podpirati konfiguriranje HA enot v ločenih omrežjih;</w:t>
      </w:r>
    </w:p>
    <w:p w:rsidR="001350A3" w:rsidRPr="00916479" w:rsidRDefault="001350A3" w:rsidP="00EC285D">
      <w:pPr>
        <w:pStyle w:val="Odstavekseznama"/>
        <w:numPr>
          <w:ilvl w:val="0"/>
          <w:numId w:val="143"/>
        </w:numPr>
        <w:spacing w:line="260" w:lineRule="atLeast"/>
        <w:contextualSpacing/>
        <w:rPr>
          <w:rFonts w:ascii="Arial" w:hAnsi="Arial" w:cs="Arial"/>
          <w:sz w:val="20"/>
          <w:szCs w:val="20"/>
        </w:rPr>
      </w:pPr>
      <w:r w:rsidRPr="00916479">
        <w:rPr>
          <w:rFonts w:ascii="Arial" w:hAnsi="Arial" w:cs="Arial"/>
          <w:sz w:val="20"/>
          <w:szCs w:val="20"/>
        </w:rPr>
        <w:t>sistem mora podpirati samodejno sinhronizacijo konfiguracije;</w:t>
      </w:r>
    </w:p>
    <w:p w:rsidR="001350A3" w:rsidRPr="00916479" w:rsidRDefault="001350A3" w:rsidP="00EC285D">
      <w:pPr>
        <w:pStyle w:val="Odstavekseznama"/>
        <w:numPr>
          <w:ilvl w:val="0"/>
          <w:numId w:val="143"/>
        </w:numPr>
        <w:spacing w:line="260" w:lineRule="atLeast"/>
        <w:contextualSpacing/>
        <w:rPr>
          <w:rFonts w:ascii="Arial" w:hAnsi="Arial" w:cs="Arial"/>
          <w:sz w:val="20"/>
          <w:szCs w:val="20"/>
        </w:rPr>
      </w:pPr>
      <w:r w:rsidRPr="00916479">
        <w:rPr>
          <w:rFonts w:ascii="Arial" w:hAnsi="Arial" w:cs="Arial"/>
          <w:sz w:val="20"/>
          <w:szCs w:val="20"/>
        </w:rPr>
        <w:t>sistem mora podpirati visoko razpoložljivost v načinu active / active  ;</w:t>
      </w:r>
    </w:p>
    <w:p w:rsidR="001350A3" w:rsidRPr="00916479" w:rsidRDefault="001350A3" w:rsidP="00EC285D">
      <w:pPr>
        <w:pStyle w:val="Odstavekseznama"/>
        <w:numPr>
          <w:ilvl w:val="0"/>
          <w:numId w:val="143"/>
        </w:numPr>
        <w:spacing w:line="260" w:lineRule="atLeast"/>
        <w:contextualSpacing/>
        <w:rPr>
          <w:rFonts w:ascii="Arial" w:hAnsi="Arial" w:cs="Arial"/>
          <w:sz w:val="20"/>
          <w:szCs w:val="20"/>
        </w:rPr>
      </w:pPr>
      <w:r w:rsidRPr="00916479">
        <w:rPr>
          <w:rFonts w:ascii="Arial" w:hAnsi="Arial" w:cs="Arial"/>
          <w:sz w:val="20"/>
          <w:szCs w:val="20"/>
        </w:rPr>
        <w:t>sistem bi moral v realnem času zagotoviti informacije o številu sočasnih povezav in razpoložljivosti priključenih naprav;</w:t>
      </w:r>
    </w:p>
    <w:p w:rsidR="001350A3" w:rsidRDefault="001350A3" w:rsidP="00EC285D">
      <w:pPr>
        <w:pStyle w:val="Odstavekseznama"/>
        <w:numPr>
          <w:ilvl w:val="0"/>
          <w:numId w:val="143"/>
        </w:numPr>
        <w:spacing w:line="260" w:lineRule="atLeast"/>
        <w:contextualSpacing/>
        <w:rPr>
          <w:rFonts w:ascii="Arial" w:hAnsi="Arial" w:cs="Arial"/>
          <w:sz w:val="20"/>
          <w:szCs w:val="20"/>
        </w:rPr>
      </w:pPr>
      <w:r w:rsidRPr="001D15F0">
        <w:rPr>
          <w:rFonts w:ascii="Arial" w:hAnsi="Arial" w:cs="Arial"/>
          <w:sz w:val="20"/>
          <w:szCs w:val="20"/>
        </w:rPr>
        <w:t xml:space="preserve">sistem mora podpirati upravljanje In-band prek katerega koli standardnega spletnega brskalnika </w:t>
      </w:r>
    </w:p>
    <w:p w:rsidR="001350A3" w:rsidRPr="001D15F0" w:rsidRDefault="001350A3" w:rsidP="00EC285D">
      <w:pPr>
        <w:pStyle w:val="Odstavekseznama"/>
        <w:numPr>
          <w:ilvl w:val="0"/>
          <w:numId w:val="143"/>
        </w:numPr>
        <w:spacing w:line="260" w:lineRule="atLeast"/>
        <w:contextualSpacing/>
        <w:rPr>
          <w:rFonts w:ascii="Arial" w:hAnsi="Arial" w:cs="Arial"/>
          <w:sz w:val="20"/>
          <w:szCs w:val="20"/>
        </w:rPr>
      </w:pPr>
      <w:r w:rsidRPr="001D15F0">
        <w:rPr>
          <w:rFonts w:ascii="Arial" w:hAnsi="Arial" w:cs="Arial"/>
          <w:sz w:val="20"/>
          <w:szCs w:val="20"/>
        </w:rPr>
        <w:t>sistem mora imeti podporo za SNMPv1, SNMPv2, SNMPv3, MIB in MIB-II;</w:t>
      </w:r>
    </w:p>
    <w:p w:rsidR="001350A3" w:rsidRPr="00913B45" w:rsidRDefault="001350A3" w:rsidP="00EC285D">
      <w:pPr>
        <w:pStyle w:val="Odstavekseznama"/>
        <w:numPr>
          <w:ilvl w:val="0"/>
          <w:numId w:val="143"/>
        </w:numPr>
        <w:spacing w:line="260" w:lineRule="atLeast"/>
        <w:contextualSpacing/>
        <w:rPr>
          <w:rFonts w:ascii="Arial" w:hAnsi="Arial" w:cs="Arial"/>
          <w:sz w:val="20"/>
          <w:szCs w:val="20"/>
        </w:rPr>
      </w:pPr>
      <w:r w:rsidRPr="00916479">
        <w:rPr>
          <w:rFonts w:ascii="Arial" w:hAnsi="Arial" w:cs="Arial"/>
          <w:sz w:val="20"/>
          <w:szCs w:val="20"/>
        </w:rPr>
        <w:t>sistem mora biti zmožen zbirati statistiko preko SNMP;</w:t>
      </w:r>
    </w:p>
    <w:p w:rsidR="001350A3" w:rsidRPr="00916479" w:rsidRDefault="001350A3" w:rsidP="00EC285D">
      <w:pPr>
        <w:pStyle w:val="Odstavekseznama"/>
        <w:numPr>
          <w:ilvl w:val="0"/>
          <w:numId w:val="143"/>
        </w:numPr>
        <w:spacing w:line="260" w:lineRule="atLeast"/>
        <w:contextualSpacing/>
        <w:rPr>
          <w:rFonts w:ascii="Arial" w:hAnsi="Arial" w:cs="Arial"/>
          <w:sz w:val="20"/>
          <w:szCs w:val="20"/>
        </w:rPr>
      </w:pPr>
      <w:r w:rsidRPr="00916479">
        <w:rPr>
          <w:rFonts w:ascii="Arial" w:hAnsi="Arial" w:cs="Arial"/>
          <w:sz w:val="20"/>
          <w:szCs w:val="20"/>
        </w:rPr>
        <w:t>sistem mora podpirati SNMP pasti;</w:t>
      </w:r>
    </w:p>
    <w:p w:rsidR="001350A3" w:rsidRPr="00916479" w:rsidRDefault="001350A3" w:rsidP="00EC285D">
      <w:pPr>
        <w:pStyle w:val="Odstavekseznama"/>
        <w:numPr>
          <w:ilvl w:val="0"/>
          <w:numId w:val="143"/>
        </w:numPr>
        <w:spacing w:line="260" w:lineRule="atLeast"/>
        <w:contextualSpacing/>
        <w:rPr>
          <w:rFonts w:ascii="Arial" w:hAnsi="Arial" w:cs="Arial"/>
          <w:sz w:val="20"/>
          <w:szCs w:val="20"/>
        </w:rPr>
      </w:pPr>
      <w:r w:rsidRPr="00916479">
        <w:rPr>
          <w:rFonts w:ascii="Arial" w:hAnsi="Arial" w:cs="Arial"/>
          <w:sz w:val="20"/>
          <w:szCs w:val="20"/>
        </w:rPr>
        <w:lastRenderedPageBreak/>
        <w:t>sistem mora zagotoviti API za avtomatizirano aplikacijsko podporo za konfiguracijo;</w:t>
      </w:r>
    </w:p>
    <w:p w:rsidR="001350A3" w:rsidRPr="00916479" w:rsidRDefault="001350A3" w:rsidP="00EC285D">
      <w:pPr>
        <w:pStyle w:val="Odstavekseznama"/>
        <w:numPr>
          <w:ilvl w:val="0"/>
          <w:numId w:val="143"/>
        </w:numPr>
        <w:spacing w:line="260" w:lineRule="atLeast"/>
        <w:contextualSpacing/>
        <w:rPr>
          <w:rFonts w:ascii="Arial" w:hAnsi="Arial" w:cs="Arial"/>
          <w:sz w:val="20"/>
          <w:szCs w:val="20"/>
        </w:rPr>
      </w:pPr>
      <w:r w:rsidRPr="00916479">
        <w:rPr>
          <w:rFonts w:ascii="Arial" w:hAnsi="Arial" w:cs="Arial"/>
          <w:sz w:val="20"/>
          <w:szCs w:val="20"/>
        </w:rPr>
        <w:t>sistem mora podpirati zunanjo avtentifikacijo uporabnika sistema;</w:t>
      </w:r>
    </w:p>
    <w:p w:rsidR="001350A3" w:rsidRPr="00916479" w:rsidRDefault="001350A3" w:rsidP="00EC285D">
      <w:pPr>
        <w:pStyle w:val="Odstavekseznama"/>
        <w:numPr>
          <w:ilvl w:val="0"/>
          <w:numId w:val="144"/>
        </w:numPr>
        <w:spacing w:line="260" w:lineRule="atLeast"/>
        <w:contextualSpacing/>
        <w:rPr>
          <w:rFonts w:ascii="Arial" w:hAnsi="Arial" w:cs="Arial"/>
          <w:sz w:val="20"/>
          <w:szCs w:val="20"/>
        </w:rPr>
      </w:pPr>
      <w:r w:rsidRPr="00916479">
        <w:rPr>
          <w:rFonts w:ascii="Arial" w:hAnsi="Arial" w:cs="Arial"/>
          <w:sz w:val="20"/>
          <w:szCs w:val="20"/>
        </w:rPr>
        <w:t>sistem mora podpirati poročanje o razpoložljivosti (na virtualni vmesnik);</w:t>
      </w:r>
    </w:p>
    <w:p w:rsidR="001350A3" w:rsidRPr="00916479" w:rsidRDefault="001350A3" w:rsidP="00EC285D">
      <w:pPr>
        <w:pStyle w:val="Odstavekseznama"/>
        <w:numPr>
          <w:ilvl w:val="0"/>
          <w:numId w:val="144"/>
        </w:numPr>
        <w:spacing w:line="260" w:lineRule="atLeast"/>
        <w:contextualSpacing/>
        <w:rPr>
          <w:rFonts w:ascii="Arial" w:hAnsi="Arial" w:cs="Arial"/>
          <w:sz w:val="20"/>
          <w:szCs w:val="20"/>
        </w:rPr>
      </w:pPr>
      <w:r w:rsidRPr="00916479">
        <w:rPr>
          <w:rFonts w:ascii="Arial" w:hAnsi="Arial" w:cs="Arial"/>
          <w:sz w:val="20"/>
          <w:szCs w:val="20"/>
        </w:rPr>
        <w:t>sistem mora podpirati skrbniški dostop za konfiguriranje delov storitve;</w:t>
      </w:r>
    </w:p>
    <w:p w:rsidR="001350A3" w:rsidRPr="00916479" w:rsidRDefault="001350A3" w:rsidP="00EC285D">
      <w:pPr>
        <w:pStyle w:val="Odstavekseznama"/>
        <w:numPr>
          <w:ilvl w:val="0"/>
          <w:numId w:val="144"/>
        </w:numPr>
        <w:spacing w:line="260" w:lineRule="atLeast"/>
        <w:contextualSpacing/>
        <w:rPr>
          <w:rFonts w:ascii="Arial" w:hAnsi="Arial" w:cs="Arial"/>
          <w:sz w:val="20"/>
          <w:szCs w:val="20"/>
        </w:rPr>
      </w:pPr>
      <w:r w:rsidRPr="00916479">
        <w:rPr>
          <w:rFonts w:ascii="Arial" w:hAnsi="Arial" w:cs="Arial"/>
          <w:sz w:val="20"/>
          <w:szCs w:val="20"/>
        </w:rPr>
        <w:t>sistem mora podpirati poročila o pasovni širini za vsak segment poslovanja;</w:t>
      </w:r>
    </w:p>
    <w:p w:rsidR="001350A3" w:rsidRPr="00916479" w:rsidRDefault="001350A3" w:rsidP="00EC285D">
      <w:pPr>
        <w:pStyle w:val="Odstavekseznama"/>
        <w:numPr>
          <w:ilvl w:val="0"/>
          <w:numId w:val="144"/>
        </w:numPr>
        <w:spacing w:line="260" w:lineRule="atLeast"/>
        <w:contextualSpacing/>
        <w:rPr>
          <w:rFonts w:ascii="Arial" w:hAnsi="Arial" w:cs="Arial"/>
          <w:sz w:val="20"/>
          <w:szCs w:val="20"/>
        </w:rPr>
      </w:pPr>
      <w:r w:rsidRPr="00916479">
        <w:rPr>
          <w:rFonts w:ascii="Arial" w:hAnsi="Arial" w:cs="Arial"/>
          <w:sz w:val="20"/>
          <w:szCs w:val="20"/>
        </w:rPr>
        <w:t xml:space="preserve">sistem mora zagotavljati </w:t>
      </w:r>
      <w:r>
        <w:rPr>
          <w:rFonts w:ascii="Arial" w:hAnsi="Arial" w:cs="Arial"/>
          <w:sz w:val="20"/>
          <w:szCs w:val="20"/>
        </w:rPr>
        <w:t>grafični prikaz konfiguracije (</w:t>
      </w:r>
      <w:r w:rsidRPr="00916479">
        <w:rPr>
          <w:rFonts w:ascii="Arial" w:hAnsi="Arial" w:cs="Arial"/>
          <w:sz w:val="20"/>
          <w:szCs w:val="20"/>
        </w:rPr>
        <w:t>vizual</w:t>
      </w:r>
      <w:r>
        <w:rPr>
          <w:rFonts w:ascii="Arial" w:hAnsi="Arial" w:cs="Arial"/>
          <w:sz w:val="20"/>
          <w:szCs w:val="20"/>
        </w:rPr>
        <w:t>izer)</w:t>
      </w:r>
      <w:r w:rsidRPr="00916479">
        <w:rPr>
          <w:rFonts w:ascii="Arial" w:hAnsi="Arial" w:cs="Arial"/>
          <w:sz w:val="20"/>
          <w:szCs w:val="20"/>
        </w:rPr>
        <w:t>;</w:t>
      </w:r>
    </w:p>
    <w:p w:rsidR="001350A3" w:rsidRPr="00916479" w:rsidRDefault="001350A3" w:rsidP="00EC285D">
      <w:pPr>
        <w:pStyle w:val="Odstavekseznama"/>
        <w:numPr>
          <w:ilvl w:val="0"/>
          <w:numId w:val="144"/>
        </w:numPr>
        <w:spacing w:line="260" w:lineRule="atLeast"/>
        <w:contextualSpacing/>
        <w:rPr>
          <w:rFonts w:ascii="Arial" w:hAnsi="Arial" w:cs="Arial"/>
          <w:sz w:val="20"/>
          <w:szCs w:val="20"/>
        </w:rPr>
      </w:pPr>
      <w:r w:rsidRPr="00916479">
        <w:rPr>
          <w:rFonts w:ascii="Arial" w:hAnsi="Arial" w:cs="Arial"/>
          <w:sz w:val="20"/>
          <w:szCs w:val="20"/>
        </w:rPr>
        <w:t>sistem bi moral zagotoviti razširljivost politike prek HTTP-storitev;</w:t>
      </w:r>
    </w:p>
    <w:p w:rsidR="001350A3" w:rsidRPr="00916479" w:rsidRDefault="001350A3" w:rsidP="00EC285D">
      <w:pPr>
        <w:pStyle w:val="Odstavekseznama"/>
        <w:numPr>
          <w:ilvl w:val="0"/>
          <w:numId w:val="144"/>
        </w:numPr>
        <w:spacing w:line="260" w:lineRule="atLeast"/>
        <w:contextualSpacing/>
        <w:rPr>
          <w:rFonts w:ascii="Arial" w:hAnsi="Arial" w:cs="Arial"/>
          <w:sz w:val="20"/>
          <w:szCs w:val="20"/>
        </w:rPr>
      </w:pPr>
      <w:r w:rsidRPr="00916479">
        <w:rPr>
          <w:rFonts w:ascii="Arial" w:hAnsi="Arial" w:cs="Arial"/>
          <w:sz w:val="20"/>
          <w:szCs w:val="20"/>
        </w:rPr>
        <w:t>sistem mora podpirati predloge za uporabo za enostavno uporabo;</w:t>
      </w:r>
    </w:p>
    <w:p w:rsidR="001350A3" w:rsidRPr="00916479" w:rsidRDefault="001350A3" w:rsidP="00EC285D">
      <w:pPr>
        <w:pStyle w:val="Odstavekseznama"/>
        <w:numPr>
          <w:ilvl w:val="0"/>
          <w:numId w:val="144"/>
        </w:numPr>
        <w:spacing w:line="260" w:lineRule="atLeast"/>
        <w:contextualSpacing/>
        <w:rPr>
          <w:rFonts w:ascii="Arial" w:hAnsi="Arial" w:cs="Arial"/>
          <w:sz w:val="20"/>
          <w:szCs w:val="20"/>
        </w:rPr>
      </w:pPr>
      <w:r w:rsidRPr="00916479">
        <w:rPr>
          <w:rFonts w:ascii="Arial" w:hAnsi="Arial" w:cs="Arial"/>
          <w:sz w:val="20"/>
          <w:szCs w:val="20"/>
        </w:rPr>
        <w:t>sistem mora imeti centralno programsko ali strojno opremo za naslednje:</w:t>
      </w:r>
    </w:p>
    <w:p w:rsidR="001350A3" w:rsidRPr="00916479" w:rsidRDefault="001350A3" w:rsidP="00EC285D">
      <w:pPr>
        <w:pStyle w:val="Odstavekseznama"/>
        <w:numPr>
          <w:ilvl w:val="1"/>
          <w:numId w:val="145"/>
        </w:numPr>
        <w:spacing w:line="260" w:lineRule="atLeast"/>
        <w:contextualSpacing/>
        <w:rPr>
          <w:rFonts w:ascii="Arial" w:hAnsi="Arial" w:cs="Arial"/>
          <w:sz w:val="20"/>
          <w:szCs w:val="20"/>
        </w:rPr>
      </w:pPr>
      <w:r w:rsidRPr="00916479">
        <w:rPr>
          <w:rFonts w:ascii="Arial" w:hAnsi="Arial" w:cs="Arial"/>
          <w:sz w:val="20"/>
          <w:szCs w:val="20"/>
        </w:rPr>
        <w:t>centralizirana in avtomatizirana konfiguracija za več sistemov;</w:t>
      </w:r>
    </w:p>
    <w:p w:rsidR="001350A3" w:rsidRPr="00916479" w:rsidRDefault="001350A3" w:rsidP="00EC285D">
      <w:pPr>
        <w:pStyle w:val="Odstavekseznama"/>
        <w:numPr>
          <w:ilvl w:val="1"/>
          <w:numId w:val="145"/>
        </w:numPr>
        <w:spacing w:line="260" w:lineRule="atLeast"/>
        <w:contextualSpacing/>
        <w:rPr>
          <w:rFonts w:ascii="Arial" w:hAnsi="Arial" w:cs="Arial"/>
          <w:sz w:val="20"/>
          <w:szCs w:val="20"/>
        </w:rPr>
      </w:pPr>
      <w:r w:rsidRPr="00916479">
        <w:rPr>
          <w:rFonts w:ascii="Arial" w:hAnsi="Arial" w:cs="Arial"/>
          <w:sz w:val="20"/>
          <w:szCs w:val="20"/>
        </w:rPr>
        <w:t>centralizirano upravljanje SSL certifikatov;</w:t>
      </w:r>
    </w:p>
    <w:p w:rsidR="001350A3" w:rsidRPr="00916479" w:rsidRDefault="001350A3" w:rsidP="00EC285D">
      <w:pPr>
        <w:pStyle w:val="Odstavekseznama"/>
        <w:numPr>
          <w:ilvl w:val="1"/>
          <w:numId w:val="145"/>
        </w:numPr>
        <w:spacing w:line="260" w:lineRule="atLeast"/>
        <w:contextualSpacing/>
        <w:rPr>
          <w:rFonts w:ascii="Arial" w:hAnsi="Arial" w:cs="Arial"/>
          <w:sz w:val="20"/>
          <w:szCs w:val="20"/>
        </w:rPr>
      </w:pPr>
      <w:r w:rsidRPr="00916479">
        <w:rPr>
          <w:rFonts w:ascii="Arial" w:hAnsi="Arial" w:cs="Arial"/>
          <w:sz w:val="20"/>
          <w:szCs w:val="20"/>
        </w:rPr>
        <w:t>upravljanje konfiguracije;</w:t>
      </w:r>
    </w:p>
    <w:p w:rsidR="001350A3" w:rsidRPr="00916479" w:rsidRDefault="001350A3" w:rsidP="00EC285D">
      <w:pPr>
        <w:pStyle w:val="Odstavekseznama"/>
        <w:numPr>
          <w:ilvl w:val="1"/>
          <w:numId w:val="145"/>
        </w:numPr>
        <w:spacing w:line="260" w:lineRule="atLeast"/>
        <w:contextualSpacing/>
        <w:rPr>
          <w:rFonts w:ascii="Arial" w:hAnsi="Arial" w:cs="Arial"/>
          <w:sz w:val="20"/>
          <w:szCs w:val="20"/>
        </w:rPr>
      </w:pPr>
      <w:r w:rsidRPr="00916479">
        <w:rPr>
          <w:rFonts w:ascii="Arial" w:hAnsi="Arial" w:cs="Arial"/>
          <w:sz w:val="20"/>
          <w:szCs w:val="20"/>
        </w:rPr>
        <w:t>spremljanje učinkovitosti in poročanje;</w:t>
      </w:r>
    </w:p>
    <w:p w:rsidR="001350A3" w:rsidRPr="00916479" w:rsidRDefault="001350A3" w:rsidP="00EC285D">
      <w:pPr>
        <w:pStyle w:val="Odstavekseznama"/>
        <w:numPr>
          <w:ilvl w:val="1"/>
          <w:numId w:val="145"/>
        </w:numPr>
        <w:spacing w:line="260" w:lineRule="atLeast"/>
        <w:contextualSpacing/>
        <w:rPr>
          <w:rFonts w:ascii="Arial" w:hAnsi="Arial" w:cs="Arial"/>
          <w:sz w:val="20"/>
          <w:szCs w:val="20"/>
        </w:rPr>
      </w:pPr>
      <w:r>
        <w:rPr>
          <w:rFonts w:ascii="Arial" w:hAnsi="Arial" w:cs="Arial"/>
          <w:sz w:val="20"/>
          <w:szCs w:val="20"/>
        </w:rPr>
        <w:t xml:space="preserve">zagotavljanje </w:t>
      </w:r>
      <w:r w:rsidRPr="00916479">
        <w:rPr>
          <w:rFonts w:ascii="Arial" w:hAnsi="Arial" w:cs="Arial"/>
          <w:sz w:val="20"/>
          <w:szCs w:val="20"/>
        </w:rPr>
        <w:t xml:space="preserve"> orodj</w:t>
      </w:r>
      <w:r>
        <w:rPr>
          <w:rFonts w:ascii="Arial" w:hAnsi="Arial" w:cs="Arial"/>
          <w:sz w:val="20"/>
          <w:szCs w:val="20"/>
        </w:rPr>
        <w:t>a</w:t>
      </w:r>
      <w:r w:rsidRPr="00916479">
        <w:rPr>
          <w:rFonts w:ascii="Arial" w:hAnsi="Arial" w:cs="Arial"/>
          <w:sz w:val="20"/>
          <w:szCs w:val="20"/>
        </w:rPr>
        <w:t xml:space="preserve"> za upravljanje vseh naprav</w:t>
      </w:r>
      <w:r>
        <w:rPr>
          <w:rFonts w:ascii="Arial" w:hAnsi="Arial" w:cs="Arial"/>
          <w:sz w:val="20"/>
          <w:szCs w:val="20"/>
        </w:rPr>
        <w:t xml:space="preserve"> za deljenje prometa v omrežju</w:t>
      </w:r>
      <w:r w:rsidRPr="00916479">
        <w:rPr>
          <w:rFonts w:ascii="Arial" w:hAnsi="Arial" w:cs="Arial"/>
          <w:sz w:val="20"/>
          <w:szCs w:val="20"/>
        </w:rPr>
        <w:t>;</w:t>
      </w:r>
    </w:p>
    <w:p w:rsidR="001350A3" w:rsidRPr="00B565E1" w:rsidRDefault="001350A3" w:rsidP="00EC285D">
      <w:pPr>
        <w:pStyle w:val="Odstavekseznama"/>
        <w:numPr>
          <w:ilvl w:val="0"/>
          <w:numId w:val="144"/>
        </w:numPr>
        <w:spacing w:line="260" w:lineRule="atLeast"/>
        <w:contextualSpacing/>
        <w:rPr>
          <w:rFonts w:ascii="Arial" w:hAnsi="Arial" w:cs="Arial"/>
          <w:sz w:val="20"/>
          <w:szCs w:val="20"/>
        </w:rPr>
      </w:pPr>
      <w:r w:rsidRPr="00DE180F">
        <w:rPr>
          <w:rFonts w:ascii="Arial" w:hAnsi="Arial" w:cs="Arial"/>
          <w:sz w:val="20"/>
          <w:szCs w:val="20"/>
        </w:rPr>
        <w:t>sistem mora zagotavljati nadzor nad stanjem v realnem času in v preteklosti</w:t>
      </w:r>
      <w:r>
        <w:rPr>
          <w:rFonts w:ascii="Arial" w:hAnsi="Arial" w:cs="Arial"/>
          <w:sz w:val="20"/>
          <w:szCs w:val="20"/>
        </w:rPr>
        <w:t>;</w:t>
      </w:r>
    </w:p>
    <w:p w:rsidR="001350A3" w:rsidRPr="001D15F0" w:rsidRDefault="001350A3" w:rsidP="00EC285D">
      <w:pPr>
        <w:pStyle w:val="Odstavekseznama"/>
        <w:numPr>
          <w:ilvl w:val="0"/>
          <w:numId w:val="144"/>
        </w:numPr>
        <w:spacing w:line="260" w:lineRule="atLeast"/>
        <w:contextualSpacing/>
        <w:rPr>
          <w:rFonts w:ascii="Arial" w:hAnsi="Arial" w:cs="Arial"/>
          <w:sz w:val="20"/>
          <w:szCs w:val="20"/>
        </w:rPr>
      </w:pPr>
      <w:r w:rsidRPr="001D15F0">
        <w:rPr>
          <w:rFonts w:ascii="Arial" w:hAnsi="Arial" w:cs="Arial"/>
          <w:sz w:val="20"/>
          <w:szCs w:val="20"/>
        </w:rPr>
        <w:t xml:space="preserve">sistem bi moral zagotoviti trending in </w:t>
      </w:r>
      <w:r>
        <w:rPr>
          <w:rFonts w:ascii="Arial" w:hAnsi="Arial" w:cs="Arial"/>
          <w:sz w:val="20"/>
          <w:szCs w:val="20"/>
        </w:rPr>
        <w:t xml:space="preserve">historično </w:t>
      </w:r>
      <w:r w:rsidRPr="001D15F0">
        <w:rPr>
          <w:rFonts w:ascii="Arial" w:hAnsi="Arial" w:cs="Arial"/>
          <w:sz w:val="20"/>
          <w:szCs w:val="20"/>
        </w:rPr>
        <w:t xml:space="preserve">poročanje o </w:t>
      </w:r>
      <w:r>
        <w:rPr>
          <w:rFonts w:ascii="Arial" w:hAnsi="Arial" w:cs="Arial"/>
          <w:sz w:val="20"/>
          <w:szCs w:val="20"/>
        </w:rPr>
        <w:t>stanju</w:t>
      </w:r>
      <w:r w:rsidRPr="001D15F0">
        <w:rPr>
          <w:rFonts w:ascii="Arial" w:hAnsi="Arial" w:cs="Arial"/>
          <w:sz w:val="20"/>
          <w:szCs w:val="20"/>
        </w:rPr>
        <w:t xml:space="preserve"> spletnih aplikacij</w:t>
      </w:r>
      <w:r>
        <w:rPr>
          <w:rFonts w:ascii="Arial" w:hAnsi="Arial" w:cs="Arial"/>
          <w:sz w:val="20"/>
          <w:szCs w:val="20"/>
        </w:rPr>
        <w:t>;</w:t>
      </w:r>
    </w:p>
    <w:p w:rsidR="001350A3" w:rsidRPr="00916479" w:rsidRDefault="001350A3" w:rsidP="00EC285D">
      <w:pPr>
        <w:pStyle w:val="Odstavekseznama"/>
        <w:numPr>
          <w:ilvl w:val="0"/>
          <w:numId w:val="146"/>
        </w:numPr>
        <w:spacing w:line="260" w:lineRule="atLeast"/>
        <w:contextualSpacing/>
        <w:rPr>
          <w:rFonts w:ascii="Arial" w:hAnsi="Arial" w:cs="Arial"/>
          <w:sz w:val="20"/>
          <w:szCs w:val="20"/>
        </w:rPr>
      </w:pPr>
      <w:r w:rsidRPr="00916479">
        <w:rPr>
          <w:rFonts w:ascii="Arial" w:hAnsi="Arial" w:cs="Arial"/>
          <w:sz w:val="20"/>
          <w:szCs w:val="20"/>
        </w:rPr>
        <w:t>sistem bi moral podpirati avtentifikacijo, avtorizacijo in revizijo skupaj z SSO za spletne aplikacije;</w:t>
      </w:r>
    </w:p>
    <w:p w:rsidR="001350A3" w:rsidRPr="00916479" w:rsidRDefault="001350A3" w:rsidP="00EC285D">
      <w:pPr>
        <w:pStyle w:val="Odstavekseznama"/>
        <w:numPr>
          <w:ilvl w:val="0"/>
          <w:numId w:val="146"/>
        </w:numPr>
        <w:spacing w:line="260" w:lineRule="atLeast"/>
        <w:contextualSpacing/>
        <w:rPr>
          <w:rFonts w:ascii="Arial" w:hAnsi="Arial" w:cs="Arial"/>
          <w:sz w:val="20"/>
          <w:szCs w:val="20"/>
        </w:rPr>
      </w:pPr>
      <w:r w:rsidRPr="00916479">
        <w:rPr>
          <w:rFonts w:ascii="Arial" w:hAnsi="Arial" w:cs="Arial"/>
          <w:sz w:val="20"/>
          <w:szCs w:val="20"/>
        </w:rPr>
        <w:t>sistem mora podpirati več metod avtentifikacije (LDAP / RADIUS / TACACS / SAML / Certificate / local, OAuth);</w:t>
      </w:r>
    </w:p>
    <w:p w:rsidR="001350A3" w:rsidRPr="00916479" w:rsidRDefault="001350A3" w:rsidP="00EC285D">
      <w:pPr>
        <w:pStyle w:val="Odstavekseznama"/>
        <w:numPr>
          <w:ilvl w:val="0"/>
          <w:numId w:val="146"/>
        </w:numPr>
        <w:spacing w:line="260" w:lineRule="atLeast"/>
        <w:contextualSpacing/>
        <w:rPr>
          <w:rFonts w:ascii="Arial" w:hAnsi="Arial" w:cs="Arial"/>
          <w:sz w:val="20"/>
          <w:szCs w:val="20"/>
        </w:rPr>
      </w:pPr>
      <w:r w:rsidRPr="00916479">
        <w:rPr>
          <w:rFonts w:ascii="Arial" w:hAnsi="Arial" w:cs="Arial"/>
          <w:sz w:val="20"/>
          <w:szCs w:val="20"/>
        </w:rPr>
        <w:t>sistem mora podpirati SSO (NTLM / Form-based / KCD / Username-password / Certificate);</w:t>
      </w:r>
    </w:p>
    <w:p w:rsidR="001350A3" w:rsidRPr="00916479" w:rsidRDefault="001350A3" w:rsidP="00EC285D">
      <w:pPr>
        <w:pStyle w:val="Odstavekseznama"/>
        <w:numPr>
          <w:ilvl w:val="0"/>
          <w:numId w:val="146"/>
        </w:numPr>
        <w:spacing w:line="260" w:lineRule="atLeast"/>
        <w:contextualSpacing/>
        <w:rPr>
          <w:rFonts w:ascii="Arial" w:hAnsi="Arial" w:cs="Arial"/>
          <w:sz w:val="20"/>
          <w:szCs w:val="20"/>
        </w:rPr>
      </w:pPr>
      <w:r w:rsidRPr="00916479">
        <w:rPr>
          <w:rFonts w:ascii="Arial" w:hAnsi="Arial" w:cs="Arial"/>
          <w:sz w:val="20"/>
          <w:szCs w:val="20"/>
        </w:rPr>
        <w:t>sistem mora podpirati dvojno preverjanje pristnosti;</w:t>
      </w:r>
    </w:p>
    <w:p w:rsidR="001350A3" w:rsidRPr="00916479" w:rsidRDefault="001350A3" w:rsidP="00EC285D">
      <w:pPr>
        <w:pStyle w:val="Odstavekseznama"/>
        <w:numPr>
          <w:ilvl w:val="0"/>
          <w:numId w:val="146"/>
        </w:numPr>
        <w:spacing w:line="260" w:lineRule="atLeast"/>
        <w:contextualSpacing/>
        <w:rPr>
          <w:rFonts w:ascii="Arial" w:hAnsi="Arial" w:cs="Arial"/>
          <w:sz w:val="20"/>
          <w:szCs w:val="20"/>
        </w:rPr>
      </w:pPr>
      <w:r w:rsidRPr="00916479">
        <w:rPr>
          <w:rFonts w:ascii="Arial" w:hAnsi="Arial" w:cs="Arial"/>
          <w:sz w:val="20"/>
          <w:szCs w:val="20"/>
        </w:rPr>
        <w:t>sistem mora podpirati večfaktorsko preverjanje pristnosti;</w:t>
      </w:r>
    </w:p>
    <w:p w:rsidR="001350A3" w:rsidRPr="00916479" w:rsidRDefault="001350A3" w:rsidP="00EC285D">
      <w:pPr>
        <w:pStyle w:val="Odstavekseznama"/>
        <w:numPr>
          <w:ilvl w:val="0"/>
          <w:numId w:val="146"/>
        </w:numPr>
        <w:spacing w:line="260" w:lineRule="atLeast"/>
        <w:contextualSpacing/>
        <w:rPr>
          <w:rFonts w:ascii="Arial" w:hAnsi="Arial" w:cs="Arial"/>
          <w:sz w:val="20"/>
          <w:szCs w:val="20"/>
        </w:rPr>
      </w:pPr>
      <w:r w:rsidRPr="00916479">
        <w:rPr>
          <w:rFonts w:ascii="Arial" w:hAnsi="Arial" w:cs="Arial"/>
          <w:sz w:val="20"/>
          <w:szCs w:val="20"/>
        </w:rPr>
        <w:t xml:space="preserve">sistem mora podpirati </w:t>
      </w:r>
      <w:r>
        <w:rPr>
          <w:rFonts w:ascii="Arial" w:hAnsi="Arial" w:cs="Arial"/>
          <w:sz w:val="20"/>
          <w:szCs w:val="20"/>
        </w:rPr>
        <w:t>t.i Role Based Access za administratorje</w:t>
      </w:r>
      <w:r w:rsidRPr="00916479">
        <w:rPr>
          <w:rFonts w:ascii="Arial" w:hAnsi="Arial" w:cs="Arial"/>
          <w:sz w:val="20"/>
          <w:szCs w:val="20"/>
        </w:rPr>
        <w:t>;</w:t>
      </w:r>
    </w:p>
    <w:p w:rsidR="001350A3" w:rsidRDefault="001350A3" w:rsidP="00EC285D">
      <w:pPr>
        <w:pStyle w:val="Odstavekseznama"/>
        <w:numPr>
          <w:ilvl w:val="0"/>
          <w:numId w:val="146"/>
        </w:numPr>
        <w:spacing w:line="260" w:lineRule="atLeast"/>
        <w:contextualSpacing/>
        <w:rPr>
          <w:rFonts w:ascii="Arial" w:hAnsi="Arial" w:cs="Arial"/>
          <w:sz w:val="20"/>
          <w:szCs w:val="20"/>
        </w:rPr>
      </w:pPr>
      <w:r w:rsidRPr="001D15F0">
        <w:rPr>
          <w:rFonts w:ascii="Arial" w:hAnsi="Arial" w:cs="Arial"/>
          <w:sz w:val="20"/>
          <w:szCs w:val="20"/>
        </w:rPr>
        <w:t>sistem mora podpirati en URL za dostop do katere koli aplikacije (mobilni, SSL VPN, odjemalec)</w:t>
      </w:r>
      <w:r>
        <w:rPr>
          <w:rFonts w:ascii="Arial" w:hAnsi="Arial" w:cs="Arial"/>
          <w:sz w:val="20"/>
          <w:szCs w:val="20"/>
        </w:rPr>
        <w:t>;</w:t>
      </w:r>
      <w:r w:rsidRPr="001D15F0">
        <w:rPr>
          <w:rFonts w:ascii="Arial" w:hAnsi="Arial" w:cs="Arial"/>
          <w:sz w:val="20"/>
          <w:szCs w:val="20"/>
        </w:rPr>
        <w:t xml:space="preserve"> </w:t>
      </w:r>
    </w:p>
    <w:p w:rsidR="001350A3" w:rsidRDefault="001350A3" w:rsidP="00EC285D">
      <w:pPr>
        <w:pStyle w:val="Odstavekseznama"/>
        <w:numPr>
          <w:ilvl w:val="0"/>
          <w:numId w:val="146"/>
        </w:numPr>
        <w:spacing w:line="260" w:lineRule="atLeast"/>
        <w:contextualSpacing/>
        <w:rPr>
          <w:rFonts w:ascii="Arial" w:hAnsi="Arial" w:cs="Arial"/>
          <w:sz w:val="20"/>
          <w:szCs w:val="20"/>
        </w:rPr>
      </w:pPr>
      <w:r w:rsidRPr="001D15F0">
        <w:rPr>
          <w:rFonts w:ascii="Arial" w:hAnsi="Arial" w:cs="Arial"/>
          <w:sz w:val="20"/>
          <w:szCs w:val="20"/>
        </w:rPr>
        <w:t>sistem mora podpirati strežnik RDP</w:t>
      </w:r>
      <w:r>
        <w:rPr>
          <w:rFonts w:ascii="Arial" w:hAnsi="Arial" w:cs="Arial"/>
          <w:sz w:val="20"/>
          <w:szCs w:val="20"/>
        </w:rPr>
        <w:t xml:space="preserve"> – Gateway funkcionalnost;</w:t>
      </w:r>
    </w:p>
    <w:p w:rsidR="001350A3" w:rsidRPr="00913B45" w:rsidRDefault="001350A3" w:rsidP="00EC285D">
      <w:pPr>
        <w:pStyle w:val="Odstavekseznama"/>
        <w:numPr>
          <w:ilvl w:val="0"/>
          <w:numId w:val="146"/>
        </w:numPr>
        <w:spacing w:line="260" w:lineRule="atLeast"/>
        <w:contextualSpacing/>
        <w:rPr>
          <w:rFonts w:ascii="Arial" w:hAnsi="Arial" w:cs="Arial"/>
          <w:sz w:val="20"/>
          <w:szCs w:val="20"/>
        </w:rPr>
      </w:pPr>
      <w:r w:rsidRPr="00913B45">
        <w:rPr>
          <w:rFonts w:ascii="Arial" w:hAnsi="Arial" w:cs="Arial"/>
          <w:sz w:val="20"/>
          <w:szCs w:val="20"/>
        </w:rPr>
        <w:t xml:space="preserve">sistem mora podpirati integracijo </w:t>
      </w:r>
      <w:r>
        <w:rPr>
          <w:rFonts w:ascii="Arial" w:hAnsi="Arial" w:cs="Arial"/>
          <w:sz w:val="20"/>
          <w:szCs w:val="20"/>
        </w:rPr>
        <w:t>s Cisco APIC</w:t>
      </w:r>
    </w:p>
    <w:p w:rsidR="001350A3" w:rsidRPr="00916479" w:rsidRDefault="001350A3" w:rsidP="00EC285D">
      <w:pPr>
        <w:pStyle w:val="Odstavekseznama"/>
        <w:numPr>
          <w:ilvl w:val="0"/>
          <w:numId w:val="146"/>
        </w:numPr>
        <w:spacing w:line="260" w:lineRule="atLeast"/>
        <w:contextualSpacing/>
        <w:rPr>
          <w:rFonts w:ascii="Arial" w:hAnsi="Arial" w:cs="Arial"/>
          <w:sz w:val="20"/>
          <w:szCs w:val="20"/>
        </w:rPr>
      </w:pPr>
      <w:r w:rsidRPr="00916479">
        <w:rPr>
          <w:rFonts w:ascii="Arial" w:hAnsi="Arial" w:cs="Arial"/>
          <w:sz w:val="20"/>
          <w:szCs w:val="20"/>
        </w:rPr>
        <w:t xml:space="preserve">sistem mora vključevati SSL VPN zmogljivosti in licence za </w:t>
      </w:r>
      <w:r>
        <w:rPr>
          <w:rFonts w:ascii="Arial" w:hAnsi="Arial" w:cs="Arial"/>
          <w:sz w:val="20"/>
          <w:szCs w:val="20"/>
        </w:rPr>
        <w:t>10</w:t>
      </w:r>
      <w:r w:rsidRPr="00916479">
        <w:rPr>
          <w:rFonts w:ascii="Arial" w:hAnsi="Arial" w:cs="Arial"/>
          <w:sz w:val="20"/>
          <w:szCs w:val="20"/>
        </w:rPr>
        <w:t>00 hkratnih uporabnikov;</w:t>
      </w:r>
    </w:p>
    <w:p w:rsidR="001350A3" w:rsidRPr="00916479" w:rsidRDefault="001350A3" w:rsidP="00EC285D">
      <w:pPr>
        <w:pStyle w:val="Odstavekseznama"/>
        <w:numPr>
          <w:ilvl w:val="0"/>
          <w:numId w:val="146"/>
        </w:numPr>
        <w:spacing w:line="260" w:lineRule="atLeast"/>
        <w:contextualSpacing/>
        <w:rPr>
          <w:rFonts w:ascii="Arial" w:hAnsi="Arial" w:cs="Arial"/>
          <w:sz w:val="20"/>
          <w:szCs w:val="20"/>
        </w:rPr>
      </w:pPr>
      <w:r w:rsidRPr="00916479">
        <w:rPr>
          <w:rFonts w:ascii="Arial" w:hAnsi="Arial" w:cs="Arial"/>
          <w:sz w:val="20"/>
          <w:szCs w:val="20"/>
        </w:rPr>
        <w:t>sistem mora podpirati analizo končne točke</w:t>
      </w:r>
      <w:r>
        <w:rPr>
          <w:rFonts w:ascii="Arial" w:hAnsi="Arial" w:cs="Arial"/>
          <w:sz w:val="20"/>
          <w:szCs w:val="20"/>
        </w:rPr>
        <w:t xml:space="preserve"> (</w:t>
      </w:r>
      <w:r w:rsidRPr="00AF68C2">
        <w:rPr>
          <w:rFonts w:ascii="Arial" w:hAnsi="Arial" w:cs="Arial"/>
          <w:sz w:val="20"/>
          <w:szCs w:val="20"/>
        </w:rPr>
        <w:t>End Point Analysis</w:t>
      </w:r>
      <w:r>
        <w:rPr>
          <w:rFonts w:ascii="Arial" w:hAnsi="Arial" w:cs="Arial"/>
          <w:sz w:val="20"/>
          <w:szCs w:val="20"/>
        </w:rPr>
        <w:t xml:space="preserve">) </w:t>
      </w:r>
      <w:r w:rsidRPr="00916479">
        <w:rPr>
          <w:rFonts w:ascii="Arial" w:hAnsi="Arial" w:cs="Arial"/>
          <w:sz w:val="20"/>
          <w:szCs w:val="20"/>
        </w:rPr>
        <w:t>.</w:t>
      </w:r>
    </w:p>
    <w:p w:rsidR="001350A3" w:rsidRPr="00916479" w:rsidRDefault="001350A3" w:rsidP="001350A3">
      <w:pPr>
        <w:spacing w:line="260" w:lineRule="atLeast"/>
        <w:rPr>
          <w:rFonts w:ascii="Arial" w:hAnsi="Arial" w:cs="Arial"/>
          <w:sz w:val="20"/>
          <w:szCs w:val="20"/>
          <w:highlight w:val="yellow"/>
        </w:rPr>
      </w:pPr>
    </w:p>
    <w:p w:rsidR="002B1B78" w:rsidRPr="00916479" w:rsidRDefault="002B1B78" w:rsidP="005B6B57">
      <w:pPr>
        <w:spacing w:line="260" w:lineRule="atLeast"/>
        <w:rPr>
          <w:rFonts w:ascii="Arial" w:hAnsi="Arial" w:cs="Arial"/>
          <w:sz w:val="20"/>
          <w:szCs w:val="20"/>
          <w:highlight w:val="yellow"/>
        </w:rPr>
      </w:pPr>
    </w:p>
    <w:p w:rsidR="002B1B78" w:rsidRPr="00916479" w:rsidRDefault="002B1B78" w:rsidP="00EC285D">
      <w:pPr>
        <w:pStyle w:val="Naslov4"/>
        <w:keepLines/>
        <w:numPr>
          <w:ilvl w:val="3"/>
          <w:numId w:val="177"/>
        </w:numPr>
        <w:tabs>
          <w:tab w:val="left" w:pos="851"/>
        </w:tabs>
        <w:spacing w:line="260" w:lineRule="atLeast"/>
        <w:jc w:val="both"/>
        <w:rPr>
          <w:rFonts w:cs="Arial"/>
          <w:sz w:val="20"/>
        </w:rPr>
      </w:pPr>
      <w:r w:rsidRPr="00916479">
        <w:rPr>
          <w:rFonts w:cs="Arial"/>
          <w:sz w:val="20"/>
        </w:rPr>
        <w:t>Specifikacija minimalne konfiguracije sistemske programske opreme</w:t>
      </w:r>
    </w:p>
    <w:p w:rsidR="002B1B78" w:rsidRPr="00916479" w:rsidRDefault="002B1B78" w:rsidP="005B6B57">
      <w:pPr>
        <w:spacing w:line="260" w:lineRule="atLeast"/>
        <w:rPr>
          <w:rFonts w:ascii="Arial" w:hAnsi="Arial" w:cs="Arial"/>
          <w:sz w:val="20"/>
          <w:szCs w:val="20"/>
        </w:rPr>
      </w:pPr>
    </w:p>
    <w:p w:rsidR="002B1B78" w:rsidRPr="00916479" w:rsidRDefault="002B1B78" w:rsidP="005B6B57">
      <w:pPr>
        <w:spacing w:line="260" w:lineRule="atLeast"/>
        <w:rPr>
          <w:rFonts w:ascii="Arial" w:hAnsi="Arial" w:cs="Arial"/>
          <w:sz w:val="20"/>
          <w:szCs w:val="20"/>
        </w:rPr>
      </w:pPr>
      <w:r w:rsidRPr="00916479">
        <w:rPr>
          <w:rFonts w:ascii="Arial" w:hAnsi="Arial" w:cs="Arial"/>
          <w:sz w:val="20"/>
          <w:szCs w:val="20"/>
        </w:rPr>
        <w:t xml:space="preserve">Ponudnik mora ponuditi sistemsko programsko opremo za optimalno delovanje informacijskega sistema zasnovanega na osnovi minimalne konfiguracije strojne opreme, vendar ponujena oprema ne sme biti manj zmogljiva od spodnjih zahtev: </w:t>
      </w:r>
    </w:p>
    <w:p w:rsidR="002A4F50" w:rsidRDefault="002A4F50" w:rsidP="005B6B57">
      <w:pPr>
        <w:spacing w:line="260" w:lineRule="atLeast"/>
        <w:rPr>
          <w:rFonts w:ascii="Arial" w:hAnsi="Arial" w:cs="Arial"/>
          <w:sz w:val="20"/>
          <w:szCs w:val="20"/>
        </w:rPr>
      </w:pPr>
    </w:p>
    <w:p w:rsidR="0036366E" w:rsidRDefault="0036366E" w:rsidP="005B6B57">
      <w:pPr>
        <w:spacing w:line="260" w:lineRule="atLeast"/>
        <w:rPr>
          <w:rFonts w:ascii="Arial" w:hAnsi="Arial" w:cs="Arial"/>
          <w:sz w:val="20"/>
          <w:szCs w:val="20"/>
        </w:rPr>
      </w:pPr>
    </w:p>
    <w:p w:rsidR="0036366E" w:rsidRDefault="0036366E" w:rsidP="005B6B57">
      <w:pPr>
        <w:spacing w:line="260" w:lineRule="atLeast"/>
        <w:rPr>
          <w:rFonts w:ascii="Arial" w:hAnsi="Arial" w:cs="Arial"/>
          <w:sz w:val="20"/>
          <w:szCs w:val="20"/>
        </w:rPr>
      </w:pPr>
    </w:p>
    <w:p w:rsidR="0036366E" w:rsidRPr="00916479" w:rsidRDefault="0036366E" w:rsidP="005B6B57">
      <w:pPr>
        <w:spacing w:line="260" w:lineRule="atLeast"/>
        <w:rPr>
          <w:rFonts w:ascii="Arial" w:hAnsi="Arial" w:cs="Arial"/>
          <w:sz w:val="20"/>
          <w:szCs w:val="20"/>
        </w:rPr>
      </w:pPr>
    </w:p>
    <w:p w:rsidR="002B1B78" w:rsidRPr="00916479" w:rsidRDefault="002B1B78" w:rsidP="005B6B57">
      <w:pPr>
        <w:spacing w:line="260" w:lineRule="atLeast"/>
        <w:jc w:val="both"/>
        <w:rPr>
          <w:rFonts w:ascii="Arial" w:hAnsi="Arial" w:cs="Arial"/>
          <w:b/>
          <w:sz w:val="20"/>
          <w:szCs w:val="20"/>
        </w:rPr>
      </w:pPr>
      <w:r w:rsidRPr="00916479">
        <w:rPr>
          <w:rFonts w:ascii="Arial" w:hAnsi="Arial" w:cs="Arial"/>
          <w:b/>
          <w:sz w:val="20"/>
          <w:szCs w:val="20"/>
        </w:rPr>
        <w:t>TEHNIČNA SPECIFIKACIJA SISTEMSKE PROGRAMSKE OPREME:</w:t>
      </w:r>
    </w:p>
    <w:p w:rsidR="002B1B78" w:rsidRPr="00916479" w:rsidRDefault="002B1B78" w:rsidP="005B6B57">
      <w:pPr>
        <w:spacing w:line="260" w:lineRule="atLeast"/>
        <w:rPr>
          <w:rFonts w:ascii="Arial" w:hAnsi="Arial" w:cs="Arial"/>
          <w:sz w:val="20"/>
          <w:szCs w:val="20"/>
        </w:rPr>
      </w:pPr>
    </w:p>
    <w:p w:rsidR="002B1B78" w:rsidRPr="00916479" w:rsidRDefault="002B1B78" w:rsidP="005B6B57">
      <w:pPr>
        <w:spacing w:line="260" w:lineRule="atLeast"/>
        <w:jc w:val="both"/>
        <w:rPr>
          <w:rFonts w:ascii="Arial" w:hAnsi="Arial" w:cs="Arial"/>
          <w:b/>
          <w:sz w:val="20"/>
          <w:szCs w:val="20"/>
        </w:rPr>
      </w:pPr>
      <w:r w:rsidRPr="00916479">
        <w:rPr>
          <w:rFonts w:ascii="Arial" w:hAnsi="Arial" w:cs="Arial"/>
          <w:b/>
          <w:sz w:val="20"/>
          <w:szCs w:val="20"/>
        </w:rPr>
        <w:t>Virtualizacija</w:t>
      </w:r>
    </w:p>
    <w:p w:rsidR="002B1B78" w:rsidRPr="00916479" w:rsidRDefault="002B1B78" w:rsidP="00EC285D">
      <w:pPr>
        <w:pStyle w:val="Odstavekseznama"/>
        <w:numPr>
          <w:ilvl w:val="0"/>
          <w:numId w:val="147"/>
        </w:numPr>
        <w:spacing w:line="260" w:lineRule="atLeast"/>
        <w:contextualSpacing/>
        <w:jc w:val="both"/>
        <w:rPr>
          <w:rFonts w:ascii="Arial" w:hAnsi="Arial" w:cs="Arial"/>
          <w:sz w:val="20"/>
          <w:szCs w:val="20"/>
        </w:rPr>
      </w:pPr>
      <w:r w:rsidRPr="00916479">
        <w:rPr>
          <w:rFonts w:ascii="Arial" w:hAnsi="Arial" w:cs="Arial"/>
          <w:sz w:val="20"/>
          <w:szCs w:val="20"/>
        </w:rPr>
        <w:t>VMware vSphere Enterprise plus: 24 CPU licence oziroma za zagotovitev pravilnega licenciranja na celotni strežniški infrastrukturi</w:t>
      </w:r>
    </w:p>
    <w:p w:rsidR="002B1B78" w:rsidRPr="00916479" w:rsidRDefault="002B1B78" w:rsidP="00EC285D">
      <w:pPr>
        <w:pStyle w:val="Odstavekseznama"/>
        <w:numPr>
          <w:ilvl w:val="0"/>
          <w:numId w:val="147"/>
        </w:numPr>
        <w:spacing w:line="260" w:lineRule="atLeast"/>
        <w:contextualSpacing/>
        <w:jc w:val="both"/>
        <w:rPr>
          <w:rFonts w:ascii="Arial" w:hAnsi="Arial" w:cs="Arial"/>
          <w:sz w:val="20"/>
          <w:szCs w:val="20"/>
        </w:rPr>
      </w:pPr>
      <w:r w:rsidRPr="00916479">
        <w:rPr>
          <w:rFonts w:ascii="Arial" w:hAnsi="Arial" w:cs="Arial"/>
          <w:sz w:val="20"/>
          <w:szCs w:val="20"/>
        </w:rPr>
        <w:t>VMware vCenter Standard : 2 instanci</w:t>
      </w:r>
    </w:p>
    <w:p w:rsidR="002B1B78" w:rsidRPr="00916479" w:rsidRDefault="002B1B78" w:rsidP="00EC285D">
      <w:pPr>
        <w:pStyle w:val="Odstavekseznama"/>
        <w:numPr>
          <w:ilvl w:val="0"/>
          <w:numId w:val="147"/>
        </w:numPr>
        <w:spacing w:line="260" w:lineRule="atLeast"/>
        <w:contextualSpacing/>
        <w:jc w:val="both"/>
        <w:rPr>
          <w:rFonts w:ascii="Arial" w:hAnsi="Arial" w:cs="Arial"/>
          <w:sz w:val="20"/>
          <w:szCs w:val="20"/>
        </w:rPr>
      </w:pPr>
      <w:r w:rsidRPr="00916479">
        <w:rPr>
          <w:rFonts w:ascii="Arial" w:hAnsi="Arial" w:cs="Arial"/>
          <w:sz w:val="20"/>
          <w:szCs w:val="20"/>
        </w:rPr>
        <w:t>VMware Site Recovery Manager za 50 virtualnih strežnikov</w:t>
      </w:r>
    </w:p>
    <w:p w:rsidR="002B1B78" w:rsidRPr="00916479" w:rsidRDefault="002B1B78" w:rsidP="00EC285D">
      <w:pPr>
        <w:pStyle w:val="Odstavekseznama"/>
        <w:numPr>
          <w:ilvl w:val="0"/>
          <w:numId w:val="147"/>
        </w:numPr>
        <w:spacing w:line="260" w:lineRule="atLeast"/>
        <w:contextualSpacing/>
        <w:jc w:val="both"/>
        <w:rPr>
          <w:rFonts w:ascii="Arial" w:hAnsi="Arial" w:cs="Arial"/>
          <w:sz w:val="20"/>
          <w:szCs w:val="20"/>
        </w:rPr>
      </w:pPr>
      <w:r w:rsidRPr="00916479">
        <w:rPr>
          <w:rFonts w:ascii="Arial" w:hAnsi="Arial" w:cs="Arial"/>
          <w:sz w:val="20"/>
          <w:szCs w:val="20"/>
        </w:rPr>
        <w:t>Programska naročnina ter osnovno podporo(9x5) za dobo 5 let.</w:t>
      </w:r>
    </w:p>
    <w:p w:rsidR="005A38BA" w:rsidRPr="00916479" w:rsidRDefault="005A38BA" w:rsidP="005B6B57">
      <w:pPr>
        <w:spacing w:line="260" w:lineRule="atLeast"/>
        <w:rPr>
          <w:rFonts w:ascii="Arial" w:hAnsi="Arial" w:cs="Arial"/>
          <w:sz w:val="20"/>
          <w:szCs w:val="20"/>
        </w:rPr>
      </w:pPr>
    </w:p>
    <w:p w:rsidR="002B1B78" w:rsidRPr="00916479" w:rsidRDefault="002B1B78" w:rsidP="005B6B57">
      <w:pPr>
        <w:spacing w:line="260" w:lineRule="atLeast"/>
        <w:rPr>
          <w:rFonts w:ascii="Arial" w:hAnsi="Arial" w:cs="Arial"/>
          <w:sz w:val="20"/>
          <w:szCs w:val="20"/>
        </w:rPr>
      </w:pPr>
      <w:r w:rsidRPr="00916479">
        <w:rPr>
          <w:rFonts w:ascii="Arial" w:hAnsi="Arial" w:cs="Arial"/>
          <w:sz w:val="20"/>
          <w:szCs w:val="20"/>
        </w:rPr>
        <w:br w:type="page"/>
      </w:r>
    </w:p>
    <w:p w:rsidR="007A02F2" w:rsidRDefault="005A38BA" w:rsidP="00792394">
      <w:pPr>
        <w:pStyle w:val="Naslov1"/>
      </w:pPr>
      <w:bookmarkStart w:id="203" w:name="_Toc486336491"/>
      <w:r w:rsidRPr="00916479">
        <w:lastRenderedPageBreak/>
        <w:t>NEFUNKCIONALNE IN METODOLOŠKE ZAHTEVE</w:t>
      </w:r>
      <w:bookmarkEnd w:id="203"/>
    </w:p>
    <w:p w:rsidR="0036366E" w:rsidRPr="0036366E" w:rsidRDefault="0036366E" w:rsidP="0036366E"/>
    <w:p w:rsidR="005A38BA" w:rsidRPr="00916479" w:rsidRDefault="005A38BA" w:rsidP="00EC285D">
      <w:pPr>
        <w:pStyle w:val="Naslov2"/>
        <w:keepLines/>
        <w:numPr>
          <w:ilvl w:val="1"/>
          <w:numId w:val="177"/>
        </w:numPr>
        <w:tabs>
          <w:tab w:val="left" w:pos="567"/>
        </w:tabs>
        <w:spacing w:before="0" w:after="0" w:line="260" w:lineRule="atLeast"/>
        <w:rPr>
          <w:sz w:val="20"/>
          <w:szCs w:val="20"/>
        </w:rPr>
      </w:pPr>
      <w:bookmarkStart w:id="204" w:name="_Toc486336492"/>
      <w:r w:rsidRPr="00916479">
        <w:rPr>
          <w:sz w:val="20"/>
          <w:szCs w:val="20"/>
        </w:rPr>
        <w:t>Nefunkcionalne zahteve</w:t>
      </w:r>
      <w:bookmarkEnd w:id="204"/>
    </w:p>
    <w:p w:rsidR="007A02F2" w:rsidRPr="00916479" w:rsidRDefault="007A02F2" w:rsidP="005B6B57">
      <w:pPr>
        <w:spacing w:line="260" w:lineRule="atLeast"/>
        <w:rPr>
          <w:rFonts w:ascii="Arial" w:hAnsi="Arial" w:cs="Arial"/>
          <w:sz w:val="20"/>
          <w:szCs w:val="20"/>
        </w:rPr>
      </w:pPr>
    </w:p>
    <w:p w:rsidR="005A38BA" w:rsidRPr="00916479" w:rsidRDefault="005A38BA" w:rsidP="00EC285D">
      <w:pPr>
        <w:pStyle w:val="Naslov3"/>
        <w:keepLines/>
        <w:numPr>
          <w:ilvl w:val="2"/>
          <w:numId w:val="177"/>
        </w:numPr>
        <w:tabs>
          <w:tab w:val="left" w:pos="709"/>
        </w:tabs>
        <w:spacing w:before="0" w:after="0"/>
        <w:jc w:val="both"/>
        <w:rPr>
          <w:sz w:val="20"/>
          <w:szCs w:val="20"/>
          <w:lang w:val="sl-SI"/>
        </w:rPr>
      </w:pPr>
      <w:bookmarkStart w:id="205" w:name="_Toc486336493"/>
      <w:r w:rsidRPr="00916479">
        <w:rPr>
          <w:sz w:val="20"/>
          <w:szCs w:val="20"/>
          <w:lang w:val="sl-SI"/>
        </w:rPr>
        <w:t>Uporabnost</w:t>
      </w:r>
      <w:bookmarkEnd w:id="205"/>
      <w:r w:rsidR="00776C43">
        <w:rPr>
          <w:sz w:val="20"/>
          <w:szCs w:val="20"/>
          <w:lang w:val="sl-SI"/>
        </w:rPr>
        <w:t xml:space="preserve"> (Sklop 1 in Sklop 3)</w:t>
      </w:r>
    </w:p>
    <w:p w:rsidR="007A02F2" w:rsidRPr="00916479" w:rsidRDefault="007A02F2" w:rsidP="005B6B57">
      <w:pPr>
        <w:spacing w:line="260" w:lineRule="atLeast"/>
        <w:rPr>
          <w:rFonts w:ascii="Arial" w:hAnsi="Arial" w:cs="Arial"/>
          <w:sz w:val="20"/>
          <w:szCs w:val="20"/>
          <w:lang w:eastAsia="en-US"/>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Rešitev mora zagotavljati enostavno (intuitivno) uporabo funkcionalnosti. Kjerkoli je to izvedljivo, mora uporabniku ponuditi takojšen odziv (angl. real time response) in biti čim bolj prilagojen učinkoviti uporabi (čim manjše število korakov za izvedbo določenega postopka, čim hitrejši dostop do kakovostnih informacij …).</w:t>
      </w:r>
    </w:p>
    <w:p w:rsidR="007A02F2" w:rsidRPr="00916479" w:rsidRDefault="007A02F2" w:rsidP="005B6B57">
      <w:pPr>
        <w:spacing w:line="260" w:lineRule="atLeast"/>
        <w:jc w:val="both"/>
        <w:rPr>
          <w:rFonts w:ascii="Arial" w:hAnsi="Arial" w:cs="Arial"/>
          <w:sz w:val="20"/>
          <w:szCs w:val="20"/>
        </w:rPr>
      </w:pPr>
    </w:p>
    <w:p w:rsidR="005A38BA" w:rsidRPr="00916479" w:rsidRDefault="005A38BA" w:rsidP="00EC285D">
      <w:pPr>
        <w:pStyle w:val="Naslov3"/>
        <w:keepLines/>
        <w:numPr>
          <w:ilvl w:val="2"/>
          <w:numId w:val="177"/>
        </w:numPr>
        <w:tabs>
          <w:tab w:val="left" w:pos="709"/>
        </w:tabs>
        <w:spacing w:before="0" w:after="0"/>
        <w:jc w:val="both"/>
        <w:rPr>
          <w:sz w:val="20"/>
          <w:szCs w:val="20"/>
          <w:lang w:val="sl-SI"/>
        </w:rPr>
      </w:pPr>
      <w:bookmarkStart w:id="206" w:name="_Toc486336494"/>
      <w:r w:rsidRPr="00916479">
        <w:rPr>
          <w:sz w:val="20"/>
          <w:szCs w:val="20"/>
          <w:lang w:val="sl-SI"/>
        </w:rPr>
        <w:t>Razpoložljivost</w:t>
      </w:r>
      <w:bookmarkEnd w:id="206"/>
      <w:r w:rsidR="00776C43">
        <w:rPr>
          <w:sz w:val="20"/>
          <w:szCs w:val="20"/>
          <w:lang w:val="sl-SI"/>
        </w:rPr>
        <w:t xml:space="preserve"> (Sklop 1 in Sklop 3)</w:t>
      </w:r>
    </w:p>
    <w:p w:rsidR="007A02F2" w:rsidRPr="00916479" w:rsidRDefault="007A02F2" w:rsidP="005B6B57">
      <w:pPr>
        <w:spacing w:line="260" w:lineRule="atLeast"/>
        <w:rPr>
          <w:rFonts w:ascii="Arial" w:hAnsi="Arial" w:cs="Arial"/>
          <w:sz w:val="20"/>
          <w:szCs w:val="20"/>
          <w:lang w:eastAsia="en-US"/>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Razpoložljivost in nekatere ostale karakteristike so zahtevane glede na zahtevano razpoložljivost posameznih funkcionalnosti sistema.</w:t>
      </w:r>
    </w:p>
    <w:p w:rsidR="007A02F2" w:rsidRPr="00916479" w:rsidRDefault="007A02F2"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Funkcionalnosti morajo biti razpoložljive 24 ur vse dni v letu. Funkcionalnosti morajo biti razpoložljive 99 % glede na letno raven. Na na letnem nivoju je dopustnih največ 87,6 ur izpada.</w:t>
      </w:r>
    </w:p>
    <w:p w:rsidR="007A02F2" w:rsidRPr="00916479" w:rsidRDefault="007A02F2"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Pri zagotavljanju zgornje zanesljivosti posamezen izpad ne sme biti daljši od dveh (2) ur.</w:t>
      </w:r>
    </w:p>
    <w:p w:rsidR="007A02F2" w:rsidRPr="00916479" w:rsidRDefault="007A02F2"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Vsaka načrtovana prekinitev delovanja (zaradi npr. nujnih popravkov programske ali strojne opreme, nadgradenj in drugih nujnih del) naročniku sporočena najmanj tri (3) dni pred dejansko prekinitvijo. V sporočilu mora biti naveden razlog za prekinitev ter čas, v katerem bo izvedena prekinitev. </w:t>
      </w:r>
    </w:p>
    <w:p w:rsidR="007A02F2" w:rsidRPr="00916479" w:rsidRDefault="007A02F2"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Zgornje zahteve se nanašajo na razpoložljivost rešitve in storitev, ki tečejo v okviru rešitve, ne pa tudi na zunanje sisteme, s katerimi se rešitev integrira ali povezuje.</w:t>
      </w:r>
    </w:p>
    <w:p w:rsidR="007A02F2" w:rsidRPr="00916479" w:rsidRDefault="007A02F2" w:rsidP="005B6B57">
      <w:pPr>
        <w:spacing w:line="260" w:lineRule="atLeast"/>
        <w:jc w:val="both"/>
        <w:rPr>
          <w:rFonts w:ascii="Arial" w:hAnsi="Arial" w:cs="Arial"/>
          <w:sz w:val="20"/>
          <w:szCs w:val="20"/>
        </w:rPr>
      </w:pPr>
    </w:p>
    <w:p w:rsidR="005A38BA" w:rsidRPr="00916479" w:rsidRDefault="005A38BA" w:rsidP="00EC285D">
      <w:pPr>
        <w:pStyle w:val="Naslov3"/>
        <w:keepLines/>
        <w:numPr>
          <w:ilvl w:val="2"/>
          <w:numId w:val="177"/>
        </w:numPr>
        <w:tabs>
          <w:tab w:val="left" w:pos="709"/>
        </w:tabs>
        <w:spacing w:before="0" w:after="0"/>
        <w:jc w:val="both"/>
        <w:rPr>
          <w:sz w:val="20"/>
          <w:szCs w:val="20"/>
          <w:lang w:val="sl-SI"/>
        </w:rPr>
      </w:pPr>
      <w:bookmarkStart w:id="207" w:name="_Toc486336495"/>
      <w:r w:rsidRPr="00916479">
        <w:rPr>
          <w:sz w:val="20"/>
          <w:szCs w:val="20"/>
          <w:lang w:val="sl-SI"/>
        </w:rPr>
        <w:t>Zanesljivost</w:t>
      </w:r>
      <w:bookmarkEnd w:id="207"/>
      <w:r w:rsidR="00787449">
        <w:rPr>
          <w:sz w:val="20"/>
          <w:szCs w:val="20"/>
          <w:lang w:val="sl-SI"/>
        </w:rPr>
        <w:t xml:space="preserve"> (Sklop 1, Sklop 2 in Sklop 3)</w:t>
      </w:r>
    </w:p>
    <w:p w:rsidR="007A02F2" w:rsidRPr="00916479" w:rsidRDefault="007A02F2" w:rsidP="005B6B57">
      <w:pPr>
        <w:spacing w:line="260" w:lineRule="atLeast"/>
        <w:rPr>
          <w:rFonts w:ascii="Arial" w:hAnsi="Arial" w:cs="Arial"/>
          <w:sz w:val="20"/>
          <w:szCs w:val="20"/>
          <w:lang w:eastAsia="en-US"/>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Zaradi zahteve po točnosti podatkov, ki se bodo uporabljali v okviru rešitve, je treba v okviru načrtovanja sistema poseben poudarek nameniti zanesljivosti sistema in njegovih podatkov. V okviru zagotavljanja zanesljivosti je treba zagotoviti več varnostnih in kontrolnih mehanizmov, ki bodo omogočali, da so podatki v sistemu celoviti, točni in odražajo dejansko stanje. Na primer: primerjava vrednosti parametrov uvoženih podatkov z dovoljenimi vrednostmi parametrov (šifranti, tipi, klasifikacije, lokacijske tabele), omejitve in kontrole na nivoju podatkovne baze (constraints).</w:t>
      </w:r>
    </w:p>
    <w:p w:rsidR="007A02F2" w:rsidRPr="00916479" w:rsidRDefault="007A02F2"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Visoko zanesljivost je treba zagotoviti tudi na nivoju prenosa podatkov. V okviru prenosa podatkov mora biti zagotovljeno preverjanje celovitosti podatkov (Data Integrity Verification) s funkcijo samodejnega obnavljanja in preprečevanja podvajanja podatkov.</w:t>
      </w:r>
    </w:p>
    <w:p w:rsidR="007A02F2" w:rsidRPr="00916479" w:rsidRDefault="007A02F2"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V primeru, da pride do napak ali izpada sistema, mora imeti rešitev zagotovljen mehanizem, ki mu bo omogočal prehod v prvotno stanje. </w:t>
      </w:r>
    </w:p>
    <w:p w:rsidR="007A02F2" w:rsidRPr="00916479" w:rsidRDefault="007A02F2" w:rsidP="005B6B57">
      <w:pPr>
        <w:spacing w:line="260" w:lineRule="atLeast"/>
        <w:jc w:val="both"/>
        <w:rPr>
          <w:rFonts w:ascii="Arial" w:hAnsi="Arial" w:cs="Arial"/>
          <w:sz w:val="20"/>
          <w:szCs w:val="20"/>
        </w:rPr>
      </w:pPr>
    </w:p>
    <w:p w:rsidR="005A38BA" w:rsidRPr="00916479" w:rsidRDefault="005A38BA" w:rsidP="00EC285D">
      <w:pPr>
        <w:pStyle w:val="Naslov3"/>
        <w:keepLines/>
        <w:numPr>
          <w:ilvl w:val="2"/>
          <w:numId w:val="177"/>
        </w:numPr>
        <w:tabs>
          <w:tab w:val="left" w:pos="709"/>
        </w:tabs>
        <w:spacing w:before="0" w:after="0"/>
        <w:jc w:val="both"/>
        <w:rPr>
          <w:sz w:val="20"/>
          <w:szCs w:val="20"/>
          <w:lang w:val="sl-SI"/>
        </w:rPr>
      </w:pPr>
      <w:bookmarkStart w:id="208" w:name="_Toc486336496"/>
      <w:r w:rsidRPr="00916479">
        <w:rPr>
          <w:sz w:val="20"/>
          <w:szCs w:val="20"/>
          <w:lang w:val="sl-SI"/>
        </w:rPr>
        <w:t>Zmogljivost</w:t>
      </w:r>
      <w:bookmarkEnd w:id="208"/>
      <w:r w:rsidR="00787449">
        <w:rPr>
          <w:sz w:val="20"/>
          <w:szCs w:val="20"/>
          <w:lang w:val="sl-SI"/>
        </w:rPr>
        <w:t xml:space="preserve"> (Sklop 1, Sklop 2 in Sklop 3)</w:t>
      </w:r>
    </w:p>
    <w:p w:rsidR="007A02F2" w:rsidRPr="00916479" w:rsidRDefault="007A02F2" w:rsidP="005B6B57">
      <w:pPr>
        <w:spacing w:line="260" w:lineRule="atLeast"/>
        <w:rPr>
          <w:rFonts w:ascii="Arial" w:hAnsi="Arial" w:cs="Arial"/>
          <w:sz w:val="20"/>
          <w:szCs w:val="20"/>
          <w:lang w:eastAsia="en-US"/>
        </w:rPr>
      </w:pPr>
    </w:p>
    <w:p w:rsidR="007A02F2"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Rešitev mora biti zasnovana tako, da bo brez težav sposobna:</w:t>
      </w:r>
    </w:p>
    <w:p w:rsidR="007A02F2" w:rsidRPr="00916479" w:rsidRDefault="005A38BA" w:rsidP="00EC285D">
      <w:pPr>
        <w:numPr>
          <w:ilvl w:val="0"/>
          <w:numId w:val="148"/>
        </w:numPr>
        <w:spacing w:line="260" w:lineRule="atLeast"/>
        <w:jc w:val="both"/>
        <w:rPr>
          <w:rFonts w:ascii="Arial" w:hAnsi="Arial" w:cs="Arial"/>
          <w:sz w:val="20"/>
          <w:szCs w:val="20"/>
        </w:rPr>
      </w:pPr>
      <w:r w:rsidRPr="00916479">
        <w:rPr>
          <w:rFonts w:ascii="Arial" w:hAnsi="Arial" w:cs="Arial"/>
          <w:sz w:val="20"/>
          <w:szCs w:val="20"/>
        </w:rPr>
        <w:t>zagotavljati nemoteno delovanje in izvajanje funkcionalnosti na produkcijskem okolju s strojno in sistemsko opremo, predvideno ali p</w:t>
      </w:r>
      <w:r w:rsidR="00963757" w:rsidRPr="00916479">
        <w:rPr>
          <w:rFonts w:ascii="Arial" w:hAnsi="Arial" w:cs="Arial"/>
          <w:sz w:val="20"/>
          <w:szCs w:val="20"/>
        </w:rPr>
        <w:t>onujeno v okviru tega naročila;</w:t>
      </w:r>
    </w:p>
    <w:p w:rsidR="007A02F2" w:rsidRPr="00916479" w:rsidRDefault="005A38BA" w:rsidP="00EC285D">
      <w:pPr>
        <w:numPr>
          <w:ilvl w:val="0"/>
          <w:numId w:val="148"/>
        </w:numPr>
        <w:spacing w:line="260" w:lineRule="atLeast"/>
        <w:jc w:val="both"/>
        <w:rPr>
          <w:rFonts w:ascii="Arial" w:hAnsi="Arial" w:cs="Arial"/>
          <w:sz w:val="20"/>
          <w:szCs w:val="20"/>
        </w:rPr>
      </w:pPr>
      <w:r w:rsidRPr="00916479">
        <w:rPr>
          <w:rFonts w:ascii="Arial" w:hAnsi="Arial" w:cs="Arial"/>
          <w:sz w:val="20"/>
          <w:szCs w:val="20"/>
        </w:rPr>
        <w:t>zagotavljati nemoteno izmenjavo podatkov z zunanjimi informacijskimi sistemi, kot je opred</w:t>
      </w:r>
      <w:r w:rsidR="00963757" w:rsidRPr="00916479">
        <w:rPr>
          <w:rFonts w:ascii="Arial" w:hAnsi="Arial" w:cs="Arial"/>
          <w:sz w:val="20"/>
          <w:szCs w:val="20"/>
        </w:rPr>
        <w:t>eljeno v funkcionalnih zahtevah;</w:t>
      </w:r>
    </w:p>
    <w:p w:rsidR="007A02F2" w:rsidRPr="00916479" w:rsidRDefault="005A38BA" w:rsidP="00EC285D">
      <w:pPr>
        <w:numPr>
          <w:ilvl w:val="0"/>
          <w:numId w:val="148"/>
        </w:numPr>
        <w:spacing w:line="260" w:lineRule="atLeast"/>
        <w:jc w:val="both"/>
        <w:rPr>
          <w:rFonts w:ascii="Arial" w:hAnsi="Arial" w:cs="Arial"/>
          <w:sz w:val="20"/>
          <w:szCs w:val="20"/>
        </w:rPr>
      </w:pPr>
      <w:r w:rsidRPr="00916479">
        <w:rPr>
          <w:rFonts w:ascii="Arial" w:hAnsi="Arial" w:cs="Arial"/>
          <w:sz w:val="20"/>
          <w:szCs w:val="20"/>
        </w:rPr>
        <w:t>Odzivni čas za prikaz izbranih podatkov na karti ali mapi, ob postavljenih pogojih in krite</w:t>
      </w:r>
      <w:r w:rsidR="00963757" w:rsidRPr="00916479">
        <w:rPr>
          <w:rFonts w:ascii="Arial" w:hAnsi="Arial" w:cs="Arial"/>
          <w:sz w:val="20"/>
          <w:szCs w:val="20"/>
        </w:rPr>
        <w:t>rijih, ne sme biti daljši od 3s;</w:t>
      </w:r>
    </w:p>
    <w:p w:rsidR="007A02F2" w:rsidRPr="00916479" w:rsidRDefault="005A38BA" w:rsidP="00EC285D">
      <w:pPr>
        <w:numPr>
          <w:ilvl w:val="0"/>
          <w:numId w:val="148"/>
        </w:numPr>
        <w:spacing w:line="260" w:lineRule="atLeast"/>
        <w:jc w:val="both"/>
        <w:rPr>
          <w:rFonts w:ascii="Arial" w:hAnsi="Arial" w:cs="Arial"/>
          <w:sz w:val="20"/>
          <w:szCs w:val="20"/>
        </w:rPr>
      </w:pPr>
      <w:r w:rsidRPr="00916479">
        <w:rPr>
          <w:rFonts w:ascii="Arial" w:hAnsi="Arial" w:cs="Arial"/>
          <w:sz w:val="20"/>
          <w:szCs w:val="20"/>
        </w:rPr>
        <w:t>Odzivni čas za enostavno poizvedbo in izpis prometnih podatkov na zaslon v obliki tabele (npr. Pregled po dveh dimenzijah in treh parametrih) iz podatkovneg</w:t>
      </w:r>
      <w:r w:rsidR="00963757" w:rsidRPr="00916479">
        <w:rPr>
          <w:rFonts w:ascii="Arial" w:hAnsi="Arial" w:cs="Arial"/>
          <w:sz w:val="20"/>
          <w:szCs w:val="20"/>
        </w:rPr>
        <w:t>a skladišča ne sme presegati 1s,</w:t>
      </w:r>
    </w:p>
    <w:p w:rsidR="005A38BA" w:rsidRPr="00916479" w:rsidRDefault="005A38BA" w:rsidP="00EC285D">
      <w:pPr>
        <w:numPr>
          <w:ilvl w:val="0"/>
          <w:numId w:val="148"/>
        </w:numPr>
        <w:spacing w:line="260" w:lineRule="atLeast"/>
        <w:jc w:val="both"/>
        <w:rPr>
          <w:rFonts w:ascii="Arial" w:hAnsi="Arial" w:cs="Arial"/>
          <w:sz w:val="20"/>
          <w:szCs w:val="20"/>
        </w:rPr>
      </w:pPr>
      <w:r w:rsidRPr="00916479">
        <w:rPr>
          <w:rFonts w:ascii="Arial" w:hAnsi="Arial" w:cs="Arial"/>
          <w:sz w:val="20"/>
          <w:szCs w:val="20"/>
        </w:rPr>
        <w:t xml:space="preserve">odzivni čas uporabniškega vmesnika rešitve za pregled podatkov in prikaz poročil, ki se ne nanašajo na prostorske podatke, bo natančno opredeljen v okviru aktivnosti analize in specifikacije zahtev končne </w:t>
      </w:r>
      <w:r w:rsidRPr="00916479">
        <w:rPr>
          <w:rFonts w:ascii="Arial" w:hAnsi="Arial" w:cs="Arial"/>
          <w:sz w:val="20"/>
          <w:szCs w:val="20"/>
        </w:rPr>
        <w:lastRenderedPageBreak/>
        <w:t>rešitve. Zahteva naročnika je, da se v okviru aktivnosti analize in specifikacije zahtev opredeli in uskladi tipe vpogleda v podatke in tipe poročil, način njihove priprave (preko spletnega vmesnika, asinhrona priprava poročil v ozadju, predpriprava poročil itd.) ter zahtevane odzivne čase za posamezno kategorijo. Pri tem mora izvajalec zagotoviti takšne odzivne čase za pripravo vpogledov v podatke in poročila, da bodo omogočali zadovoljivo uporabniško izkušnjo.</w:t>
      </w:r>
    </w:p>
    <w:p w:rsidR="00963757" w:rsidRPr="00916479" w:rsidRDefault="00963757"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V primeru, da izvajalec zahtevanih odzivnih časov ne more doseči, mora identificirati vzrok, ki ga bo obravnaval skupaj z naročnikom. V primeru, da vzrok za performančne težave ne izvira iz drugih sistemov (ki se npr. odzivajo prepočasi pri izmenjavi podatkov itd.), bo moral le-tega odpraviti.</w:t>
      </w:r>
    </w:p>
    <w:p w:rsidR="007A02F2" w:rsidRPr="00916479" w:rsidRDefault="007A02F2" w:rsidP="005B6B57">
      <w:pPr>
        <w:spacing w:line="260" w:lineRule="atLeast"/>
        <w:jc w:val="both"/>
        <w:rPr>
          <w:rFonts w:ascii="Arial" w:hAnsi="Arial" w:cs="Arial"/>
          <w:sz w:val="20"/>
          <w:szCs w:val="20"/>
        </w:rPr>
      </w:pPr>
    </w:p>
    <w:p w:rsidR="005A38BA" w:rsidRPr="00916479" w:rsidRDefault="005A38BA" w:rsidP="00EC285D">
      <w:pPr>
        <w:pStyle w:val="Naslov3"/>
        <w:keepLines/>
        <w:numPr>
          <w:ilvl w:val="2"/>
          <w:numId w:val="177"/>
        </w:numPr>
        <w:tabs>
          <w:tab w:val="left" w:pos="709"/>
        </w:tabs>
        <w:spacing w:before="0" w:after="0"/>
        <w:jc w:val="both"/>
        <w:rPr>
          <w:sz w:val="20"/>
          <w:szCs w:val="20"/>
          <w:lang w:val="sl-SI"/>
        </w:rPr>
      </w:pPr>
      <w:bookmarkStart w:id="209" w:name="_Toc486336497"/>
      <w:r w:rsidRPr="00916479">
        <w:rPr>
          <w:sz w:val="20"/>
          <w:szCs w:val="20"/>
          <w:lang w:val="sl-SI"/>
        </w:rPr>
        <w:t>Nadgradljivost</w:t>
      </w:r>
      <w:bookmarkEnd w:id="209"/>
      <w:r w:rsidR="00787449">
        <w:rPr>
          <w:sz w:val="20"/>
          <w:szCs w:val="20"/>
          <w:lang w:val="sl-SI"/>
        </w:rPr>
        <w:t xml:space="preserve"> (Sklop 1 in Sklop 3)</w:t>
      </w:r>
    </w:p>
    <w:p w:rsidR="007A02F2" w:rsidRPr="00916479" w:rsidRDefault="007A02F2" w:rsidP="005B6B57">
      <w:pPr>
        <w:spacing w:line="260" w:lineRule="atLeast"/>
        <w:rPr>
          <w:rFonts w:ascii="Arial" w:hAnsi="Arial" w:cs="Arial"/>
          <w:sz w:val="20"/>
          <w:szCs w:val="20"/>
          <w:lang w:eastAsia="en-US"/>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Rešitev mora biti zasnovana na način, ki bo omogočal enostavno (tehnološko nezahtevno) in hitro izvajanje nadgradenj. Arhitekturna in tehnična zasnova morata omogočati dovolj enostavno dodajanje novih sklopov funkcionalnosti, modulov oziroma rešitev, ki bi izhajale iz naslova novih potreb oziroma zahtev naročnika.</w:t>
      </w:r>
    </w:p>
    <w:p w:rsidR="007A02F2" w:rsidRPr="00916479" w:rsidRDefault="007A02F2" w:rsidP="005B6B57">
      <w:pPr>
        <w:spacing w:line="260" w:lineRule="atLeast"/>
        <w:jc w:val="both"/>
        <w:rPr>
          <w:rFonts w:ascii="Arial" w:hAnsi="Arial" w:cs="Arial"/>
          <w:sz w:val="20"/>
          <w:szCs w:val="20"/>
        </w:rPr>
      </w:pPr>
    </w:p>
    <w:p w:rsidR="005A38BA" w:rsidRPr="00916479" w:rsidRDefault="005A38BA" w:rsidP="00EC285D">
      <w:pPr>
        <w:pStyle w:val="Naslov3"/>
        <w:keepLines/>
        <w:numPr>
          <w:ilvl w:val="2"/>
          <w:numId w:val="177"/>
        </w:numPr>
        <w:tabs>
          <w:tab w:val="left" w:pos="709"/>
        </w:tabs>
        <w:spacing w:before="0" w:after="0"/>
        <w:jc w:val="both"/>
        <w:rPr>
          <w:sz w:val="20"/>
          <w:szCs w:val="20"/>
          <w:lang w:val="sl-SI"/>
        </w:rPr>
      </w:pPr>
      <w:bookmarkStart w:id="210" w:name="_Toc486336498"/>
      <w:r w:rsidRPr="00916479">
        <w:rPr>
          <w:sz w:val="20"/>
          <w:szCs w:val="20"/>
          <w:lang w:val="sl-SI"/>
        </w:rPr>
        <w:t>Skalabilnost</w:t>
      </w:r>
      <w:bookmarkEnd w:id="210"/>
      <w:r w:rsidR="00787449">
        <w:rPr>
          <w:sz w:val="20"/>
          <w:szCs w:val="20"/>
          <w:lang w:val="sl-SI"/>
        </w:rPr>
        <w:t xml:space="preserve"> (Sklop 1 in Sklop 3)</w:t>
      </w:r>
    </w:p>
    <w:p w:rsidR="007A02F2" w:rsidRPr="00916479" w:rsidRDefault="007A02F2" w:rsidP="005B6B57">
      <w:pPr>
        <w:spacing w:line="260" w:lineRule="atLeast"/>
        <w:rPr>
          <w:rFonts w:ascii="Arial" w:hAnsi="Arial" w:cs="Arial"/>
          <w:sz w:val="20"/>
          <w:szCs w:val="20"/>
          <w:lang w:eastAsia="en-US"/>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Glede na velik obseg podatkov, ki se bo v prihodnosti še povečeval, mora biti rešitev skalabilna. Povečevanje obsega podatkov ne sme vplivati na poslabšanje zmogljivost sistema.</w:t>
      </w:r>
    </w:p>
    <w:p w:rsidR="007A02F2" w:rsidRPr="00916479" w:rsidRDefault="007A02F2" w:rsidP="005B6B57">
      <w:pPr>
        <w:spacing w:line="260" w:lineRule="atLeast"/>
        <w:jc w:val="both"/>
        <w:rPr>
          <w:rFonts w:ascii="Arial" w:hAnsi="Arial" w:cs="Arial"/>
          <w:sz w:val="20"/>
          <w:szCs w:val="20"/>
        </w:rPr>
      </w:pPr>
    </w:p>
    <w:p w:rsidR="005A38BA" w:rsidRPr="00916479" w:rsidRDefault="005A38BA" w:rsidP="00EC285D">
      <w:pPr>
        <w:pStyle w:val="Naslov3"/>
        <w:keepLines/>
        <w:numPr>
          <w:ilvl w:val="2"/>
          <w:numId w:val="177"/>
        </w:numPr>
        <w:tabs>
          <w:tab w:val="left" w:pos="709"/>
        </w:tabs>
        <w:spacing w:before="0" w:after="0"/>
        <w:jc w:val="both"/>
        <w:rPr>
          <w:sz w:val="20"/>
          <w:szCs w:val="20"/>
          <w:lang w:val="sl-SI"/>
        </w:rPr>
      </w:pPr>
      <w:bookmarkStart w:id="211" w:name="_Toc486336499"/>
      <w:r w:rsidRPr="00916479">
        <w:rPr>
          <w:sz w:val="20"/>
          <w:szCs w:val="20"/>
          <w:lang w:val="sl-SI"/>
        </w:rPr>
        <w:t>Varnost</w:t>
      </w:r>
      <w:bookmarkEnd w:id="211"/>
      <w:r w:rsidR="00787449">
        <w:rPr>
          <w:sz w:val="20"/>
          <w:szCs w:val="20"/>
          <w:lang w:val="sl-SI"/>
        </w:rPr>
        <w:t xml:space="preserve"> (Sklop 1, Sklop 2 in Sklop 3)</w:t>
      </w:r>
    </w:p>
    <w:p w:rsidR="007A02F2" w:rsidRPr="00916479" w:rsidRDefault="007A02F2" w:rsidP="005B6B57">
      <w:pPr>
        <w:spacing w:line="260" w:lineRule="atLeast"/>
        <w:rPr>
          <w:rFonts w:ascii="Arial" w:hAnsi="Arial" w:cs="Arial"/>
          <w:sz w:val="20"/>
          <w:szCs w:val="20"/>
          <w:lang w:eastAsia="en-US"/>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Komponente rešitve, ki so predmet javnega naročila, morajo biti izdelane z upoštevanjem vseh dobrih praks, ki zagotavljajo zahtevano stopnjo informacijske varnosti.</w:t>
      </w:r>
    </w:p>
    <w:p w:rsidR="005D7E59" w:rsidRPr="00916479" w:rsidRDefault="005D7E59"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Izvajalec mora zagotoviti enkripcijo občutljivih podatkov na vseh delih rešitve, kjer prihaja do prenosa podatkov (npr. predvideva se uporabo tehnologij SSL in TLS povsod tam, kjer se prenašajo uporabniška imena in gesla, pomembni sistemski/konfiguracijski podatki, posredujejo osebni podatki ipd.). Občutljivi podatki (osebni podatki, občutljivi osebni podatki, gesla, občutljivi poslovni podatki) morajo biti ustrezno zaščiteni (z enkripcijo) tako med prenosom kot v mirovanju.</w:t>
      </w:r>
    </w:p>
    <w:p w:rsidR="005D7E59" w:rsidRPr="00916479" w:rsidRDefault="005D7E59" w:rsidP="005B6B57">
      <w:pPr>
        <w:spacing w:line="260" w:lineRule="atLeast"/>
        <w:jc w:val="both"/>
        <w:rPr>
          <w:rFonts w:ascii="Arial" w:hAnsi="Arial" w:cs="Arial"/>
          <w:sz w:val="20"/>
          <w:szCs w:val="20"/>
        </w:rPr>
      </w:pPr>
    </w:p>
    <w:p w:rsidR="005D7E59"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Za vsakega uporabnika rešitve bodo določeni nivo in pravice dostopa do podatkov in funkcionalnosti. Vsak uporabnik ima lahko le toliko pravic, kot jih res potrebuje. Rešitev mora zagotoviti naslednje varnostne mehanizme:</w:t>
      </w:r>
    </w:p>
    <w:p w:rsidR="005D7E59" w:rsidRPr="00916479" w:rsidRDefault="005A38BA" w:rsidP="00EC285D">
      <w:pPr>
        <w:numPr>
          <w:ilvl w:val="0"/>
          <w:numId w:val="149"/>
        </w:numPr>
        <w:spacing w:line="260" w:lineRule="atLeast"/>
        <w:jc w:val="both"/>
        <w:rPr>
          <w:rFonts w:ascii="Arial" w:hAnsi="Arial" w:cs="Arial"/>
          <w:sz w:val="20"/>
          <w:szCs w:val="20"/>
        </w:rPr>
      </w:pPr>
      <w:r w:rsidRPr="00916479">
        <w:rPr>
          <w:rFonts w:ascii="Arial" w:hAnsi="Arial" w:cs="Arial"/>
          <w:sz w:val="20"/>
          <w:szCs w:val="20"/>
        </w:rPr>
        <w:t>varnostne stopnje:</w:t>
      </w:r>
    </w:p>
    <w:p w:rsidR="005D7E59" w:rsidRPr="00916479" w:rsidRDefault="005A38BA" w:rsidP="00EC285D">
      <w:pPr>
        <w:numPr>
          <w:ilvl w:val="0"/>
          <w:numId w:val="149"/>
        </w:numPr>
        <w:spacing w:line="260" w:lineRule="atLeast"/>
        <w:jc w:val="both"/>
        <w:rPr>
          <w:rFonts w:ascii="Arial" w:hAnsi="Arial" w:cs="Arial"/>
          <w:sz w:val="20"/>
          <w:szCs w:val="20"/>
        </w:rPr>
      </w:pPr>
      <w:r w:rsidRPr="00916479">
        <w:rPr>
          <w:rFonts w:ascii="Arial" w:hAnsi="Arial" w:cs="Arial"/>
          <w:sz w:val="20"/>
          <w:szCs w:val="20"/>
        </w:rPr>
        <w:t>za posamezne uporabnike z različnimi pravicami dostopa,</w:t>
      </w:r>
    </w:p>
    <w:p w:rsidR="005D7E59" w:rsidRPr="00916479" w:rsidRDefault="005A38BA" w:rsidP="00EC285D">
      <w:pPr>
        <w:numPr>
          <w:ilvl w:val="0"/>
          <w:numId w:val="149"/>
        </w:numPr>
        <w:spacing w:line="260" w:lineRule="atLeast"/>
        <w:jc w:val="both"/>
        <w:rPr>
          <w:rFonts w:ascii="Arial" w:hAnsi="Arial" w:cs="Arial"/>
          <w:sz w:val="20"/>
          <w:szCs w:val="20"/>
        </w:rPr>
      </w:pPr>
      <w:r w:rsidRPr="00916479">
        <w:rPr>
          <w:rFonts w:ascii="Arial" w:hAnsi="Arial" w:cs="Arial"/>
          <w:sz w:val="20"/>
          <w:szCs w:val="20"/>
        </w:rPr>
        <w:t>za skupine uporabnikov z različnimi pravicami dostopa,</w:t>
      </w:r>
    </w:p>
    <w:p w:rsidR="005D7E59" w:rsidRPr="00916479" w:rsidRDefault="005A38BA" w:rsidP="00EC285D">
      <w:pPr>
        <w:numPr>
          <w:ilvl w:val="0"/>
          <w:numId w:val="149"/>
        </w:numPr>
        <w:spacing w:line="260" w:lineRule="atLeast"/>
        <w:jc w:val="both"/>
        <w:rPr>
          <w:rFonts w:ascii="Arial" w:hAnsi="Arial" w:cs="Arial"/>
          <w:sz w:val="20"/>
          <w:szCs w:val="20"/>
        </w:rPr>
      </w:pPr>
      <w:r w:rsidRPr="00916479">
        <w:rPr>
          <w:rFonts w:ascii="Arial" w:hAnsi="Arial" w:cs="Arial"/>
          <w:sz w:val="20"/>
          <w:szCs w:val="20"/>
        </w:rPr>
        <w:t>za administratorje,</w:t>
      </w:r>
    </w:p>
    <w:p w:rsidR="005D7E59" w:rsidRPr="00916479" w:rsidRDefault="005A38BA" w:rsidP="00EC285D">
      <w:pPr>
        <w:numPr>
          <w:ilvl w:val="0"/>
          <w:numId w:val="149"/>
        </w:numPr>
        <w:spacing w:line="260" w:lineRule="atLeast"/>
        <w:jc w:val="both"/>
        <w:rPr>
          <w:rFonts w:ascii="Arial" w:hAnsi="Arial" w:cs="Arial"/>
          <w:sz w:val="20"/>
          <w:szCs w:val="20"/>
        </w:rPr>
      </w:pPr>
      <w:r w:rsidRPr="00916479">
        <w:rPr>
          <w:rFonts w:ascii="Arial" w:hAnsi="Arial" w:cs="Arial"/>
          <w:sz w:val="20"/>
          <w:szCs w:val="20"/>
        </w:rPr>
        <w:t>pravice do dostopa in nadzor nad dostopi za transakcije (npr. uvoz podatkov …),</w:t>
      </w:r>
    </w:p>
    <w:p w:rsidR="005D7E59" w:rsidRPr="00916479" w:rsidRDefault="005A38BA" w:rsidP="00EC285D">
      <w:pPr>
        <w:numPr>
          <w:ilvl w:val="0"/>
          <w:numId w:val="149"/>
        </w:numPr>
        <w:spacing w:line="260" w:lineRule="atLeast"/>
        <w:jc w:val="both"/>
        <w:rPr>
          <w:rFonts w:ascii="Arial" w:hAnsi="Arial" w:cs="Arial"/>
          <w:sz w:val="20"/>
          <w:szCs w:val="20"/>
        </w:rPr>
      </w:pPr>
      <w:r w:rsidRPr="00916479">
        <w:rPr>
          <w:rFonts w:ascii="Arial" w:hAnsi="Arial" w:cs="Arial"/>
          <w:sz w:val="20"/>
          <w:szCs w:val="20"/>
        </w:rPr>
        <w:t>beleženje vseh dostopov do opredeljenih podatkov v zbirki,</w:t>
      </w:r>
    </w:p>
    <w:p w:rsidR="005D7E59" w:rsidRPr="00916479" w:rsidRDefault="005A38BA" w:rsidP="00EC285D">
      <w:pPr>
        <w:numPr>
          <w:ilvl w:val="0"/>
          <w:numId w:val="149"/>
        </w:numPr>
        <w:spacing w:line="260" w:lineRule="atLeast"/>
        <w:jc w:val="both"/>
        <w:rPr>
          <w:rFonts w:ascii="Arial" w:hAnsi="Arial" w:cs="Arial"/>
          <w:sz w:val="20"/>
          <w:szCs w:val="20"/>
        </w:rPr>
      </w:pPr>
      <w:r w:rsidRPr="00916479">
        <w:rPr>
          <w:rFonts w:ascii="Arial" w:hAnsi="Arial" w:cs="Arial"/>
          <w:sz w:val="20"/>
          <w:szCs w:val="20"/>
        </w:rPr>
        <w:t>vzdrževanje gesel,</w:t>
      </w:r>
    </w:p>
    <w:p w:rsidR="005D7E59" w:rsidRPr="00916479" w:rsidRDefault="005A38BA" w:rsidP="00EC285D">
      <w:pPr>
        <w:numPr>
          <w:ilvl w:val="0"/>
          <w:numId w:val="149"/>
        </w:numPr>
        <w:spacing w:line="260" w:lineRule="atLeast"/>
        <w:jc w:val="both"/>
        <w:rPr>
          <w:rFonts w:ascii="Arial" w:hAnsi="Arial" w:cs="Arial"/>
          <w:sz w:val="20"/>
          <w:szCs w:val="20"/>
        </w:rPr>
      </w:pPr>
      <w:r w:rsidRPr="00916479">
        <w:rPr>
          <w:rFonts w:ascii="Arial" w:hAnsi="Arial" w:cs="Arial"/>
          <w:sz w:val="20"/>
          <w:szCs w:val="20"/>
        </w:rPr>
        <w:t>avtorizacijo uporabnika,</w:t>
      </w:r>
    </w:p>
    <w:p w:rsidR="005A38BA" w:rsidRPr="00916479" w:rsidRDefault="005A38BA" w:rsidP="00EC285D">
      <w:pPr>
        <w:numPr>
          <w:ilvl w:val="0"/>
          <w:numId w:val="149"/>
        </w:numPr>
        <w:spacing w:line="260" w:lineRule="atLeast"/>
        <w:jc w:val="both"/>
        <w:rPr>
          <w:rFonts w:ascii="Arial" w:hAnsi="Arial" w:cs="Arial"/>
          <w:sz w:val="20"/>
          <w:szCs w:val="20"/>
        </w:rPr>
      </w:pPr>
      <w:r w:rsidRPr="00916479">
        <w:rPr>
          <w:rFonts w:ascii="Arial" w:hAnsi="Arial" w:cs="Arial"/>
          <w:sz w:val="20"/>
          <w:szCs w:val="20"/>
        </w:rPr>
        <w:t>zagotavljanje varnosti na mrežnem in sistemskem nivoju, ki jo definira ponudnik na podlagi razpoložljive oz. ponujene opreme in ustreza zahtevam rešitve</w:t>
      </w:r>
    </w:p>
    <w:p w:rsidR="005D7E59" w:rsidRPr="00916479" w:rsidRDefault="005D7E59" w:rsidP="005B6B57">
      <w:pPr>
        <w:spacing w:line="260" w:lineRule="atLeast"/>
        <w:jc w:val="both"/>
        <w:rPr>
          <w:rFonts w:ascii="Arial" w:hAnsi="Arial" w:cs="Arial"/>
          <w:sz w:val="20"/>
          <w:szCs w:val="20"/>
        </w:rPr>
      </w:pPr>
      <w:bookmarkStart w:id="212" w:name="_Hlk486317535"/>
    </w:p>
    <w:p w:rsidR="005D7E59"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Rešitev mora zagotavljati:</w:t>
      </w:r>
      <w:bookmarkEnd w:id="212"/>
    </w:p>
    <w:p w:rsidR="005D7E59" w:rsidRPr="00916479" w:rsidRDefault="00963757" w:rsidP="00EC285D">
      <w:pPr>
        <w:numPr>
          <w:ilvl w:val="0"/>
          <w:numId w:val="150"/>
        </w:numPr>
        <w:spacing w:line="260" w:lineRule="atLeast"/>
        <w:jc w:val="both"/>
        <w:rPr>
          <w:rFonts w:ascii="Arial" w:hAnsi="Arial" w:cs="Arial"/>
          <w:sz w:val="20"/>
          <w:szCs w:val="20"/>
        </w:rPr>
      </w:pPr>
      <w:r w:rsidRPr="00916479">
        <w:rPr>
          <w:rFonts w:ascii="Arial" w:hAnsi="Arial" w:cs="Arial"/>
          <w:sz w:val="20"/>
          <w:szCs w:val="20"/>
        </w:rPr>
        <w:t>z</w:t>
      </w:r>
      <w:r w:rsidR="005A38BA" w:rsidRPr="00916479">
        <w:rPr>
          <w:rFonts w:ascii="Arial" w:hAnsi="Arial" w:cs="Arial"/>
          <w:sz w:val="20"/>
          <w:szCs w:val="20"/>
        </w:rPr>
        <w:t>agotovljena mora biti nedvoumna identifikacija uporabnika ter beleženje vseh pasivnih in aktivnih dostopov skladno z določbami Za</w:t>
      </w:r>
      <w:r w:rsidRPr="00916479">
        <w:rPr>
          <w:rFonts w:ascii="Arial" w:hAnsi="Arial" w:cs="Arial"/>
          <w:sz w:val="20"/>
          <w:szCs w:val="20"/>
        </w:rPr>
        <w:t>kona o varstvu osebnih podatkov;</w:t>
      </w:r>
    </w:p>
    <w:p w:rsidR="005D7E59" w:rsidRPr="00916479" w:rsidRDefault="00963757" w:rsidP="00EC285D">
      <w:pPr>
        <w:numPr>
          <w:ilvl w:val="0"/>
          <w:numId w:val="150"/>
        </w:numPr>
        <w:spacing w:line="260" w:lineRule="atLeast"/>
        <w:jc w:val="both"/>
        <w:rPr>
          <w:rFonts w:ascii="Arial" w:hAnsi="Arial" w:cs="Arial"/>
          <w:sz w:val="20"/>
          <w:szCs w:val="20"/>
        </w:rPr>
      </w:pPr>
      <w:r w:rsidRPr="00916479">
        <w:rPr>
          <w:rFonts w:ascii="Arial" w:hAnsi="Arial" w:cs="Arial"/>
          <w:sz w:val="20"/>
          <w:szCs w:val="20"/>
        </w:rPr>
        <w:t>z</w:t>
      </w:r>
      <w:r w:rsidR="005A38BA" w:rsidRPr="00916479">
        <w:rPr>
          <w:rFonts w:ascii="Arial" w:hAnsi="Arial" w:cs="Arial"/>
          <w:sz w:val="20"/>
          <w:szCs w:val="20"/>
        </w:rPr>
        <w:t>aradi kasnejšega ugotavljanja morebitnih zlorab je za vsako spremembo pravic za vsakega uporabnika ter za vsak aktivni in pasivni dostop do podatkov visokega razreda varnostnih zahtev s strani uporabnikov treba voditi natanč</w:t>
      </w:r>
      <w:r w:rsidRPr="00916479">
        <w:rPr>
          <w:rFonts w:ascii="Arial" w:hAnsi="Arial" w:cs="Arial"/>
          <w:sz w:val="20"/>
          <w:szCs w:val="20"/>
        </w:rPr>
        <w:t>no evidenco -&gt; revizijske sledi,</w:t>
      </w:r>
    </w:p>
    <w:p w:rsidR="005D7E59" w:rsidRPr="00916479" w:rsidRDefault="00963757" w:rsidP="00EC285D">
      <w:pPr>
        <w:numPr>
          <w:ilvl w:val="0"/>
          <w:numId w:val="150"/>
        </w:numPr>
        <w:spacing w:line="260" w:lineRule="atLeast"/>
        <w:jc w:val="both"/>
        <w:rPr>
          <w:rFonts w:ascii="Arial" w:hAnsi="Arial" w:cs="Arial"/>
          <w:sz w:val="20"/>
          <w:szCs w:val="20"/>
        </w:rPr>
      </w:pPr>
      <w:r w:rsidRPr="00916479">
        <w:rPr>
          <w:rFonts w:ascii="Arial" w:hAnsi="Arial" w:cs="Arial"/>
          <w:sz w:val="20"/>
          <w:szCs w:val="20"/>
        </w:rPr>
        <w:t>r</w:t>
      </w:r>
      <w:r w:rsidR="005A38BA" w:rsidRPr="00916479">
        <w:rPr>
          <w:rFonts w:ascii="Arial" w:hAnsi="Arial" w:cs="Arial"/>
          <w:sz w:val="20"/>
          <w:szCs w:val="20"/>
        </w:rPr>
        <w:t>evizijske sledi morajo biti po vsebini, hrambi in sistemu nadzora (skupaj z varnostno shemo in povezanimi postopki) ustrezne, tako da zdržijo kot dokazni ma</w:t>
      </w:r>
      <w:r w:rsidRPr="00916479">
        <w:rPr>
          <w:rFonts w:ascii="Arial" w:hAnsi="Arial" w:cs="Arial"/>
          <w:sz w:val="20"/>
          <w:szCs w:val="20"/>
        </w:rPr>
        <w:t>terial pred pravosodnimi organi;</w:t>
      </w:r>
    </w:p>
    <w:p w:rsidR="005D7E59" w:rsidRPr="00916479" w:rsidRDefault="00963757" w:rsidP="00EC285D">
      <w:pPr>
        <w:numPr>
          <w:ilvl w:val="0"/>
          <w:numId w:val="150"/>
        </w:numPr>
        <w:spacing w:line="260" w:lineRule="atLeast"/>
        <w:jc w:val="both"/>
        <w:rPr>
          <w:rFonts w:ascii="Arial" w:hAnsi="Arial" w:cs="Arial"/>
          <w:sz w:val="20"/>
          <w:szCs w:val="20"/>
        </w:rPr>
      </w:pPr>
      <w:r w:rsidRPr="00916479">
        <w:rPr>
          <w:rFonts w:ascii="Arial" w:hAnsi="Arial" w:cs="Arial"/>
          <w:sz w:val="20"/>
          <w:szCs w:val="20"/>
        </w:rPr>
        <w:t>s</w:t>
      </w:r>
      <w:r w:rsidR="005A38BA" w:rsidRPr="00916479">
        <w:rPr>
          <w:rFonts w:ascii="Arial" w:hAnsi="Arial" w:cs="Arial"/>
          <w:sz w:val="20"/>
          <w:szCs w:val="20"/>
        </w:rPr>
        <w:t xml:space="preserve">pletni vmesniki za delo s podatki visokega razreda varnostnih zahtev bodo tekli izključno po dobro zaščitenih vodih z SSLv3 </w:t>
      </w:r>
      <w:r w:rsidRPr="00916479">
        <w:rPr>
          <w:rFonts w:ascii="Arial" w:hAnsi="Arial" w:cs="Arial"/>
          <w:sz w:val="20"/>
          <w:szCs w:val="20"/>
        </w:rPr>
        <w:t>ali TLS 1.0 kriptirnim sistemom;</w:t>
      </w:r>
    </w:p>
    <w:p w:rsidR="005D7E59" w:rsidRPr="00916479" w:rsidRDefault="00963757" w:rsidP="00EC285D">
      <w:pPr>
        <w:numPr>
          <w:ilvl w:val="0"/>
          <w:numId w:val="150"/>
        </w:numPr>
        <w:spacing w:line="260" w:lineRule="atLeast"/>
        <w:jc w:val="both"/>
        <w:rPr>
          <w:rFonts w:ascii="Arial" w:hAnsi="Arial" w:cs="Arial"/>
          <w:sz w:val="20"/>
          <w:szCs w:val="20"/>
        </w:rPr>
      </w:pPr>
      <w:r w:rsidRPr="00916479">
        <w:rPr>
          <w:rFonts w:ascii="Arial" w:hAnsi="Arial" w:cs="Arial"/>
          <w:sz w:val="20"/>
          <w:szCs w:val="20"/>
        </w:rPr>
        <w:lastRenderedPageBreak/>
        <w:t>s</w:t>
      </w:r>
      <w:r w:rsidR="005A38BA" w:rsidRPr="00916479">
        <w:rPr>
          <w:rFonts w:ascii="Arial" w:hAnsi="Arial" w:cs="Arial"/>
          <w:sz w:val="20"/>
          <w:szCs w:val="20"/>
        </w:rPr>
        <w:t>pletni vmesnik mora biti odporen na penetracijske napade informacijskih sistemov (kot npr. SQL injection, XSS (cross site scripting), file inclusion, error handling, URL parameter m</w:t>
      </w:r>
      <w:r w:rsidRPr="00916479">
        <w:rPr>
          <w:rFonts w:ascii="Arial" w:hAnsi="Arial" w:cs="Arial"/>
          <w:sz w:val="20"/>
          <w:szCs w:val="20"/>
        </w:rPr>
        <w:t>anipulation, buffer overflow …);</w:t>
      </w:r>
    </w:p>
    <w:p w:rsidR="005D7E59" w:rsidRPr="00916479" w:rsidRDefault="00963757" w:rsidP="00EC285D">
      <w:pPr>
        <w:numPr>
          <w:ilvl w:val="0"/>
          <w:numId w:val="150"/>
        </w:numPr>
        <w:spacing w:line="260" w:lineRule="atLeast"/>
        <w:jc w:val="both"/>
        <w:rPr>
          <w:rFonts w:ascii="Arial" w:hAnsi="Arial" w:cs="Arial"/>
          <w:sz w:val="20"/>
          <w:szCs w:val="20"/>
        </w:rPr>
      </w:pPr>
      <w:r w:rsidRPr="00916479">
        <w:rPr>
          <w:rFonts w:ascii="Arial" w:hAnsi="Arial" w:cs="Arial"/>
          <w:sz w:val="20"/>
          <w:szCs w:val="20"/>
        </w:rPr>
        <w:t>s</w:t>
      </w:r>
      <w:r w:rsidR="005A38BA" w:rsidRPr="00916479">
        <w:rPr>
          <w:rFonts w:ascii="Arial" w:hAnsi="Arial" w:cs="Arial"/>
          <w:sz w:val="20"/>
          <w:szCs w:val="20"/>
        </w:rPr>
        <w:t xml:space="preserve">pletni servisi rešitve, ki so dostopni odjemalcem za množično posredovanje ali pridobivanje podatkov, morajo biti zaščiteni pred namernimi napadi s strani zunanjih sistemov, ki bi lahko povzročili nedelovanje storitev </w:t>
      </w:r>
      <w:r w:rsidRPr="00916479">
        <w:rPr>
          <w:rFonts w:ascii="Arial" w:hAnsi="Arial" w:cs="Arial"/>
          <w:sz w:val="20"/>
          <w:szCs w:val="20"/>
        </w:rPr>
        <w:t>(npr. Denial of service attack);</w:t>
      </w:r>
    </w:p>
    <w:p w:rsidR="005D7E59" w:rsidRPr="00916479" w:rsidRDefault="00963757" w:rsidP="00EC285D">
      <w:pPr>
        <w:numPr>
          <w:ilvl w:val="0"/>
          <w:numId w:val="150"/>
        </w:numPr>
        <w:spacing w:line="260" w:lineRule="atLeast"/>
        <w:jc w:val="both"/>
        <w:rPr>
          <w:rFonts w:ascii="Arial" w:hAnsi="Arial" w:cs="Arial"/>
          <w:sz w:val="20"/>
          <w:szCs w:val="20"/>
        </w:rPr>
      </w:pPr>
      <w:r w:rsidRPr="00916479">
        <w:rPr>
          <w:rFonts w:ascii="Arial" w:hAnsi="Arial" w:cs="Arial"/>
          <w:sz w:val="20"/>
          <w:szCs w:val="20"/>
        </w:rPr>
        <w:t>s</w:t>
      </w:r>
      <w:r w:rsidR="005A38BA" w:rsidRPr="00916479">
        <w:rPr>
          <w:rFonts w:ascii="Arial" w:hAnsi="Arial" w:cs="Arial"/>
          <w:sz w:val="20"/>
          <w:szCs w:val="20"/>
        </w:rPr>
        <w:t>pletni vmesnik mora imeti vgrajen mehanizem za odjavo uporabnikov v primeru poteka seje – v primeru daljše neaktivnosti rešitve zah</w:t>
      </w:r>
      <w:r w:rsidRPr="00916479">
        <w:rPr>
          <w:rFonts w:ascii="Arial" w:hAnsi="Arial" w:cs="Arial"/>
          <w:sz w:val="20"/>
          <w:szCs w:val="20"/>
        </w:rPr>
        <w:t>teva ponovno prijavo uporabnika;</w:t>
      </w:r>
    </w:p>
    <w:p w:rsidR="005A38BA" w:rsidRPr="00916479" w:rsidRDefault="00963757" w:rsidP="00EC285D">
      <w:pPr>
        <w:numPr>
          <w:ilvl w:val="0"/>
          <w:numId w:val="150"/>
        </w:numPr>
        <w:spacing w:line="260" w:lineRule="atLeast"/>
        <w:jc w:val="both"/>
        <w:rPr>
          <w:rFonts w:ascii="Arial" w:hAnsi="Arial" w:cs="Arial"/>
          <w:sz w:val="20"/>
          <w:szCs w:val="20"/>
        </w:rPr>
      </w:pPr>
      <w:r w:rsidRPr="00916479">
        <w:rPr>
          <w:rFonts w:ascii="Arial" w:hAnsi="Arial" w:cs="Arial"/>
          <w:sz w:val="20"/>
          <w:szCs w:val="20"/>
        </w:rPr>
        <w:t>r</w:t>
      </w:r>
      <w:r w:rsidR="005A38BA" w:rsidRPr="00916479">
        <w:rPr>
          <w:rFonts w:ascii="Arial" w:hAnsi="Arial" w:cs="Arial"/>
          <w:sz w:val="20"/>
          <w:szCs w:val="20"/>
        </w:rPr>
        <w:t>ešitev mora biti odporna na vsa tveganja, opredeljena v aktualnem OWASP Top 10 naboru za spletne aplikacije.</w:t>
      </w:r>
    </w:p>
    <w:p w:rsidR="005D7E59" w:rsidRPr="00916479" w:rsidRDefault="005D7E59" w:rsidP="005B6B57">
      <w:pPr>
        <w:spacing w:line="260" w:lineRule="atLeast"/>
        <w:jc w:val="both"/>
        <w:rPr>
          <w:rFonts w:ascii="Arial" w:hAnsi="Arial" w:cs="Arial"/>
          <w:sz w:val="20"/>
          <w:szCs w:val="20"/>
        </w:rPr>
      </w:pPr>
    </w:p>
    <w:p w:rsidR="005A38BA" w:rsidRPr="00916479" w:rsidRDefault="00EA3804" w:rsidP="005B6B57">
      <w:pPr>
        <w:spacing w:line="260" w:lineRule="atLeast"/>
        <w:jc w:val="both"/>
        <w:rPr>
          <w:rFonts w:ascii="Arial" w:hAnsi="Arial" w:cs="Arial"/>
          <w:sz w:val="20"/>
          <w:szCs w:val="20"/>
        </w:rPr>
      </w:pPr>
      <w:r w:rsidRPr="00AA350D">
        <w:rPr>
          <w:rFonts w:ascii="Arial" w:hAnsi="Arial" w:cs="Arial"/>
          <w:sz w:val="20"/>
          <w:szCs w:val="20"/>
        </w:rPr>
        <w:t>Odgovorni in t</w:t>
      </w:r>
      <w:r w:rsidR="005A38BA" w:rsidRPr="00AA350D">
        <w:rPr>
          <w:rFonts w:ascii="Arial" w:hAnsi="Arial" w:cs="Arial"/>
          <w:sz w:val="20"/>
          <w:szCs w:val="20"/>
        </w:rPr>
        <w:t>ehnični vodja projekta</w:t>
      </w:r>
      <w:r w:rsidR="000940EE" w:rsidRPr="00AA350D">
        <w:rPr>
          <w:rFonts w:ascii="Arial" w:hAnsi="Arial" w:cs="Arial"/>
          <w:sz w:val="20"/>
          <w:szCs w:val="20"/>
        </w:rPr>
        <w:t xml:space="preserve"> za Sklop 1</w:t>
      </w:r>
      <w:r w:rsidR="005A38BA" w:rsidRPr="00AA350D">
        <w:rPr>
          <w:rFonts w:ascii="Arial" w:hAnsi="Arial" w:cs="Arial"/>
          <w:sz w:val="20"/>
          <w:szCs w:val="20"/>
        </w:rPr>
        <w:t xml:space="preserve"> mora zagotoviti</w:t>
      </w:r>
      <w:r w:rsidR="000940EE" w:rsidRPr="00AA350D">
        <w:rPr>
          <w:rFonts w:ascii="Arial" w:hAnsi="Arial" w:cs="Arial"/>
          <w:sz w:val="20"/>
          <w:szCs w:val="20"/>
        </w:rPr>
        <w:t xml:space="preserve"> okvirni</w:t>
      </w:r>
      <w:r w:rsidR="005A38BA" w:rsidRPr="00AA350D">
        <w:rPr>
          <w:rFonts w:ascii="Arial" w:hAnsi="Arial" w:cs="Arial"/>
          <w:sz w:val="20"/>
          <w:szCs w:val="20"/>
        </w:rPr>
        <w:t xml:space="preserve"> načrt varnosti </w:t>
      </w:r>
      <w:r w:rsidR="00AF3D81" w:rsidRPr="00AA350D">
        <w:rPr>
          <w:rFonts w:ascii="Arial" w:hAnsi="Arial" w:cs="Arial"/>
          <w:sz w:val="20"/>
          <w:szCs w:val="20"/>
        </w:rPr>
        <w:t xml:space="preserve">za funkcionalno izvajanje rešitve v produkcijskem okolju </w:t>
      </w:r>
      <w:r w:rsidR="005A38BA" w:rsidRPr="00AA350D">
        <w:rPr>
          <w:rFonts w:ascii="Arial" w:hAnsi="Arial" w:cs="Arial"/>
          <w:sz w:val="20"/>
          <w:szCs w:val="20"/>
        </w:rPr>
        <w:t xml:space="preserve">že ob prvem mejniku </w:t>
      </w:r>
      <w:r w:rsidR="000940EE" w:rsidRPr="00AA350D">
        <w:rPr>
          <w:rFonts w:ascii="Arial" w:hAnsi="Arial" w:cs="Arial"/>
          <w:sz w:val="20"/>
          <w:szCs w:val="20"/>
        </w:rPr>
        <w:t>S1</w:t>
      </w:r>
      <w:r w:rsidR="005A38BA" w:rsidRPr="00AA350D">
        <w:rPr>
          <w:rFonts w:ascii="Arial" w:hAnsi="Arial" w:cs="Arial"/>
          <w:sz w:val="20"/>
          <w:szCs w:val="20"/>
        </w:rPr>
        <w:t>M1</w:t>
      </w:r>
      <w:r w:rsidR="00AA350D" w:rsidRPr="00AA350D">
        <w:rPr>
          <w:rFonts w:ascii="Arial" w:hAnsi="Arial" w:cs="Arial"/>
          <w:sz w:val="20"/>
          <w:szCs w:val="20"/>
        </w:rPr>
        <w:t xml:space="preserve">, ob mejniku S3M3 uskladiti načrt varnosti z izvajalcem Sklopa 3, ter </w:t>
      </w:r>
      <w:r w:rsidR="005A38BA" w:rsidRPr="00AA350D">
        <w:rPr>
          <w:rFonts w:ascii="Arial" w:hAnsi="Arial" w:cs="Arial"/>
          <w:sz w:val="20"/>
          <w:szCs w:val="20"/>
        </w:rPr>
        <w:t xml:space="preserve">ga usklajevati z naročnikom </w:t>
      </w:r>
      <w:r w:rsidR="00AA350D" w:rsidRPr="00AA350D">
        <w:rPr>
          <w:rFonts w:ascii="Arial" w:hAnsi="Arial" w:cs="Arial"/>
          <w:sz w:val="20"/>
          <w:szCs w:val="20"/>
        </w:rPr>
        <w:t>in</w:t>
      </w:r>
      <w:r w:rsidR="005A38BA" w:rsidRPr="00AA350D">
        <w:rPr>
          <w:rFonts w:ascii="Arial" w:hAnsi="Arial" w:cs="Arial"/>
          <w:sz w:val="20"/>
          <w:szCs w:val="20"/>
        </w:rPr>
        <w:t xml:space="preserve"> dopolnjevati </w:t>
      </w:r>
      <w:r w:rsidR="000940EE" w:rsidRPr="00AA350D">
        <w:rPr>
          <w:rFonts w:ascii="Arial" w:hAnsi="Arial" w:cs="Arial"/>
          <w:sz w:val="20"/>
          <w:szCs w:val="20"/>
        </w:rPr>
        <w:t xml:space="preserve">z izvajalci Sklopa 2 in Sklopa 3 </w:t>
      </w:r>
      <w:r w:rsidR="005A38BA" w:rsidRPr="00AA350D">
        <w:rPr>
          <w:rFonts w:ascii="Arial" w:hAnsi="Arial" w:cs="Arial"/>
          <w:sz w:val="20"/>
          <w:szCs w:val="20"/>
        </w:rPr>
        <w:t>do zaključka del (</w:t>
      </w:r>
      <w:r w:rsidR="000940EE" w:rsidRPr="00AA350D">
        <w:rPr>
          <w:rFonts w:ascii="Arial" w:hAnsi="Arial" w:cs="Arial"/>
          <w:sz w:val="20"/>
          <w:szCs w:val="20"/>
        </w:rPr>
        <w:t>S1</w:t>
      </w:r>
      <w:r w:rsidR="005A38BA" w:rsidRPr="00AA350D">
        <w:rPr>
          <w:rFonts w:ascii="Arial" w:hAnsi="Arial" w:cs="Arial"/>
          <w:sz w:val="20"/>
          <w:szCs w:val="20"/>
        </w:rPr>
        <w:t>M1</w:t>
      </w:r>
      <w:r w:rsidR="000940EE" w:rsidRPr="00AA350D">
        <w:rPr>
          <w:rFonts w:ascii="Arial" w:hAnsi="Arial" w:cs="Arial"/>
          <w:sz w:val="20"/>
          <w:szCs w:val="20"/>
        </w:rPr>
        <w:t>4</w:t>
      </w:r>
      <w:r w:rsidR="005A38BA" w:rsidRPr="00AA350D">
        <w:rPr>
          <w:rFonts w:ascii="Arial" w:hAnsi="Arial" w:cs="Arial"/>
          <w:sz w:val="20"/>
          <w:szCs w:val="20"/>
        </w:rPr>
        <w:t>). Sprotno preverjanje implementacije varnosti s poročilom se izvaja od operativne vzpostavitve (</w:t>
      </w:r>
      <w:r w:rsidR="000940EE" w:rsidRPr="00AA350D">
        <w:rPr>
          <w:rFonts w:ascii="Arial" w:hAnsi="Arial" w:cs="Arial"/>
          <w:sz w:val="20"/>
          <w:szCs w:val="20"/>
        </w:rPr>
        <w:t>S1</w:t>
      </w:r>
      <w:r w:rsidR="005A38BA" w:rsidRPr="00AA350D">
        <w:rPr>
          <w:rFonts w:ascii="Arial" w:hAnsi="Arial" w:cs="Arial"/>
          <w:sz w:val="20"/>
          <w:szCs w:val="20"/>
        </w:rPr>
        <w:t>M</w:t>
      </w:r>
      <w:r w:rsidR="001D79D8" w:rsidRPr="00AA350D">
        <w:rPr>
          <w:rFonts w:ascii="Arial" w:hAnsi="Arial" w:cs="Arial"/>
          <w:sz w:val="20"/>
          <w:szCs w:val="20"/>
        </w:rPr>
        <w:t>11</w:t>
      </w:r>
      <w:r w:rsidR="005A38BA" w:rsidRPr="00AA350D">
        <w:rPr>
          <w:rFonts w:ascii="Arial" w:hAnsi="Arial" w:cs="Arial"/>
          <w:sz w:val="20"/>
          <w:szCs w:val="20"/>
        </w:rPr>
        <w:t>) naprej. S tem se izvaja razvojni, vzdrževalni in izobraževalni cikel varnostne politike.</w:t>
      </w:r>
    </w:p>
    <w:p w:rsidR="005D7E59" w:rsidRPr="00916479" w:rsidRDefault="005D7E59"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Referenca za izdelavo varnostnega načrta so standardi serije ISO 27000</w:t>
      </w:r>
      <w:r w:rsidR="00FB06E7">
        <w:rPr>
          <w:rFonts w:ascii="Arial" w:hAnsi="Arial" w:cs="Arial"/>
          <w:sz w:val="20"/>
          <w:szCs w:val="20"/>
        </w:rPr>
        <w:t>:2013</w:t>
      </w:r>
      <w:r w:rsidRPr="00916479">
        <w:rPr>
          <w:rFonts w:ascii="Arial" w:hAnsi="Arial" w:cs="Arial"/>
          <w:sz w:val="20"/>
          <w:szCs w:val="20"/>
        </w:rPr>
        <w:t xml:space="preserve">. Obseg varnostnega načrta oz. izbor segmentov se uskladi </w:t>
      </w:r>
      <w:r w:rsidR="005B4CF4">
        <w:rPr>
          <w:rFonts w:ascii="Arial" w:hAnsi="Arial" w:cs="Arial"/>
          <w:sz w:val="20"/>
          <w:szCs w:val="20"/>
        </w:rPr>
        <w:t xml:space="preserve">med </w:t>
      </w:r>
      <w:r w:rsidRPr="00916479">
        <w:rPr>
          <w:rFonts w:ascii="Arial" w:hAnsi="Arial" w:cs="Arial"/>
          <w:sz w:val="20"/>
          <w:szCs w:val="20"/>
        </w:rPr>
        <w:t xml:space="preserve"> naročnikom</w:t>
      </w:r>
      <w:r w:rsidR="005B4CF4">
        <w:rPr>
          <w:rFonts w:ascii="Arial" w:hAnsi="Arial" w:cs="Arial"/>
          <w:sz w:val="20"/>
          <w:szCs w:val="20"/>
        </w:rPr>
        <w:t xml:space="preserve"> in izvajalci Sklopa 1, Sklopa 2 in Sklopa 3</w:t>
      </w:r>
      <w:r w:rsidRPr="00916479">
        <w:rPr>
          <w:rFonts w:ascii="Arial" w:hAnsi="Arial" w:cs="Arial"/>
          <w:sz w:val="20"/>
          <w:szCs w:val="20"/>
        </w:rPr>
        <w:t>. Naročnik bo ob zaključku preveril varnostno politiko na osnovi končnega načrta varnosti z neodvisnim zunanjim izvajalcem informacijske varnosti v skladu z ISO 27002 (Informacijska tehnologija - Varnostne tehnike - Pravila obnašanja pri kontrolah informacijske varnosti / ang. Security Framework Audit Program)</w:t>
      </w:r>
    </w:p>
    <w:p w:rsidR="00772CCF" w:rsidRPr="00916479" w:rsidRDefault="00772CCF" w:rsidP="005B6B57">
      <w:pPr>
        <w:spacing w:line="260" w:lineRule="atLeast"/>
        <w:rPr>
          <w:rFonts w:ascii="Arial" w:hAnsi="Arial" w:cs="Arial"/>
          <w:sz w:val="20"/>
          <w:szCs w:val="20"/>
        </w:rPr>
      </w:pPr>
    </w:p>
    <w:p w:rsidR="005A38BA" w:rsidRPr="00916479" w:rsidRDefault="005A38BA" w:rsidP="00EC285D">
      <w:pPr>
        <w:pStyle w:val="Naslov2"/>
        <w:keepLines/>
        <w:numPr>
          <w:ilvl w:val="1"/>
          <w:numId w:val="177"/>
        </w:numPr>
        <w:tabs>
          <w:tab w:val="left" w:pos="567"/>
        </w:tabs>
        <w:spacing w:before="0" w:after="0" w:line="260" w:lineRule="atLeast"/>
        <w:rPr>
          <w:sz w:val="20"/>
          <w:szCs w:val="20"/>
        </w:rPr>
      </w:pPr>
      <w:bookmarkStart w:id="213" w:name="_Toc486336503"/>
      <w:r w:rsidRPr="00916479">
        <w:rPr>
          <w:sz w:val="20"/>
          <w:szCs w:val="20"/>
        </w:rPr>
        <w:t>Tehnološke zahteve</w:t>
      </w:r>
      <w:bookmarkEnd w:id="213"/>
      <w:r w:rsidR="005B4CF4">
        <w:rPr>
          <w:sz w:val="20"/>
          <w:szCs w:val="20"/>
        </w:rPr>
        <w:t xml:space="preserve"> (Sklop 1 in Sklop 3)</w:t>
      </w:r>
    </w:p>
    <w:p w:rsidR="005A38BA" w:rsidRPr="00916479" w:rsidRDefault="005A38BA" w:rsidP="005B6B57">
      <w:pPr>
        <w:spacing w:line="260" w:lineRule="atLeast"/>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Za ponujeno strojno in sistemsko programsko opremo mora ponudnik zagotoviti tudi ustrezno vzdrževanje, kot je opisano v poglavju 5.2.1 Osnovno vzdrževanje, za 36 mesecev. Zagotoviti mora tudi povezljivost (kompatibilnost) z obstoječo opremo naročnika.</w:t>
      </w:r>
    </w:p>
    <w:p w:rsidR="00954DE7" w:rsidRPr="00916479" w:rsidRDefault="00954DE7"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Celotna rešitev mora biti predana in nameščena lokalno pri naročniku (on-premises). </w:t>
      </w:r>
    </w:p>
    <w:p w:rsidR="00954DE7" w:rsidRPr="00916479" w:rsidRDefault="00954DE7"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Za celotno rešitev, razen za sistemsko programsko opremo, mora biti predana izvorna koda ter izdelana in naročniku predana vsa tehnična dokumentacija v tiskani obliki (1 izvod) in </w:t>
      </w:r>
      <w:r w:rsidR="005A7B7B" w:rsidRPr="00916479">
        <w:rPr>
          <w:rFonts w:ascii="Arial" w:hAnsi="Arial" w:cs="Arial"/>
          <w:sz w:val="20"/>
          <w:szCs w:val="20"/>
        </w:rPr>
        <w:t xml:space="preserve">v formatih </w:t>
      </w:r>
      <w:r w:rsidRPr="00916479">
        <w:rPr>
          <w:rFonts w:ascii="Arial" w:hAnsi="Arial" w:cs="Arial"/>
          <w:sz w:val="20"/>
          <w:szCs w:val="20"/>
        </w:rPr>
        <w:t xml:space="preserve">.docx </w:t>
      </w:r>
      <w:r w:rsidR="005A7B7B" w:rsidRPr="00916479">
        <w:rPr>
          <w:rFonts w:ascii="Arial" w:hAnsi="Arial" w:cs="Arial"/>
          <w:sz w:val="20"/>
          <w:szCs w:val="20"/>
        </w:rPr>
        <w:t xml:space="preserve">in .pdf v </w:t>
      </w:r>
      <w:r w:rsidRPr="00916479">
        <w:rPr>
          <w:rFonts w:ascii="Arial" w:hAnsi="Arial" w:cs="Arial"/>
          <w:sz w:val="20"/>
          <w:szCs w:val="20"/>
        </w:rPr>
        <w:t>elektronski obliki.</w:t>
      </w:r>
    </w:p>
    <w:p w:rsidR="001D79D8" w:rsidRPr="00916479" w:rsidRDefault="001D79D8" w:rsidP="005B6B57">
      <w:pPr>
        <w:spacing w:line="260" w:lineRule="atLeast"/>
        <w:jc w:val="both"/>
        <w:rPr>
          <w:rFonts w:ascii="Arial" w:hAnsi="Arial" w:cs="Arial"/>
          <w:sz w:val="20"/>
          <w:szCs w:val="20"/>
        </w:rPr>
      </w:pPr>
    </w:p>
    <w:p w:rsidR="005A38BA" w:rsidRPr="00916479" w:rsidRDefault="005A38BA" w:rsidP="00EC285D">
      <w:pPr>
        <w:pStyle w:val="Naslov2"/>
        <w:keepLines/>
        <w:numPr>
          <w:ilvl w:val="1"/>
          <w:numId w:val="177"/>
        </w:numPr>
        <w:tabs>
          <w:tab w:val="left" w:pos="567"/>
        </w:tabs>
        <w:spacing w:before="0" w:after="0" w:line="260" w:lineRule="atLeast"/>
        <w:rPr>
          <w:sz w:val="20"/>
          <w:szCs w:val="20"/>
        </w:rPr>
      </w:pPr>
      <w:bookmarkStart w:id="214" w:name="_Toc486336504"/>
      <w:r w:rsidRPr="00916479">
        <w:rPr>
          <w:sz w:val="20"/>
          <w:szCs w:val="20"/>
        </w:rPr>
        <w:t>Metodološke zahteve</w:t>
      </w:r>
      <w:bookmarkEnd w:id="214"/>
    </w:p>
    <w:p w:rsidR="001D79D8" w:rsidRPr="00916479" w:rsidRDefault="001D79D8" w:rsidP="005B6B57">
      <w:pPr>
        <w:spacing w:line="260" w:lineRule="atLeast"/>
        <w:rPr>
          <w:rFonts w:ascii="Arial" w:hAnsi="Arial" w:cs="Arial"/>
          <w:sz w:val="20"/>
          <w:szCs w:val="20"/>
        </w:rPr>
      </w:pPr>
    </w:p>
    <w:p w:rsidR="005A38BA" w:rsidRPr="00916479" w:rsidRDefault="005A38BA" w:rsidP="00EC285D">
      <w:pPr>
        <w:pStyle w:val="Naslov3"/>
        <w:keepLines/>
        <w:numPr>
          <w:ilvl w:val="2"/>
          <w:numId w:val="177"/>
        </w:numPr>
        <w:tabs>
          <w:tab w:val="left" w:pos="709"/>
        </w:tabs>
        <w:spacing w:before="0" w:after="0"/>
        <w:jc w:val="both"/>
        <w:rPr>
          <w:sz w:val="20"/>
          <w:szCs w:val="20"/>
          <w:lang w:val="sl-SI"/>
        </w:rPr>
      </w:pPr>
      <w:bookmarkStart w:id="215" w:name="_Toc486336505"/>
      <w:r w:rsidRPr="00916479">
        <w:rPr>
          <w:sz w:val="20"/>
          <w:szCs w:val="20"/>
          <w:lang w:val="sl-SI"/>
        </w:rPr>
        <w:t>Vodenje projekta na strani izvajalca</w:t>
      </w:r>
      <w:bookmarkEnd w:id="215"/>
      <w:r w:rsidR="005B4CF4">
        <w:rPr>
          <w:sz w:val="20"/>
          <w:szCs w:val="20"/>
          <w:lang w:val="sl-SI"/>
        </w:rPr>
        <w:t xml:space="preserve"> (Sklop 1, Sklop 2 in Sklop 3)</w:t>
      </w:r>
    </w:p>
    <w:p w:rsidR="00954DE7" w:rsidRPr="00916479" w:rsidRDefault="00954DE7" w:rsidP="005B6B57">
      <w:pPr>
        <w:spacing w:line="260" w:lineRule="atLeast"/>
        <w:rPr>
          <w:rFonts w:ascii="Arial" w:hAnsi="Arial" w:cs="Arial"/>
          <w:sz w:val="20"/>
          <w:szCs w:val="20"/>
          <w:lang w:eastAsia="en-US"/>
        </w:rPr>
      </w:pPr>
    </w:p>
    <w:p w:rsidR="005A38BA" w:rsidRPr="00916479" w:rsidRDefault="005B4CF4" w:rsidP="005B6B57">
      <w:pPr>
        <w:spacing w:line="260" w:lineRule="atLeast"/>
        <w:jc w:val="both"/>
        <w:rPr>
          <w:rFonts w:ascii="Arial" w:hAnsi="Arial" w:cs="Arial"/>
          <w:sz w:val="20"/>
          <w:szCs w:val="20"/>
        </w:rPr>
      </w:pPr>
      <w:r>
        <w:rPr>
          <w:rFonts w:ascii="Arial" w:hAnsi="Arial" w:cs="Arial"/>
          <w:sz w:val="20"/>
          <w:szCs w:val="20"/>
        </w:rPr>
        <w:t>Vsak i</w:t>
      </w:r>
      <w:r w:rsidR="005A38BA" w:rsidRPr="00916479">
        <w:rPr>
          <w:rFonts w:ascii="Arial" w:hAnsi="Arial" w:cs="Arial"/>
          <w:sz w:val="20"/>
          <w:szCs w:val="20"/>
        </w:rPr>
        <w:t>zvajalec</w:t>
      </w:r>
      <w:r>
        <w:rPr>
          <w:rFonts w:ascii="Arial" w:hAnsi="Arial" w:cs="Arial"/>
          <w:sz w:val="20"/>
          <w:szCs w:val="20"/>
        </w:rPr>
        <w:t xml:space="preserve"> posameznega sklopa</w:t>
      </w:r>
      <w:r w:rsidR="005A38BA" w:rsidRPr="00916479">
        <w:rPr>
          <w:rFonts w:ascii="Arial" w:hAnsi="Arial" w:cs="Arial"/>
          <w:sz w:val="20"/>
          <w:szCs w:val="20"/>
        </w:rPr>
        <w:t xml:space="preserve"> je tekom izvajanja projekta dolžan na zahtevo naročnika pripravljati plan izvajanja aktivnosti in poročilo o napredku aktivnosti glede na veljavne terminske plane, poročila revizorjem za potrebe pregleda/revizije, ki jih izvaja naročnik, priporočila za morebitne spremembe in dopolnitve zakonodajnega okvira in druga poročila in strokovna mnenja glede na zahteve naročnika.</w:t>
      </w:r>
    </w:p>
    <w:p w:rsidR="00406553" w:rsidRPr="00916479" w:rsidRDefault="00406553"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Tekom izvajanja aktivnosti, ki so predmet javnega naročila, so predvideni koordinacijski sestanki, ki jih bo vodil vodja projekta na strani naročnika z namenom razreševanja odprtih vsebinskih vprašanj in podajanja pojasnil oziroma usmerjanja pri pripravi izdelkov. Vodja projekta</w:t>
      </w:r>
      <w:r w:rsidR="005B4CF4">
        <w:rPr>
          <w:rFonts w:ascii="Arial" w:hAnsi="Arial" w:cs="Arial"/>
          <w:sz w:val="20"/>
          <w:szCs w:val="20"/>
        </w:rPr>
        <w:t xml:space="preserve"> posameznega sklopa</w:t>
      </w:r>
      <w:r w:rsidRPr="00916479">
        <w:rPr>
          <w:rFonts w:ascii="Arial" w:hAnsi="Arial" w:cs="Arial"/>
          <w:sz w:val="20"/>
          <w:szCs w:val="20"/>
        </w:rPr>
        <w:t xml:space="preserve"> na strani izvajalca </w:t>
      </w:r>
      <w:r w:rsidR="005B4CF4">
        <w:rPr>
          <w:rFonts w:ascii="Arial" w:hAnsi="Arial" w:cs="Arial"/>
          <w:sz w:val="20"/>
          <w:szCs w:val="20"/>
        </w:rPr>
        <w:t>se</w:t>
      </w:r>
      <w:r w:rsidRPr="00916479">
        <w:rPr>
          <w:rFonts w:ascii="Arial" w:hAnsi="Arial" w:cs="Arial"/>
          <w:sz w:val="20"/>
          <w:szCs w:val="20"/>
        </w:rPr>
        <w:t xml:space="preserve"> dolžan redno udeleževati planiranih koordinacijskih sestankov in pripraviti zapis dogovorov sestanka. Na zahtevo naročnika ali izvajalca se po potrebi koordinacijskih sestankov udeležijo tudi ostali člani projektne skupine.</w:t>
      </w:r>
    </w:p>
    <w:p w:rsidR="00B1029C" w:rsidRPr="00916479" w:rsidRDefault="00B1029C" w:rsidP="005B6B57">
      <w:pPr>
        <w:spacing w:line="260" w:lineRule="atLeast"/>
        <w:jc w:val="both"/>
        <w:rPr>
          <w:rFonts w:ascii="Arial" w:hAnsi="Arial" w:cs="Arial"/>
          <w:sz w:val="20"/>
          <w:szCs w:val="20"/>
        </w:rPr>
      </w:pPr>
    </w:p>
    <w:p w:rsidR="00B1029C" w:rsidRPr="00916479" w:rsidRDefault="00B1029C" w:rsidP="005B6B57">
      <w:pPr>
        <w:spacing w:line="260" w:lineRule="atLeast"/>
        <w:jc w:val="both"/>
        <w:rPr>
          <w:rFonts w:ascii="Arial" w:hAnsi="Arial" w:cs="Arial"/>
          <w:sz w:val="20"/>
          <w:szCs w:val="20"/>
        </w:rPr>
      </w:pPr>
      <w:r w:rsidRPr="00916479">
        <w:rPr>
          <w:rFonts w:ascii="Arial" w:hAnsi="Arial" w:cs="Arial"/>
          <w:sz w:val="20"/>
          <w:szCs w:val="20"/>
        </w:rPr>
        <w:t>Redno poročanje je četrtletno ter ob zaključku vsakega koledarskega četrtletja do 10 dne v mesecu in obsega pisno (in v elektronski obliki, ki jo je mogoče urejati) poročilo o opravljenih aktivnostih od začetka projekta s planom aktivnosti do zaključka projekta. Mejniki ter finančna realizacija in plan morata biti podana in razdelana po mesecih. Kolikor naročnik določi predlogo mora biti poročilo izdelano v skladu s predlogo. Izvajalec četrtletno poročilo predstavi na četrtletnem koordinacijskem sestanku</w:t>
      </w:r>
      <w:r w:rsidR="009372C1" w:rsidRPr="00916479">
        <w:rPr>
          <w:rFonts w:ascii="Arial" w:hAnsi="Arial" w:cs="Arial"/>
          <w:sz w:val="20"/>
          <w:szCs w:val="20"/>
        </w:rPr>
        <w:t xml:space="preserve"> katerega izvedba je obvezna za obe strani in za </w:t>
      </w:r>
      <w:r w:rsidR="009372C1" w:rsidRPr="00916479">
        <w:rPr>
          <w:rFonts w:ascii="Arial" w:hAnsi="Arial" w:cs="Arial"/>
          <w:sz w:val="20"/>
          <w:szCs w:val="20"/>
        </w:rPr>
        <w:lastRenderedPageBreak/>
        <w:t>katerega je potrebno izdelati zapis katerega priloga je četrtletno poročilo. Kolikor naročnik zahteva dopolnitev jo je izvajalec dolžan izvesti.</w:t>
      </w:r>
    </w:p>
    <w:p w:rsidR="00954DE7" w:rsidRPr="00916479" w:rsidRDefault="00954DE7" w:rsidP="005B6B57">
      <w:pPr>
        <w:spacing w:line="260" w:lineRule="atLeast"/>
        <w:jc w:val="both"/>
        <w:rPr>
          <w:rFonts w:ascii="Arial" w:hAnsi="Arial" w:cs="Arial"/>
          <w:sz w:val="20"/>
          <w:szCs w:val="20"/>
        </w:rPr>
      </w:pPr>
    </w:p>
    <w:p w:rsidR="005A38BA" w:rsidRPr="00916479" w:rsidRDefault="005A38BA" w:rsidP="00EC285D">
      <w:pPr>
        <w:pStyle w:val="Naslov3"/>
        <w:keepLines/>
        <w:numPr>
          <w:ilvl w:val="2"/>
          <w:numId w:val="177"/>
        </w:numPr>
        <w:tabs>
          <w:tab w:val="left" w:pos="709"/>
        </w:tabs>
        <w:spacing w:before="0" w:after="0"/>
        <w:jc w:val="both"/>
        <w:rPr>
          <w:sz w:val="20"/>
          <w:szCs w:val="20"/>
          <w:lang w:val="sl-SI"/>
        </w:rPr>
      </w:pPr>
      <w:bookmarkStart w:id="216" w:name="_Ref465837802"/>
      <w:bookmarkStart w:id="217" w:name="_Ref465837807"/>
      <w:bookmarkStart w:id="218" w:name="_Toc486336506"/>
      <w:r w:rsidRPr="00916479">
        <w:rPr>
          <w:sz w:val="20"/>
          <w:szCs w:val="20"/>
          <w:lang w:val="sl-SI"/>
        </w:rPr>
        <w:t>Metodologija razvoja in terminski načrt</w:t>
      </w:r>
      <w:bookmarkEnd w:id="216"/>
      <w:bookmarkEnd w:id="217"/>
      <w:bookmarkEnd w:id="218"/>
      <w:r w:rsidR="001E3888">
        <w:rPr>
          <w:sz w:val="20"/>
          <w:szCs w:val="20"/>
          <w:lang w:val="sl-SI"/>
        </w:rPr>
        <w:t xml:space="preserve"> </w:t>
      </w:r>
      <w:r w:rsidR="001E3888">
        <w:rPr>
          <w:sz w:val="20"/>
          <w:szCs w:val="20"/>
        </w:rPr>
        <w:t>(Sklop 1 in Sklop 3)</w:t>
      </w:r>
    </w:p>
    <w:p w:rsidR="001D79D8" w:rsidRPr="00916479" w:rsidRDefault="001D79D8" w:rsidP="005B6B57">
      <w:pPr>
        <w:spacing w:line="260" w:lineRule="atLeast"/>
        <w:rPr>
          <w:rFonts w:ascii="Arial" w:hAnsi="Arial" w:cs="Arial"/>
          <w:sz w:val="20"/>
          <w:szCs w:val="20"/>
          <w:lang w:eastAsia="en-US"/>
        </w:rPr>
      </w:pPr>
    </w:p>
    <w:p w:rsidR="00954DE7"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Ponudbi mora izvajalec predložiti predlog podrobnega terminskega načrta. Zahteve za terminski načrt so naslednje:</w:t>
      </w:r>
    </w:p>
    <w:p w:rsidR="00954DE7" w:rsidRPr="00916479" w:rsidRDefault="00963757" w:rsidP="00EC285D">
      <w:pPr>
        <w:numPr>
          <w:ilvl w:val="0"/>
          <w:numId w:val="151"/>
        </w:numPr>
        <w:spacing w:line="260" w:lineRule="atLeast"/>
        <w:jc w:val="both"/>
        <w:rPr>
          <w:rFonts w:ascii="Arial" w:hAnsi="Arial" w:cs="Arial"/>
          <w:sz w:val="20"/>
          <w:szCs w:val="20"/>
        </w:rPr>
      </w:pPr>
      <w:r w:rsidRPr="00916479">
        <w:rPr>
          <w:rFonts w:ascii="Arial" w:hAnsi="Arial" w:cs="Arial"/>
          <w:sz w:val="20"/>
          <w:szCs w:val="20"/>
        </w:rPr>
        <w:t>t</w:t>
      </w:r>
      <w:r w:rsidR="005A38BA" w:rsidRPr="00916479">
        <w:rPr>
          <w:rFonts w:ascii="Arial" w:hAnsi="Arial" w:cs="Arial"/>
          <w:sz w:val="20"/>
          <w:szCs w:val="20"/>
        </w:rPr>
        <w:t>erminski načrt mora obsegati aktivnosti, ki so zajete v Tehnični specifikaciji in mora biti skladen z zahtevami naročnika iz Tehničnih specifikacij. Izvajalec mora pri pripravi terminskega načrta smiselno upoštevati obdobja dopustov, v katerih bodo člani projektne skupine naročnika predvidoma omejen</w:t>
      </w:r>
      <w:r w:rsidRPr="00916479">
        <w:rPr>
          <w:rFonts w:ascii="Arial" w:hAnsi="Arial" w:cs="Arial"/>
          <w:sz w:val="20"/>
          <w:szCs w:val="20"/>
        </w:rPr>
        <w:t>o razpoložljivi v času dopustov;</w:t>
      </w:r>
    </w:p>
    <w:p w:rsidR="00954DE7" w:rsidRPr="00916479" w:rsidRDefault="00963757" w:rsidP="00EC285D">
      <w:pPr>
        <w:numPr>
          <w:ilvl w:val="0"/>
          <w:numId w:val="151"/>
        </w:numPr>
        <w:spacing w:line="260" w:lineRule="atLeast"/>
        <w:jc w:val="both"/>
        <w:rPr>
          <w:rFonts w:ascii="Arial" w:hAnsi="Arial" w:cs="Arial"/>
          <w:sz w:val="20"/>
          <w:szCs w:val="20"/>
        </w:rPr>
      </w:pPr>
      <w:r w:rsidRPr="00916479">
        <w:rPr>
          <w:rFonts w:ascii="Arial" w:hAnsi="Arial" w:cs="Arial"/>
          <w:sz w:val="20"/>
          <w:szCs w:val="20"/>
        </w:rPr>
        <w:t>p</w:t>
      </w:r>
      <w:r w:rsidR="005A38BA" w:rsidRPr="00916479">
        <w:rPr>
          <w:rFonts w:ascii="Arial" w:hAnsi="Arial" w:cs="Arial"/>
          <w:sz w:val="20"/>
          <w:szCs w:val="20"/>
        </w:rPr>
        <w:t xml:space="preserve">redlog terminskega načrta mora vključevati tudi naloge, ki jih bo moral izvesti naročnik ter opis pogojev za izvedbo posameznih aktivnosti, </w:t>
      </w:r>
      <w:r w:rsidRPr="00916479">
        <w:rPr>
          <w:rFonts w:ascii="Arial" w:hAnsi="Arial" w:cs="Arial"/>
          <w:sz w:val="20"/>
          <w:szCs w:val="20"/>
        </w:rPr>
        <w:t>ki jih mora zagotoviti naročnik;</w:t>
      </w:r>
    </w:p>
    <w:p w:rsidR="00954DE7" w:rsidRPr="00916479" w:rsidRDefault="00963757" w:rsidP="00EC285D">
      <w:pPr>
        <w:numPr>
          <w:ilvl w:val="0"/>
          <w:numId w:val="151"/>
        </w:numPr>
        <w:spacing w:line="260" w:lineRule="atLeast"/>
        <w:jc w:val="both"/>
        <w:rPr>
          <w:rFonts w:ascii="Arial" w:hAnsi="Arial" w:cs="Arial"/>
          <w:sz w:val="20"/>
          <w:szCs w:val="20"/>
        </w:rPr>
      </w:pPr>
      <w:r w:rsidRPr="00916479">
        <w:rPr>
          <w:rFonts w:ascii="Arial" w:hAnsi="Arial" w:cs="Arial"/>
          <w:sz w:val="20"/>
          <w:szCs w:val="20"/>
        </w:rPr>
        <w:t>t</w:t>
      </w:r>
      <w:r w:rsidR="005A38BA" w:rsidRPr="00916479">
        <w:rPr>
          <w:rFonts w:ascii="Arial" w:hAnsi="Arial" w:cs="Arial"/>
          <w:sz w:val="20"/>
          <w:szCs w:val="20"/>
        </w:rPr>
        <w:t>erminski načrt mora upoštevati časovne</w:t>
      </w:r>
      <w:r w:rsidRPr="00916479">
        <w:rPr>
          <w:rFonts w:ascii="Arial" w:hAnsi="Arial" w:cs="Arial"/>
          <w:sz w:val="20"/>
          <w:szCs w:val="20"/>
        </w:rPr>
        <w:t xml:space="preserve"> roke iz Tehnične specifikacije;</w:t>
      </w:r>
    </w:p>
    <w:p w:rsidR="00954DE7" w:rsidRPr="00916479" w:rsidRDefault="00963757" w:rsidP="00EC285D">
      <w:pPr>
        <w:numPr>
          <w:ilvl w:val="0"/>
          <w:numId w:val="151"/>
        </w:numPr>
        <w:spacing w:line="260" w:lineRule="atLeast"/>
        <w:jc w:val="both"/>
        <w:rPr>
          <w:rFonts w:ascii="Arial" w:hAnsi="Arial" w:cs="Arial"/>
          <w:sz w:val="20"/>
          <w:szCs w:val="20"/>
        </w:rPr>
      </w:pPr>
      <w:r w:rsidRPr="00916479">
        <w:rPr>
          <w:rFonts w:ascii="Arial" w:hAnsi="Arial" w:cs="Arial"/>
          <w:sz w:val="20"/>
          <w:szCs w:val="20"/>
        </w:rPr>
        <w:t>t</w:t>
      </w:r>
      <w:r w:rsidR="005A38BA" w:rsidRPr="00916479">
        <w:rPr>
          <w:rFonts w:ascii="Arial" w:hAnsi="Arial" w:cs="Arial"/>
          <w:sz w:val="20"/>
          <w:szCs w:val="20"/>
        </w:rPr>
        <w:t>erminski načrt mora vključevati podrobnejšo razčlenitev aktivnost</w:t>
      </w:r>
      <w:r w:rsidRPr="00916479">
        <w:rPr>
          <w:rFonts w:ascii="Arial" w:hAnsi="Arial" w:cs="Arial"/>
          <w:sz w:val="20"/>
          <w:szCs w:val="20"/>
        </w:rPr>
        <w:t>i glede na podane aktivnosti v t</w:t>
      </w:r>
      <w:r w:rsidR="005A38BA" w:rsidRPr="00916479">
        <w:rPr>
          <w:rFonts w:ascii="Arial" w:hAnsi="Arial" w:cs="Arial"/>
          <w:sz w:val="20"/>
          <w:szCs w:val="20"/>
        </w:rPr>
        <w:t>ehničnih specifikacijah. Za vsako aktivnost mora biti podan začetek, konec in trajanj</w:t>
      </w:r>
      <w:r w:rsidRPr="00916479">
        <w:rPr>
          <w:rFonts w:ascii="Arial" w:hAnsi="Arial" w:cs="Arial"/>
          <w:sz w:val="20"/>
          <w:szCs w:val="20"/>
        </w:rPr>
        <w:t>e;</w:t>
      </w:r>
    </w:p>
    <w:p w:rsidR="005A38BA" w:rsidRPr="00916479" w:rsidRDefault="00963757" w:rsidP="00EC285D">
      <w:pPr>
        <w:numPr>
          <w:ilvl w:val="0"/>
          <w:numId w:val="151"/>
        </w:numPr>
        <w:spacing w:line="260" w:lineRule="atLeast"/>
        <w:jc w:val="both"/>
        <w:rPr>
          <w:rFonts w:ascii="Arial" w:hAnsi="Arial" w:cs="Arial"/>
          <w:sz w:val="20"/>
          <w:szCs w:val="20"/>
        </w:rPr>
      </w:pPr>
      <w:r w:rsidRPr="00916479">
        <w:rPr>
          <w:rFonts w:ascii="Arial" w:hAnsi="Arial" w:cs="Arial"/>
          <w:sz w:val="20"/>
          <w:szCs w:val="20"/>
        </w:rPr>
        <w:t>p</w:t>
      </w:r>
      <w:r w:rsidR="005A38BA" w:rsidRPr="00916479">
        <w:rPr>
          <w:rFonts w:ascii="Arial" w:hAnsi="Arial" w:cs="Arial"/>
          <w:sz w:val="20"/>
          <w:szCs w:val="20"/>
        </w:rPr>
        <w:t>redlog terminskega načrta mora naročniku omogočati nadzor nad potekom projekta v časovnem in vsebinskem smislu.</w:t>
      </w:r>
    </w:p>
    <w:p w:rsidR="00954DE7" w:rsidRPr="00916479" w:rsidRDefault="00954DE7"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Predlog terminskega načrta bosta naročnik in izvajalec uskladila v okviru zagonskih aktivnosti projekta. Usklajen in potrjen podroben terminski načrt bo podlaga za izvajanje in spremljanje napredka projekta.</w:t>
      </w: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Izvajalec mora svoj življenjski cikel razvoja izvajati skladno z zahtevami in splošno sprejetimi standardnimi metodologijami, ki so v svetu široko uporabljane, konkretna metodologija razvoja programske opreme pa ni predpisana.</w:t>
      </w:r>
    </w:p>
    <w:p w:rsidR="00954DE7" w:rsidRPr="00916479" w:rsidRDefault="00954DE7" w:rsidP="005B6B57">
      <w:pPr>
        <w:spacing w:line="260" w:lineRule="atLeast"/>
        <w:jc w:val="both"/>
        <w:rPr>
          <w:rFonts w:ascii="Arial" w:hAnsi="Arial" w:cs="Arial"/>
          <w:sz w:val="20"/>
          <w:szCs w:val="20"/>
        </w:rPr>
      </w:pPr>
    </w:p>
    <w:p w:rsidR="005A38BA" w:rsidRPr="00916479" w:rsidRDefault="005A38BA" w:rsidP="00EC285D">
      <w:pPr>
        <w:pStyle w:val="Naslov3"/>
        <w:keepLines/>
        <w:numPr>
          <w:ilvl w:val="2"/>
          <w:numId w:val="177"/>
        </w:numPr>
        <w:tabs>
          <w:tab w:val="left" w:pos="709"/>
        </w:tabs>
        <w:spacing w:before="0" w:after="0"/>
        <w:jc w:val="both"/>
        <w:rPr>
          <w:sz w:val="20"/>
          <w:szCs w:val="20"/>
          <w:lang w:val="sl-SI"/>
        </w:rPr>
      </w:pPr>
      <w:bookmarkStart w:id="219" w:name="_Toc486336507"/>
      <w:r w:rsidRPr="00916479">
        <w:rPr>
          <w:sz w:val="20"/>
          <w:szCs w:val="20"/>
          <w:lang w:val="sl-SI"/>
        </w:rPr>
        <w:t>Zahteve glede izvedbe ključnih aktivnosti</w:t>
      </w:r>
      <w:bookmarkEnd w:id="219"/>
    </w:p>
    <w:p w:rsidR="001D79D8" w:rsidRPr="00916479" w:rsidRDefault="001D79D8" w:rsidP="005B6B57">
      <w:pPr>
        <w:spacing w:line="260" w:lineRule="atLeast"/>
        <w:rPr>
          <w:rFonts w:ascii="Arial" w:hAnsi="Arial" w:cs="Arial"/>
          <w:sz w:val="20"/>
          <w:szCs w:val="20"/>
          <w:lang w:eastAsia="en-US"/>
        </w:rPr>
      </w:pPr>
    </w:p>
    <w:p w:rsidR="005A38BA" w:rsidRPr="00916479" w:rsidRDefault="005A38BA" w:rsidP="00EC285D">
      <w:pPr>
        <w:pStyle w:val="Naslov4"/>
        <w:keepLines/>
        <w:numPr>
          <w:ilvl w:val="3"/>
          <w:numId w:val="177"/>
        </w:numPr>
        <w:tabs>
          <w:tab w:val="left" w:pos="851"/>
        </w:tabs>
        <w:spacing w:line="260" w:lineRule="atLeast"/>
        <w:jc w:val="both"/>
        <w:rPr>
          <w:rFonts w:cs="Arial"/>
          <w:sz w:val="20"/>
        </w:rPr>
      </w:pPr>
      <w:r w:rsidRPr="00916479">
        <w:rPr>
          <w:rFonts w:cs="Arial"/>
          <w:sz w:val="20"/>
        </w:rPr>
        <w:t>Analiza in specifikacija zahtev</w:t>
      </w:r>
      <w:r w:rsidR="001E3888">
        <w:rPr>
          <w:rFonts w:cs="Arial"/>
          <w:sz w:val="20"/>
        </w:rPr>
        <w:t xml:space="preserve"> </w:t>
      </w:r>
      <w:r w:rsidR="001E3888">
        <w:rPr>
          <w:sz w:val="20"/>
        </w:rPr>
        <w:t>(Sklop 1 in Sklop 3)</w:t>
      </w:r>
    </w:p>
    <w:p w:rsidR="00954DE7" w:rsidRPr="00916479" w:rsidRDefault="00954DE7" w:rsidP="005B6B57">
      <w:pPr>
        <w:spacing w:line="260" w:lineRule="atLeast"/>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Za rešitev mora izvajalec pripraviti podrobno specifikacijo zahtev, s katerimi bodo posledično dosežene višja kakovost, višja učinkovitost in izboljšana koordinacija v razvojnem procesu ter boljši pregled nad napredkom procesa razvoja.</w:t>
      </w:r>
    </w:p>
    <w:p w:rsidR="00954DE7" w:rsidRPr="00916479" w:rsidRDefault="00954DE7"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Izvajalec bo zahteve analiziral neposredno s predstavniki ključnih uporabnikov sistema, pri čemer mora uskladiti njihove morebitne med seboj nasprotujoče si zahteve.</w:t>
      </w:r>
    </w:p>
    <w:p w:rsidR="00954DE7" w:rsidRPr="00916479" w:rsidRDefault="00954DE7" w:rsidP="005B6B57">
      <w:pPr>
        <w:spacing w:line="260" w:lineRule="atLeast"/>
        <w:jc w:val="both"/>
        <w:rPr>
          <w:rFonts w:ascii="Arial" w:hAnsi="Arial" w:cs="Arial"/>
          <w:sz w:val="20"/>
          <w:szCs w:val="20"/>
        </w:rPr>
      </w:pPr>
    </w:p>
    <w:p w:rsidR="00954DE7"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Ključni uporabniki, ki bodo sodelovali pri analizi in specifikaciji zahtev, bodo izvajalcu:</w:t>
      </w:r>
    </w:p>
    <w:p w:rsidR="00954DE7" w:rsidRPr="00916479" w:rsidRDefault="005A38BA" w:rsidP="00EC285D">
      <w:pPr>
        <w:numPr>
          <w:ilvl w:val="0"/>
          <w:numId w:val="152"/>
        </w:numPr>
        <w:spacing w:line="260" w:lineRule="atLeast"/>
        <w:jc w:val="both"/>
        <w:rPr>
          <w:rFonts w:ascii="Arial" w:hAnsi="Arial" w:cs="Arial"/>
          <w:sz w:val="20"/>
          <w:szCs w:val="20"/>
        </w:rPr>
      </w:pPr>
      <w:r w:rsidRPr="00916479">
        <w:rPr>
          <w:rFonts w:ascii="Arial" w:hAnsi="Arial" w:cs="Arial"/>
          <w:sz w:val="20"/>
          <w:szCs w:val="20"/>
        </w:rPr>
        <w:t>pojasnili vsebino relevantnih poslovnih procesov in specifične izraze,</w:t>
      </w:r>
    </w:p>
    <w:p w:rsidR="00954DE7" w:rsidRPr="00916479" w:rsidRDefault="005A38BA" w:rsidP="00EC285D">
      <w:pPr>
        <w:numPr>
          <w:ilvl w:val="0"/>
          <w:numId w:val="152"/>
        </w:numPr>
        <w:spacing w:line="260" w:lineRule="atLeast"/>
        <w:jc w:val="both"/>
        <w:rPr>
          <w:rFonts w:ascii="Arial" w:hAnsi="Arial" w:cs="Arial"/>
          <w:sz w:val="20"/>
          <w:szCs w:val="20"/>
        </w:rPr>
      </w:pPr>
      <w:r w:rsidRPr="00916479">
        <w:rPr>
          <w:rFonts w:ascii="Arial" w:hAnsi="Arial" w:cs="Arial"/>
          <w:sz w:val="20"/>
          <w:szCs w:val="20"/>
        </w:rPr>
        <w:t>sprejemali odločitve v zvezi z zahtevami (ko bo to potrebno),</w:t>
      </w:r>
    </w:p>
    <w:p w:rsidR="00954DE7" w:rsidRPr="00916479" w:rsidRDefault="005A38BA" w:rsidP="00EC285D">
      <w:pPr>
        <w:numPr>
          <w:ilvl w:val="0"/>
          <w:numId w:val="152"/>
        </w:numPr>
        <w:spacing w:line="260" w:lineRule="atLeast"/>
        <w:jc w:val="both"/>
        <w:rPr>
          <w:rFonts w:ascii="Arial" w:hAnsi="Arial" w:cs="Arial"/>
          <w:sz w:val="20"/>
          <w:szCs w:val="20"/>
        </w:rPr>
      </w:pPr>
      <w:r w:rsidRPr="00916479">
        <w:rPr>
          <w:rFonts w:ascii="Arial" w:hAnsi="Arial" w:cs="Arial"/>
          <w:sz w:val="20"/>
          <w:szCs w:val="20"/>
        </w:rPr>
        <w:t>pregledali zahteve, prototipe in ostala gradiva,</w:t>
      </w:r>
    </w:p>
    <w:p w:rsidR="005A38BA" w:rsidRPr="00916479" w:rsidRDefault="005A38BA" w:rsidP="00EC285D">
      <w:pPr>
        <w:numPr>
          <w:ilvl w:val="0"/>
          <w:numId w:val="152"/>
        </w:numPr>
        <w:spacing w:line="260" w:lineRule="atLeast"/>
        <w:jc w:val="both"/>
        <w:rPr>
          <w:rFonts w:ascii="Arial" w:hAnsi="Arial" w:cs="Arial"/>
          <w:sz w:val="20"/>
          <w:szCs w:val="20"/>
        </w:rPr>
      </w:pPr>
      <w:r w:rsidRPr="00916479">
        <w:rPr>
          <w:rFonts w:ascii="Arial" w:hAnsi="Arial" w:cs="Arial"/>
          <w:sz w:val="20"/>
          <w:szCs w:val="20"/>
        </w:rPr>
        <w:t>čim prej izvajalcu dali informacijo o spremembi zahtev in upoštevali proces spreminjanja le-teh.</w:t>
      </w:r>
    </w:p>
    <w:p w:rsidR="00954DE7" w:rsidRPr="00916479" w:rsidRDefault="00954DE7" w:rsidP="005B6B57">
      <w:pPr>
        <w:spacing w:line="260" w:lineRule="atLeast"/>
        <w:jc w:val="both"/>
        <w:rPr>
          <w:rFonts w:ascii="Arial" w:hAnsi="Arial" w:cs="Arial"/>
          <w:sz w:val="20"/>
          <w:szCs w:val="20"/>
        </w:rPr>
      </w:pPr>
    </w:p>
    <w:p w:rsidR="00954DE7"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Kot podlago za pripravo specifikacije zahtev mora izvajalec preučiti razpisno dokumentacijo in druge dokumente, ki mu jih preda naročnik.</w:t>
      </w:r>
    </w:p>
    <w:p w:rsidR="00963757" w:rsidRPr="00916479" w:rsidRDefault="00963757" w:rsidP="00963757">
      <w:pPr>
        <w:spacing w:line="260" w:lineRule="atLeast"/>
        <w:jc w:val="both"/>
        <w:rPr>
          <w:rFonts w:ascii="Arial" w:hAnsi="Arial" w:cs="Arial"/>
          <w:sz w:val="20"/>
          <w:szCs w:val="20"/>
        </w:rPr>
      </w:pPr>
    </w:p>
    <w:p w:rsidR="00954DE7" w:rsidRPr="00916479" w:rsidRDefault="005A38BA" w:rsidP="00963757">
      <w:pPr>
        <w:spacing w:line="260" w:lineRule="atLeast"/>
        <w:jc w:val="both"/>
        <w:rPr>
          <w:rFonts w:ascii="Arial" w:hAnsi="Arial" w:cs="Arial"/>
          <w:sz w:val="20"/>
          <w:szCs w:val="20"/>
        </w:rPr>
      </w:pPr>
      <w:r w:rsidRPr="00916479">
        <w:rPr>
          <w:rFonts w:ascii="Arial" w:hAnsi="Arial" w:cs="Arial"/>
          <w:sz w:val="20"/>
          <w:szCs w:val="20"/>
        </w:rPr>
        <w:t>V okviru specifikacije se pričakuje naslednje:</w:t>
      </w:r>
    </w:p>
    <w:p w:rsidR="00954DE7" w:rsidRPr="00916479" w:rsidRDefault="005A38BA" w:rsidP="00EC285D">
      <w:pPr>
        <w:numPr>
          <w:ilvl w:val="0"/>
          <w:numId w:val="153"/>
        </w:numPr>
        <w:spacing w:line="260" w:lineRule="atLeast"/>
        <w:jc w:val="both"/>
        <w:rPr>
          <w:rFonts w:ascii="Arial" w:hAnsi="Arial" w:cs="Arial"/>
          <w:sz w:val="20"/>
          <w:szCs w:val="20"/>
        </w:rPr>
      </w:pPr>
      <w:r w:rsidRPr="00916479">
        <w:rPr>
          <w:rFonts w:ascii="Arial" w:hAnsi="Arial" w:cs="Arial"/>
          <w:sz w:val="20"/>
          <w:szCs w:val="20"/>
        </w:rPr>
        <w:t>pripravljena je v slovenskem jeziku,</w:t>
      </w:r>
    </w:p>
    <w:p w:rsidR="00954DE7" w:rsidRPr="00916479" w:rsidRDefault="005A38BA" w:rsidP="00EC285D">
      <w:pPr>
        <w:numPr>
          <w:ilvl w:val="0"/>
          <w:numId w:val="153"/>
        </w:numPr>
        <w:spacing w:line="260" w:lineRule="atLeast"/>
        <w:jc w:val="both"/>
        <w:rPr>
          <w:rFonts w:ascii="Arial" w:hAnsi="Arial" w:cs="Arial"/>
          <w:sz w:val="20"/>
          <w:szCs w:val="20"/>
        </w:rPr>
      </w:pPr>
      <w:r w:rsidRPr="00916479">
        <w:rPr>
          <w:rFonts w:ascii="Arial" w:hAnsi="Arial" w:cs="Arial"/>
          <w:sz w:val="20"/>
          <w:szCs w:val="20"/>
        </w:rPr>
        <w:t>uporabljana terminologija bo prilagojena naročniku,</w:t>
      </w:r>
    </w:p>
    <w:p w:rsidR="00954DE7" w:rsidRPr="00916479" w:rsidRDefault="005A38BA" w:rsidP="00EC285D">
      <w:pPr>
        <w:numPr>
          <w:ilvl w:val="0"/>
          <w:numId w:val="153"/>
        </w:numPr>
        <w:spacing w:line="260" w:lineRule="atLeast"/>
        <w:jc w:val="both"/>
        <w:rPr>
          <w:rFonts w:ascii="Arial" w:hAnsi="Arial" w:cs="Arial"/>
          <w:sz w:val="20"/>
          <w:szCs w:val="20"/>
        </w:rPr>
      </w:pPr>
      <w:r w:rsidRPr="00916479">
        <w:rPr>
          <w:rFonts w:ascii="Arial" w:hAnsi="Arial" w:cs="Arial"/>
          <w:sz w:val="20"/>
          <w:szCs w:val="20"/>
        </w:rPr>
        <w:t>izvajalec mora spoznati naročnikovo poslovno področje,</w:t>
      </w:r>
    </w:p>
    <w:p w:rsidR="00954DE7" w:rsidRPr="00916479" w:rsidRDefault="005A38BA" w:rsidP="00EC285D">
      <w:pPr>
        <w:numPr>
          <w:ilvl w:val="0"/>
          <w:numId w:val="153"/>
        </w:numPr>
        <w:spacing w:line="260" w:lineRule="atLeast"/>
        <w:jc w:val="both"/>
        <w:rPr>
          <w:rFonts w:ascii="Arial" w:hAnsi="Arial" w:cs="Arial"/>
          <w:sz w:val="20"/>
          <w:szCs w:val="20"/>
        </w:rPr>
      </w:pPr>
      <w:r w:rsidRPr="00916479">
        <w:rPr>
          <w:rFonts w:ascii="Arial" w:hAnsi="Arial" w:cs="Arial"/>
          <w:sz w:val="20"/>
          <w:szCs w:val="20"/>
        </w:rPr>
        <w:t>v specifikaciji zahtev uporabljene diagramske in druge tehnike so primerno pojasnjene,</w:t>
      </w:r>
    </w:p>
    <w:p w:rsidR="005A38BA" w:rsidRPr="00916479" w:rsidRDefault="005A38BA" w:rsidP="00EC285D">
      <w:pPr>
        <w:numPr>
          <w:ilvl w:val="0"/>
          <w:numId w:val="153"/>
        </w:numPr>
        <w:spacing w:line="260" w:lineRule="atLeast"/>
        <w:jc w:val="both"/>
        <w:rPr>
          <w:rFonts w:ascii="Arial" w:hAnsi="Arial" w:cs="Arial"/>
          <w:sz w:val="20"/>
          <w:szCs w:val="20"/>
        </w:rPr>
      </w:pPr>
      <w:r w:rsidRPr="00916479">
        <w:rPr>
          <w:rFonts w:ascii="Arial" w:hAnsi="Arial" w:cs="Arial"/>
          <w:sz w:val="20"/>
          <w:szCs w:val="20"/>
        </w:rPr>
        <w:t>specifikacija zahtev vključuje zahteve glede uporabnosti rešitve.</w:t>
      </w:r>
    </w:p>
    <w:p w:rsidR="00954DE7" w:rsidRPr="00916479" w:rsidRDefault="00954DE7"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Če izvajalec oceni, da drugače ne bo mogel zajeti naročnikovih zahtev za rešitev, mora pri pripravi specifikacije uporabiti prototipe.</w:t>
      </w:r>
    </w:p>
    <w:p w:rsidR="00954DE7" w:rsidRPr="00916479" w:rsidRDefault="00954DE7" w:rsidP="005B6B57">
      <w:pPr>
        <w:spacing w:line="260" w:lineRule="atLeast"/>
        <w:jc w:val="both"/>
        <w:rPr>
          <w:rFonts w:ascii="Arial" w:hAnsi="Arial" w:cs="Arial"/>
          <w:sz w:val="20"/>
          <w:szCs w:val="20"/>
        </w:rPr>
      </w:pPr>
    </w:p>
    <w:p w:rsidR="00954DE7"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Izvajalec mora zajeti:</w:t>
      </w:r>
    </w:p>
    <w:p w:rsidR="00954DE7" w:rsidRPr="00916479" w:rsidRDefault="005A38BA" w:rsidP="00EC285D">
      <w:pPr>
        <w:numPr>
          <w:ilvl w:val="0"/>
          <w:numId w:val="154"/>
        </w:numPr>
        <w:spacing w:line="260" w:lineRule="atLeast"/>
        <w:jc w:val="both"/>
        <w:rPr>
          <w:rFonts w:ascii="Arial" w:hAnsi="Arial" w:cs="Arial"/>
          <w:sz w:val="20"/>
          <w:szCs w:val="20"/>
        </w:rPr>
      </w:pPr>
      <w:r w:rsidRPr="00916479">
        <w:rPr>
          <w:rFonts w:ascii="Arial" w:hAnsi="Arial" w:cs="Arial"/>
          <w:sz w:val="20"/>
          <w:szCs w:val="20"/>
        </w:rPr>
        <w:lastRenderedPageBreak/>
        <w:t>funkcionalne zahteve,</w:t>
      </w:r>
    </w:p>
    <w:p w:rsidR="00954DE7" w:rsidRPr="00916479" w:rsidRDefault="005A38BA" w:rsidP="00EC285D">
      <w:pPr>
        <w:numPr>
          <w:ilvl w:val="0"/>
          <w:numId w:val="154"/>
        </w:numPr>
        <w:spacing w:line="260" w:lineRule="atLeast"/>
        <w:jc w:val="both"/>
        <w:rPr>
          <w:rFonts w:ascii="Arial" w:hAnsi="Arial" w:cs="Arial"/>
          <w:sz w:val="20"/>
          <w:szCs w:val="20"/>
        </w:rPr>
      </w:pPr>
      <w:r w:rsidRPr="00916479">
        <w:rPr>
          <w:rFonts w:ascii="Arial" w:hAnsi="Arial" w:cs="Arial"/>
          <w:sz w:val="20"/>
          <w:szCs w:val="20"/>
        </w:rPr>
        <w:t>nefunkcionalne zahteve (zmogljivost, varnost …),</w:t>
      </w:r>
    </w:p>
    <w:p w:rsidR="005A38BA" w:rsidRPr="00916479" w:rsidRDefault="005A38BA" w:rsidP="00EC285D">
      <w:pPr>
        <w:numPr>
          <w:ilvl w:val="0"/>
          <w:numId w:val="154"/>
        </w:numPr>
        <w:spacing w:line="260" w:lineRule="atLeast"/>
        <w:jc w:val="both"/>
        <w:rPr>
          <w:rFonts w:ascii="Arial" w:hAnsi="Arial" w:cs="Arial"/>
          <w:sz w:val="20"/>
          <w:szCs w:val="20"/>
        </w:rPr>
      </w:pPr>
      <w:r w:rsidRPr="00916479">
        <w:rPr>
          <w:rFonts w:ascii="Arial" w:hAnsi="Arial" w:cs="Arial"/>
          <w:sz w:val="20"/>
          <w:szCs w:val="20"/>
        </w:rPr>
        <w:t>implementacijske zahteve.</w:t>
      </w:r>
    </w:p>
    <w:p w:rsidR="00954DE7" w:rsidRPr="00916479" w:rsidRDefault="00954DE7"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Analizirane zahteve mora izvajalec primerjati z zahtevami, podanimi v tem dokumentu ter ostali predani dokumentaciji, in jih po potrebi uskladiti z naročnikom in uporabniki.</w:t>
      </w:r>
    </w:p>
    <w:p w:rsidR="00954DE7" w:rsidRPr="00916479" w:rsidRDefault="00954DE7"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Izvajalec mora podati končen predlog podrobne specifikacije rešitve, jo nato uskladiti z naročnikom ter pridobiti njegovo potrditev specifikacije zahtev.</w:t>
      </w:r>
    </w:p>
    <w:p w:rsidR="00954DE7" w:rsidRPr="00916479" w:rsidRDefault="00954DE7"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Naročnikove zahteve po uvajanju sprememb specifikacije so neizogibne, zato jih mora izvajalec ustrezno obvladovati. Skozi ves čas razvoja mora izvajalec specifikacijo zahtev ažurirati in ob njegovem zaključku naročniku predati dokument specifikacije zahtev, ki odraža dejansko stanje razvite rešitve.</w:t>
      </w:r>
    </w:p>
    <w:p w:rsidR="00954DE7" w:rsidRPr="00916479" w:rsidRDefault="00954DE7" w:rsidP="005B6B57">
      <w:pPr>
        <w:spacing w:line="260" w:lineRule="atLeast"/>
        <w:jc w:val="both"/>
        <w:rPr>
          <w:rFonts w:ascii="Arial" w:hAnsi="Arial" w:cs="Arial"/>
          <w:sz w:val="20"/>
          <w:szCs w:val="20"/>
        </w:rPr>
      </w:pPr>
    </w:p>
    <w:p w:rsidR="005A38BA" w:rsidRPr="00916479" w:rsidRDefault="005A38BA" w:rsidP="00EC285D">
      <w:pPr>
        <w:pStyle w:val="Naslov4"/>
        <w:keepLines/>
        <w:numPr>
          <w:ilvl w:val="3"/>
          <w:numId w:val="177"/>
        </w:numPr>
        <w:tabs>
          <w:tab w:val="left" w:pos="851"/>
        </w:tabs>
        <w:spacing w:line="260" w:lineRule="atLeast"/>
        <w:jc w:val="both"/>
        <w:rPr>
          <w:rFonts w:cs="Arial"/>
          <w:sz w:val="20"/>
        </w:rPr>
      </w:pPr>
      <w:r w:rsidRPr="00916479">
        <w:rPr>
          <w:rFonts w:cs="Arial"/>
          <w:sz w:val="20"/>
        </w:rPr>
        <w:t>Implementacija rešitve</w:t>
      </w:r>
      <w:r w:rsidR="001E3888">
        <w:rPr>
          <w:rFonts w:cs="Arial"/>
          <w:sz w:val="20"/>
        </w:rPr>
        <w:t xml:space="preserve"> </w:t>
      </w:r>
      <w:r w:rsidR="001E3888">
        <w:rPr>
          <w:sz w:val="20"/>
        </w:rPr>
        <w:t>(Sklop 1 in Sklop 3)</w:t>
      </w:r>
    </w:p>
    <w:p w:rsidR="00954DE7" w:rsidRPr="00916479" w:rsidRDefault="00954DE7" w:rsidP="005B6B57">
      <w:pPr>
        <w:spacing w:line="260" w:lineRule="atLeast"/>
        <w:rPr>
          <w:rFonts w:ascii="Arial" w:hAnsi="Arial" w:cs="Arial"/>
          <w:sz w:val="20"/>
          <w:szCs w:val="20"/>
        </w:rPr>
      </w:pPr>
    </w:p>
    <w:p w:rsidR="00963757"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Na podlagi usklajenega načrta implementacije bo izvajalec izvedel implementacijo skladno s terminskim načrtom. Aktivnosti implementacije bo sledila aktivnosti stabilizacije funkcionalnosti, ki bo potekala vzporedno s testiranjem funkcionalnosti s strani izvajalca. V okviru stabilizacije bo izvajalec odpravljal napake, ki bodo odkrite v okviru testiranja izvajalca. Na koncu aktivnosti stabilizacije funkcionalnosti mora biti vsa funkcionalnost v skladu s specifikacijo zahtev razvita in ustrezno preverjena s strani izvajalca za predajo naročniku v prevzemno testiranje.</w:t>
      </w: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 </w:t>
      </w: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Vzporedno s prevzemnim testiranjem funkcionalnosti bo izvajalec odpravljal morebitne pomanjkljivosti, ki jih bo ugotovila projektna skupina naročnika in vključene institucije.</w:t>
      </w:r>
    </w:p>
    <w:p w:rsidR="00954DE7" w:rsidRPr="00916479" w:rsidRDefault="00954DE7" w:rsidP="005B6B57">
      <w:pPr>
        <w:spacing w:line="260" w:lineRule="atLeast"/>
        <w:jc w:val="both"/>
        <w:rPr>
          <w:rFonts w:ascii="Arial" w:hAnsi="Arial" w:cs="Arial"/>
          <w:sz w:val="20"/>
          <w:szCs w:val="20"/>
        </w:rPr>
      </w:pPr>
    </w:p>
    <w:p w:rsidR="005A38BA" w:rsidRPr="00916479" w:rsidRDefault="005A38BA" w:rsidP="00EC285D">
      <w:pPr>
        <w:pStyle w:val="Naslov4"/>
        <w:keepLines/>
        <w:numPr>
          <w:ilvl w:val="3"/>
          <w:numId w:val="177"/>
        </w:numPr>
        <w:tabs>
          <w:tab w:val="left" w:pos="851"/>
        </w:tabs>
        <w:spacing w:line="260" w:lineRule="atLeast"/>
        <w:jc w:val="both"/>
        <w:rPr>
          <w:rFonts w:cs="Arial"/>
          <w:sz w:val="20"/>
        </w:rPr>
      </w:pPr>
      <w:r w:rsidRPr="00916479">
        <w:rPr>
          <w:rFonts w:cs="Arial"/>
          <w:sz w:val="20"/>
        </w:rPr>
        <w:t>Namestitev rešitve</w:t>
      </w:r>
      <w:r w:rsidR="001E3888">
        <w:rPr>
          <w:rFonts w:cs="Arial"/>
          <w:sz w:val="20"/>
        </w:rPr>
        <w:t xml:space="preserve"> </w:t>
      </w:r>
      <w:r w:rsidR="001E3888">
        <w:rPr>
          <w:sz w:val="20"/>
        </w:rPr>
        <w:t>(Sklop 1 in Sklop 3)</w:t>
      </w:r>
    </w:p>
    <w:p w:rsidR="00954DE7" w:rsidRPr="00916479" w:rsidRDefault="00954DE7" w:rsidP="005B6B57">
      <w:pPr>
        <w:spacing w:line="260" w:lineRule="atLeast"/>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Izvajalec bo sodeloval pri nameščanju rešitve na testno in produkcijsko okolje pri naročniku. Nameščanje v testno okolje bo izvajal izvajalec ali po odgovoru skrbnik naročnikove infrastrukture, ki ga bo zagotovil naročnik. Nameščanje v produkcijsko okolje bodo v skladu z opredeljenimi pravili izvajal skrbnik naročnikove infrastrukture. </w:t>
      </w:r>
    </w:p>
    <w:p w:rsidR="00954DE7" w:rsidRPr="00916479" w:rsidRDefault="00954DE7"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Za vsako namestitev novega modula ali popravka obstoječega modula rešitve mora izvajalec pripraviti ustrezna navodila za namestitev.</w:t>
      </w:r>
    </w:p>
    <w:p w:rsidR="00954DE7" w:rsidRPr="00916479" w:rsidRDefault="00954DE7" w:rsidP="005B6B57">
      <w:pPr>
        <w:spacing w:line="260" w:lineRule="atLeast"/>
        <w:jc w:val="both"/>
        <w:rPr>
          <w:rFonts w:ascii="Arial" w:hAnsi="Arial" w:cs="Arial"/>
          <w:sz w:val="20"/>
          <w:szCs w:val="20"/>
        </w:rPr>
      </w:pPr>
    </w:p>
    <w:p w:rsidR="00954DE7"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Nove verzije/popravki modulov se najprej namestijo na testno okolje pri naročniku. Odgovorni predstavnik izvajalca opravi najmanj naslednja preverjanja:</w:t>
      </w:r>
    </w:p>
    <w:p w:rsidR="00954DE7" w:rsidRPr="00916479" w:rsidRDefault="005A38BA" w:rsidP="00EC285D">
      <w:pPr>
        <w:numPr>
          <w:ilvl w:val="0"/>
          <w:numId w:val="155"/>
        </w:numPr>
        <w:spacing w:line="260" w:lineRule="atLeast"/>
        <w:jc w:val="both"/>
        <w:rPr>
          <w:rFonts w:ascii="Arial" w:hAnsi="Arial" w:cs="Arial"/>
          <w:sz w:val="20"/>
          <w:szCs w:val="20"/>
        </w:rPr>
      </w:pPr>
      <w:r w:rsidRPr="00916479">
        <w:rPr>
          <w:rFonts w:ascii="Arial" w:hAnsi="Arial" w:cs="Arial"/>
          <w:sz w:val="20"/>
          <w:szCs w:val="20"/>
        </w:rPr>
        <w:t>da je bila namestitev opravljena v skladu s izvajalčevimi navodili,</w:t>
      </w:r>
    </w:p>
    <w:p w:rsidR="00954DE7" w:rsidRPr="00916479" w:rsidRDefault="005A38BA" w:rsidP="00EC285D">
      <w:pPr>
        <w:numPr>
          <w:ilvl w:val="0"/>
          <w:numId w:val="155"/>
        </w:numPr>
        <w:spacing w:line="260" w:lineRule="atLeast"/>
        <w:jc w:val="both"/>
        <w:rPr>
          <w:rFonts w:ascii="Arial" w:hAnsi="Arial" w:cs="Arial"/>
          <w:sz w:val="20"/>
          <w:szCs w:val="20"/>
        </w:rPr>
      </w:pPr>
      <w:r w:rsidRPr="00916479">
        <w:rPr>
          <w:rFonts w:ascii="Arial" w:hAnsi="Arial" w:cs="Arial"/>
          <w:sz w:val="20"/>
          <w:szCs w:val="20"/>
        </w:rPr>
        <w:t>da rešitev deluje v skladu s funkcionalnimi pričakovanji,</w:t>
      </w:r>
    </w:p>
    <w:p w:rsidR="005A38BA" w:rsidRPr="00916479" w:rsidRDefault="005A38BA" w:rsidP="00EC285D">
      <w:pPr>
        <w:numPr>
          <w:ilvl w:val="0"/>
          <w:numId w:val="155"/>
        </w:numPr>
        <w:spacing w:line="260" w:lineRule="atLeast"/>
        <w:jc w:val="both"/>
        <w:rPr>
          <w:rFonts w:ascii="Arial" w:hAnsi="Arial" w:cs="Arial"/>
          <w:sz w:val="20"/>
          <w:szCs w:val="20"/>
        </w:rPr>
      </w:pPr>
      <w:r w:rsidRPr="00916479">
        <w:rPr>
          <w:rFonts w:ascii="Arial" w:hAnsi="Arial" w:cs="Arial"/>
          <w:sz w:val="20"/>
          <w:szCs w:val="20"/>
        </w:rPr>
        <w:t>da je rešitev tudi performančno ustrezna in deluje v skladu s pričakovanji.</w:t>
      </w:r>
    </w:p>
    <w:p w:rsidR="00954DE7" w:rsidRPr="00916479" w:rsidRDefault="00954DE7"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Šele na podlagi pozitivnega izida tega potrditvenega testa, izjave odgovornega, da je bil test pozitivno opravljen, se lahko rešitev namesti na produkcijskem okolju. Po namestitvi na produkcijo, izvajalec preveri delovanje na enak način kot je bila narejena verifikacija na testnem okolju. Potrditveni test mora obsegati poleg delovanja same aplikacije tudi delovanje podatkovne zbirke in ustreznost baznih objektov.</w:t>
      </w:r>
    </w:p>
    <w:p w:rsidR="00954DE7" w:rsidRPr="00916479" w:rsidRDefault="00954DE7" w:rsidP="005B6B57">
      <w:pPr>
        <w:spacing w:line="260" w:lineRule="atLeast"/>
        <w:jc w:val="both"/>
        <w:rPr>
          <w:rFonts w:ascii="Arial" w:hAnsi="Arial" w:cs="Arial"/>
          <w:sz w:val="20"/>
          <w:szCs w:val="20"/>
        </w:rPr>
      </w:pPr>
    </w:p>
    <w:p w:rsidR="005A38BA" w:rsidRPr="00916479" w:rsidRDefault="005A38BA" w:rsidP="00EC285D">
      <w:pPr>
        <w:pStyle w:val="Naslov4"/>
        <w:keepLines/>
        <w:numPr>
          <w:ilvl w:val="3"/>
          <w:numId w:val="177"/>
        </w:numPr>
        <w:tabs>
          <w:tab w:val="left" w:pos="851"/>
        </w:tabs>
        <w:spacing w:line="260" w:lineRule="atLeast"/>
        <w:jc w:val="both"/>
        <w:rPr>
          <w:rFonts w:cs="Arial"/>
          <w:sz w:val="20"/>
        </w:rPr>
      </w:pPr>
      <w:r w:rsidRPr="00916479">
        <w:rPr>
          <w:rFonts w:cs="Arial"/>
          <w:sz w:val="20"/>
        </w:rPr>
        <w:t>Testiranje in zagotavljanje kakovosti</w:t>
      </w:r>
      <w:r w:rsidR="00977AB7">
        <w:rPr>
          <w:rFonts w:cs="Arial"/>
          <w:sz w:val="20"/>
        </w:rPr>
        <w:t xml:space="preserve"> </w:t>
      </w:r>
      <w:r w:rsidR="00977AB7">
        <w:rPr>
          <w:sz w:val="20"/>
        </w:rPr>
        <w:t>(Sklop 1 in Sklop 3)</w:t>
      </w:r>
    </w:p>
    <w:p w:rsidR="00954DE7" w:rsidRPr="00916479" w:rsidRDefault="00954DE7" w:rsidP="005B6B57">
      <w:pPr>
        <w:spacing w:line="260" w:lineRule="atLeast"/>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Razvojno okolje in testno okolje za razvojno testiranje izbrani izvajalec</w:t>
      </w:r>
      <w:r w:rsidR="00977AB7">
        <w:rPr>
          <w:rFonts w:ascii="Arial" w:hAnsi="Arial" w:cs="Arial"/>
          <w:sz w:val="20"/>
          <w:szCs w:val="20"/>
        </w:rPr>
        <w:t xml:space="preserve"> Sklopa 1 </w:t>
      </w:r>
      <w:r w:rsidR="00977AB7" w:rsidRPr="00916479">
        <w:rPr>
          <w:rFonts w:ascii="Arial" w:hAnsi="Arial" w:cs="Arial"/>
          <w:sz w:val="20"/>
          <w:szCs w:val="20"/>
        </w:rPr>
        <w:t>vzpostavi</w:t>
      </w:r>
      <w:r w:rsidRPr="00916479">
        <w:rPr>
          <w:rFonts w:ascii="Arial" w:hAnsi="Arial" w:cs="Arial"/>
          <w:sz w:val="20"/>
          <w:szCs w:val="20"/>
        </w:rPr>
        <w:t xml:space="preserve">  </w:t>
      </w:r>
      <w:r w:rsidR="00977AB7">
        <w:rPr>
          <w:rFonts w:ascii="Arial" w:hAnsi="Arial" w:cs="Arial"/>
          <w:sz w:val="20"/>
          <w:szCs w:val="20"/>
        </w:rPr>
        <w:t xml:space="preserve">bodisi na </w:t>
      </w:r>
      <w:r w:rsidRPr="00916479">
        <w:rPr>
          <w:rFonts w:ascii="Arial" w:hAnsi="Arial" w:cs="Arial"/>
          <w:sz w:val="20"/>
          <w:szCs w:val="20"/>
        </w:rPr>
        <w:t>svoji</w:t>
      </w:r>
      <w:r w:rsidR="00977AB7">
        <w:rPr>
          <w:rFonts w:ascii="Arial" w:hAnsi="Arial" w:cs="Arial"/>
          <w:sz w:val="20"/>
          <w:szCs w:val="20"/>
        </w:rPr>
        <w:t xml:space="preserve"> ali naročnikovi </w:t>
      </w:r>
      <w:r w:rsidRPr="00916479">
        <w:rPr>
          <w:rFonts w:ascii="Arial" w:hAnsi="Arial" w:cs="Arial"/>
          <w:sz w:val="20"/>
          <w:szCs w:val="20"/>
        </w:rPr>
        <w:t xml:space="preserve"> infrastrukturi. Prav tako izvajalec zagotovi uvoz podatkov za testiranje in šolanje testnih uporabnikov v testnem okolju kot tudi pripravo okolja za izvedbo šolanja uporabnikov. </w:t>
      </w:r>
    </w:p>
    <w:p w:rsidR="00954DE7" w:rsidRPr="00916479" w:rsidRDefault="00954DE7"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Osebje naročnika mora biti neposredno soudeleženo pri testiranju funkcionalnosti. Izvajalec za potrebe izvedbe prevzemnega testiranja s strani naročnika zagotovi orodje za prijavo in spremljanje napak (orodje mora biti uporabniku prijazno, omogočati mora opis napake, vstavljanje slik zaslonskih mask in pripenjanje dokumentov, kjer se je napaka pojavila ter spremljanje statusa odpravljanja evidentirane napake).</w:t>
      </w:r>
    </w:p>
    <w:p w:rsidR="00954DE7" w:rsidRPr="00916479" w:rsidRDefault="00954DE7"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b/>
          <w:i/>
          <w:sz w:val="20"/>
          <w:szCs w:val="20"/>
        </w:rPr>
      </w:pPr>
      <w:r w:rsidRPr="00916479">
        <w:rPr>
          <w:rFonts w:ascii="Arial" w:hAnsi="Arial" w:cs="Arial"/>
          <w:b/>
          <w:i/>
          <w:sz w:val="20"/>
          <w:szCs w:val="20"/>
        </w:rPr>
        <w:lastRenderedPageBreak/>
        <w:t>Načrt testiranja</w:t>
      </w:r>
    </w:p>
    <w:p w:rsidR="00954DE7" w:rsidRPr="00916479" w:rsidRDefault="00954DE7" w:rsidP="005B6B57">
      <w:pPr>
        <w:spacing w:line="260" w:lineRule="atLeast"/>
        <w:jc w:val="both"/>
        <w:rPr>
          <w:rFonts w:ascii="Arial" w:hAnsi="Arial" w:cs="Arial"/>
          <w:b/>
          <w:i/>
          <w:sz w:val="20"/>
          <w:szCs w:val="20"/>
        </w:rPr>
      </w:pPr>
    </w:p>
    <w:p w:rsidR="00954DE7"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Izvajalec pred začetkom testiranja pripravi in z naročnikom uskladi načrt testiranja funkcionalnosti. Načrt naj vsebuje vsaj:</w:t>
      </w:r>
    </w:p>
    <w:p w:rsidR="00954DE7" w:rsidRPr="00916479" w:rsidRDefault="005A38BA" w:rsidP="00EC285D">
      <w:pPr>
        <w:numPr>
          <w:ilvl w:val="0"/>
          <w:numId w:val="156"/>
        </w:numPr>
        <w:spacing w:line="260" w:lineRule="atLeast"/>
        <w:jc w:val="both"/>
        <w:rPr>
          <w:rFonts w:ascii="Arial" w:hAnsi="Arial" w:cs="Arial"/>
          <w:sz w:val="20"/>
          <w:szCs w:val="20"/>
        </w:rPr>
      </w:pPr>
      <w:r w:rsidRPr="00916479">
        <w:rPr>
          <w:rFonts w:ascii="Arial" w:hAnsi="Arial" w:cs="Arial"/>
          <w:sz w:val="20"/>
          <w:szCs w:val="20"/>
        </w:rPr>
        <w:t>oceno števila preizkusnega osebja,</w:t>
      </w:r>
    </w:p>
    <w:p w:rsidR="00954DE7" w:rsidRPr="00916479" w:rsidRDefault="005A38BA" w:rsidP="00EC285D">
      <w:pPr>
        <w:numPr>
          <w:ilvl w:val="0"/>
          <w:numId w:val="156"/>
        </w:numPr>
        <w:spacing w:line="260" w:lineRule="atLeast"/>
        <w:jc w:val="both"/>
        <w:rPr>
          <w:rFonts w:ascii="Arial" w:hAnsi="Arial" w:cs="Arial"/>
          <w:sz w:val="20"/>
          <w:szCs w:val="20"/>
        </w:rPr>
      </w:pPr>
      <w:r w:rsidRPr="00916479">
        <w:rPr>
          <w:rFonts w:ascii="Arial" w:hAnsi="Arial" w:cs="Arial"/>
          <w:sz w:val="20"/>
          <w:szCs w:val="20"/>
        </w:rPr>
        <w:t>krovni terminski načrt testiranja,</w:t>
      </w:r>
    </w:p>
    <w:p w:rsidR="00954DE7" w:rsidRPr="00916479" w:rsidRDefault="005A38BA" w:rsidP="00EC285D">
      <w:pPr>
        <w:numPr>
          <w:ilvl w:val="0"/>
          <w:numId w:val="156"/>
        </w:numPr>
        <w:spacing w:line="260" w:lineRule="atLeast"/>
        <w:jc w:val="both"/>
        <w:rPr>
          <w:rFonts w:ascii="Arial" w:hAnsi="Arial" w:cs="Arial"/>
          <w:sz w:val="20"/>
          <w:szCs w:val="20"/>
        </w:rPr>
      </w:pPr>
      <w:r w:rsidRPr="00916479">
        <w:rPr>
          <w:rFonts w:ascii="Arial" w:hAnsi="Arial" w:cs="Arial"/>
          <w:sz w:val="20"/>
          <w:szCs w:val="20"/>
        </w:rPr>
        <w:t>oceno števila vseh primerov testiranj (use/test cases),</w:t>
      </w:r>
    </w:p>
    <w:p w:rsidR="00954DE7" w:rsidRPr="00916479" w:rsidRDefault="005A38BA" w:rsidP="00EC285D">
      <w:pPr>
        <w:numPr>
          <w:ilvl w:val="0"/>
          <w:numId w:val="156"/>
        </w:numPr>
        <w:spacing w:line="260" w:lineRule="atLeast"/>
        <w:jc w:val="both"/>
        <w:rPr>
          <w:rFonts w:ascii="Arial" w:hAnsi="Arial" w:cs="Arial"/>
          <w:sz w:val="20"/>
          <w:szCs w:val="20"/>
        </w:rPr>
      </w:pPr>
      <w:r w:rsidRPr="00916479">
        <w:rPr>
          <w:rFonts w:ascii="Arial" w:hAnsi="Arial" w:cs="Arial"/>
          <w:sz w:val="20"/>
          <w:szCs w:val="20"/>
        </w:rPr>
        <w:t>izvajalčevo oceno glede potrebne kakovosti testnih podatkov za posamezne sklope testiranja (obstoječi produkcijski primeri, generirani primeri na podlagi produkcijskega algoritma, ročno sestavljeni primeri),</w:t>
      </w:r>
    </w:p>
    <w:p w:rsidR="00954DE7" w:rsidRPr="00916479" w:rsidRDefault="005A38BA" w:rsidP="00EC285D">
      <w:pPr>
        <w:numPr>
          <w:ilvl w:val="0"/>
          <w:numId w:val="156"/>
        </w:numPr>
        <w:spacing w:line="260" w:lineRule="atLeast"/>
        <w:jc w:val="both"/>
        <w:rPr>
          <w:rFonts w:ascii="Arial" w:hAnsi="Arial" w:cs="Arial"/>
          <w:sz w:val="20"/>
          <w:szCs w:val="20"/>
        </w:rPr>
      </w:pPr>
      <w:r w:rsidRPr="00916479">
        <w:rPr>
          <w:rFonts w:ascii="Arial" w:hAnsi="Arial" w:cs="Arial"/>
          <w:sz w:val="20"/>
          <w:szCs w:val="20"/>
        </w:rPr>
        <w:t>grobo razdelitev tipov testiranj (testiranje posameznih primerov, testiranje posameznih uporabniških scenarijev),</w:t>
      </w:r>
    </w:p>
    <w:p w:rsidR="005A38BA" w:rsidRPr="00916479" w:rsidRDefault="005A38BA" w:rsidP="00EC285D">
      <w:pPr>
        <w:numPr>
          <w:ilvl w:val="0"/>
          <w:numId w:val="156"/>
        </w:numPr>
        <w:spacing w:line="260" w:lineRule="atLeast"/>
        <w:jc w:val="both"/>
        <w:rPr>
          <w:rFonts w:ascii="Arial" w:hAnsi="Arial" w:cs="Arial"/>
          <w:sz w:val="20"/>
          <w:szCs w:val="20"/>
        </w:rPr>
      </w:pPr>
      <w:r w:rsidRPr="00916479">
        <w:rPr>
          <w:rFonts w:ascii="Arial" w:hAnsi="Arial" w:cs="Arial"/>
          <w:sz w:val="20"/>
          <w:szCs w:val="20"/>
        </w:rPr>
        <w:t>pravila dokumentiranja ugotovitev testiranja.</w:t>
      </w:r>
    </w:p>
    <w:p w:rsidR="00954DE7" w:rsidRPr="00916479" w:rsidRDefault="00954DE7"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b/>
          <w:i/>
          <w:sz w:val="20"/>
          <w:szCs w:val="20"/>
        </w:rPr>
      </w:pPr>
      <w:r w:rsidRPr="00916479">
        <w:rPr>
          <w:rFonts w:ascii="Arial" w:hAnsi="Arial" w:cs="Arial"/>
          <w:b/>
          <w:i/>
          <w:sz w:val="20"/>
          <w:szCs w:val="20"/>
        </w:rPr>
        <w:t>Testni scenariji in ugotovljene napake</w:t>
      </w:r>
    </w:p>
    <w:p w:rsidR="00954DE7" w:rsidRPr="00916479" w:rsidRDefault="00954DE7" w:rsidP="005B6B57">
      <w:pPr>
        <w:spacing w:line="260" w:lineRule="atLeast"/>
        <w:jc w:val="both"/>
        <w:rPr>
          <w:rFonts w:ascii="Arial" w:hAnsi="Arial" w:cs="Arial"/>
          <w:b/>
          <w:i/>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Pred izvedbo testiranja je treba skladno z načrtom testiranja pripraviti testne scenarije. Tekom izvajanja testiranja je treba zabeležiti vse ugotovljene napake in neskladja glede na specifikacijo zahtev. Povzetek vseh ugotovljenih napak in neskladij se zabeleži v Poročilo o testiranju.</w:t>
      </w:r>
    </w:p>
    <w:p w:rsidR="00954DE7" w:rsidRPr="00916479" w:rsidRDefault="00954DE7"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b/>
          <w:i/>
          <w:sz w:val="20"/>
          <w:szCs w:val="20"/>
        </w:rPr>
      </w:pPr>
      <w:r w:rsidRPr="00916479">
        <w:rPr>
          <w:rFonts w:ascii="Arial" w:hAnsi="Arial" w:cs="Arial"/>
          <w:b/>
          <w:i/>
          <w:sz w:val="20"/>
          <w:szCs w:val="20"/>
        </w:rPr>
        <w:t>Testni scenarij</w:t>
      </w:r>
    </w:p>
    <w:p w:rsidR="00954DE7" w:rsidRPr="00916479" w:rsidRDefault="00954DE7" w:rsidP="005B6B57">
      <w:pPr>
        <w:spacing w:line="260" w:lineRule="atLeast"/>
        <w:jc w:val="both"/>
        <w:rPr>
          <w:rFonts w:ascii="Arial" w:hAnsi="Arial" w:cs="Arial"/>
          <w:b/>
          <w:i/>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Testni scenarij je dokument, ki skladno z načrtom testiranja podrobneje predpisuje obliko in vsebino predvidenega testiranja. </w:t>
      </w:r>
    </w:p>
    <w:p w:rsidR="00954DE7" w:rsidRPr="00916479" w:rsidRDefault="00954DE7" w:rsidP="005B6B57">
      <w:pPr>
        <w:spacing w:line="260" w:lineRule="atLeast"/>
        <w:jc w:val="both"/>
        <w:rPr>
          <w:rFonts w:ascii="Arial" w:hAnsi="Arial" w:cs="Arial"/>
          <w:sz w:val="20"/>
          <w:szCs w:val="20"/>
        </w:rPr>
      </w:pPr>
    </w:p>
    <w:p w:rsidR="00954DE7"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Testni scenarij vsebuje:</w:t>
      </w:r>
    </w:p>
    <w:p w:rsidR="00954DE7" w:rsidRPr="00916479" w:rsidRDefault="005A38BA" w:rsidP="00EC285D">
      <w:pPr>
        <w:numPr>
          <w:ilvl w:val="0"/>
          <w:numId w:val="157"/>
        </w:numPr>
        <w:spacing w:line="260" w:lineRule="atLeast"/>
        <w:jc w:val="both"/>
        <w:rPr>
          <w:rFonts w:ascii="Arial" w:hAnsi="Arial" w:cs="Arial"/>
          <w:sz w:val="20"/>
          <w:szCs w:val="20"/>
        </w:rPr>
      </w:pPr>
      <w:r w:rsidRPr="00916479">
        <w:rPr>
          <w:rFonts w:ascii="Arial" w:hAnsi="Arial" w:cs="Arial"/>
          <w:sz w:val="20"/>
          <w:szCs w:val="20"/>
        </w:rPr>
        <w:t>oznako funkcionalnosti, za katero se uporablja testni scenarij,</w:t>
      </w:r>
    </w:p>
    <w:p w:rsidR="00954DE7" w:rsidRPr="00916479" w:rsidRDefault="005A38BA" w:rsidP="00EC285D">
      <w:pPr>
        <w:numPr>
          <w:ilvl w:val="0"/>
          <w:numId w:val="157"/>
        </w:numPr>
        <w:spacing w:line="260" w:lineRule="atLeast"/>
        <w:jc w:val="both"/>
        <w:rPr>
          <w:rFonts w:ascii="Arial" w:hAnsi="Arial" w:cs="Arial"/>
          <w:sz w:val="20"/>
          <w:szCs w:val="20"/>
        </w:rPr>
      </w:pPr>
      <w:r w:rsidRPr="00916479">
        <w:rPr>
          <w:rFonts w:ascii="Arial" w:hAnsi="Arial" w:cs="Arial"/>
          <w:sz w:val="20"/>
          <w:szCs w:val="20"/>
        </w:rPr>
        <w:t>naziv funkcionalnosti, za katero se uporablja testni scenarij,</w:t>
      </w:r>
    </w:p>
    <w:p w:rsidR="00954DE7" w:rsidRPr="00916479" w:rsidRDefault="005A38BA" w:rsidP="00EC285D">
      <w:pPr>
        <w:numPr>
          <w:ilvl w:val="0"/>
          <w:numId w:val="157"/>
        </w:numPr>
        <w:spacing w:line="260" w:lineRule="atLeast"/>
        <w:jc w:val="both"/>
        <w:rPr>
          <w:rFonts w:ascii="Arial" w:hAnsi="Arial" w:cs="Arial"/>
          <w:sz w:val="20"/>
          <w:szCs w:val="20"/>
        </w:rPr>
      </w:pPr>
      <w:r w:rsidRPr="00916479">
        <w:rPr>
          <w:rFonts w:ascii="Arial" w:hAnsi="Arial" w:cs="Arial"/>
          <w:sz w:val="20"/>
          <w:szCs w:val="20"/>
        </w:rPr>
        <w:t>opis funkcionalnosti, za katero se uporablja testni scenarij,</w:t>
      </w:r>
    </w:p>
    <w:p w:rsidR="00954DE7" w:rsidRPr="00916479" w:rsidRDefault="005A38BA" w:rsidP="00EC285D">
      <w:pPr>
        <w:numPr>
          <w:ilvl w:val="0"/>
          <w:numId w:val="157"/>
        </w:numPr>
        <w:spacing w:line="260" w:lineRule="atLeast"/>
        <w:jc w:val="both"/>
        <w:rPr>
          <w:rFonts w:ascii="Arial" w:hAnsi="Arial" w:cs="Arial"/>
          <w:sz w:val="20"/>
          <w:szCs w:val="20"/>
        </w:rPr>
      </w:pPr>
      <w:r w:rsidRPr="00916479">
        <w:rPr>
          <w:rFonts w:ascii="Arial" w:hAnsi="Arial" w:cs="Arial"/>
          <w:sz w:val="20"/>
          <w:szCs w:val="20"/>
        </w:rPr>
        <w:t>opis pogojev in zahtev za izvedbo testiranja po testnem scenariju,</w:t>
      </w:r>
    </w:p>
    <w:p w:rsidR="00954DE7" w:rsidRPr="00916479" w:rsidRDefault="005A38BA" w:rsidP="00EC285D">
      <w:pPr>
        <w:numPr>
          <w:ilvl w:val="0"/>
          <w:numId w:val="157"/>
        </w:numPr>
        <w:spacing w:line="260" w:lineRule="atLeast"/>
        <w:jc w:val="both"/>
        <w:rPr>
          <w:rFonts w:ascii="Arial" w:hAnsi="Arial" w:cs="Arial"/>
          <w:sz w:val="20"/>
          <w:szCs w:val="20"/>
        </w:rPr>
      </w:pPr>
      <w:r w:rsidRPr="00916479">
        <w:rPr>
          <w:rFonts w:ascii="Arial" w:hAnsi="Arial" w:cs="Arial"/>
          <w:sz w:val="20"/>
          <w:szCs w:val="20"/>
        </w:rPr>
        <w:t>opis načrtovanega postopka izvedbe testiranja,</w:t>
      </w:r>
    </w:p>
    <w:p w:rsidR="005A38BA" w:rsidRPr="00916479" w:rsidRDefault="005A38BA" w:rsidP="00EC285D">
      <w:pPr>
        <w:numPr>
          <w:ilvl w:val="0"/>
          <w:numId w:val="157"/>
        </w:numPr>
        <w:spacing w:line="260" w:lineRule="atLeast"/>
        <w:jc w:val="both"/>
        <w:rPr>
          <w:rFonts w:ascii="Arial" w:hAnsi="Arial" w:cs="Arial"/>
          <w:sz w:val="20"/>
          <w:szCs w:val="20"/>
        </w:rPr>
      </w:pPr>
      <w:r w:rsidRPr="00916479">
        <w:rPr>
          <w:rFonts w:ascii="Arial" w:hAnsi="Arial" w:cs="Arial"/>
          <w:sz w:val="20"/>
          <w:szCs w:val="20"/>
        </w:rPr>
        <w:t>opis pričakovanih rezultatov testiranja.</w:t>
      </w:r>
    </w:p>
    <w:p w:rsidR="005A38BA" w:rsidRPr="00916479" w:rsidRDefault="005A38BA" w:rsidP="005B6B57">
      <w:pPr>
        <w:spacing w:line="260" w:lineRule="atLeast"/>
        <w:jc w:val="both"/>
        <w:rPr>
          <w:rFonts w:ascii="Arial" w:hAnsi="Arial" w:cs="Arial"/>
          <w:b/>
          <w:i/>
          <w:sz w:val="20"/>
          <w:szCs w:val="20"/>
        </w:rPr>
      </w:pPr>
    </w:p>
    <w:p w:rsidR="005A38BA" w:rsidRPr="00916479" w:rsidRDefault="005A38BA" w:rsidP="005B6B57">
      <w:pPr>
        <w:spacing w:line="260" w:lineRule="atLeast"/>
        <w:jc w:val="both"/>
        <w:rPr>
          <w:rFonts w:ascii="Arial" w:hAnsi="Arial" w:cs="Arial"/>
          <w:b/>
          <w:i/>
          <w:sz w:val="20"/>
          <w:szCs w:val="20"/>
        </w:rPr>
      </w:pPr>
      <w:r w:rsidRPr="00916479">
        <w:rPr>
          <w:rFonts w:ascii="Arial" w:hAnsi="Arial" w:cs="Arial"/>
          <w:b/>
          <w:i/>
          <w:sz w:val="20"/>
          <w:szCs w:val="20"/>
        </w:rPr>
        <w:t>Poročilo o testiranju</w:t>
      </w:r>
    </w:p>
    <w:p w:rsidR="008E5452" w:rsidRPr="00916479" w:rsidRDefault="008E5452" w:rsidP="005B6B57">
      <w:pPr>
        <w:spacing w:line="260" w:lineRule="atLeast"/>
        <w:jc w:val="both"/>
        <w:rPr>
          <w:rFonts w:ascii="Arial" w:hAnsi="Arial" w:cs="Arial"/>
          <w:b/>
          <w:i/>
          <w:sz w:val="20"/>
          <w:szCs w:val="20"/>
        </w:rPr>
      </w:pPr>
    </w:p>
    <w:p w:rsidR="008E5452"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Poročilo o testiranju mora vsebovati spodaj opisane podatke:</w:t>
      </w:r>
    </w:p>
    <w:p w:rsidR="008E5452" w:rsidRPr="00916479" w:rsidRDefault="005A38BA" w:rsidP="00EC285D">
      <w:pPr>
        <w:numPr>
          <w:ilvl w:val="0"/>
          <w:numId w:val="158"/>
        </w:numPr>
        <w:spacing w:line="260" w:lineRule="atLeast"/>
        <w:jc w:val="both"/>
        <w:rPr>
          <w:rFonts w:ascii="Arial" w:hAnsi="Arial" w:cs="Arial"/>
          <w:sz w:val="20"/>
          <w:szCs w:val="20"/>
        </w:rPr>
      </w:pPr>
      <w:r w:rsidRPr="00916479">
        <w:rPr>
          <w:rFonts w:ascii="Arial" w:hAnsi="Arial" w:cs="Arial"/>
          <w:sz w:val="20"/>
          <w:szCs w:val="20"/>
        </w:rPr>
        <w:t>Splošni podatki o testiranju:</w:t>
      </w:r>
    </w:p>
    <w:p w:rsidR="008E5452" w:rsidRPr="00916479" w:rsidRDefault="005A38BA" w:rsidP="00EC285D">
      <w:pPr>
        <w:numPr>
          <w:ilvl w:val="0"/>
          <w:numId w:val="158"/>
        </w:numPr>
        <w:spacing w:line="260" w:lineRule="atLeast"/>
        <w:jc w:val="both"/>
        <w:rPr>
          <w:rFonts w:ascii="Arial" w:hAnsi="Arial" w:cs="Arial"/>
          <w:sz w:val="20"/>
          <w:szCs w:val="20"/>
        </w:rPr>
      </w:pPr>
      <w:r w:rsidRPr="00916479">
        <w:rPr>
          <w:rFonts w:ascii="Arial" w:hAnsi="Arial" w:cs="Arial"/>
          <w:sz w:val="20"/>
          <w:szCs w:val="20"/>
        </w:rPr>
        <w:t>oznaka in verzija izdelka, ki je bil predmet testiranja,</w:t>
      </w:r>
    </w:p>
    <w:p w:rsidR="008E5452" w:rsidRPr="00916479" w:rsidRDefault="005A38BA" w:rsidP="00EC285D">
      <w:pPr>
        <w:numPr>
          <w:ilvl w:val="0"/>
          <w:numId w:val="158"/>
        </w:numPr>
        <w:spacing w:line="260" w:lineRule="atLeast"/>
        <w:jc w:val="both"/>
        <w:rPr>
          <w:rFonts w:ascii="Arial" w:hAnsi="Arial" w:cs="Arial"/>
          <w:sz w:val="20"/>
          <w:szCs w:val="20"/>
        </w:rPr>
      </w:pPr>
      <w:r w:rsidRPr="00916479">
        <w:rPr>
          <w:rFonts w:ascii="Arial" w:hAnsi="Arial" w:cs="Arial"/>
          <w:sz w:val="20"/>
          <w:szCs w:val="20"/>
        </w:rPr>
        <w:t>konfiguracija strojne in programske opreme, ki je bila uporabljena pri izvedbi testiranja,</w:t>
      </w:r>
    </w:p>
    <w:p w:rsidR="008E5452" w:rsidRPr="00916479" w:rsidRDefault="005A38BA" w:rsidP="00EC285D">
      <w:pPr>
        <w:numPr>
          <w:ilvl w:val="0"/>
          <w:numId w:val="158"/>
        </w:numPr>
        <w:spacing w:line="260" w:lineRule="atLeast"/>
        <w:jc w:val="both"/>
        <w:rPr>
          <w:rFonts w:ascii="Arial" w:hAnsi="Arial" w:cs="Arial"/>
          <w:sz w:val="20"/>
          <w:szCs w:val="20"/>
        </w:rPr>
      </w:pPr>
      <w:r w:rsidRPr="00916479">
        <w:rPr>
          <w:rFonts w:ascii="Arial" w:hAnsi="Arial" w:cs="Arial"/>
          <w:sz w:val="20"/>
          <w:szCs w:val="20"/>
        </w:rPr>
        <w:t>navedena ali pripeta dokumentacija, ki je bila uporabljena kot podlaga za izvedbo testiranja.</w:t>
      </w:r>
    </w:p>
    <w:p w:rsidR="008E5452" w:rsidRPr="00916479" w:rsidRDefault="005A38BA" w:rsidP="00EC285D">
      <w:pPr>
        <w:numPr>
          <w:ilvl w:val="0"/>
          <w:numId w:val="158"/>
        </w:numPr>
        <w:spacing w:line="260" w:lineRule="atLeast"/>
        <w:jc w:val="both"/>
        <w:rPr>
          <w:rFonts w:ascii="Arial" w:hAnsi="Arial" w:cs="Arial"/>
          <w:sz w:val="20"/>
          <w:szCs w:val="20"/>
        </w:rPr>
      </w:pPr>
      <w:r w:rsidRPr="00916479">
        <w:rPr>
          <w:rFonts w:ascii="Arial" w:hAnsi="Arial" w:cs="Arial"/>
          <w:sz w:val="20"/>
          <w:szCs w:val="20"/>
        </w:rPr>
        <w:t>Statistika ugotovljenih neskladnosti: za vsako testiranje je treba navesti:</w:t>
      </w:r>
    </w:p>
    <w:p w:rsidR="008E5452" w:rsidRPr="00916479" w:rsidRDefault="005A38BA" w:rsidP="00EC285D">
      <w:pPr>
        <w:numPr>
          <w:ilvl w:val="0"/>
          <w:numId w:val="158"/>
        </w:numPr>
        <w:spacing w:line="260" w:lineRule="atLeast"/>
        <w:jc w:val="both"/>
        <w:rPr>
          <w:rFonts w:ascii="Arial" w:hAnsi="Arial" w:cs="Arial"/>
          <w:sz w:val="20"/>
          <w:szCs w:val="20"/>
        </w:rPr>
      </w:pPr>
      <w:r w:rsidRPr="00916479">
        <w:rPr>
          <w:rFonts w:ascii="Arial" w:hAnsi="Arial" w:cs="Arial"/>
          <w:sz w:val="20"/>
          <w:szCs w:val="20"/>
        </w:rPr>
        <w:t>oznako, ali je bila npr. dostavljena dokumentacija programske podpore ustrezna/neustrezna,</w:t>
      </w:r>
    </w:p>
    <w:p w:rsidR="008E5452" w:rsidRPr="00916479" w:rsidRDefault="005A38BA" w:rsidP="00EC285D">
      <w:pPr>
        <w:numPr>
          <w:ilvl w:val="0"/>
          <w:numId w:val="158"/>
        </w:numPr>
        <w:spacing w:line="260" w:lineRule="atLeast"/>
        <w:jc w:val="both"/>
        <w:rPr>
          <w:rFonts w:ascii="Arial" w:hAnsi="Arial" w:cs="Arial"/>
          <w:sz w:val="20"/>
          <w:szCs w:val="20"/>
        </w:rPr>
      </w:pPr>
      <w:r w:rsidRPr="00916479">
        <w:rPr>
          <w:rFonts w:ascii="Arial" w:hAnsi="Arial" w:cs="Arial"/>
          <w:sz w:val="20"/>
          <w:szCs w:val="20"/>
        </w:rPr>
        <w:t>grobo oceno poslovne podpore (npr. ustrezna/delno ustrezna/neustrezna),</w:t>
      </w:r>
    </w:p>
    <w:p w:rsidR="008E5452" w:rsidRPr="00916479" w:rsidRDefault="005A38BA" w:rsidP="00EC285D">
      <w:pPr>
        <w:numPr>
          <w:ilvl w:val="0"/>
          <w:numId w:val="158"/>
        </w:numPr>
        <w:spacing w:line="260" w:lineRule="atLeast"/>
        <w:jc w:val="both"/>
        <w:rPr>
          <w:rFonts w:ascii="Arial" w:hAnsi="Arial" w:cs="Arial"/>
          <w:sz w:val="20"/>
          <w:szCs w:val="20"/>
        </w:rPr>
      </w:pPr>
      <w:r w:rsidRPr="00916479">
        <w:rPr>
          <w:rFonts w:ascii="Arial" w:hAnsi="Arial" w:cs="Arial"/>
          <w:sz w:val="20"/>
          <w:szCs w:val="20"/>
        </w:rPr>
        <w:t>pregled ugotovljenih napak pri izvedbi testiranja,</w:t>
      </w:r>
    </w:p>
    <w:p w:rsidR="008E5452" w:rsidRPr="00916479" w:rsidRDefault="005A38BA" w:rsidP="00EC285D">
      <w:pPr>
        <w:numPr>
          <w:ilvl w:val="0"/>
          <w:numId w:val="158"/>
        </w:numPr>
        <w:spacing w:line="260" w:lineRule="atLeast"/>
        <w:jc w:val="both"/>
        <w:rPr>
          <w:rFonts w:ascii="Arial" w:hAnsi="Arial" w:cs="Arial"/>
          <w:sz w:val="20"/>
          <w:szCs w:val="20"/>
        </w:rPr>
      </w:pPr>
      <w:r w:rsidRPr="00916479">
        <w:rPr>
          <w:rFonts w:ascii="Arial" w:hAnsi="Arial" w:cs="Arial"/>
          <w:sz w:val="20"/>
          <w:szCs w:val="20"/>
        </w:rPr>
        <w:t>koliko napak je bilo odpravljenih in koliko je takih, ki so še v reševanju.</w:t>
      </w:r>
    </w:p>
    <w:p w:rsidR="008E5452" w:rsidRPr="00916479" w:rsidRDefault="005A38BA" w:rsidP="00EC285D">
      <w:pPr>
        <w:numPr>
          <w:ilvl w:val="0"/>
          <w:numId w:val="158"/>
        </w:numPr>
        <w:spacing w:line="260" w:lineRule="atLeast"/>
        <w:jc w:val="both"/>
        <w:rPr>
          <w:rFonts w:ascii="Arial" w:hAnsi="Arial" w:cs="Arial"/>
          <w:sz w:val="20"/>
          <w:szCs w:val="20"/>
        </w:rPr>
      </w:pPr>
      <w:r w:rsidRPr="00916479">
        <w:rPr>
          <w:rFonts w:ascii="Arial" w:hAnsi="Arial" w:cs="Arial"/>
          <w:sz w:val="20"/>
          <w:szCs w:val="20"/>
        </w:rPr>
        <w:t>Rezultati testiranja:</w:t>
      </w:r>
    </w:p>
    <w:p w:rsidR="008E5452" w:rsidRPr="00916479" w:rsidRDefault="005A38BA" w:rsidP="00EC285D">
      <w:pPr>
        <w:numPr>
          <w:ilvl w:val="0"/>
          <w:numId w:val="158"/>
        </w:numPr>
        <w:spacing w:line="260" w:lineRule="atLeast"/>
        <w:jc w:val="both"/>
        <w:rPr>
          <w:rFonts w:ascii="Arial" w:hAnsi="Arial" w:cs="Arial"/>
          <w:sz w:val="20"/>
          <w:szCs w:val="20"/>
        </w:rPr>
      </w:pPr>
      <w:r w:rsidRPr="00916479">
        <w:rPr>
          <w:rFonts w:ascii="Arial" w:hAnsi="Arial" w:cs="Arial"/>
          <w:sz w:val="20"/>
          <w:szCs w:val="20"/>
        </w:rPr>
        <w:t>Zahteve in priporočila v zvezi z dokumentacijo:</w:t>
      </w:r>
    </w:p>
    <w:p w:rsidR="008E5452" w:rsidRPr="00916479" w:rsidRDefault="005A38BA" w:rsidP="00EC285D">
      <w:pPr>
        <w:numPr>
          <w:ilvl w:val="0"/>
          <w:numId w:val="158"/>
        </w:numPr>
        <w:spacing w:line="260" w:lineRule="atLeast"/>
        <w:jc w:val="both"/>
        <w:rPr>
          <w:rFonts w:ascii="Arial" w:hAnsi="Arial" w:cs="Arial"/>
          <w:sz w:val="20"/>
          <w:szCs w:val="20"/>
        </w:rPr>
      </w:pPr>
      <w:r w:rsidRPr="00916479">
        <w:rPr>
          <w:rFonts w:ascii="Arial" w:hAnsi="Arial" w:cs="Arial"/>
          <w:sz w:val="20"/>
          <w:szCs w:val="20"/>
        </w:rPr>
        <w:t>opisno opredeljeno zadovoljstvo glede pridobljene dokumentacije,</w:t>
      </w:r>
    </w:p>
    <w:p w:rsidR="008E5452" w:rsidRPr="00916479" w:rsidRDefault="005A38BA" w:rsidP="00EC285D">
      <w:pPr>
        <w:numPr>
          <w:ilvl w:val="0"/>
          <w:numId w:val="158"/>
        </w:numPr>
        <w:spacing w:line="260" w:lineRule="atLeast"/>
        <w:jc w:val="both"/>
        <w:rPr>
          <w:rFonts w:ascii="Arial" w:hAnsi="Arial" w:cs="Arial"/>
          <w:sz w:val="20"/>
          <w:szCs w:val="20"/>
        </w:rPr>
      </w:pPr>
      <w:r w:rsidRPr="00916479">
        <w:rPr>
          <w:rFonts w:ascii="Arial" w:hAnsi="Arial" w:cs="Arial"/>
          <w:sz w:val="20"/>
          <w:szCs w:val="20"/>
        </w:rPr>
        <w:t>pričakovanja v zvezi z morebitno dopolnitvijo dokumentacije s strani naročnika ali izvajalca.</w:t>
      </w:r>
    </w:p>
    <w:p w:rsidR="008E5452" w:rsidRPr="00916479" w:rsidRDefault="005A38BA" w:rsidP="00EC285D">
      <w:pPr>
        <w:numPr>
          <w:ilvl w:val="0"/>
          <w:numId w:val="158"/>
        </w:numPr>
        <w:spacing w:line="260" w:lineRule="atLeast"/>
        <w:jc w:val="both"/>
        <w:rPr>
          <w:rFonts w:ascii="Arial" w:hAnsi="Arial" w:cs="Arial"/>
          <w:sz w:val="20"/>
          <w:szCs w:val="20"/>
        </w:rPr>
      </w:pPr>
      <w:r w:rsidRPr="00916479">
        <w:rPr>
          <w:rFonts w:ascii="Arial" w:hAnsi="Arial" w:cs="Arial"/>
          <w:sz w:val="20"/>
          <w:szCs w:val="20"/>
        </w:rPr>
        <w:t>Testiranje funkcionalnosti ter podatkov:</w:t>
      </w:r>
    </w:p>
    <w:p w:rsidR="008E5452" w:rsidRPr="00916479" w:rsidRDefault="005A38BA" w:rsidP="00EC285D">
      <w:pPr>
        <w:numPr>
          <w:ilvl w:val="0"/>
          <w:numId w:val="158"/>
        </w:numPr>
        <w:spacing w:line="260" w:lineRule="atLeast"/>
        <w:jc w:val="both"/>
        <w:rPr>
          <w:rFonts w:ascii="Arial" w:hAnsi="Arial" w:cs="Arial"/>
          <w:sz w:val="20"/>
          <w:szCs w:val="20"/>
        </w:rPr>
      </w:pPr>
      <w:r w:rsidRPr="00916479">
        <w:rPr>
          <w:rFonts w:ascii="Arial" w:hAnsi="Arial" w:cs="Arial"/>
          <w:sz w:val="20"/>
          <w:szCs w:val="20"/>
        </w:rPr>
        <w:t>opisi rezultatov testiranja,</w:t>
      </w:r>
    </w:p>
    <w:p w:rsidR="008E5452" w:rsidRPr="00916479" w:rsidRDefault="005A38BA" w:rsidP="00EC285D">
      <w:pPr>
        <w:numPr>
          <w:ilvl w:val="0"/>
          <w:numId w:val="158"/>
        </w:numPr>
        <w:spacing w:line="260" w:lineRule="atLeast"/>
        <w:jc w:val="both"/>
        <w:rPr>
          <w:rFonts w:ascii="Arial" w:hAnsi="Arial" w:cs="Arial"/>
          <w:sz w:val="20"/>
          <w:szCs w:val="20"/>
        </w:rPr>
      </w:pPr>
      <w:r w:rsidRPr="00916479">
        <w:rPr>
          <w:rFonts w:ascii="Arial" w:hAnsi="Arial" w:cs="Arial"/>
          <w:sz w:val="20"/>
          <w:szCs w:val="20"/>
        </w:rPr>
        <w:t>plan v zvezi z odpravo napak</w:t>
      </w:r>
    </w:p>
    <w:p w:rsidR="008E5452" w:rsidRPr="00916479" w:rsidRDefault="005A38BA" w:rsidP="00EC285D">
      <w:pPr>
        <w:numPr>
          <w:ilvl w:val="0"/>
          <w:numId w:val="158"/>
        </w:numPr>
        <w:spacing w:line="260" w:lineRule="atLeast"/>
        <w:jc w:val="both"/>
        <w:rPr>
          <w:rFonts w:ascii="Arial" w:hAnsi="Arial" w:cs="Arial"/>
          <w:sz w:val="20"/>
          <w:szCs w:val="20"/>
        </w:rPr>
      </w:pPr>
      <w:r w:rsidRPr="00916479">
        <w:rPr>
          <w:rFonts w:ascii="Arial" w:hAnsi="Arial" w:cs="Arial"/>
          <w:sz w:val="20"/>
          <w:szCs w:val="20"/>
        </w:rPr>
        <w:t>Zaključna ocena:</w:t>
      </w:r>
    </w:p>
    <w:p w:rsidR="008E5452" w:rsidRPr="00916479" w:rsidRDefault="005A38BA" w:rsidP="00EC285D">
      <w:pPr>
        <w:numPr>
          <w:ilvl w:val="0"/>
          <w:numId w:val="158"/>
        </w:numPr>
        <w:spacing w:line="260" w:lineRule="atLeast"/>
        <w:jc w:val="both"/>
        <w:rPr>
          <w:rFonts w:ascii="Arial" w:hAnsi="Arial" w:cs="Arial"/>
          <w:sz w:val="20"/>
          <w:szCs w:val="20"/>
        </w:rPr>
      </w:pPr>
      <w:r w:rsidRPr="00916479">
        <w:rPr>
          <w:rFonts w:ascii="Arial" w:hAnsi="Arial" w:cs="Arial"/>
          <w:sz w:val="20"/>
          <w:szCs w:val="20"/>
        </w:rPr>
        <w:t>zaključna ocena v zvezi s potekom in rezultati testiranja,</w:t>
      </w:r>
    </w:p>
    <w:p w:rsidR="005A38BA" w:rsidRPr="00916479" w:rsidRDefault="005A38BA" w:rsidP="00EC285D">
      <w:pPr>
        <w:numPr>
          <w:ilvl w:val="0"/>
          <w:numId w:val="158"/>
        </w:numPr>
        <w:spacing w:line="260" w:lineRule="atLeast"/>
        <w:jc w:val="both"/>
        <w:rPr>
          <w:rFonts w:ascii="Arial" w:hAnsi="Arial" w:cs="Arial"/>
          <w:sz w:val="20"/>
          <w:szCs w:val="20"/>
        </w:rPr>
      </w:pPr>
      <w:r w:rsidRPr="00916479">
        <w:rPr>
          <w:rFonts w:ascii="Arial" w:hAnsi="Arial" w:cs="Arial"/>
          <w:sz w:val="20"/>
          <w:szCs w:val="20"/>
        </w:rPr>
        <w:t>ob identifikaciji tveganj se opredeli, ali je izdelek primeren za uvedbo v produkcijsko okolje ali ne.</w:t>
      </w:r>
    </w:p>
    <w:p w:rsidR="008E5452" w:rsidRPr="00916479" w:rsidRDefault="008E5452" w:rsidP="005B6B57">
      <w:pPr>
        <w:spacing w:line="260" w:lineRule="atLeast"/>
        <w:jc w:val="both"/>
        <w:rPr>
          <w:rFonts w:ascii="Arial" w:hAnsi="Arial" w:cs="Arial"/>
          <w:sz w:val="20"/>
          <w:szCs w:val="20"/>
        </w:rPr>
      </w:pPr>
    </w:p>
    <w:p w:rsidR="005A38BA" w:rsidRPr="00916479" w:rsidRDefault="005A38BA" w:rsidP="00EC285D">
      <w:pPr>
        <w:pStyle w:val="Naslov4"/>
        <w:keepLines/>
        <w:numPr>
          <w:ilvl w:val="3"/>
          <w:numId w:val="177"/>
        </w:numPr>
        <w:tabs>
          <w:tab w:val="left" w:pos="851"/>
        </w:tabs>
        <w:spacing w:line="260" w:lineRule="atLeast"/>
        <w:jc w:val="both"/>
        <w:rPr>
          <w:rFonts w:cs="Arial"/>
          <w:sz w:val="20"/>
        </w:rPr>
      </w:pPr>
      <w:r w:rsidRPr="00916479">
        <w:rPr>
          <w:rFonts w:cs="Arial"/>
          <w:sz w:val="20"/>
        </w:rPr>
        <w:lastRenderedPageBreak/>
        <w:t>Uporabniška in tehnična dokumentacija</w:t>
      </w:r>
      <w:r w:rsidR="00977AB7">
        <w:rPr>
          <w:rFonts w:cs="Arial"/>
          <w:sz w:val="20"/>
        </w:rPr>
        <w:t xml:space="preserve"> </w:t>
      </w:r>
      <w:r w:rsidR="00977AB7">
        <w:rPr>
          <w:sz w:val="20"/>
        </w:rPr>
        <w:t>(Sklop 1, Sklop 2 in Sklop 3)</w:t>
      </w:r>
    </w:p>
    <w:p w:rsidR="008E5452" w:rsidRPr="00916479" w:rsidRDefault="008E5452" w:rsidP="005B6B57">
      <w:pPr>
        <w:spacing w:line="260" w:lineRule="atLeast"/>
        <w:rPr>
          <w:rFonts w:ascii="Arial" w:hAnsi="Arial" w:cs="Arial"/>
          <w:sz w:val="20"/>
          <w:szCs w:val="20"/>
        </w:rPr>
      </w:pPr>
    </w:p>
    <w:p w:rsidR="008E5452" w:rsidRPr="00916479" w:rsidRDefault="005A38BA" w:rsidP="005B6B57">
      <w:pPr>
        <w:spacing w:line="260" w:lineRule="atLeast"/>
        <w:jc w:val="both"/>
        <w:rPr>
          <w:rFonts w:ascii="Arial" w:hAnsi="Arial" w:cs="Arial"/>
          <w:color w:val="000000"/>
          <w:sz w:val="20"/>
          <w:szCs w:val="20"/>
        </w:rPr>
      </w:pPr>
      <w:r w:rsidRPr="00916479">
        <w:rPr>
          <w:rFonts w:ascii="Arial" w:hAnsi="Arial" w:cs="Arial"/>
          <w:color w:val="000000"/>
          <w:sz w:val="20"/>
          <w:szCs w:val="20"/>
        </w:rPr>
        <w:t>Izvajalec mora v okviru razvoja pripraviti uporabniško in tehnično dokumentacijo oziroma navodila/priročnik za uporabnike in administratorje. Uporabniška in tehnična dokumentacija mora vsebovati vsaj naslednje elemente:</w:t>
      </w:r>
    </w:p>
    <w:p w:rsidR="008E5452" w:rsidRPr="00916479" w:rsidRDefault="005A38BA" w:rsidP="00EC285D">
      <w:pPr>
        <w:numPr>
          <w:ilvl w:val="0"/>
          <w:numId w:val="159"/>
        </w:numPr>
        <w:spacing w:line="260" w:lineRule="atLeast"/>
        <w:jc w:val="both"/>
        <w:rPr>
          <w:rFonts w:ascii="Arial" w:hAnsi="Arial" w:cs="Arial"/>
          <w:color w:val="000000"/>
          <w:sz w:val="20"/>
          <w:szCs w:val="20"/>
        </w:rPr>
      </w:pPr>
      <w:r w:rsidRPr="00916479">
        <w:rPr>
          <w:rFonts w:ascii="Arial" w:hAnsi="Arial" w:cs="Arial"/>
          <w:sz w:val="20"/>
          <w:szCs w:val="20"/>
        </w:rPr>
        <w:t xml:space="preserve">Osnovne podatke o sistemu: </w:t>
      </w:r>
    </w:p>
    <w:p w:rsidR="008E5452" w:rsidRPr="00916479" w:rsidRDefault="005A38BA" w:rsidP="00EC285D">
      <w:pPr>
        <w:numPr>
          <w:ilvl w:val="0"/>
          <w:numId w:val="159"/>
        </w:numPr>
        <w:spacing w:line="260" w:lineRule="atLeast"/>
        <w:jc w:val="both"/>
        <w:rPr>
          <w:rFonts w:ascii="Arial" w:hAnsi="Arial" w:cs="Arial"/>
          <w:color w:val="000000"/>
          <w:sz w:val="20"/>
          <w:szCs w:val="20"/>
        </w:rPr>
      </w:pPr>
      <w:r w:rsidRPr="00916479">
        <w:rPr>
          <w:rFonts w:ascii="Arial" w:hAnsi="Arial" w:cs="Arial"/>
          <w:sz w:val="20"/>
          <w:szCs w:val="20"/>
        </w:rPr>
        <w:t>namen sistema in njegove glavne funkcionalnosti,</w:t>
      </w:r>
    </w:p>
    <w:p w:rsidR="008E5452" w:rsidRPr="00916479" w:rsidRDefault="005A38BA" w:rsidP="00EC285D">
      <w:pPr>
        <w:numPr>
          <w:ilvl w:val="0"/>
          <w:numId w:val="159"/>
        </w:numPr>
        <w:spacing w:line="260" w:lineRule="atLeast"/>
        <w:jc w:val="both"/>
        <w:rPr>
          <w:rFonts w:ascii="Arial" w:hAnsi="Arial" w:cs="Arial"/>
          <w:color w:val="000000"/>
          <w:sz w:val="20"/>
          <w:szCs w:val="20"/>
        </w:rPr>
      </w:pPr>
      <w:r w:rsidRPr="00916479">
        <w:rPr>
          <w:rFonts w:ascii="Arial" w:hAnsi="Arial" w:cs="Arial"/>
          <w:sz w:val="20"/>
          <w:szCs w:val="20"/>
        </w:rPr>
        <w:t>vrste uporabnikov, ki jim je dokumentacija namenjena in</w:t>
      </w:r>
    </w:p>
    <w:p w:rsidR="008E5452" w:rsidRPr="00916479" w:rsidRDefault="005A38BA" w:rsidP="00EC285D">
      <w:pPr>
        <w:numPr>
          <w:ilvl w:val="0"/>
          <w:numId w:val="159"/>
        </w:numPr>
        <w:spacing w:line="260" w:lineRule="atLeast"/>
        <w:jc w:val="both"/>
        <w:rPr>
          <w:rFonts w:ascii="Arial" w:hAnsi="Arial" w:cs="Arial"/>
          <w:color w:val="000000"/>
          <w:sz w:val="20"/>
          <w:szCs w:val="20"/>
        </w:rPr>
      </w:pPr>
      <w:r w:rsidRPr="00916479">
        <w:rPr>
          <w:rFonts w:ascii="Arial" w:hAnsi="Arial" w:cs="Arial"/>
          <w:sz w:val="20"/>
          <w:szCs w:val="20"/>
        </w:rPr>
        <w:t>kontaktna oseba za pomoč pri morebitnih nejasnostih glede uporabe sistema.</w:t>
      </w:r>
    </w:p>
    <w:p w:rsidR="008E5452" w:rsidRPr="00916479" w:rsidRDefault="005A38BA" w:rsidP="00EC285D">
      <w:pPr>
        <w:numPr>
          <w:ilvl w:val="0"/>
          <w:numId w:val="159"/>
        </w:numPr>
        <w:spacing w:line="260" w:lineRule="atLeast"/>
        <w:jc w:val="both"/>
        <w:rPr>
          <w:rFonts w:ascii="Arial" w:hAnsi="Arial" w:cs="Arial"/>
          <w:color w:val="000000"/>
          <w:sz w:val="20"/>
          <w:szCs w:val="20"/>
        </w:rPr>
      </w:pPr>
      <w:r w:rsidRPr="00916479">
        <w:rPr>
          <w:rFonts w:ascii="Arial" w:hAnsi="Arial" w:cs="Arial"/>
          <w:sz w:val="20"/>
          <w:szCs w:val="20"/>
        </w:rPr>
        <w:t>Varnostna navodila: navedene morajo biti osnovne smernice za varno uporabo sistema, digitalnih potrdil, za varovanje gesel in podatkov.</w:t>
      </w:r>
    </w:p>
    <w:p w:rsidR="008E5452" w:rsidRPr="00916479" w:rsidRDefault="005A38BA" w:rsidP="00EC285D">
      <w:pPr>
        <w:numPr>
          <w:ilvl w:val="0"/>
          <w:numId w:val="159"/>
        </w:numPr>
        <w:spacing w:line="260" w:lineRule="atLeast"/>
        <w:jc w:val="both"/>
        <w:rPr>
          <w:rFonts w:ascii="Arial" w:hAnsi="Arial" w:cs="Arial"/>
          <w:color w:val="000000"/>
          <w:sz w:val="20"/>
          <w:szCs w:val="20"/>
        </w:rPr>
      </w:pPr>
      <w:r w:rsidRPr="00916479">
        <w:rPr>
          <w:rFonts w:ascii="Arial" w:hAnsi="Arial" w:cs="Arial"/>
          <w:sz w:val="20"/>
          <w:szCs w:val="20"/>
        </w:rPr>
        <w:t>Uporabo aplikacije: podroben opis uporabe aplikacije za posamezna vsebinska področja in postopke znotraj njih:</w:t>
      </w:r>
    </w:p>
    <w:p w:rsidR="008E5452" w:rsidRPr="00916479" w:rsidRDefault="005A38BA" w:rsidP="00EC285D">
      <w:pPr>
        <w:numPr>
          <w:ilvl w:val="0"/>
          <w:numId w:val="159"/>
        </w:numPr>
        <w:spacing w:line="260" w:lineRule="atLeast"/>
        <w:jc w:val="both"/>
        <w:rPr>
          <w:rFonts w:ascii="Arial" w:hAnsi="Arial" w:cs="Arial"/>
          <w:color w:val="000000"/>
          <w:sz w:val="20"/>
          <w:szCs w:val="20"/>
        </w:rPr>
      </w:pPr>
      <w:r w:rsidRPr="00916479">
        <w:rPr>
          <w:rFonts w:ascii="Arial" w:hAnsi="Arial" w:cs="Arial"/>
          <w:sz w:val="20"/>
          <w:szCs w:val="20"/>
        </w:rPr>
        <w:t>Za vsak postopek so pripravljena podrobna navodila, kako naj uporabnik uporablja posamezne elemente aplikacije pri izvajanju le-tega.</w:t>
      </w:r>
    </w:p>
    <w:p w:rsidR="008E5452" w:rsidRPr="00916479" w:rsidRDefault="005A38BA" w:rsidP="00EC285D">
      <w:pPr>
        <w:numPr>
          <w:ilvl w:val="0"/>
          <w:numId w:val="159"/>
        </w:numPr>
        <w:spacing w:line="260" w:lineRule="atLeast"/>
        <w:jc w:val="both"/>
        <w:rPr>
          <w:rFonts w:ascii="Arial" w:hAnsi="Arial" w:cs="Arial"/>
          <w:color w:val="000000"/>
          <w:sz w:val="20"/>
          <w:szCs w:val="20"/>
        </w:rPr>
      </w:pPr>
      <w:r w:rsidRPr="00916479">
        <w:rPr>
          <w:rFonts w:ascii="Arial" w:hAnsi="Arial" w:cs="Arial"/>
          <w:sz w:val="20"/>
          <w:szCs w:val="20"/>
        </w:rPr>
        <w:t xml:space="preserve">Navodila obsegajo celotno izvedbo postopka od prijave v sistem, zagona, izvedbe in zaključka procesa, do odjave iz sistema. </w:t>
      </w:r>
    </w:p>
    <w:p w:rsidR="008E5452" w:rsidRPr="00916479" w:rsidRDefault="005A38BA" w:rsidP="00EC285D">
      <w:pPr>
        <w:numPr>
          <w:ilvl w:val="0"/>
          <w:numId w:val="159"/>
        </w:numPr>
        <w:spacing w:line="260" w:lineRule="atLeast"/>
        <w:jc w:val="both"/>
        <w:rPr>
          <w:rFonts w:ascii="Arial" w:hAnsi="Arial" w:cs="Arial"/>
          <w:color w:val="000000"/>
          <w:sz w:val="20"/>
          <w:szCs w:val="20"/>
        </w:rPr>
      </w:pPr>
      <w:r w:rsidRPr="00916479">
        <w:rPr>
          <w:rFonts w:ascii="Arial" w:hAnsi="Arial" w:cs="Arial"/>
          <w:sz w:val="20"/>
          <w:szCs w:val="20"/>
        </w:rPr>
        <w:t>Poleg glavnega toka skozi proces mora dokumentacija pokriti tudi stranske tokove.</w:t>
      </w:r>
    </w:p>
    <w:p w:rsidR="008E5452" w:rsidRPr="00916479" w:rsidRDefault="005A38BA" w:rsidP="00EC285D">
      <w:pPr>
        <w:numPr>
          <w:ilvl w:val="0"/>
          <w:numId w:val="159"/>
        </w:numPr>
        <w:spacing w:line="260" w:lineRule="atLeast"/>
        <w:jc w:val="both"/>
        <w:rPr>
          <w:rFonts w:ascii="Arial" w:hAnsi="Arial" w:cs="Arial"/>
          <w:color w:val="000000"/>
          <w:sz w:val="20"/>
          <w:szCs w:val="20"/>
        </w:rPr>
      </w:pPr>
      <w:r w:rsidRPr="00916479">
        <w:rPr>
          <w:rFonts w:ascii="Arial" w:hAnsi="Arial" w:cs="Arial"/>
          <w:sz w:val="20"/>
          <w:szCs w:val="20"/>
        </w:rPr>
        <w:t>Po potrebi lahko izvajalec način uporabe sistema, medsebojne povezave med procesi in tokove izvajanja posameznega proces tudi grafično predstavi.</w:t>
      </w:r>
    </w:p>
    <w:p w:rsidR="005A38BA" w:rsidRPr="00916479" w:rsidRDefault="005A38BA" w:rsidP="00EC285D">
      <w:pPr>
        <w:numPr>
          <w:ilvl w:val="0"/>
          <w:numId w:val="159"/>
        </w:numPr>
        <w:spacing w:line="260" w:lineRule="atLeast"/>
        <w:jc w:val="both"/>
        <w:rPr>
          <w:rFonts w:ascii="Arial" w:hAnsi="Arial" w:cs="Arial"/>
          <w:color w:val="000000"/>
          <w:sz w:val="20"/>
          <w:szCs w:val="20"/>
        </w:rPr>
      </w:pPr>
      <w:r w:rsidRPr="00916479">
        <w:rPr>
          <w:rFonts w:ascii="Arial" w:hAnsi="Arial" w:cs="Arial"/>
          <w:sz w:val="20"/>
          <w:szCs w:val="20"/>
        </w:rPr>
        <w:t>Podani razumljivi opisi vzrokov za vsa opozorila in napake, ki jih povzročajo uporabniške in/ali sistemske funkcije.</w:t>
      </w:r>
    </w:p>
    <w:p w:rsidR="00A44736" w:rsidRPr="00916479" w:rsidRDefault="00A44736" w:rsidP="005B6B57">
      <w:pPr>
        <w:spacing w:line="260" w:lineRule="atLeast"/>
        <w:jc w:val="both"/>
        <w:rPr>
          <w:rFonts w:ascii="Arial" w:hAnsi="Arial" w:cs="Arial"/>
          <w:color w:val="000000"/>
          <w:sz w:val="20"/>
          <w:szCs w:val="20"/>
        </w:rPr>
      </w:pPr>
    </w:p>
    <w:p w:rsidR="005A38BA" w:rsidRPr="00916479" w:rsidRDefault="005A38BA" w:rsidP="00EC285D">
      <w:pPr>
        <w:pStyle w:val="Naslov4"/>
        <w:keepLines/>
        <w:numPr>
          <w:ilvl w:val="3"/>
          <w:numId w:val="177"/>
        </w:numPr>
        <w:tabs>
          <w:tab w:val="left" w:pos="851"/>
        </w:tabs>
        <w:spacing w:line="260" w:lineRule="atLeast"/>
        <w:jc w:val="both"/>
        <w:rPr>
          <w:rFonts w:cs="Arial"/>
          <w:sz w:val="20"/>
        </w:rPr>
      </w:pPr>
      <w:r w:rsidRPr="00916479">
        <w:rPr>
          <w:rFonts w:cs="Arial"/>
          <w:sz w:val="20"/>
        </w:rPr>
        <w:t>Usposabljanje uporabnikov</w:t>
      </w:r>
      <w:r w:rsidR="00977AB7">
        <w:rPr>
          <w:rFonts w:cs="Arial"/>
          <w:sz w:val="20"/>
        </w:rPr>
        <w:t xml:space="preserve"> </w:t>
      </w:r>
      <w:r w:rsidR="00977AB7">
        <w:rPr>
          <w:sz w:val="20"/>
        </w:rPr>
        <w:t>(Sklop 1  in Sklop 3)</w:t>
      </w:r>
    </w:p>
    <w:p w:rsidR="008E5452" w:rsidRPr="00916479" w:rsidRDefault="008E5452" w:rsidP="005B6B57">
      <w:pPr>
        <w:spacing w:line="260" w:lineRule="atLeast"/>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V okviru aktivnosti usposabljanja ključnih uporabnikov mora izvajalec usposobiti ključne uporabnike naročnika za tehnično uporabo sistema. </w:t>
      </w:r>
    </w:p>
    <w:p w:rsidR="008E5452" w:rsidRPr="00916479" w:rsidRDefault="008E5452"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Po izvedenem usposabljanju morajo biti udeleženci usposabljanja, ne glede na tip uporabnika, sposobni samostojno uporabljati posamezne funkcionalnosti sistema, ki so bile predmet usposabljanja.</w:t>
      </w:r>
    </w:p>
    <w:p w:rsidR="008E5452" w:rsidRPr="00916479" w:rsidRDefault="008E5452"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Tako pripravo okolja kot tudi dokumentacijo za usposabljanje končnih uporabnikov in skrbnikov sistema, ki mora zajemati celovito gradivo, potrebno za obvladovanje snovi za izvedbo usposabljanj, zagotovi izvajalec.</w:t>
      </w:r>
    </w:p>
    <w:p w:rsidR="008E5452" w:rsidRPr="00916479" w:rsidRDefault="006C2A64" w:rsidP="005B6B57">
      <w:pPr>
        <w:spacing w:line="260" w:lineRule="atLeast"/>
        <w:jc w:val="both"/>
        <w:rPr>
          <w:rFonts w:ascii="Arial" w:hAnsi="Arial" w:cs="Arial"/>
          <w:sz w:val="20"/>
          <w:szCs w:val="20"/>
        </w:rPr>
      </w:pPr>
      <w:r w:rsidRPr="00916479">
        <w:rPr>
          <w:rFonts w:ascii="Arial" w:hAnsi="Arial" w:cs="Arial"/>
          <w:sz w:val="20"/>
          <w:szCs w:val="20"/>
        </w:rPr>
        <w:br w:type="page"/>
      </w:r>
    </w:p>
    <w:p w:rsidR="005A38BA" w:rsidRPr="00916479" w:rsidRDefault="00963757" w:rsidP="00EC285D">
      <w:pPr>
        <w:pStyle w:val="Naslov2"/>
        <w:keepLines/>
        <w:numPr>
          <w:ilvl w:val="1"/>
          <w:numId w:val="177"/>
        </w:numPr>
        <w:tabs>
          <w:tab w:val="left" w:pos="567"/>
        </w:tabs>
        <w:spacing w:before="0" w:after="0" w:line="260" w:lineRule="atLeast"/>
        <w:rPr>
          <w:sz w:val="20"/>
          <w:szCs w:val="20"/>
        </w:rPr>
      </w:pPr>
      <w:bookmarkStart w:id="220" w:name="_Toc486336508"/>
      <w:r w:rsidRPr="00916479">
        <w:rPr>
          <w:sz w:val="20"/>
          <w:szCs w:val="20"/>
        </w:rPr>
        <w:lastRenderedPageBreak/>
        <w:t xml:space="preserve"> </w:t>
      </w:r>
      <w:r w:rsidR="005A38BA" w:rsidRPr="00916479">
        <w:rPr>
          <w:sz w:val="20"/>
          <w:szCs w:val="20"/>
        </w:rPr>
        <w:t>Aktivnosti projekta</w:t>
      </w:r>
      <w:bookmarkEnd w:id="220"/>
      <w:r w:rsidR="005A38BA" w:rsidRPr="00916479">
        <w:rPr>
          <w:sz w:val="20"/>
          <w:szCs w:val="20"/>
        </w:rPr>
        <w:t xml:space="preserve"> </w:t>
      </w:r>
    </w:p>
    <w:p w:rsidR="008E5452" w:rsidRPr="00916479" w:rsidRDefault="008E5452" w:rsidP="005B6B57">
      <w:pPr>
        <w:spacing w:line="260" w:lineRule="atLeast"/>
        <w:rPr>
          <w:rFonts w:ascii="Arial" w:hAnsi="Arial" w:cs="Arial"/>
          <w:sz w:val="20"/>
          <w:szCs w:val="20"/>
        </w:rPr>
      </w:pPr>
    </w:p>
    <w:p w:rsidR="005A38BA" w:rsidRDefault="005A38BA" w:rsidP="005B6B57">
      <w:pPr>
        <w:spacing w:line="260" w:lineRule="atLeast"/>
        <w:jc w:val="both"/>
        <w:rPr>
          <w:rFonts w:ascii="Arial" w:hAnsi="Arial" w:cs="Arial"/>
          <w:b/>
          <w:sz w:val="20"/>
          <w:szCs w:val="20"/>
        </w:rPr>
      </w:pPr>
      <w:r w:rsidRPr="001917BD">
        <w:rPr>
          <w:rFonts w:ascii="Arial" w:hAnsi="Arial" w:cs="Arial"/>
          <w:sz w:val="20"/>
          <w:szCs w:val="20"/>
        </w:rPr>
        <w:t>Ponudnik mora projekt izvesti skladno z naslednjimi mejniki</w:t>
      </w:r>
      <w:r w:rsidR="00833B5A">
        <w:rPr>
          <w:rFonts w:ascii="Arial" w:hAnsi="Arial" w:cs="Arial"/>
          <w:sz w:val="20"/>
          <w:szCs w:val="20"/>
        </w:rPr>
        <w:t xml:space="preserve"> ob predpostavki da je pogodba T0 podpisana do 1.2.2019, sicer se morata naročnik in ponudnik dodatno uskladiti</w:t>
      </w:r>
      <w:r w:rsidR="00C71682">
        <w:rPr>
          <w:rFonts w:ascii="Arial" w:hAnsi="Arial" w:cs="Arial"/>
          <w:sz w:val="20"/>
          <w:szCs w:val="20"/>
        </w:rPr>
        <w:t xml:space="preserve"> glede sorazmerne izvedbe rokov</w:t>
      </w:r>
      <w:r w:rsidRPr="001917BD">
        <w:rPr>
          <w:rFonts w:ascii="Arial" w:hAnsi="Arial" w:cs="Arial"/>
          <w:sz w:val="20"/>
          <w:szCs w:val="20"/>
        </w:rPr>
        <w:t xml:space="preserve">. Navedene mejnike upošteva ponudnik pri pripravi terminskega načrta v skladu s točko </w:t>
      </w:r>
      <w:r w:rsidRPr="001917BD">
        <w:rPr>
          <w:rFonts w:ascii="Arial" w:hAnsi="Arial" w:cs="Arial"/>
          <w:sz w:val="20"/>
          <w:szCs w:val="20"/>
        </w:rPr>
        <w:fldChar w:fldCharType="begin"/>
      </w:r>
      <w:r w:rsidRPr="001917BD">
        <w:rPr>
          <w:rFonts w:ascii="Arial" w:hAnsi="Arial" w:cs="Arial"/>
          <w:sz w:val="20"/>
          <w:szCs w:val="20"/>
        </w:rPr>
        <w:instrText xml:space="preserve"> REF _Ref465837802 \w \h  \* MERGEFORMAT </w:instrText>
      </w:r>
      <w:r w:rsidRPr="001917BD">
        <w:rPr>
          <w:rFonts w:ascii="Arial" w:hAnsi="Arial" w:cs="Arial"/>
          <w:sz w:val="20"/>
          <w:szCs w:val="20"/>
        </w:rPr>
      </w:r>
      <w:r w:rsidRPr="001917BD">
        <w:rPr>
          <w:rFonts w:ascii="Arial" w:hAnsi="Arial" w:cs="Arial"/>
          <w:sz w:val="20"/>
          <w:szCs w:val="20"/>
        </w:rPr>
        <w:fldChar w:fldCharType="separate"/>
      </w:r>
      <w:r w:rsidR="000D67AD">
        <w:rPr>
          <w:rFonts w:ascii="Arial" w:hAnsi="Arial" w:cs="Arial"/>
          <w:sz w:val="20"/>
          <w:szCs w:val="20"/>
        </w:rPr>
        <w:t>1.12.2</w:t>
      </w:r>
      <w:r w:rsidRPr="001917BD">
        <w:rPr>
          <w:rFonts w:ascii="Arial" w:hAnsi="Arial" w:cs="Arial"/>
          <w:sz w:val="20"/>
          <w:szCs w:val="20"/>
        </w:rPr>
        <w:fldChar w:fldCharType="end"/>
      </w:r>
      <w:r w:rsidR="00BB13E2" w:rsidRPr="001917BD">
        <w:rPr>
          <w:rFonts w:ascii="Arial" w:hAnsi="Arial" w:cs="Arial"/>
          <w:sz w:val="20"/>
          <w:szCs w:val="20"/>
        </w:rPr>
        <w:t xml:space="preserve"> </w:t>
      </w:r>
      <w:r w:rsidRPr="001917BD">
        <w:rPr>
          <w:rFonts w:ascii="Arial" w:hAnsi="Arial" w:cs="Arial"/>
          <w:sz w:val="20"/>
          <w:szCs w:val="20"/>
          <w:u w:val="single"/>
        </w:rPr>
        <w:fldChar w:fldCharType="begin"/>
      </w:r>
      <w:r w:rsidRPr="001917BD">
        <w:rPr>
          <w:rFonts w:ascii="Arial" w:hAnsi="Arial" w:cs="Arial"/>
          <w:sz w:val="20"/>
          <w:szCs w:val="20"/>
          <w:u w:val="single"/>
        </w:rPr>
        <w:instrText xml:space="preserve"> REF _Ref465837807 \h  \* MERGEFORMAT </w:instrText>
      </w:r>
      <w:r w:rsidRPr="001917BD">
        <w:rPr>
          <w:rFonts w:ascii="Arial" w:hAnsi="Arial" w:cs="Arial"/>
          <w:sz w:val="20"/>
          <w:szCs w:val="20"/>
          <w:u w:val="single"/>
        </w:rPr>
      </w:r>
      <w:r w:rsidRPr="001917BD">
        <w:rPr>
          <w:rFonts w:ascii="Arial" w:hAnsi="Arial" w:cs="Arial"/>
          <w:sz w:val="20"/>
          <w:szCs w:val="20"/>
          <w:u w:val="single"/>
        </w:rPr>
        <w:fldChar w:fldCharType="separate"/>
      </w:r>
      <w:r w:rsidR="000D67AD" w:rsidRPr="000D67AD">
        <w:rPr>
          <w:rFonts w:ascii="Arial" w:hAnsi="Arial" w:cs="Arial"/>
          <w:sz w:val="20"/>
          <w:szCs w:val="20"/>
          <w:u w:val="single"/>
        </w:rPr>
        <w:t>Metodologija razvoja in terminski načrt</w:t>
      </w:r>
      <w:r w:rsidRPr="001917BD">
        <w:rPr>
          <w:rFonts w:ascii="Arial" w:hAnsi="Arial" w:cs="Arial"/>
          <w:sz w:val="20"/>
          <w:szCs w:val="20"/>
          <w:u w:val="single"/>
        </w:rPr>
        <w:fldChar w:fldCharType="end"/>
      </w:r>
      <w:r w:rsidRPr="001917BD">
        <w:rPr>
          <w:rFonts w:ascii="Arial" w:hAnsi="Arial" w:cs="Arial"/>
          <w:sz w:val="20"/>
          <w:szCs w:val="20"/>
        </w:rPr>
        <w:t>.</w:t>
      </w:r>
      <w:r w:rsidR="0068359E" w:rsidRPr="001917BD">
        <w:rPr>
          <w:rFonts w:ascii="Arial" w:hAnsi="Arial" w:cs="Arial"/>
          <w:sz w:val="20"/>
          <w:szCs w:val="20"/>
        </w:rPr>
        <w:t xml:space="preserve"> </w:t>
      </w:r>
    </w:p>
    <w:p w:rsidR="007B2BA6" w:rsidRDefault="007B2BA6" w:rsidP="005B6B57">
      <w:pPr>
        <w:spacing w:line="260" w:lineRule="atLeast"/>
        <w:jc w:val="both"/>
        <w:rPr>
          <w:rFonts w:ascii="Arial" w:hAnsi="Arial" w:cs="Arial"/>
          <w:b/>
          <w:sz w:val="20"/>
          <w:szCs w:val="20"/>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075"/>
        <w:gridCol w:w="6641"/>
        <w:gridCol w:w="2169"/>
      </w:tblGrid>
      <w:tr w:rsidR="005A38BA" w:rsidRPr="001646A6" w:rsidTr="00A44736">
        <w:trPr>
          <w:trHeight w:val="255"/>
        </w:trPr>
        <w:tc>
          <w:tcPr>
            <w:tcW w:w="544" w:type="pct"/>
            <w:shd w:val="clear" w:color="auto" w:fill="234061"/>
            <w:noWrap/>
            <w:vAlign w:val="center"/>
          </w:tcPr>
          <w:p w:rsidR="005A38BA" w:rsidRPr="001646A6" w:rsidRDefault="005A38BA" w:rsidP="005B6B57">
            <w:pPr>
              <w:pStyle w:val="Tabletext"/>
              <w:spacing w:before="0" w:after="0" w:line="260" w:lineRule="atLeast"/>
              <w:jc w:val="center"/>
              <w:rPr>
                <w:rFonts w:ascii="Arial" w:hAnsi="Arial" w:cs="Arial"/>
                <w:b/>
                <w:color w:val="FFFFFF"/>
                <w:szCs w:val="20"/>
                <w:lang w:val="sl-SI"/>
              </w:rPr>
            </w:pPr>
            <w:r w:rsidRPr="001646A6">
              <w:rPr>
                <w:rFonts w:ascii="Arial" w:hAnsi="Arial" w:cs="Arial"/>
                <w:b/>
                <w:color w:val="FFFFFF"/>
                <w:szCs w:val="20"/>
                <w:lang w:val="sl-SI"/>
              </w:rPr>
              <w:t>Mejnik</w:t>
            </w:r>
          </w:p>
        </w:tc>
        <w:tc>
          <w:tcPr>
            <w:tcW w:w="3359" w:type="pct"/>
            <w:shd w:val="clear" w:color="auto" w:fill="234061"/>
            <w:noWrap/>
            <w:vAlign w:val="center"/>
          </w:tcPr>
          <w:p w:rsidR="005A38BA" w:rsidRPr="001646A6" w:rsidRDefault="005A38BA" w:rsidP="005B6B57">
            <w:pPr>
              <w:pStyle w:val="Tabletext"/>
              <w:spacing w:before="0" w:after="0" w:line="260" w:lineRule="atLeast"/>
              <w:jc w:val="center"/>
              <w:rPr>
                <w:rFonts w:ascii="Arial" w:hAnsi="Arial" w:cs="Arial"/>
                <w:b/>
                <w:color w:val="FFFFFF"/>
                <w:szCs w:val="20"/>
                <w:lang w:val="sl-SI"/>
              </w:rPr>
            </w:pPr>
            <w:r w:rsidRPr="001646A6">
              <w:rPr>
                <w:rFonts w:ascii="Arial" w:hAnsi="Arial" w:cs="Arial"/>
                <w:b/>
                <w:color w:val="FFFFFF"/>
                <w:szCs w:val="20"/>
                <w:lang w:val="sl-SI"/>
              </w:rPr>
              <w:t>Opis</w:t>
            </w:r>
          </w:p>
        </w:tc>
        <w:tc>
          <w:tcPr>
            <w:tcW w:w="1097" w:type="pct"/>
            <w:shd w:val="clear" w:color="auto" w:fill="234061"/>
            <w:vAlign w:val="center"/>
          </w:tcPr>
          <w:p w:rsidR="005A38BA" w:rsidRPr="001646A6" w:rsidRDefault="005A38BA" w:rsidP="005B6B57">
            <w:pPr>
              <w:pStyle w:val="Tabletext"/>
              <w:spacing w:before="0" w:after="0" w:line="260" w:lineRule="atLeast"/>
              <w:jc w:val="center"/>
              <w:rPr>
                <w:rFonts w:ascii="Arial" w:hAnsi="Arial" w:cs="Arial"/>
                <w:b/>
                <w:color w:val="FFFFFF"/>
                <w:szCs w:val="20"/>
                <w:lang w:val="sl-SI"/>
              </w:rPr>
            </w:pPr>
            <w:r w:rsidRPr="001646A6">
              <w:rPr>
                <w:rFonts w:ascii="Arial" w:hAnsi="Arial" w:cs="Arial"/>
                <w:b/>
                <w:color w:val="FFFFFF"/>
                <w:szCs w:val="20"/>
                <w:lang w:val="sl-SI"/>
              </w:rPr>
              <w:t>Rok (v mesecih od podpisa pogodbe, ki predstavlja T0)</w:t>
            </w:r>
          </w:p>
        </w:tc>
      </w:tr>
      <w:tr w:rsidR="001646A6" w:rsidRPr="001646A6" w:rsidTr="001646A6">
        <w:trPr>
          <w:trHeight w:val="255"/>
        </w:trPr>
        <w:tc>
          <w:tcPr>
            <w:tcW w:w="544" w:type="pct"/>
            <w:noWrap/>
          </w:tcPr>
          <w:p w:rsidR="001646A6" w:rsidRPr="001646A6" w:rsidRDefault="001646A6" w:rsidP="00A01882">
            <w:pPr>
              <w:rPr>
                <w:rFonts w:ascii="Arial" w:hAnsi="Arial" w:cs="Arial"/>
                <w:sz w:val="20"/>
                <w:szCs w:val="20"/>
              </w:rPr>
            </w:pPr>
            <w:r w:rsidRPr="001646A6">
              <w:rPr>
                <w:rFonts w:ascii="Arial" w:hAnsi="Arial" w:cs="Arial"/>
                <w:sz w:val="20"/>
                <w:szCs w:val="20"/>
              </w:rPr>
              <w:t>S1M0</w:t>
            </w:r>
          </w:p>
        </w:tc>
        <w:tc>
          <w:tcPr>
            <w:tcW w:w="3359" w:type="pct"/>
            <w:noWrap/>
            <w:vAlign w:val="bottom"/>
          </w:tcPr>
          <w:p w:rsidR="001646A6" w:rsidRPr="001646A6" w:rsidRDefault="001646A6" w:rsidP="00A01882">
            <w:pPr>
              <w:rPr>
                <w:rFonts w:ascii="Arial" w:hAnsi="Arial" w:cs="Arial"/>
                <w:sz w:val="20"/>
                <w:szCs w:val="20"/>
              </w:rPr>
            </w:pPr>
            <w:r w:rsidRPr="001646A6">
              <w:rPr>
                <w:rFonts w:ascii="Arial" w:hAnsi="Arial" w:cs="Arial"/>
                <w:color w:val="000000"/>
                <w:sz w:val="20"/>
                <w:szCs w:val="20"/>
              </w:rPr>
              <w:t>Podpis pogodbe za sklop 1</w:t>
            </w:r>
          </w:p>
        </w:tc>
        <w:tc>
          <w:tcPr>
            <w:tcW w:w="1097" w:type="pct"/>
            <w:vAlign w:val="center"/>
          </w:tcPr>
          <w:p w:rsidR="001646A6" w:rsidRPr="001646A6" w:rsidRDefault="001646A6" w:rsidP="006C2865">
            <w:pPr>
              <w:jc w:val="center"/>
              <w:rPr>
                <w:rFonts w:ascii="Arial" w:hAnsi="Arial" w:cs="Arial"/>
                <w:sz w:val="20"/>
                <w:szCs w:val="20"/>
              </w:rPr>
            </w:pPr>
            <w:r w:rsidRPr="001646A6">
              <w:rPr>
                <w:rFonts w:ascii="Arial" w:hAnsi="Arial" w:cs="Arial"/>
                <w:sz w:val="20"/>
                <w:szCs w:val="20"/>
              </w:rPr>
              <w:t>T0</w:t>
            </w:r>
          </w:p>
        </w:tc>
      </w:tr>
      <w:tr w:rsidR="001646A6" w:rsidRPr="001646A6" w:rsidTr="001646A6">
        <w:trPr>
          <w:trHeight w:val="255"/>
        </w:trPr>
        <w:tc>
          <w:tcPr>
            <w:tcW w:w="544" w:type="pct"/>
            <w:noWrap/>
          </w:tcPr>
          <w:p w:rsidR="001646A6" w:rsidRPr="001646A6" w:rsidRDefault="001646A6" w:rsidP="00A01882">
            <w:pPr>
              <w:rPr>
                <w:rFonts w:ascii="Arial" w:hAnsi="Arial" w:cs="Arial"/>
                <w:sz w:val="20"/>
                <w:szCs w:val="20"/>
              </w:rPr>
            </w:pPr>
            <w:r w:rsidRPr="001646A6">
              <w:rPr>
                <w:rFonts w:ascii="Arial" w:hAnsi="Arial" w:cs="Arial"/>
                <w:sz w:val="20"/>
                <w:szCs w:val="20"/>
              </w:rPr>
              <w:t>S2M0</w:t>
            </w:r>
          </w:p>
        </w:tc>
        <w:tc>
          <w:tcPr>
            <w:tcW w:w="3359" w:type="pct"/>
            <w:noWrap/>
            <w:vAlign w:val="bottom"/>
          </w:tcPr>
          <w:p w:rsidR="001646A6" w:rsidRPr="001646A6" w:rsidRDefault="001646A6" w:rsidP="00A01882">
            <w:pPr>
              <w:rPr>
                <w:rFonts w:ascii="Arial" w:hAnsi="Arial" w:cs="Arial"/>
                <w:sz w:val="20"/>
                <w:szCs w:val="20"/>
              </w:rPr>
            </w:pPr>
            <w:r w:rsidRPr="001646A6">
              <w:rPr>
                <w:rFonts w:ascii="Arial" w:hAnsi="Arial" w:cs="Arial"/>
                <w:color w:val="000000"/>
                <w:sz w:val="20"/>
                <w:szCs w:val="20"/>
              </w:rPr>
              <w:t>Podpis pogodbe za sklop 2</w:t>
            </w:r>
          </w:p>
        </w:tc>
        <w:tc>
          <w:tcPr>
            <w:tcW w:w="1097" w:type="pct"/>
            <w:vAlign w:val="center"/>
          </w:tcPr>
          <w:p w:rsidR="001646A6" w:rsidRPr="001646A6" w:rsidRDefault="001646A6" w:rsidP="006C2865">
            <w:pPr>
              <w:jc w:val="center"/>
              <w:rPr>
                <w:rFonts w:ascii="Arial" w:hAnsi="Arial" w:cs="Arial"/>
                <w:sz w:val="20"/>
                <w:szCs w:val="20"/>
              </w:rPr>
            </w:pPr>
            <w:r w:rsidRPr="001646A6">
              <w:rPr>
                <w:rFonts w:ascii="Arial" w:hAnsi="Arial" w:cs="Arial"/>
                <w:sz w:val="20"/>
                <w:szCs w:val="20"/>
              </w:rPr>
              <w:t>T0</w:t>
            </w:r>
          </w:p>
        </w:tc>
      </w:tr>
      <w:tr w:rsidR="001646A6" w:rsidRPr="001646A6" w:rsidTr="001646A6">
        <w:trPr>
          <w:trHeight w:val="255"/>
        </w:trPr>
        <w:tc>
          <w:tcPr>
            <w:tcW w:w="544" w:type="pct"/>
            <w:noWrap/>
          </w:tcPr>
          <w:p w:rsidR="001646A6" w:rsidRPr="001646A6" w:rsidRDefault="001646A6" w:rsidP="00A01882">
            <w:pPr>
              <w:rPr>
                <w:rFonts w:ascii="Arial" w:hAnsi="Arial" w:cs="Arial"/>
                <w:sz w:val="20"/>
                <w:szCs w:val="20"/>
              </w:rPr>
            </w:pPr>
            <w:r w:rsidRPr="001646A6">
              <w:rPr>
                <w:rFonts w:ascii="Arial" w:hAnsi="Arial" w:cs="Arial"/>
                <w:sz w:val="20"/>
                <w:szCs w:val="20"/>
              </w:rPr>
              <w:t>S3M0</w:t>
            </w:r>
          </w:p>
        </w:tc>
        <w:tc>
          <w:tcPr>
            <w:tcW w:w="3359" w:type="pct"/>
            <w:noWrap/>
            <w:vAlign w:val="bottom"/>
          </w:tcPr>
          <w:p w:rsidR="001646A6" w:rsidRPr="001646A6" w:rsidRDefault="001646A6" w:rsidP="00A01882">
            <w:pPr>
              <w:rPr>
                <w:rFonts w:ascii="Arial" w:hAnsi="Arial" w:cs="Arial"/>
                <w:sz w:val="20"/>
                <w:szCs w:val="20"/>
              </w:rPr>
            </w:pPr>
            <w:r w:rsidRPr="001646A6">
              <w:rPr>
                <w:rFonts w:ascii="Arial" w:hAnsi="Arial" w:cs="Arial"/>
                <w:color w:val="000000"/>
                <w:sz w:val="20"/>
                <w:szCs w:val="20"/>
              </w:rPr>
              <w:t>Podpis pogodbe za sklop 3</w:t>
            </w:r>
          </w:p>
        </w:tc>
        <w:tc>
          <w:tcPr>
            <w:tcW w:w="1097" w:type="pct"/>
            <w:vAlign w:val="center"/>
          </w:tcPr>
          <w:p w:rsidR="001646A6" w:rsidRPr="001646A6" w:rsidRDefault="001646A6" w:rsidP="006C2865">
            <w:pPr>
              <w:jc w:val="center"/>
              <w:rPr>
                <w:rFonts w:ascii="Arial" w:hAnsi="Arial" w:cs="Arial"/>
                <w:sz w:val="20"/>
                <w:szCs w:val="20"/>
              </w:rPr>
            </w:pPr>
            <w:r w:rsidRPr="001646A6">
              <w:rPr>
                <w:rFonts w:ascii="Arial" w:hAnsi="Arial" w:cs="Arial"/>
                <w:sz w:val="20"/>
                <w:szCs w:val="20"/>
              </w:rPr>
              <w:t>T0</w:t>
            </w:r>
          </w:p>
        </w:tc>
      </w:tr>
      <w:tr w:rsidR="001646A6" w:rsidRPr="001646A6" w:rsidTr="001646A6">
        <w:trPr>
          <w:trHeight w:val="255"/>
        </w:trPr>
        <w:tc>
          <w:tcPr>
            <w:tcW w:w="544" w:type="pct"/>
            <w:noWrap/>
          </w:tcPr>
          <w:p w:rsidR="001646A6" w:rsidRPr="001646A6" w:rsidRDefault="001646A6" w:rsidP="00A01882">
            <w:pPr>
              <w:rPr>
                <w:rFonts w:ascii="Arial" w:hAnsi="Arial" w:cs="Arial"/>
                <w:sz w:val="20"/>
                <w:szCs w:val="20"/>
              </w:rPr>
            </w:pPr>
            <w:r w:rsidRPr="001646A6">
              <w:rPr>
                <w:rFonts w:ascii="Arial" w:hAnsi="Arial" w:cs="Arial"/>
                <w:sz w:val="20"/>
                <w:szCs w:val="20"/>
              </w:rPr>
              <w:t>S1M1</w:t>
            </w:r>
          </w:p>
        </w:tc>
        <w:tc>
          <w:tcPr>
            <w:tcW w:w="3359" w:type="pct"/>
            <w:noWrap/>
            <w:vAlign w:val="bottom"/>
          </w:tcPr>
          <w:p w:rsidR="001646A6" w:rsidRPr="001646A6" w:rsidRDefault="001646A6" w:rsidP="00AA2F85">
            <w:pPr>
              <w:rPr>
                <w:rFonts w:ascii="Arial" w:hAnsi="Arial" w:cs="Arial"/>
                <w:sz w:val="20"/>
                <w:szCs w:val="20"/>
              </w:rPr>
            </w:pPr>
            <w:r w:rsidRPr="001646A6">
              <w:rPr>
                <w:rFonts w:ascii="Arial" w:hAnsi="Arial" w:cs="Arial"/>
                <w:color w:val="000000"/>
                <w:sz w:val="20"/>
                <w:szCs w:val="20"/>
              </w:rPr>
              <w:t xml:space="preserve">Usklajen načrt izvedbe projekta; </w:t>
            </w:r>
          </w:p>
        </w:tc>
        <w:tc>
          <w:tcPr>
            <w:tcW w:w="1097" w:type="pct"/>
            <w:vAlign w:val="center"/>
          </w:tcPr>
          <w:p w:rsidR="001646A6" w:rsidRPr="001646A6" w:rsidRDefault="001646A6" w:rsidP="006C2865">
            <w:pPr>
              <w:jc w:val="center"/>
              <w:rPr>
                <w:rFonts w:ascii="Arial" w:hAnsi="Arial" w:cs="Arial"/>
                <w:sz w:val="20"/>
                <w:szCs w:val="20"/>
              </w:rPr>
            </w:pPr>
            <w:r w:rsidRPr="001646A6">
              <w:rPr>
                <w:rFonts w:ascii="Arial" w:hAnsi="Arial" w:cs="Arial"/>
                <w:sz w:val="20"/>
                <w:szCs w:val="20"/>
              </w:rPr>
              <w:t>T0 + 1</w:t>
            </w:r>
          </w:p>
        </w:tc>
      </w:tr>
      <w:tr w:rsidR="001646A6" w:rsidRPr="001646A6" w:rsidTr="001646A6">
        <w:trPr>
          <w:trHeight w:val="255"/>
        </w:trPr>
        <w:tc>
          <w:tcPr>
            <w:tcW w:w="544" w:type="pct"/>
            <w:noWrap/>
          </w:tcPr>
          <w:p w:rsidR="001646A6" w:rsidRPr="001646A6" w:rsidRDefault="001646A6" w:rsidP="00A01882">
            <w:pPr>
              <w:rPr>
                <w:rFonts w:ascii="Arial" w:hAnsi="Arial" w:cs="Arial"/>
                <w:sz w:val="20"/>
                <w:szCs w:val="20"/>
              </w:rPr>
            </w:pPr>
            <w:r w:rsidRPr="001646A6">
              <w:rPr>
                <w:rFonts w:ascii="Arial" w:hAnsi="Arial" w:cs="Arial"/>
                <w:sz w:val="20"/>
                <w:szCs w:val="20"/>
              </w:rPr>
              <w:t>S3M1</w:t>
            </w:r>
          </w:p>
        </w:tc>
        <w:tc>
          <w:tcPr>
            <w:tcW w:w="3359" w:type="pct"/>
            <w:noWrap/>
            <w:vAlign w:val="bottom"/>
          </w:tcPr>
          <w:p w:rsidR="001646A6" w:rsidRPr="001646A6" w:rsidRDefault="001646A6" w:rsidP="00A01882">
            <w:pPr>
              <w:rPr>
                <w:rFonts w:ascii="Arial" w:hAnsi="Arial" w:cs="Arial"/>
                <w:sz w:val="20"/>
                <w:szCs w:val="20"/>
              </w:rPr>
            </w:pPr>
            <w:r w:rsidRPr="001646A6">
              <w:rPr>
                <w:rFonts w:ascii="Arial" w:hAnsi="Arial" w:cs="Arial"/>
                <w:color w:val="000000"/>
                <w:sz w:val="20"/>
                <w:szCs w:val="20"/>
              </w:rPr>
              <w:t xml:space="preserve">Okvirna specifikacija potrebne strojne opreme; </w:t>
            </w:r>
          </w:p>
        </w:tc>
        <w:tc>
          <w:tcPr>
            <w:tcW w:w="1097" w:type="pct"/>
            <w:vAlign w:val="center"/>
          </w:tcPr>
          <w:p w:rsidR="001646A6" w:rsidRPr="001646A6" w:rsidRDefault="001646A6" w:rsidP="006C2865">
            <w:pPr>
              <w:jc w:val="center"/>
              <w:rPr>
                <w:rFonts w:ascii="Arial" w:hAnsi="Arial" w:cs="Arial"/>
                <w:sz w:val="20"/>
                <w:szCs w:val="20"/>
              </w:rPr>
            </w:pPr>
            <w:r w:rsidRPr="001646A6">
              <w:rPr>
                <w:rFonts w:ascii="Arial" w:hAnsi="Arial" w:cs="Arial"/>
                <w:sz w:val="20"/>
                <w:szCs w:val="20"/>
              </w:rPr>
              <w:t>T0 + 1</w:t>
            </w:r>
          </w:p>
        </w:tc>
      </w:tr>
      <w:tr w:rsidR="001646A6" w:rsidRPr="001646A6" w:rsidTr="001646A6">
        <w:trPr>
          <w:trHeight w:val="255"/>
        </w:trPr>
        <w:tc>
          <w:tcPr>
            <w:tcW w:w="544" w:type="pct"/>
            <w:noWrap/>
          </w:tcPr>
          <w:p w:rsidR="001646A6" w:rsidRPr="001646A6" w:rsidRDefault="001646A6" w:rsidP="00A01882">
            <w:pPr>
              <w:rPr>
                <w:rFonts w:ascii="Arial" w:hAnsi="Arial" w:cs="Arial"/>
                <w:sz w:val="20"/>
                <w:szCs w:val="20"/>
              </w:rPr>
            </w:pPr>
            <w:r w:rsidRPr="001646A6">
              <w:rPr>
                <w:rFonts w:ascii="Arial" w:hAnsi="Arial" w:cs="Arial"/>
                <w:sz w:val="20"/>
                <w:szCs w:val="20"/>
              </w:rPr>
              <w:t>S3M2</w:t>
            </w:r>
          </w:p>
        </w:tc>
        <w:tc>
          <w:tcPr>
            <w:tcW w:w="3359" w:type="pct"/>
            <w:noWrap/>
            <w:vAlign w:val="bottom"/>
          </w:tcPr>
          <w:p w:rsidR="001646A6" w:rsidRPr="001646A6" w:rsidRDefault="001646A6" w:rsidP="00A01882">
            <w:pPr>
              <w:rPr>
                <w:rFonts w:ascii="Arial" w:hAnsi="Arial" w:cs="Arial"/>
                <w:sz w:val="20"/>
                <w:szCs w:val="20"/>
              </w:rPr>
            </w:pPr>
            <w:r w:rsidRPr="001646A6">
              <w:rPr>
                <w:rFonts w:ascii="Arial" w:hAnsi="Arial" w:cs="Arial"/>
                <w:color w:val="000000"/>
                <w:sz w:val="20"/>
                <w:szCs w:val="20"/>
              </w:rPr>
              <w:t xml:space="preserve">Končna specifikacija potrebne strojne opreme; </w:t>
            </w:r>
          </w:p>
        </w:tc>
        <w:tc>
          <w:tcPr>
            <w:tcW w:w="1097" w:type="pct"/>
            <w:vAlign w:val="center"/>
          </w:tcPr>
          <w:p w:rsidR="001646A6" w:rsidRPr="001646A6" w:rsidRDefault="001646A6" w:rsidP="006C2865">
            <w:pPr>
              <w:jc w:val="center"/>
              <w:rPr>
                <w:rFonts w:ascii="Arial" w:hAnsi="Arial" w:cs="Arial"/>
                <w:sz w:val="20"/>
                <w:szCs w:val="20"/>
              </w:rPr>
            </w:pPr>
            <w:r w:rsidRPr="001646A6">
              <w:rPr>
                <w:rFonts w:ascii="Arial" w:hAnsi="Arial" w:cs="Arial"/>
                <w:sz w:val="20"/>
                <w:szCs w:val="20"/>
              </w:rPr>
              <w:t>T0 + 2</w:t>
            </w:r>
          </w:p>
        </w:tc>
      </w:tr>
      <w:tr w:rsidR="001646A6" w:rsidRPr="001646A6" w:rsidTr="001646A6">
        <w:trPr>
          <w:trHeight w:val="255"/>
        </w:trPr>
        <w:tc>
          <w:tcPr>
            <w:tcW w:w="544" w:type="pct"/>
            <w:noWrap/>
          </w:tcPr>
          <w:p w:rsidR="001646A6" w:rsidRPr="001646A6" w:rsidRDefault="001646A6" w:rsidP="00A01882">
            <w:pPr>
              <w:rPr>
                <w:rFonts w:ascii="Arial" w:hAnsi="Arial" w:cs="Arial"/>
                <w:sz w:val="20"/>
                <w:szCs w:val="20"/>
              </w:rPr>
            </w:pPr>
            <w:r w:rsidRPr="001646A6">
              <w:rPr>
                <w:rFonts w:ascii="Arial" w:hAnsi="Arial" w:cs="Arial"/>
                <w:sz w:val="20"/>
                <w:szCs w:val="20"/>
              </w:rPr>
              <w:t>S1M2</w:t>
            </w:r>
          </w:p>
        </w:tc>
        <w:tc>
          <w:tcPr>
            <w:tcW w:w="3359" w:type="pct"/>
            <w:noWrap/>
            <w:vAlign w:val="bottom"/>
          </w:tcPr>
          <w:p w:rsidR="001646A6" w:rsidRPr="001646A6" w:rsidRDefault="001646A6" w:rsidP="00A01882">
            <w:pPr>
              <w:rPr>
                <w:rFonts w:ascii="Arial" w:hAnsi="Arial" w:cs="Arial"/>
                <w:sz w:val="20"/>
                <w:szCs w:val="20"/>
              </w:rPr>
            </w:pPr>
            <w:r w:rsidRPr="001646A6">
              <w:rPr>
                <w:rFonts w:ascii="Arial" w:hAnsi="Arial" w:cs="Arial"/>
                <w:color w:val="000000"/>
                <w:sz w:val="20"/>
                <w:szCs w:val="20"/>
              </w:rPr>
              <w:t>Izvedena in potrjena analiza zahtev;</w:t>
            </w:r>
          </w:p>
        </w:tc>
        <w:tc>
          <w:tcPr>
            <w:tcW w:w="1097" w:type="pct"/>
            <w:vAlign w:val="center"/>
          </w:tcPr>
          <w:p w:rsidR="001646A6" w:rsidRPr="001646A6" w:rsidRDefault="001646A6" w:rsidP="006C2865">
            <w:pPr>
              <w:jc w:val="center"/>
              <w:rPr>
                <w:rFonts w:ascii="Arial" w:hAnsi="Arial" w:cs="Arial"/>
                <w:sz w:val="20"/>
                <w:szCs w:val="20"/>
              </w:rPr>
            </w:pPr>
            <w:r w:rsidRPr="001646A6">
              <w:rPr>
                <w:rFonts w:ascii="Arial" w:hAnsi="Arial" w:cs="Arial"/>
                <w:sz w:val="20"/>
                <w:szCs w:val="20"/>
              </w:rPr>
              <w:t>T0 + 2</w:t>
            </w:r>
          </w:p>
        </w:tc>
      </w:tr>
      <w:tr w:rsidR="001646A6" w:rsidRPr="001646A6" w:rsidTr="001646A6">
        <w:trPr>
          <w:trHeight w:val="255"/>
        </w:trPr>
        <w:tc>
          <w:tcPr>
            <w:tcW w:w="544" w:type="pct"/>
            <w:noWrap/>
          </w:tcPr>
          <w:p w:rsidR="001646A6" w:rsidRPr="001646A6" w:rsidRDefault="001646A6" w:rsidP="00A01882">
            <w:pPr>
              <w:rPr>
                <w:rFonts w:ascii="Arial" w:hAnsi="Arial" w:cs="Arial"/>
                <w:sz w:val="20"/>
                <w:szCs w:val="20"/>
              </w:rPr>
            </w:pPr>
            <w:r w:rsidRPr="001646A6">
              <w:rPr>
                <w:rFonts w:ascii="Arial" w:hAnsi="Arial" w:cs="Arial"/>
                <w:sz w:val="20"/>
                <w:szCs w:val="20"/>
              </w:rPr>
              <w:t>S2M1</w:t>
            </w:r>
          </w:p>
        </w:tc>
        <w:tc>
          <w:tcPr>
            <w:tcW w:w="3359" w:type="pct"/>
            <w:noWrap/>
            <w:vAlign w:val="bottom"/>
          </w:tcPr>
          <w:p w:rsidR="001646A6" w:rsidRPr="001646A6" w:rsidRDefault="001646A6" w:rsidP="00A01882">
            <w:pPr>
              <w:rPr>
                <w:rFonts w:ascii="Arial" w:hAnsi="Arial" w:cs="Arial"/>
                <w:sz w:val="20"/>
                <w:szCs w:val="20"/>
              </w:rPr>
            </w:pPr>
            <w:r w:rsidRPr="001646A6">
              <w:rPr>
                <w:rFonts w:ascii="Arial" w:hAnsi="Arial" w:cs="Arial"/>
                <w:color w:val="000000"/>
                <w:sz w:val="20"/>
                <w:szCs w:val="20"/>
              </w:rPr>
              <w:t>Pričetek zagotavljanja izvornih podatkov sledi vozil ter arhiv izvornih podatkov sledi vozil za 2017-2018;</w:t>
            </w:r>
          </w:p>
        </w:tc>
        <w:tc>
          <w:tcPr>
            <w:tcW w:w="1097" w:type="pct"/>
            <w:vAlign w:val="center"/>
          </w:tcPr>
          <w:p w:rsidR="001646A6" w:rsidRPr="001646A6" w:rsidRDefault="001646A6" w:rsidP="006C2865">
            <w:pPr>
              <w:jc w:val="center"/>
              <w:rPr>
                <w:rFonts w:ascii="Arial" w:hAnsi="Arial" w:cs="Arial"/>
                <w:sz w:val="20"/>
                <w:szCs w:val="20"/>
              </w:rPr>
            </w:pPr>
            <w:r w:rsidRPr="001646A6">
              <w:rPr>
                <w:rFonts w:ascii="Arial" w:hAnsi="Arial" w:cs="Arial"/>
                <w:sz w:val="20"/>
                <w:szCs w:val="20"/>
              </w:rPr>
              <w:t>T0 + 2</w:t>
            </w:r>
          </w:p>
        </w:tc>
      </w:tr>
      <w:tr w:rsidR="001646A6" w:rsidRPr="001646A6" w:rsidTr="001646A6">
        <w:trPr>
          <w:trHeight w:val="255"/>
        </w:trPr>
        <w:tc>
          <w:tcPr>
            <w:tcW w:w="544" w:type="pct"/>
            <w:noWrap/>
          </w:tcPr>
          <w:p w:rsidR="001646A6" w:rsidRPr="001646A6" w:rsidRDefault="001646A6" w:rsidP="00A01882">
            <w:pPr>
              <w:rPr>
                <w:rFonts w:ascii="Arial" w:hAnsi="Arial" w:cs="Arial"/>
                <w:sz w:val="20"/>
                <w:szCs w:val="20"/>
              </w:rPr>
            </w:pPr>
            <w:r w:rsidRPr="001646A6">
              <w:rPr>
                <w:rFonts w:ascii="Arial" w:hAnsi="Arial" w:cs="Arial"/>
                <w:sz w:val="20"/>
                <w:szCs w:val="20"/>
              </w:rPr>
              <w:t>S3M3</w:t>
            </w:r>
          </w:p>
        </w:tc>
        <w:tc>
          <w:tcPr>
            <w:tcW w:w="3359" w:type="pct"/>
            <w:noWrap/>
            <w:vAlign w:val="bottom"/>
          </w:tcPr>
          <w:p w:rsidR="001646A6" w:rsidRPr="001646A6" w:rsidRDefault="001646A6" w:rsidP="00AC7F23">
            <w:pPr>
              <w:rPr>
                <w:rFonts w:ascii="Arial" w:hAnsi="Arial" w:cs="Arial"/>
                <w:sz w:val="20"/>
                <w:szCs w:val="20"/>
              </w:rPr>
            </w:pPr>
            <w:r w:rsidRPr="001646A6">
              <w:rPr>
                <w:rFonts w:ascii="Arial" w:hAnsi="Arial" w:cs="Arial"/>
                <w:color w:val="000000"/>
                <w:sz w:val="20"/>
                <w:szCs w:val="20"/>
              </w:rPr>
              <w:t>Dobava in instalacija informacijskega sistema z dokumentacijo</w:t>
            </w:r>
            <w:r w:rsidR="00AC7F23">
              <w:rPr>
                <w:rFonts w:ascii="Arial" w:hAnsi="Arial" w:cs="Arial"/>
                <w:color w:val="000000"/>
                <w:sz w:val="20"/>
                <w:szCs w:val="20"/>
              </w:rPr>
              <w:t xml:space="preserve"> </w:t>
            </w:r>
            <w:r w:rsidR="00AC7F23" w:rsidRPr="00AC7F23">
              <w:rPr>
                <w:rFonts w:ascii="Arial" w:hAnsi="Arial" w:cs="Arial"/>
                <w:color w:val="000000"/>
                <w:sz w:val="20"/>
                <w:szCs w:val="20"/>
              </w:rPr>
              <w:t>in varnostnim načrtom</w:t>
            </w:r>
            <w:r w:rsidRPr="001646A6">
              <w:rPr>
                <w:rFonts w:ascii="Arial" w:hAnsi="Arial" w:cs="Arial"/>
                <w:color w:val="000000"/>
                <w:sz w:val="20"/>
                <w:szCs w:val="20"/>
              </w:rPr>
              <w:t>;</w:t>
            </w:r>
          </w:p>
        </w:tc>
        <w:tc>
          <w:tcPr>
            <w:tcW w:w="1097" w:type="pct"/>
            <w:vAlign w:val="center"/>
          </w:tcPr>
          <w:p w:rsidR="001646A6" w:rsidRPr="001646A6" w:rsidRDefault="001646A6" w:rsidP="006C2865">
            <w:pPr>
              <w:jc w:val="center"/>
              <w:rPr>
                <w:rFonts w:ascii="Arial" w:hAnsi="Arial" w:cs="Arial"/>
                <w:sz w:val="20"/>
                <w:szCs w:val="20"/>
              </w:rPr>
            </w:pPr>
            <w:r w:rsidRPr="001646A6">
              <w:rPr>
                <w:rFonts w:ascii="Arial" w:hAnsi="Arial" w:cs="Arial"/>
                <w:sz w:val="20"/>
                <w:szCs w:val="20"/>
              </w:rPr>
              <w:t>T0 + 3</w:t>
            </w:r>
          </w:p>
        </w:tc>
      </w:tr>
      <w:tr w:rsidR="001646A6" w:rsidRPr="001646A6" w:rsidTr="001646A6">
        <w:trPr>
          <w:trHeight w:val="255"/>
        </w:trPr>
        <w:tc>
          <w:tcPr>
            <w:tcW w:w="544" w:type="pct"/>
            <w:noWrap/>
          </w:tcPr>
          <w:p w:rsidR="001646A6" w:rsidRPr="001646A6" w:rsidRDefault="001646A6" w:rsidP="00A01882">
            <w:pPr>
              <w:rPr>
                <w:rFonts w:ascii="Arial" w:hAnsi="Arial" w:cs="Arial"/>
                <w:sz w:val="20"/>
                <w:szCs w:val="20"/>
              </w:rPr>
            </w:pPr>
            <w:r w:rsidRPr="001646A6">
              <w:rPr>
                <w:rFonts w:ascii="Arial" w:hAnsi="Arial" w:cs="Arial"/>
                <w:sz w:val="20"/>
                <w:szCs w:val="20"/>
              </w:rPr>
              <w:t>S1M3</w:t>
            </w:r>
          </w:p>
        </w:tc>
        <w:tc>
          <w:tcPr>
            <w:tcW w:w="3359" w:type="pct"/>
            <w:noWrap/>
            <w:vAlign w:val="bottom"/>
          </w:tcPr>
          <w:p w:rsidR="001646A6" w:rsidRPr="001646A6" w:rsidRDefault="001646A6" w:rsidP="00A01882">
            <w:pPr>
              <w:rPr>
                <w:rFonts w:ascii="Arial" w:hAnsi="Arial" w:cs="Arial"/>
                <w:sz w:val="20"/>
                <w:szCs w:val="20"/>
              </w:rPr>
            </w:pPr>
            <w:r w:rsidRPr="001646A6">
              <w:rPr>
                <w:rFonts w:ascii="Arial" w:hAnsi="Arial" w:cs="Arial"/>
                <w:color w:val="000000"/>
                <w:sz w:val="20"/>
                <w:szCs w:val="20"/>
              </w:rPr>
              <w:t>Izdelave enotne nacionalne točke dostopa za cestne in prometne podatke</w:t>
            </w:r>
          </w:p>
        </w:tc>
        <w:tc>
          <w:tcPr>
            <w:tcW w:w="1097" w:type="pct"/>
            <w:vAlign w:val="center"/>
          </w:tcPr>
          <w:p w:rsidR="001646A6" w:rsidRPr="001646A6" w:rsidRDefault="001646A6" w:rsidP="006C2865">
            <w:pPr>
              <w:jc w:val="center"/>
              <w:rPr>
                <w:rFonts w:ascii="Arial" w:hAnsi="Arial" w:cs="Arial"/>
                <w:sz w:val="20"/>
                <w:szCs w:val="20"/>
              </w:rPr>
            </w:pPr>
            <w:r w:rsidRPr="001646A6">
              <w:rPr>
                <w:rFonts w:ascii="Arial" w:hAnsi="Arial" w:cs="Arial"/>
                <w:sz w:val="20"/>
                <w:szCs w:val="20"/>
              </w:rPr>
              <w:t>T0 + 3</w:t>
            </w:r>
          </w:p>
        </w:tc>
      </w:tr>
      <w:tr w:rsidR="001646A6" w:rsidRPr="001646A6" w:rsidTr="001646A6">
        <w:trPr>
          <w:trHeight w:val="255"/>
        </w:trPr>
        <w:tc>
          <w:tcPr>
            <w:tcW w:w="544" w:type="pct"/>
            <w:noWrap/>
          </w:tcPr>
          <w:p w:rsidR="001646A6" w:rsidRPr="001646A6" w:rsidRDefault="001646A6" w:rsidP="00A01882">
            <w:pPr>
              <w:rPr>
                <w:rFonts w:ascii="Arial" w:hAnsi="Arial" w:cs="Arial"/>
                <w:sz w:val="20"/>
                <w:szCs w:val="20"/>
              </w:rPr>
            </w:pPr>
            <w:r w:rsidRPr="001646A6">
              <w:rPr>
                <w:rFonts w:ascii="Arial" w:hAnsi="Arial" w:cs="Arial"/>
                <w:sz w:val="20"/>
                <w:szCs w:val="20"/>
              </w:rPr>
              <w:t>S1M4</w:t>
            </w:r>
          </w:p>
        </w:tc>
        <w:tc>
          <w:tcPr>
            <w:tcW w:w="3359" w:type="pct"/>
            <w:noWrap/>
            <w:vAlign w:val="bottom"/>
          </w:tcPr>
          <w:p w:rsidR="001646A6" w:rsidRPr="001646A6" w:rsidRDefault="001646A6" w:rsidP="00A01882">
            <w:pPr>
              <w:rPr>
                <w:rFonts w:ascii="Arial" w:hAnsi="Arial" w:cs="Arial"/>
                <w:sz w:val="20"/>
                <w:szCs w:val="20"/>
              </w:rPr>
            </w:pPr>
            <w:r w:rsidRPr="001646A6">
              <w:rPr>
                <w:rFonts w:ascii="Arial" w:hAnsi="Arial" w:cs="Arial"/>
                <w:color w:val="000000"/>
                <w:sz w:val="20"/>
                <w:szCs w:val="20"/>
              </w:rPr>
              <w:t>Pripravljena digitalna karta omrežja (openLR, načrt)</w:t>
            </w:r>
          </w:p>
        </w:tc>
        <w:tc>
          <w:tcPr>
            <w:tcW w:w="1097" w:type="pct"/>
            <w:vAlign w:val="center"/>
          </w:tcPr>
          <w:p w:rsidR="001646A6" w:rsidRPr="001646A6" w:rsidRDefault="001646A6" w:rsidP="006C2865">
            <w:pPr>
              <w:jc w:val="center"/>
              <w:rPr>
                <w:rFonts w:ascii="Arial" w:hAnsi="Arial" w:cs="Arial"/>
                <w:sz w:val="20"/>
                <w:szCs w:val="20"/>
              </w:rPr>
            </w:pPr>
            <w:r w:rsidRPr="001646A6">
              <w:rPr>
                <w:rFonts w:ascii="Arial" w:hAnsi="Arial" w:cs="Arial"/>
                <w:sz w:val="20"/>
                <w:szCs w:val="20"/>
              </w:rPr>
              <w:t>T0 + 3</w:t>
            </w:r>
          </w:p>
        </w:tc>
      </w:tr>
      <w:tr w:rsidR="001646A6" w:rsidRPr="001646A6" w:rsidTr="001646A6">
        <w:trPr>
          <w:trHeight w:val="255"/>
        </w:trPr>
        <w:tc>
          <w:tcPr>
            <w:tcW w:w="544" w:type="pct"/>
            <w:noWrap/>
          </w:tcPr>
          <w:p w:rsidR="001646A6" w:rsidRPr="001646A6" w:rsidRDefault="001646A6" w:rsidP="00A01882">
            <w:pPr>
              <w:rPr>
                <w:rFonts w:ascii="Arial" w:hAnsi="Arial" w:cs="Arial"/>
                <w:sz w:val="20"/>
                <w:szCs w:val="20"/>
              </w:rPr>
            </w:pPr>
            <w:r w:rsidRPr="001646A6">
              <w:rPr>
                <w:rFonts w:ascii="Arial" w:hAnsi="Arial" w:cs="Arial"/>
                <w:sz w:val="20"/>
                <w:szCs w:val="20"/>
              </w:rPr>
              <w:t>S1M5</w:t>
            </w:r>
          </w:p>
        </w:tc>
        <w:tc>
          <w:tcPr>
            <w:tcW w:w="3359" w:type="pct"/>
            <w:noWrap/>
            <w:vAlign w:val="bottom"/>
          </w:tcPr>
          <w:p w:rsidR="001646A6" w:rsidRPr="001646A6" w:rsidRDefault="001646A6" w:rsidP="00A01882">
            <w:pPr>
              <w:rPr>
                <w:rFonts w:ascii="Arial" w:hAnsi="Arial" w:cs="Arial"/>
                <w:sz w:val="20"/>
                <w:szCs w:val="20"/>
              </w:rPr>
            </w:pPr>
            <w:r w:rsidRPr="001646A6">
              <w:rPr>
                <w:rFonts w:ascii="Arial" w:hAnsi="Arial" w:cs="Arial"/>
                <w:color w:val="000000"/>
                <w:sz w:val="20"/>
                <w:szCs w:val="20"/>
              </w:rPr>
              <w:t>Testna vzpostavitev platforme  upravljanje masovnih podatkov gibanja vozil (crowdsourcing, FCD) v realnem času</w:t>
            </w:r>
          </w:p>
        </w:tc>
        <w:tc>
          <w:tcPr>
            <w:tcW w:w="1097" w:type="pct"/>
            <w:vAlign w:val="center"/>
          </w:tcPr>
          <w:p w:rsidR="001646A6" w:rsidRPr="001646A6" w:rsidRDefault="001646A6" w:rsidP="006C2865">
            <w:pPr>
              <w:jc w:val="center"/>
              <w:rPr>
                <w:rFonts w:ascii="Arial" w:hAnsi="Arial" w:cs="Arial"/>
                <w:sz w:val="20"/>
                <w:szCs w:val="20"/>
              </w:rPr>
            </w:pPr>
            <w:r w:rsidRPr="001646A6">
              <w:rPr>
                <w:rFonts w:ascii="Arial" w:hAnsi="Arial" w:cs="Arial"/>
                <w:sz w:val="20"/>
                <w:szCs w:val="20"/>
              </w:rPr>
              <w:t>T0 + 4</w:t>
            </w:r>
          </w:p>
        </w:tc>
      </w:tr>
      <w:tr w:rsidR="001646A6" w:rsidRPr="001646A6" w:rsidTr="001646A6">
        <w:trPr>
          <w:trHeight w:val="255"/>
        </w:trPr>
        <w:tc>
          <w:tcPr>
            <w:tcW w:w="544" w:type="pct"/>
            <w:noWrap/>
          </w:tcPr>
          <w:p w:rsidR="001646A6" w:rsidRPr="001646A6" w:rsidRDefault="001646A6" w:rsidP="00A01882">
            <w:pPr>
              <w:rPr>
                <w:rFonts w:ascii="Arial" w:hAnsi="Arial" w:cs="Arial"/>
                <w:sz w:val="20"/>
                <w:szCs w:val="20"/>
              </w:rPr>
            </w:pPr>
            <w:r w:rsidRPr="001646A6">
              <w:rPr>
                <w:rFonts w:ascii="Arial" w:hAnsi="Arial" w:cs="Arial"/>
                <w:sz w:val="20"/>
                <w:szCs w:val="20"/>
              </w:rPr>
              <w:t>S1M6</w:t>
            </w:r>
          </w:p>
        </w:tc>
        <w:tc>
          <w:tcPr>
            <w:tcW w:w="3359" w:type="pct"/>
            <w:noWrap/>
            <w:vAlign w:val="bottom"/>
          </w:tcPr>
          <w:p w:rsidR="001646A6" w:rsidRPr="001646A6" w:rsidRDefault="001646A6" w:rsidP="00A01882">
            <w:pPr>
              <w:rPr>
                <w:rFonts w:ascii="Arial" w:hAnsi="Arial" w:cs="Arial"/>
                <w:sz w:val="20"/>
                <w:szCs w:val="20"/>
              </w:rPr>
            </w:pPr>
            <w:r w:rsidRPr="001646A6">
              <w:rPr>
                <w:rFonts w:ascii="Arial" w:hAnsi="Arial" w:cs="Arial"/>
                <w:sz w:val="20"/>
                <w:szCs w:val="20"/>
              </w:rPr>
              <w:t>Pričetek integracije s platformami za upravljanje prometa v realnem času</w:t>
            </w:r>
          </w:p>
        </w:tc>
        <w:tc>
          <w:tcPr>
            <w:tcW w:w="1097" w:type="pct"/>
            <w:vAlign w:val="center"/>
          </w:tcPr>
          <w:p w:rsidR="001646A6" w:rsidRPr="001646A6" w:rsidRDefault="001646A6" w:rsidP="006C2865">
            <w:pPr>
              <w:jc w:val="center"/>
              <w:rPr>
                <w:rFonts w:ascii="Arial" w:hAnsi="Arial" w:cs="Arial"/>
                <w:sz w:val="20"/>
                <w:szCs w:val="20"/>
              </w:rPr>
            </w:pPr>
            <w:r w:rsidRPr="001646A6">
              <w:rPr>
                <w:rFonts w:ascii="Arial" w:hAnsi="Arial" w:cs="Arial"/>
                <w:sz w:val="20"/>
                <w:szCs w:val="20"/>
              </w:rPr>
              <w:t>T0 + 4</w:t>
            </w:r>
          </w:p>
        </w:tc>
      </w:tr>
      <w:tr w:rsidR="001646A6" w:rsidRPr="001646A6" w:rsidTr="001646A6">
        <w:trPr>
          <w:trHeight w:val="255"/>
        </w:trPr>
        <w:tc>
          <w:tcPr>
            <w:tcW w:w="544" w:type="pct"/>
            <w:noWrap/>
          </w:tcPr>
          <w:p w:rsidR="001646A6" w:rsidRPr="001646A6" w:rsidRDefault="001646A6" w:rsidP="00A01882">
            <w:pPr>
              <w:rPr>
                <w:rFonts w:ascii="Arial" w:hAnsi="Arial" w:cs="Arial"/>
                <w:sz w:val="20"/>
                <w:szCs w:val="20"/>
              </w:rPr>
            </w:pPr>
            <w:r w:rsidRPr="001646A6">
              <w:rPr>
                <w:rFonts w:ascii="Arial" w:hAnsi="Arial" w:cs="Arial"/>
                <w:sz w:val="20"/>
                <w:szCs w:val="20"/>
              </w:rPr>
              <w:t>S1M7</w:t>
            </w:r>
          </w:p>
        </w:tc>
        <w:tc>
          <w:tcPr>
            <w:tcW w:w="3359" w:type="pct"/>
            <w:noWrap/>
            <w:vAlign w:val="bottom"/>
          </w:tcPr>
          <w:p w:rsidR="001646A6" w:rsidRPr="001646A6" w:rsidRDefault="001646A6" w:rsidP="00A01882">
            <w:pPr>
              <w:rPr>
                <w:rFonts w:ascii="Arial" w:hAnsi="Arial" w:cs="Arial"/>
                <w:sz w:val="20"/>
                <w:szCs w:val="20"/>
              </w:rPr>
            </w:pPr>
            <w:r w:rsidRPr="001646A6">
              <w:rPr>
                <w:rFonts w:ascii="Arial" w:hAnsi="Arial" w:cs="Arial"/>
                <w:color w:val="000000"/>
                <w:sz w:val="20"/>
                <w:szCs w:val="20"/>
              </w:rPr>
              <w:t>Izdelan in potrjen podatkovni model vhodnih in izhodnih podatkov ter procedur</w:t>
            </w:r>
          </w:p>
        </w:tc>
        <w:tc>
          <w:tcPr>
            <w:tcW w:w="1097" w:type="pct"/>
            <w:vAlign w:val="center"/>
          </w:tcPr>
          <w:p w:rsidR="001646A6" w:rsidRPr="001646A6" w:rsidRDefault="001646A6" w:rsidP="006C2865">
            <w:pPr>
              <w:jc w:val="center"/>
              <w:rPr>
                <w:rFonts w:ascii="Arial" w:hAnsi="Arial" w:cs="Arial"/>
                <w:sz w:val="20"/>
                <w:szCs w:val="20"/>
              </w:rPr>
            </w:pPr>
            <w:r w:rsidRPr="001646A6">
              <w:rPr>
                <w:rFonts w:ascii="Arial" w:hAnsi="Arial" w:cs="Arial"/>
                <w:sz w:val="20"/>
                <w:szCs w:val="20"/>
              </w:rPr>
              <w:t>T0 + 4</w:t>
            </w:r>
          </w:p>
        </w:tc>
      </w:tr>
      <w:tr w:rsidR="001646A6" w:rsidRPr="001646A6" w:rsidTr="001646A6">
        <w:trPr>
          <w:trHeight w:val="255"/>
        </w:trPr>
        <w:tc>
          <w:tcPr>
            <w:tcW w:w="544" w:type="pct"/>
            <w:noWrap/>
          </w:tcPr>
          <w:p w:rsidR="001646A6" w:rsidRPr="001646A6" w:rsidRDefault="001646A6" w:rsidP="00A01882">
            <w:pPr>
              <w:rPr>
                <w:rFonts w:ascii="Arial" w:hAnsi="Arial" w:cs="Arial"/>
                <w:sz w:val="20"/>
                <w:szCs w:val="20"/>
              </w:rPr>
            </w:pPr>
            <w:r w:rsidRPr="001646A6">
              <w:rPr>
                <w:rFonts w:ascii="Arial" w:hAnsi="Arial" w:cs="Arial"/>
                <w:sz w:val="20"/>
                <w:szCs w:val="20"/>
              </w:rPr>
              <w:t>S1M8</w:t>
            </w:r>
          </w:p>
        </w:tc>
        <w:tc>
          <w:tcPr>
            <w:tcW w:w="3359" w:type="pct"/>
            <w:noWrap/>
            <w:vAlign w:val="bottom"/>
          </w:tcPr>
          <w:p w:rsidR="001646A6" w:rsidRPr="001646A6" w:rsidRDefault="001646A6" w:rsidP="00A01882">
            <w:pPr>
              <w:rPr>
                <w:rFonts w:ascii="Arial" w:hAnsi="Arial" w:cs="Arial"/>
                <w:sz w:val="20"/>
                <w:szCs w:val="20"/>
              </w:rPr>
            </w:pPr>
            <w:r w:rsidRPr="001646A6">
              <w:rPr>
                <w:rFonts w:ascii="Arial" w:hAnsi="Arial" w:cs="Arial"/>
                <w:color w:val="000000"/>
                <w:sz w:val="20"/>
                <w:szCs w:val="20"/>
              </w:rPr>
              <w:t>Implementacija RDS-TMC, TPEG XML, OpenLR servisov podatkovnega skladišča</w:t>
            </w:r>
          </w:p>
        </w:tc>
        <w:tc>
          <w:tcPr>
            <w:tcW w:w="1097" w:type="pct"/>
            <w:vAlign w:val="center"/>
          </w:tcPr>
          <w:p w:rsidR="001646A6" w:rsidRPr="001646A6" w:rsidRDefault="001646A6" w:rsidP="006C2865">
            <w:pPr>
              <w:jc w:val="center"/>
              <w:rPr>
                <w:rFonts w:ascii="Arial" w:hAnsi="Arial" w:cs="Arial"/>
                <w:sz w:val="20"/>
                <w:szCs w:val="20"/>
              </w:rPr>
            </w:pPr>
            <w:r w:rsidRPr="001646A6">
              <w:rPr>
                <w:rFonts w:ascii="Arial" w:hAnsi="Arial" w:cs="Arial"/>
                <w:sz w:val="20"/>
                <w:szCs w:val="20"/>
              </w:rPr>
              <w:t>T0 + 5</w:t>
            </w:r>
          </w:p>
        </w:tc>
      </w:tr>
      <w:tr w:rsidR="001646A6" w:rsidRPr="001646A6" w:rsidTr="001646A6">
        <w:trPr>
          <w:trHeight w:val="255"/>
        </w:trPr>
        <w:tc>
          <w:tcPr>
            <w:tcW w:w="544" w:type="pct"/>
            <w:noWrap/>
          </w:tcPr>
          <w:p w:rsidR="001646A6" w:rsidRPr="001646A6" w:rsidRDefault="001646A6" w:rsidP="00A01882">
            <w:pPr>
              <w:rPr>
                <w:rFonts w:ascii="Arial" w:hAnsi="Arial" w:cs="Arial"/>
                <w:sz w:val="20"/>
                <w:szCs w:val="20"/>
              </w:rPr>
            </w:pPr>
            <w:r w:rsidRPr="001646A6">
              <w:rPr>
                <w:rFonts w:ascii="Arial" w:hAnsi="Arial" w:cs="Arial"/>
                <w:sz w:val="20"/>
                <w:szCs w:val="20"/>
              </w:rPr>
              <w:t>S1M9</w:t>
            </w:r>
          </w:p>
        </w:tc>
        <w:tc>
          <w:tcPr>
            <w:tcW w:w="3359" w:type="pct"/>
            <w:noWrap/>
            <w:vAlign w:val="bottom"/>
          </w:tcPr>
          <w:p w:rsidR="001646A6" w:rsidRPr="001646A6" w:rsidRDefault="001646A6" w:rsidP="00A01882">
            <w:pPr>
              <w:rPr>
                <w:rFonts w:ascii="Arial" w:hAnsi="Arial" w:cs="Arial"/>
                <w:sz w:val="20"/>
                <w:szCs w:val="20"/>
              </w:rPr>
            </w:pPr>
            <w:r w:rsidRPr="001646A6">
              <w:rPr>
                <w:rFonts w:ascii="Arial" w:hAnsi="Arial" w:cs="Arial"/>
                <w:color w:val="000000"/>
                <w:sz w:val="20"/>
                <w:szCs w:val="20"/>
              </w:rPr>
              <w:t>Izdelana enotna baza in procedure na vhodnih podatkih</w:t>
            </w:r>
          </w:p>
        </w:tc>
        <w:tc>
          <w:tcPr>
            <w:tcW w:w="1097" w:type="pct"/>
            <w:vAlign w:val="center"/>
          </w:tcPr>
          <w:p w:rsidR="001646A6" w:rsidRPr="001646A6" w:rsidRDefault="001646A6" w:rsidP="006C2865">
            <w:pPr>
              <w:jc w:val="center"/>
              <w:rPr>
                <w:rFonts w:ascii="Arial" w:hAnsi="Arial" w:cs="Arial"/>
                <w:sz w:val="20"/>
                <w:szCs w:val="20"/>
              </w:rPr>
            </w:pPr>
            <w:r w:rsidRPr="001646A6">
              <w:rPr>
                <w:rFonts w:ascii="Arial" w:hAnsi="Arial" w:cs="Arial"/>
                <w:sz w:val="20"/>
                <w:szCs w:val="20"/>
              </w:rPr>
              <w:t>T0 + 7</w:t>
            </w:r>
          </w:p>
        </w:tc>
      </w:tr>
      <w:tr w:rsidR="001646A6" w:rsidRPr="001646A6" w:rsidTr="001646A6">
        <w:trPr>
          <w:trHeight w:val="255"/>
        </w:trPr>
        <w:tc>
          <w:tcPr>
            <w:tcW w:w="544" w:type="pct"/>
            <w:noWrap/>
          </w:tcPr>
          <w:p w:rsidR="001646A6" w:rsidRPr="001646A6" w:rsidRDefault="001646A6" w:rsidP="00A01882">
            <w:pPr>
              <w:rPr>
                <w:rFonts w:ascii="Arial" w:hAnsi="Arial" w:cs="Arial"/>
                <w:sz w:val="20"/>
                <w:szCs w:val="20"/>
              </w:rPr>
            </w:pPr>
            <w:r w:rsidRPr="001646A6">
              <w:rPr>
                <w:rFonts w:ascii="Arial" w:hAnsi="Arial" w:cs="Arial"/>
                <w:sz w:val="20"/>
                <w:szCs w:val="20"/>
              </w:rPr>
              <w:t>S1M10</w:t>
            </w:r>
          </w:p>
        </w:tc>
        <w:tc>
          <w:tcPr>
            <w:tcW w:w="3359" w:type="pct"/>
            <w:noWrap/>
            <w:vAlign w:val="bottom"/>
          </w:tcPr>
          <w:p w:rsidR="001646A6" w:rsidRPr="001646A6" w:rsidRDefault="001646A6" w:rsidP="00A01882">
            <w:pPr>
              <w:rPr>
                <w:rFonts w:ascii="Arial" w:hAnsi="Arial" w:cs="Arial"/>
                <w:sz w:val="20"/>
                <w:szCs w:val="20"/>
              </w:rPr>
            </w:pPr>
            <w:r w:rsidRPr="001646A6">
              <w:rPr>
                <w:rFonts w:ascii="Arial" w:hAnsi="Arial" w:cs="Arial"/>
                <w:color w:val="000000"/>
                <w:sz w:val="20"/>
                <w:szCs w:val="20"/>
              </w:rPr>
              <w:t>Izdelana enotna baza in procedure na izhodnih podatkih</w:t>
            </w:r>
          </w:p>
        </w:tc>
        <w:tc>
          <w:tcPr>
            <w:tcW w:w="1097" w:type="pct"/>
            <w:vAlign w:val="center"/>
          </w:tcPr>
          <w:p w:rsidR="001646A6" w:rsidRPr="001646A6" w:rsidRDefault="001646A6" w:rsidP="006C2865">
            <w:pPr>
              <w:jc w:val="center"/>
              <w:rPr>
                <w:rFonts w:ascii="Arial" w:hAnsi="Arial" w:cs="Arial"/>
                <w:sz w:val="20"/>
                <w:szCs w:val="20"/>
              </w:rPr>
            </w:pPr>
            <w:r w:rsidRPr="001646A6">
              <w:rPr>
                <w:rFonts w:ascii="Arial" w:hAnsi="Arial" w:cs="Arial"/>
                <w:sz w:val="20"/>
                <w:szCs w:val="20"/>
              </w:rPr>
              <w:t>T0 + 7</w:t>
            </w:r>
          </w:p>
        </w:tc>
      </w:tr>
      <w:tr w:rsidR="001646A6" w:rsidRPr="001646A6" w:rsidTr="001646A6">
        <w:trPr>
          <w:trHeight w:val="255"/>
        </w:trPr>
        <w:tc>
          <w:tcPr>
            <w:tcW w:w="544" w:type="pct"/>
            <w:noWrap/>
          </w:tcPr>
          <w:p w:rsidR="001646A6" w:rsidRPr="001646A6" w:rsidRDefault="001646A6" w:rsidP="00A01882">
            <w:pPr>
              <w:rPr>
                <w:rFonts w:ascii="Arial" w:hAnsi="Arial" w:cs="Arial"/>
                <w:sz w:val="20"/>
                <w:szCs w:val="20"/>
              </w:rPr>
            </w:pPr>
            <w:r w:rsidRPr="001646A6">
              <w:rPr>
                <w:rFonts w:ascii="Arial" w:hAnsi="Arial" w:cs="Arial"/>
                <w:sz w:val="20"/>
                <w:szCs w:val="20"/>
              </w:rPr>
              <w:t>S1M11</w:t>
            </w:r>
          </w:p>
        </w:tc>
        <w:tc>
          <w:tcPr>
            <w:tcW w:w="3359" w:type="pct"/>
            <w:noWrap/>
            <w:vAlign w:val="bottom"/>
          </w:tcPr>
          <w:p w:rsidR="001646A6" w:rsidRPr="001646A6" w:rsidRDefault="001646A6" w:rsidP="00A01882">
            <w:pPr>
              <w:rPr>
                <w:rFonts w:ascii="Arial" w:hAnsi="Arial" w:cs="Arial"/>
                <w:sz w:val="20"/>
                <w:szCs w:val="20"/>
              </w:rPr>
            </w:pPr>
            <w:r w:rsidRPr="001646A6">
              <w:rPr>
                <w:rFonts w:ascii="Arial" w:hAnsi="Arial" w:cs="Arial"/>
                <w:color w:val="000000"/>
                <w:sz w:val="20"/>
                <w:szCs w:val="20"/>
              </w:rPr>
              <w:t>Operativna vzpostavitev platform za pridobivanje masovnih podatkov gibanja vozil (crowdsourcing, FCD) v realnem času</w:t>
            </w:r>
          </w:p>
        </w:tc>
        <w:tc>
          <w:tcPr>
            <w:tcW w:w="1097" w:type="pct"/>
            <w:vAlign w:val="center"/>
          </w:tcPr>
          <w:p w:rsidR="001646A6" w:rsidRPr="001646A6" w:rsidRDefault="001646A6" w:rsidP="006C2865">
            <w:pPr>
              <w:jc w:val="center"/>
              <w:rPr>
                <w:rFonts w:ascii="Arial" w:hAnsi="Arial" w:cs="Arial"/>
                <w:sz w:val="20"/>
                <w:szCs w:val="20"/>
              </w:rPr>
            </w:pPr>
            <w:r w:rsidRPr="001646A6">
              <w:rPr>
                <w:rFonts w:ascii="Arial" w:hAnsi="Arial" w:cs="Arial"/>
                <w:sz w:val="20"/>
                <w:szCs w:val="20"/>
              </w:rPr>
              <w:t>T0 + 9</w:t>
            </w:r>
          </w:p>
        </w:tc>
      </w:tr>
      <w:tr w:rsidR="001646A6" w:rsidRPr="001646A6" w:rsidTr="001646A6">
        <w:trPr>
          <w:trHeight w:val="255"/>
        </w:trPr>
        <w:tc>
          <w:tcPr>
            <w:tcW w:w="544" w:type="pct"/>
            <w:noWrap/>
          </w:tcPr>
          <w:p w:rsidR="001646A6" w:rsidRPr="001646A6" w:rsidRDefault="001646A6" w:rsidP="00A01882">
            <w:pPr>
              <w:rPr>
                <w:rFonts w:ascii="Arial" w:hAnsi="Arial" w:cs="Arial"/>
                <w:sz w:val="20"/>
                <w:szCs w:val="20"/>
              </w:rPr>
            </w:pPr>
            <w:r w:rsidRPr="001646A6">
              <w:rPr>
                <w:rFonts w:ascii="Arial" w:hAnsi="Arial" w:cs="Arial"/>
                <w:sz w:val="20"/>
                <w:szCs w:val="20"/>
              </w:rPr>
              <w:t>S1M12</w:t>
            </w:r>
          </w:p>
        </w:tc>
        <w:tc>
          <w:tcPr>
            <w:tcW w:w="3359" w:type="pct"/>
            <w:noWrap/>
            <w:vAlign w:val="bottom"/>
          </w:tcPr>
          <w:p w:rsidR="001646A6" w:rsidRPr="001646A6" w:rsidRDefault="001646A6" w:rsidP="00A01882">
            <w:pPr>
              <w:rPr>
                <w:rFonts w:ascii="Arial" w:hAnsi="Arial" w:cs="Arial"/>
                <w:sz w:val="20"/>
                <w:szCs w:val="20"/>
              </w:rPr>
            </w:pPr>
            <w:r w:rsidRPr="001646A6">
              <w:rPr>
                <w:rFonts w:ascii="Arial" w:hAnsi="Arial" w:cs="Arial"/>
                <w:color w:val="000000"/>
                <w:sz w:val="20"/>
                <w:szCs w:val="20"/>
              </w:rPr>
              <w:t>Vzpostavljena integracija med aplikativnimi sistemi NCUP</w:t>
            </w:r>
          </w:p>
        </w:tc>
        <w:tc>
          <w:tcPr>
            <w:tcW w:w="1097" w:type="pct"/>
            <w:vAlign w:val="center"/>
          </w:tcPr>
          <w:p w:rsidR="001646A6" w:rsidRPr="001646A6" w:rsidRDefault="001646A6" w:rsidP="006C2865">
            <w:pPr>
              <w:jc w:val="center"/>
              <w:rPr>
                <w:rFonts w:ascii="Arial" w:hAnsi="Arial" w:cs="Arial"/>
                <w:sz w:val="20"/>
                <w:szCs w:val="20"/>
              </w:rPr>
            </w:pPr>
            <w:r w:rsidRPr="001646A6">
              <w:rPr>
                <w:rFonts w:ascii="Arial" w:hAnsi="Arial" w:cs="Arial"/>
                <w:sz w:val="20"/>
                <w:szCs w:val="20"/>
              </w:rPr>
              <w:t>T0 + 9</w:t>
            </w:r>
          </w:p>
        </w:tc>
      </w:tr>
      <w:tr w:rsidR="001646A6" w:rsidRPr="001646A6" w:rsidTr="001646A6">
        <w:trPr>
          <w:trHeight w:val="255"/>
        </w:trPr>
        <w:tc>
          <w:tcPr>
            <w:tcW w:w="544" w:type="pct"/>
            <w:noWrap/>
          </w:tcPr>
          <w:p w:rsidR="001646A6" w:rsidRPr="001646A6" w:rsidRDefault="001646A6" w:rsidP="00A01882">
            <w:pPr>
              <w:rPr>
                <w:rFonts w:ascii="Arial" w:hAnsi="Arial" w:cs="Arial"/>
                <w:sz w:val="20"/>
                <w:szCs w:val="20"/>
              </w:rPr>
            </w:pPr>
            <w:r w:rsidRPr="001646A6">
              <w:rPr>
                <w:rFonts w:ascii="Arial" w:hAnsi="Arial" w:cs="Arial"/>
                <w:sz w:val="20"/>
                <w:szCs w:val="20"/>
              </w:rPr>
              <w:t>S1M13</w:t>
            </w:r>
          </w:p>
        </w:tc>
        <w:tc>
          <w:tcPr>
            <w:tcW w:w="3359" w:type="pct"/>
            <w:noWrap/>
            <w:vAlign w:val="bottom"/>
          </w:tcPr>
          <w:p w:rsidR="001646A6" w:rsidRPr="001646A6" w:rsidRDefault="001646A6" w:rsidP="00A01882">
            <w:pPr>
              <w:rPr>
                <w:rFonts w:ascii="Arial" w:hAnsi="Arial" w:cs="Arial"/>
                <w:sz w:val="20"/>
                <w:szCs w:val="20"/>
              </w:rPr>
            </w:pPr>
            <w:r w:rsidRPr="001646A6">
              <w:rPr>
                <w:rFonts w:ascii="Arial" w:hAnsi="Arial" w:cs="Arial"/>
                <w:color w:val="000000"/>
                <w:sz w:val="20"/>
                <w:szCs w:val="20"/>
              </w:rPr>
              <w:t>Nadgradnja enotne nacionalne točke dostopa za cestne in prometne podatke</w:t>
            </w:r>
          </w:p>
        </w:tc>
        <w:tc>
          <w:tcPr>
            <w:tcW w:w="1097" w:type="pct"/>
            <w:vAlign w:val="center"/>
          </w:tcPr>
          <w:p w:rsidR="001646A6" w:rsidRPr="001646A6" w:rsidRDefault="001646A6" w:rsidP="006C2865">
            <w:pPr>
              <w:jc w:val="center"/>
              <w:rPr>
                <w:rFonts w:ascii="Arial" w:hAnsi="Arial" w:cs="Arial"/>
                <w:sz w:val="20"/>
                <w:szCs w:val="20"/>
              </w:rPr>
            </w:pPr>
            <w:r w:rsidRPr="001646A6">
              <w:rPr>
                <w:rFonts w:ascii="Arial" w:hAnsi="Arial" w:cs="Arial"/>
                <w:sz w:val="20"/>
                <w:szCs w:val="20"/>
              </w:rPr>
              <w:t>T0 + 8</w:t>
            </w:r>
          </w:p>
        </w:tc>
      </w:tr>
      <w:tr w:rsidR="001646A6" w:rsidRPr="001646A6" w:rsidTr="001646A6">
        <w:trPr>
          <w:trHeight w:val="255"/>
        </w:trPr>
        <w:tc>
          <w:tcPr>
            <w:tcW w:w="544" w:type="pct"/>
            <w:noWrap/>
          </w:tcPr>
          <w:p w:rsidR="001646A6" w:rsidRPr="001646A6" w:rsidRDefault="001646A6" w:rsidP="00A01882">
            <w:pPr>
              <w:rPr>
                <w:rFonts w:ascii="Arial" w:hAnsi="Arial" w:cs="Arial"/>
                <w:sz w:val="20"/>
                <w:szCs w:val="20"/>
              </w:rPr>
            </w:pPr>
            <w:r w:rsidRPr="001646A6">
              <w:rPr>
                <w:rFonts w:ascii="Arial" w:hAnsi="Arial" w:cs="Arial"/>
                <w:sz w:val="20"/>
                <w:szCs w:val="20"/>
              </w:rPr>
              <w:t>S3M4</w:t>
            </w:r>
          </w:p>
        </w:tc>
        <w:tc>
          <w:tcPr>
            <w:tcW w:w="3359" w:type="pct"/>
            <w:noWrap/>
            <w:vAlign w:val="bottom"/>
          </w:tcPr>
          <w:p w:rsidR="001646A6" w:rsidRPr="001646A6" w:rsidRDefault="001646A6" w:rsidP="00A01882">
            <w:pPr>
              <w:rPr>
                <w:rFonts w:ascii="Arial" w:hAnsi="Arial" w:cs="Arial"/>
                <w:sz w:val="20"/>
                <w:szCs w:val="20"/>
              </w:rPr>
            </w:pPr>
            <w:r w:rsidRPr="001646A6">
              <w:rPr>
                <w:rFonts w:ascii="Arial" w:hAnsi="Arial" w:cs="Arial"/>
                <w:color w:val="000000"/>
                <w:sz w:val="20"/>
                <w:szCs w:val="20"/>
              </w:rPr>
              <w:t>Sistemsko upravljanje in podpora 24/7 za informacijsko infrastrukturo (strojna in sistemska programska oprema) testne vzpostavitve (od M3) do zaključka razvoja rešitve (M14)</w:t>
            </w:r>
          </w:p>
        </w:tc>
        <w:tc>
          <w:tcPr>
            <w:tcW w:w="1097" w:type="pct"/>
            <w:vAlign w:val="center"/>
          </w:tcPr>
          <w:p w:rsidR="001646A6" w:rsidRPr="001646A6" w:rsidRDefault="001646A6" w:rsidP="006C2865">
            <w:pPr>
              <w:jc w:val="center"/>
              <w:rPr>
                <w:rFonts w:ascii="Arial" w:hAnsi="Arial" w:cs="Arial"/>
                <w:sz w:val="20"/>
                <w:szCs w:val="20"/>
              </w:rPr>
            </w:pPr>
            <w:r w:rsidRPr="001646A6">
              <w:rPr>
                <w:rFonts w:ascii="Arial" w:hAnsi="Arial" w:cs="Arial"/>
                <w:sz w:val="20"/>
                <w:szCs w:val="20"/>
              </w:rPr>
              <w:t>T0 + 10</w:t>
            </w:r>
          </w:p>
        </w:tc>
      </w:tr>
      <w:tr w:rsidR="001646A6" w:rsidRPr="001646A6" w:rsidTr="001646A6">
        <w:trPr>
          <w:trHeight w:val="255"/>
        </w:trPr>
        <w:tc>
          <w:tcPr>
            <w:tcW w:w="544" w:type="pct"/>
            <w:noWrap/>
          </w:tcPr>
          <w:p w:rsidR="001646A6" w:rsidRPr="001646A6" w:rsidRDefault="001646A6" w:rsidP="001646A6">
            <w:pPr>
              <w:rPr>
                <w:rFonts w:ascii="Arial" w:hAnsi="Arial" w:cs="Arial"/>
                <w:sz w:val="20"/>
                <w:szCs w:val="20"/>
              </w:rPr>
            </w:pPr>
            <w:r w:rsidRPr="001646A6">
              <w:rPr>
                <w:rFonts w:ascii="Arial" w:hAnsi="Arial" w:cs="Arial"/>
                <w:sz w:val="20"/>
                <w:szCs w:val="20"/>
              </w:rPr>
              <w:t>S2M2</w:t>
            </w:r>
          </w:p>
        </w:tc>
        <w:tc>
          <w:tcPr>
            <w:tcW w:w="3359" w:type="pct"/>
            <w:noWrap/>
            <w:vAlign w:val="bottom"/>
          </w:tcPr>
          <w:p w:rsidR="001646A6" w:rsidRPr="001646A6" w:rsidRDefault="001646A6" w:rsidP="00A01882">
            <w:pPr>
              <w:rPr>
                <w:rFonts w:ascii="Arial" w:hAnsi="Arial" w:cs="Arial"/>
                <w:sz w:val="20"/>
                <w:szCs w:val="20"/>
              </w:rPr>
            </w:pPr>
            <w:r w:rsidRPr="001646A6">
              <w:rPr>
                <w:rFonts w:ascii="Arial" w:hAnsi="Arial" w:cs="Arial"/>
                <w:color w:val="000000"/>
                <w:sz w:val="20"/>
                <w:szCs w:val="20"/>
              </w:rPr>
              <w:t>Zagotavljanje izvornih podatkov sledi vozil testne vzpostavitve od 1/1/2019 do M2 kot arhiv in od (od M2) do zaključka razvoja rešitve (M15) v realnem času</w:t>
            </w:r>
          </w:p>
        </w:tc>
        <w:tc>
          <w:tcPr>
            <w:tcW w:w="1097" w:type="pct"/>
            <w:vAlign w:val="center"/>
          </w:tcPr>
          <w:p w:rsidR="001646A6" w:rsidRPr="001646A6" w:rsidRDefault="001646A6" w:rsidP="006C2865">
            <w:pPr>
              <w:jc w:val="center"/>
              <w:rPr>
                <w:rFonts w:ascii="Arial" w:hAnsi="Arial" w:cs="Arial"/>
                <w:sz w:val="20"/>
                <w:szCs w:val="20"/>
              </w:rPr>
            </w:pPr>
            <w:r w:rsidRPr="001646A6">
              <w:rPr>
                <w:rFonts w:ascii="Arial" w:hAnsi="Arial" w:cs="Arial"/>
                <w:sz w:val="20"/>
                <w:szCs w:val="20"/>
              </w:rPr>
              <w:t>T0 + 10</w:t>
            </w:r>
          </w:p>
        </w:tc>
      </w:tr>
      <w:tr w:rsidR="001646A6" w:rsidRPr="001646A6" w:rsidTr="001646A6">
        <w:trPr>
          <w:trHeight w:val="255"/>
        </w:trPr>
        <w:tc>
          <w:tcPr>
            <w:tcW w:w="544" w:type="pct"/>
            <w:noWrap/>
          </w:tcPr>
          <w:p w:rsidR="001646A6" w:rsidRPr="001646A6" w:rsidRDefault="001646A6" w:rsidP="00A01882">
            <w:pPr>
              <w:rPr>
                <w:rFonts w:ascii="Arial" w:hAnsi="Arial" w:cs="Arial"/>
                <w:sz w:val="20"/>
                <w:szCs w:val="20"/>
              </w:rPr>
            </w:pPr>
            <w:r w:rsidRPr="001646A6">
              <w:rPr>
                <w:rFonts w:ascii="Arial" w:hAnsi="Arial" w:cs="Arial"/>
                <w:sz w:val="20"/>
                <w:szCs w:val="20"/>
              </w:rPr>
              <w:t>S1M14</w:t>
            </w:r>
          </w:p>
        </w:tc>
        <w:tc>
          <w:tcPr>
            <w:tcW w:w="3359" w:type="pct"/>
            <w:noWrap/>
            <w:vAlign w:val="bottom"/>
          </w:tcPr>
          <w:p w:rsidR="001646A6" w:rsidRPr="001646A6" w:rsidRDefault="001646A6" w:rsidP="00A01882">
            <w:pPr>
              <w:rPr>
                <w:rFonts w:ascii="Arial" w:hAnsi="Arial" w:cs="Arial"/>
                <w:sz w:val="20"/>
                <w:szCs w:val="20"/>
              </w:rPr>
            </w:pPr>
            <w:r w:rsidRPr="001646A6">
              <w:rPr>
                <w:rFonts w:ascii="Arial" w:hAnsi="Arial" w:cs="Arial"/>
                <w:color w:val="000000"/>
                <w:sz w:val="20"/>
                <w:szCs w:val="20"/>
              </w:rPr>
              <w:t>Zaključek del za vzpostavitev informacijskega sistema NCUP in testiranja podatkovnega skladišča</w:t>
            </w:r>
          </w:p>
        </w:tc>
        <w:tc>
          <w:tcPr>
            <w:tcW w:w="1097" w:type="pct"/>
            <w:vAlign w:val="center"/>
          </w:tcPr>
          <w:p w:rsidR="001646A6" w:rsidRPr="001646A6" w:rsidRDefault="001646A6" w:rsidP="006C2865">
            <w:pPr>
              <w:jc w:val="center"/>
              <w:rPr>
                <w:rFonts w:ascii="Arial" w:hAnsi="Arial" w:cs="Arial"/>
                <w:sz w:val="20"/>
                <w:szCs w:val="20"/>
              </w:rPr>
            </w:pPr>
            <w:r w:rsidRPr="001646A6">
              <w:rPr>
                <w:rFonts w:ascii="Arial" w:hAnsi="Arial" w:cs="Arial"/>
                <w:sz w:val="20"/>
                <w:szCs w:val="20"/>
              </w:rPr>
              <w:t>T0 + 10</w:t>
            </w:r>
          </w:p>
        </w:tc>
      </w:tr>
    </w:tbl>
    <w:p w:rsidR="00C504CD" w:rsidRDefault="00DB28E3" w:rsidP="00DB28E3">
      <w:pPr>
        <w:pStyle w:val="Napis"/>
      </w:pPr>
      <w:r>
        <w:t xml:space="preserve">Tabela </w:t>
      </w:r>
      <w:r>
        <w:fldChar w:fldCharType="begin"/>
      </w:r>
      <w:r>
        <w:instrText xml:space="preserve"> SEQ Tabela \* ARABIC </w:instrText>
      </w:r>
      <w:r>
        <w:fldChar w:fldCharType="separate"/>
      </w:r>
      <w:r w:rsidR="000D67AD">
        <w:rPr>
          <w:noProof/>
        </w:rPr>
        <w:t>12</w:t>
      </w:r>
      <w:r>
        <w:fldChar w:fldCharType="end"/>
      </w:r>
      <w:r>
        <w:t xml:space="preserve">: </w:t>
      </w:r>
      <w:r w:rsidRPr="00471F62">
        <w:t>Mejniki</w:t>
      </w:r>
    </w:p>
    <w:p w:rsidR="00723817" w:rsidRDefault="00723817" w:rsidP="00C504CD">
      <w:pPr>
        <w:rPr>
          <w:lang w:val="sv-SE" w:eastAsia="en-US"/>
        </w:rPr>
      </w:pPr>
      <w:r>
        <w:rPr>
          <w:lang w:val="sv-SE" w:eastAsia="en-US"/>
        </w:rPr>
        <w:t>Sklop 1</w:t>
      </w:r>
      <w:r w:rsidR="00AA2F85">
        <w:rPr>
          <w:lang w:val="sv-SE" w:eastAsia="en-US"/>
        </w:rPr>
        <w:t>:</w:t>
      </w:r>
    </w:p>
    <w:p w:rsidR="00723817" w:rsidRDefault="00723817" w:rsidP="00C504CD">
      <w:pPr>
        <w:rPr>
          <w:lang w:val="sv-SE" w:eastAsia="en-US"/>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075"/>
        <w:gridCol w:w="6641"/>
        <w:gridCol w:w="2169"/>
      </w:tblGrid>
      <w:tr w:rsidR="00723817" w:rsidRPr="001646A6" w:rsidTr="007B2BA6">
        <w:trPr>
          <w:trHeight w:val="255"/>
        </w:trPr>
        <w:tc>
          <w:tcPr>
            <w:tcW w:w="544" w:type="pct"/>
            <w:shd w:val="clear" w:color="auto" w:fill="234061"/>
            <w:noWrap/>
            <w:vAlign w:val="center"/>
          </w:tcPr>
          <w:p w:rsidR="00723817" w:rsidRPr="001646A6" w:rsidRDefault="00723817" w:rsidP="007B2BA6">
            <w:pPr>
              <w:pStyle w:val="Tabletext"/>
              <w:spacing w:before="0" w:after="0" w:line="260" w:lineRule="atLeast"/>
              <w:jc w:val="center"/>
              <w:rPr>
                <w:rFonts w:ascii="Arial" w:hAnsi="Arial" w:cs="Arial"/>
                <w:b/>
                <w:color w:val="FFFFFF"/>
                <w:szCs w:val="20"/>
                <w:lang w:val="sl-SI"/>
              </w:rPr>
            </w:pPr>
            <w:r w:rsidRPr="001646A6">
              <w:rPr>
                <w:rFonts w:ascii="Arial" w:hAnsi="Arial" w:cs="Arial"/>
                <w:b/>
                <w:color w:val="FFFFFF"/>
                <w:szCs w:val="20"/>
                <w:lang w:val="sl-SI"/>
              </w:rPr>
              <w:t>Mejnik</w:t>
            </w:r>
          </w:p>
        </w:tc>
        <w:tc>
          <w:tcPr>
            <w:tcW w:w="3359" w:type="pct"/>
            <w:shd w:val="clear" w:color="auto" w:fill="234061"/>
            <w:noWrap/>
            <w:vAlign w:val="center"/>
          </w:tcPr>
          <w:p w:rsidR="00723817" w:rsidRPr="001646A6" w:rsidRDefault="00723817" w:rsidP="007B2BA6">
            <w:pPr>
              <w:pStyle w:val="Tabletext"/>
              <w:spacing w:before="0" w:after="0" w:line="260" w:lineRule="atLeast"/>
              <w:jc w:val="center"/>
              <w:rPr>
                <w:rFonts w:ascii="Arial" w:hAnsi="Arial" w:cs="Arial"/>
                <w:b/>
                <w:color w:val="FFFFFF"/>
                <w:szCs w:val="20"/>
                <w:lang w:val="sl-SI"/>
              </w:rPr>
            </w:pPr>
            <w:r w:rsidRPr="001646A6">
              <w:rPr>
                <w:rFonts w:ascii="Arial" w:hAnsi="Arial" w:cs="Arial"/>
                <w:b/>
                <w:color w:val="FFFFFF"/>
                <w:szCs w:val="20"/>
                <w:lang w:val="sl-SI"/>
              </w:rPr>
              <w:t>Opis</w:t>
            </w:r>
          </w:p>
        </w:tc>
        <w:tc>
          <w:tcPr>
            <w:tcW w:w="1097" w:type="pct"/>
            <w:shd w:val="clear" w:color="auto" w:fill="234061"/>
            <w:vAlign w:val="center"/>
          </w:tcPr>
          <w:p w:rsidR="00723817" w:rsidRPr="001646A6" w:rsidRDefault="00723817" w:rsidP="007B2BA6">
            <w:pPr>
              <w:pStyle w:val="Tabletext"/>
              <w:spacing w:before="0" w:after="0" w:line="260" w:lineRule="atLeast"/>
              <w:jc w:val="center"/>
              <w:rPr>
                <w:rFonts w:ascii="Arial" w:hAnsi="Arial" w:cs="Arial"/>
                <w:b/>
                <w:color w:val="FFFFFF"/>
                <w:szCs w:val="20"/>
                <w:lang w:val="sl-SI"/>
              </w:rPr>
            </w:pPr>
            <w:r w:rsidRPr="001646A6">
              <w:rPr>
                <w:rFonts w:ascii="Arial" w:hAnsi="Arial" w:cs="Arial"/>
                <w:b/>
                <w:color w:val="FFFFFF"/>
                <w:szCs w:val="20"/>
                <w:lang w:val="sl-SI"/>
              </w:rPr>
              <w:t>Rok (v mesecih od podpisa pogodbe, ki predstavlja T0)</w:t>
            </w:r>
          </w:p>
        </w:tc>
      </w:tr>
      <w:tr w:rsidR="00723817" w:rsidRPr="001646A6" w:rsidTr="007B2BA6">
        <w:trPr>
          <w:trHeight w:val="255"/>
        </w:trPr>
        <w:tc>
          <w:tcPr>
            <w:tcW w:w="544" w:type="pct"/>
            <w:noWrap/>
          </w:tcPr>
          <w:p w:rsidR="00723817" w:rsidRPr="001646A6" w:rsidRDefault="00723817" w:rsidP="007B2BA6">
            <w:pPr>
              <w:rPr>
                <w:rFonts w:ascii="Arial" w:hAnsi="Arial" w:cs="Arial"/>
                <w:sz w:val="20"/>
                <w:szCs w:val="20"/>
              </w:rPr>
            </w:pPr>
            <w:r w:rsidRPr="001646A6">
              <w:rPr>
                <w:rFonts w:ascii="Arial" w:hAnsi="Arial" w:cs="Arial"/>
                <w:sz w:val="20"/>
                <w:szCs w:val="20"/>
              </w:rPr>
              <w:t>S1M0</w:t>
            </w:r>
          </w:p>
        </w:tc>
        <w:tc>
          <w:tcPr>
            <w:tcW w:w="3359" w:type="pct"/>
            <w:noWrap/>
            <w:vAlign w:val="bottom"/>
          </w:tcPr>
          <w:p w:rsidR="00723817" w:rsidRPr="001646A6" w:rsidRDefault="00723817" w:rsidP="007B2BA6">
            <w:pPr>
              <w:rPr>
                <w:rFonts w:ascii="Arial" w:hAnsi="Arial" w:cs="Arial"/>
                <w:sz w:val="20"/>
                <w:szCs w:val="20"/>
              </w:rPr>
            </w:pPr>
            <w:r w:rsidRPr="001646A6">
              <w:rPr>
                <w:rFonts w:ascii="Arial" w:hAnsi="Arial" w:cs="Arial"/>
                <w:color w:val="000000"/>
                <w:sz w:val="20"/>
                <w:szCs w:val="20"/>
              </w:rPr>
              <w:t>Podpis pogodbe za sklop 1</w:t>
            </w:r>
          </w:p>
        </w:tc>
        <w:tc>
          <w:tcPr>
            <w:tcW w:w="1097" w:type="pct"/>
            <w:vAlign w:val="center"/>
          </w:tcPr>
          <w:p w:rsidR="00723817" w:rsidRPr="001646A6" w:rsidRDefault="00723817" w:rsidP="007B2BA6">
            <w:pPr>
              <w:jc w:val="center"/>
              <w:rPr>
                <w:rFonts w:ascii="Arial" w:hAnsi="Arial" w:cs="Arial"/>
                <w:sz w:val="20"/>
                <w:szCs w:val="20"/>
              </w:rPr>
            </w:pPr>
            <w:r w:rsidRPr="001646A6">
              <w:rPr>
                <w:rFonts w:ascii="Arial" w:hAnsi="Arial" w:cs="Arial"/>
                <w:sz w:val="20"/>
                <w:szCs w:val="20"/>
              </w:rPr>
              <w:t>T0</w:t>
            </w:r>
          </w:p>
        </w:tc>
      </w:tr>
      <w:tr w:rsidR="00723817" w:rsidRPr="001646A6" w:rsidTr="007B2BA6">
        <w:trPr>
          <w:trHeight w:val="255"/>
        </w:trPr>
        <w:tc>
          <w:tcPr>
            <w:tcW w:w="544" w:type="pct"/>
            <w:noWrap/>
          </w:tcPr>
          <w:p w:rsidR="00723817" w:rsidRPr="001646A6" w:rsidRDefault="00723817" w:rsidP="007B2BA6">
            <w:pPr>
              <w:rPr>
                <w:rFonts w:ascii="Arial" w:hAnsi="Arial" w:cs="Arial"/>
                <w:sz w:val="20"/>
                <w:szCs w:val="20"/>
              </w:rPr>
            </w:pPr>
            <w:r w:rsidRPr="001646A6">
              <w:rPr>
                <w:rFonts w:ascii="Arial" w:hAnsi="Arial" w:cs="Arial"/>
                <w:sz w:val="20"/>
                <w:szCs w:val="20"/>
              </w:rPr>
              <w:t>S1M1</w:t>
            </w:r>
          </w:p>
        </w:tc>
        <w:tc>
          <w:tcPr>
            <w:tcW w:w="3359" w:type="pct"/>
            <w:noWrap/>
            <w:vAlign w:val="bottom"/>
          </w:tcPr>
          <w:p w:rsidR="00723817" w:rsidRPr="001646A6" w:rsidRDefault="00723817" w:rsidP="007B2BA6">
            <w:pPr>
              <w:rPr>
                <w:rFonts w:ascii="Arial" w:hAnsi="Arial" w:cs="Arial"/>
                <w:sz w:val="20"/>
                <w:szCs w:val="20"/>
              </w:rPr>
            </w:pPr>
            <w:r w:rsidRPr="001646A6">
              <w:rPr>
                <w:rFonts w:ascii="Arial" w:hAnsi="Arial" w:cs="Arial"/>
                <w:color w:val="000000"/>
                <w:sz w:val="20"/>
                <w:szCs w:val="20"/>
              </w:rPr>
              <w:t xml:space="preserve">Usklajen načrt izvedbe projekta ; </w:t>
            </w:r>
          </w:p>
        </w:tc>
        <w:tc>
          <w:tcPr>
            <w:tcW w:w="1097" w:type="pct"/>
            <w:vAlign w:val="center"/>
          </w:tcPr>
          <w:p w:rsidR="00723817" w:rsidRPr="001646A6" w:rsidRDefault="00723817" w:rsidP="007B2BA6">
            <w:pPr>
              <w:jc w:val="center"/>
              <w:rPr>
                <w:rFonts w:ascii="Arial" w:hAnsi="Arial" w:cs="Arial"/>
                <w:sz w:val="20"/>
                <w:szCs w:val="20"/>
              </w:rPr>
            </w:pPr>
            <w:r w:rsidRPr="001646A6">
              <w:rPr>
                <w:rFonts w:ascii="Arial" w:hAnsi="Arial" w:cs="Arial"/>
                <w:sz w:val="20"/>
                <w:szCs w:val="20"/>
              </w:rPr>
              <w:t>T0 + 1</w:t>
            </w:r>
          </w:p>
        </w:tc>
      </w:tr>
      <w:tr w:rsidR="00723817" w:rsidRPr="001646A6" w:rsidTr="007B2BA6">
        <w:trPr>
          <w:trHeight w:val="255"/>
        </w:trPr>
        <w:tc>
          <w:tcPr>
            <w:tcW w:w="544" w:type="pct"/>
            <w:noWrap/>
          </w:tcPr>
          <w:p w:rsidR="00723817" w:rsidRPr="001646A6" w:rsidRDefault="00723817" w:rsidP="007B2BA6">
            <w:pPr>
              <w:rPr>
                <w:rFonts w:ascii="Arial" w:hAnsi="Arial" w:cs="Arial"/>
                <w:sz w:val="20"/>
                <w:szCs w:val="20"/>
              </w:rPr>
            </w:pPr>
            <w:r w:rsidRPr="001646A6">
              <w:rPr>
                <w:rFonts w:ascii="Arial" w:hAnsi="Arial" w:cs="Arial"/>
                <w:sz w:val="20"/>
                <w:szCs w:val="20"/>
              </w:rPr>
              <w:t>S1M2</w:t>
            </w:r>
          </w:p>
        </w:tc>
        <w:tc>
          <w:tcPr>
            <w:tcW w:w="3359" w:type="pct"/>
            <w:noWrap/>
            <w:vAlign w:val="bottom"/>
          </w:tcPr>
          <w:p w:rsidR="00723817" w:rsidRPr="001646A6" w:rsidRDefault="00723817" w:rsidP="007B2BA6">
            <w:pPr>
              <w:rPr>
                <w:rFonts w:ascii="Arial" w:hAnsi="Arial" w:cs="Arial"/>
                <w:sz w:val="20"/>
                <w:szCs w:val="20"/>
              </w:rPr>
            </w:pPr>
            <w:r w:rsidRPr="001646A6">
              <w:rPr>
                <w:rFonts w:ascii="Arial" w:hAnsi="Arial" w:cs="Arial"/>
                <w:color w:val="000000"/>
                <w:sz w:val="20"/>
                <w:szCs w:val="20"/>
              </w:rPr>
              <w:t>Izvedena in potrjena analiza zahtev;</w:t>
            </w:r>
          </w:p>
        </w:tc>
        <w:tc>
          <w:tcPr>
            <w:tcW w:w="1097" w:type="pct"/>
            <w:vAlign w:val="center"/>
          </w:tcPr>
          <w:p w:rsidR="00723817" w:rsidRPr="001646A6" w:rsidRDefault="00723817" w:rsidP="007B2BA6">
            <w:pPr>
              <w:jc w:val="center"/>
              <w:rPr>
                <w:rFonts w:ascii="Arial" w:hAnsi="Arial" w:cs="Arial"/>
                <w:sz w:val="20"/>
                <w:szCs w:val="20"/>
              </w:rPr>
            </w:pPr>
            <w:r w:rsidRPr="001646A6">
              <w:rPr>
                <w:rFonts w:ascii="Arial" w:hAnsi="Arial" w:cs="Arial"/>
                <w:sz w:val="20"/>
                <w:szCs w:val="20"/>
              </w:rPr>
              <w:t>T0 + 2</w:t>
            </w:r>
          </w:p>
        </w:tc>
      </w:tr>
      <w:tr w:rsidR="00723817" w:rsidRPr="001646A6" w:rsidTr="007B2BA6">
        <w:trPr>
          <w:trHeight w:val="255"/>
        </w:trPr>
        <w:tc>
          <w:tcPr>
            <w:tcW w:w="544" w:type="pct"/>
            <w:noWrap/>
          </w:tcPr>
          <w:p w:rsidR="00723817" w:rsidRPr="001646A6" w:rsidRDefault="00723817" w:rsidP="007B2BA6">
            <w:pPr>
              <w:rPr>
                <w:rFonts w:ascii="Arial" w:hAnsi="Arial" w:cs="Arial"/>
                <w:sz w:val="20"/>
                <w:szCs w:val="20"/>
              </w:rPr>
            </w:pPr>
            <w:r w:rsidRPr="001646A6">
              <w:rPr>
                <w:rFonts w:ascii="Arial" w:hAnsi="Arial" w:cs="Arial"/>
                <w:sz w:val="20"/>
                <w:szCs w:val="20"/>
              </w:rPr>
              <w:lastRenderedPageBreak/>
              <w:t>S1M3</w:t>
            </w:r>
          </w:p>
        </w:tc>
        <w:tc>
          <w:tcPr>
            <w:tcW w:w="3359" w:type="pct"/>
            <w:noWrap/>
            <w:vAlign w:val="bottom"/>
          </w:tcPr>
          <w:p w:rsidR="00723817" w:rsidRPr="001646A6" w:rsidRDefault="00723817" w:rsidP="007B2BA6">
            <w:pPr>
              <w:rPr>
                <w:rFonts w:ascii="Arial" w:hAnsi="Arial" w:cs="Arial"/>
                <w:sz w:val="20"/>
                <w:szCs w:val="20"/>
              </w:rPr>
            </w:pPr>
            <w:r w:rsidRPr="001646A6">
              <w:rPr>
                <w:rFonts w:ascii="Arial" w:hAnsi="Arial" w:cs="Arial"/>
                <w:color w:val="000000"/>
                <w:sz w:val="20"/>
                <w:szCs w:val="20"/>
              </w:rPr>
              <w:t>Izdelave enotne nacionalne točke dostopa za cestne in prometne podatke</w:t>
            </w:r>
          </w:p>
        </w:tc>
        <w:tc>
          <w:tcPr>
            <w:tcW w:w="1097" w:type="pct"/>
            <w:vAlign w:val="center"/>
          </w:tcPr>
          <w:p w:rsidR="00723817" w:rsidRPr="001646A6" w:rsidRDefault="00723817" w:rsidP="007B2BA6">
            <w:pPr>
              <w:jc w:val="center"/>
              <w:rPr>
                <w:rFonts w:ascii="Arial" w:hAnsi="Arial" w:cs="Arial"/>
                <w:sz w:val="20"/>
                <w:szCs w:val="20"/>
              </w:rPr>
            </w:pPr>
            <w:r w:rsidRPr="001646A6">
              <w:rPr>
                <w:rFonts w:ascii="Arial" w:hAnsi="Arial" w:cs="Arial"/>
                <w:sz w:val="20"/>
                <w:szCs w:val="20"/>
              </w:rPr>
              <w:t>T0 + 3</w:t>
            </w:r>
          </w:p>
        </w:tc>
      </w:tr>
      <w:tr w:rsidR="00723817" w:rsidRPr="001646A6" w:rsidTr="007B2BA6">
        <w:trPr>
          <w:trHeight w:val="255"/>
        </w:trPr>
        <w:tc>
          <w:tcPr>
            <w:tcW w:w="544" w:type="pct"/>
            <w:noWrap/>
          </w:tcPr>
          <w:p w:rsidR="00723817" w:rsidRPr="001646A6" w:rsidRDefault="00723817" w:rsidP="007B2BA6">
            <w:pPr>
              <w:rPr>
                <w:rFonts w:ascii="Arial" w:hAnsi="Arial" w:cs="Arial"/>
                <w:sz w:val="20"/>
                <w:szCs w:val="20"/>
              </w:rPr>
            </w:pPr>
            <w:r w:rsidRPr="001646A6">
              <w:rPr>
                <w:rFonts w:ascii="Arial" w:hAnsi="Arial" w:cs="Arial"/>
                <w:sz w:val="20"/>
                <w:szCs w:val="20"/>
              </w:rPr>
              <w:t>S1M4</w:t>
            </w:r>
          </w:p>
        </w:tc>
        <w:tc>
          <w:tcPr>
            <w:tcW w:w="3359" w:type="pct"/>
            <w:noWrap/>
            <w:vAlign w:val="bottom"/>
          </w:tcPr>
          <w:p w:rsidR="00723817" w:rsidRPr="001646A6" w:rsidRDefault="00723817" w:rsidP="007B2BA6">
            <w:pPr>
              <w:rPr>
                <w:rFonts w:ascii="Arial" w:hAnsi="Arial" w:cs="Arial"/>
                <w:sz w:val="20"/>
                <w:szCs w:val="20"/>
              </w:rPr>
            </w:pPr>
            <w:r w:rsidRPr="001646A6">
              <w:rPr>
                <w:rFonts w:ascii="Arial" w:hAnsi="Arial" w:cs="Arial"/>
                <w:color w:val="000000"/>
                <w:sz w:val="20"/>
                <w:szCs w:val="20"/>
              </w:rPr>
              <w:t>Pripravljena digitalna karta omrežja (openLR, načrt)</w:t>
            </w:r>
          </w:p>
        </w:tc>
        <w:tc>
          <w:tcPr>
            <w:tcW w:w="1097" w:type="pct"/>
            <w:vAlign w:val="center"/>
          </w:tcPr>
          <w:p w:rsidR="00723817" w:rsidRPr="001646A6" w:rsidRDefault="00723817" w:rsidP="007B2BA6">
            <w:pPr>
              <w:jc w:val="center"/>
              <w:rPr>
                <w:rFonts w:ascii="Arial" w:hAnsi="Arial" w:cs="Arial"/>
                <w:sz w:val="20"/>
                <w:szCs w:val="20"/>
              </w:rPr>
            </w:pPr>
            <w:r w:rsidRPr="001646A6">
              <w:rPr>
                <w:rFonts w:ascii="Arial" w:hAnsi="Arial" w:cs="Arial"/>
                <w:sz w:val="20"/>
                <w:szCs w:val="20"/>
              </w:rPr>
              <w:t>T0 + 3</w:t>
            </w:r>
          </w:p>
        </w:tc>
      </w:tr>
      <w:tr w:rsidR="00723817" w:rsidRPr="001646A6" w:rsidTr="007B2BA6">
        <w:trPr>
          <w:trHeight w:val="255"/>
        </w:trPr>
        <w:tc>
          <w:tcPr>
            <w:tcW w:w="544" w:type="pct"/>
            <w:noWrap/>
          </w:tcPr>
          <w:p w:rsidR="00723817" w:rsidRPr="001646A6" w:rsidRDefault="00723817" w:rsidP="007B2BA6">
            <w:pPr>
              <w:rPr>
                <w:rFonts w:ascii="Arial" w:hAnsi="Arial" w:cs="Arial"/>
                <w:sz w:val="20"/>
                <w:szCs w:val="20"/>
              </w:rPr>
            </w:pPr>
            <w:r w:rsidRPr="001646A6">
              <w:rPr>
                <w:rFonts w:ascii="Arial" w:hAnsi="Arial" w:cs="Arial"/>
                <w:sz w:val="20"/>
                <w:szCs w:val="20"/>
              </w:rPr>
              <w:t>S1M5</w:t>
            </w:r>
          </w:p>
        </w:tc>
        <w:tc>
          <w:tcPr>
            <w:tcW w:w="3359" w:type="pct"/>
            <w:noWrap/>
            <w:vAlign w:val="bottom"/>
          </w:tcPr>
          <w:p w:rsidR="00723817" w:rsidRPr="001646A6" w:rsidRDefault="00723817" w:rsidP="007B2BA6">
            <w:pPr>
              <w:rPr>
                <w:rFonts w:ascii="Arial" w:hAnsi="Arial" w:cs="Arial"/>
                <w:sz w:val="20"/>
                <w:szCs w:val="20"/>
              </w:rPr>
            </w:pPr>
            <w:r w:rsidRPr="001646A6">
              <w:rPr>
                <w:rFonts w:ascii="Arial" w:hAnsi="Arial" w:cs="Arial"/>
                <w:color w:val="000000"/>
                <w:sz w:val="20"/>
                <w:szCs w:val="20"/>
              </w:rPr>
              <w:t>Testna vzpostavitev platforme  upravljanje masovnih podatkov gibanja vozil (crowdsourcing, FCD) v realnem času</w:t>
            </w:r>
          </w:p>
        </w:tc>
        <w:tc>
          <w:tcPr>
            <w:tcW w:w="1097" w:type="pct"/>
            <w:vAlign w:val="center"/>
          </w:tcPr>
          <w:p w:rsidR="00723817" w:rsidRPr="001646A6" w:rsidRDefault="00723817" w:rsidP="007B2BA6">
            <w:pPr>
              <w:jc w:val="center"/>
              <w:rPr>
                <w:rFonts w:ascii="Arial" w:hAnsi="Arial" w:cs="Arial"/>
                <w:sz w:val="20"/>
                <w:szCs w:val="20"/>
              </w:rPr>
            </w:pPr>
            <w:r w:rsidRPr="001646A6">
              <w:rPr>
                <w:rFonts w:ascii="Arial" w:hAnsi="Arial" w:cs="Arial"/>
                <w:sz w:val="20"/>
                <w:szCs w:val="20"/>
              </w:rPr>
              <w:t>T0 + 4</w:t>
            </w:r>
          </w:p>
        </w:tc>
      </w:tr>
      <w:tr w:rsidR="00723817" w:rsidRPr="001646A6" w:rsidTr="007B2BA6">
        <w:trPr>
          <w:trHeight w:val="255"/>
        </w:trPr>
        <w:tc>
          <w:tcPr>
            <w:tcW w:w="544" w:type="pct"/>
            <w:noWrap/>
          </w:tcPr>
          <w:p w:rsidR="00723817" w:rsidRPr="001646A6" w:rsidRDefault="00723817" w:rsidP="007B2BA6">
            <w:pPr>
              <w:rPr>
                <w:rFonts w:ascii="Arial" w:hAnsi="Arial" w:cs="Arial"/>
                <w:sz w:val="20"/>
                <w:szCs w:val="20"/>
              </w:rPr>
            </w:pPr>
            <w:r w:rsidRPr="001646A6">
              <w:rPr>
                <w:rFonts w:ascii="Arial" w:hAnsi="Arial" w:cs="Arial"/>
                <w:sz w:val="20"/>
                <w:szCs w:val="20"/>
              </w:rPr>
              <w:t>S1M6</w:t>
            </w:r>
          </w:p>
        </w:tc>
        <w:tc>
          <w:tcPr>
            <w:tcW w:w="3359" w:type="pct"/>
            <w:noWrap/>
            <w:vAlign w:val="bottom"/>
          </w:tcPr>
          <w:p w:rsidR="00723817" w:rsidRPr="001646A6" w:rsidRDefault="00723817" w:rsidP="007B2BA6">
            <w:pPr>
              <w:rPr>
                <w:rFonts w:ascii="Arial" w:hAnsi="Arial" w:cs="Arial"/>
                <w:sz w:val="20"/>
                <w:szCs w:val="20"/>
              </w:rPr>
            </w:pPr>
            <w:r w:rsidRPr="001646A6">
              <w:rPr>
                <w:rFonts w:ascii="Arial" w:hAnsi="Arial" w:cs="Arial"/>
                <w:sz w:val="20"/>
                <w:szCs w:val="20"/>
              </w:rPr>
              <w:t>Pričetek integracije s platformami za upravljanje prometa v realnem času</w:t>
            </w:r>
          </w:p>
        </w:tc>
        <w:tc>
          <w:tcPr>
            <w:tcW w:w="1097" w:type="pct"/>
            <w:vAlign w:val="center"/>
          </w:tcPr>
          <w:p w:rsidR="00723817" w:rsidRPr="001646A6" w:rsidRDefault="00723817" w:rsidP="007B2BA6">
            <w:pPr>
              <w:jc w:val="center"/>
              <w:rPr>
                <w:rFonts w:ascii="Arial" w:hAnsi="Arial" w:cs="Arial"/>
                <w:sz w:val="20"/>
                <w:szCs w:val="20"/>
              </w:rPr>
            </w:pPr>
            <w:r w:rsidRPr="001646A6">
              <w:rPr>
                <w:rFonts w:ascii="Arial" w:hAnsi="Arial" w:cs="Arial"/>
                <w:sz w:val="20"/>
                <w:szCs w:val="20"/>
              </w:rPr>
              <w:t>T0 + 4</w:t>
            </w:r>
          </w:p>
        </w:tc>
      </w:tr>
      <w:tr w:rsidR="00723817" w:rsidRPr="001646A6" w:rsidTr="007B2BA6">
        <w:trPr>
          <w:trHeight w:val="255"/>
        </w:trPr>
        <w:tc>
          <w:tcPr>
            <w:tcW w:w="544" w:type="pct"/>
            <w:noWrap/>
          </w:tcPr>
          <w:p w:rsidR="00723817" w:rsidRPr="001646A6" w:rsidRDefault="00723817" w:rsidP="007B2BA6">
            <w:pPr>
              <w:rPr>
                <w:rFonts w:ascii="Arial" w:hAnsi="Arial" w:cs="Arial"/>
                <w:sz w:val="20"/>
                <w:szCs w:val="20"/>
              </w:rPr>
            </w:pPr>
            <w:r w:rsidRPr="001646A6">
              <w:rPr>
                <w:rFonts w:ascii="Arial" w:hAnsi="Arial" w:cs="Arial"/>
                <w:sz w:val="20"/>
                <w:szCs w:val="20"/>
              </w:rPr>
              <w:t>S1M7</w:t>
            </w:r>
          </w:p>
        </w:tc>
        <w:tc>
          <w:tcPr>
            <w:tcW w:w="3359" w:type="pct"/>
            <w:noWrap/>
            <w:vAlign w:val="bottom"/>
          </w:tcPr>
          <w:p w:rsidR="00723817" w:rsidRPr="001646A6" w:rsidRDefault="00723817" w:rsidP="007B2BA6">
            <w:pPr>
              <w:rPr>
                <w:rFonts w:ascii="Arial" w:hAnsi="Arial" w:cs="Arial"/>
                <w:sz w:val="20"/>
                <w:szCs w:val="20"/>
              </w:rPr>
            </w:pPr>
            <w:r w:rsidRPr="001646A6">
              <w:rPr>
                <w:rFonts w:ascii="Arial" w:hAnsi="Arial" w:cs="Arial"/>
                <w:color w:val="000000"/>
                <w:sz w:val="20"/>
                <w:szCs w:val="20"/>
              </w:rPr>
              <w:t>Izdelan in potrjen podatkovni model vhodnih in izhodnih podatkov ter procedur</w:t>
            </w:r>
          </w:p>
        </w:tc>
        <w:tc>
          <w:tcPr>
            <w:tcW w:w="1097" w:type="pct"/>
            <w:vAlign w:val="center"/>
          </w:tcPr>
          <w:p w:rsidR="00723817" w:rsidRPr="001646A6" w:rsidRDefault="00723817" w:rsidP="007B2BA6">
            <w:pPr>
              <w:jc w:val="center"/>
              <w:rPr>
                <w:rFonts w:ascii="Arial" w:hAnsi="Arial" w:cs="Arial"/>
                <w:sz w:val="20"/>
                <w:szCs w:val="20"/>
              </w:rPr>
            </w:pPr>
            <w:r w:rsidRPr="001646A6">
              <w:rPr>
                <w:rFonts w:ascii="Arial" w:hAnsi="Arial" w:cs="Arial"/>
                <w:sz w:val="20"/>
                <w:szCs w:val="20"/>
              </w:rPr>
              <w:t>T0 + 4</w:t>
            </w:r>
          </w:p>
        </w:tc>
      </w:tr>
      <w:tr w:rsidR="00723817" w:rsidRPr="001646A6" w:rsidTr="007B2BA6">
        <w:trPr>
          <w:trHeight w:val="255"/>
        </w:trPr>
        <w:tc>
          <w:tcPr>
            <w:tcW w:w="544" w:type="pct"/>
            <w:noWrap/>
          </w:tcPr>
          <w:p w:rsidR="00723817" w:rsidRPr="001646A6" w:rsidRDefault="00723817" w:rsidP="007B2BA6">
            <w:pPr>
              <w:rPr>
                <w:rFonts w:ascii="Arial" w:hAnsi="Arial" w:cs="Arial"/>
                <w:sz w:val="20"/>
                <w:szCs w:val="20"/>
              </w:rPr>
            </w:pPr>
            <w:r w:rsidRPr="001646A6">
              <w:rPr>
                <w:rFonts w:ascii="Arial" w:hAnsi="Arial" w:cs="Arial"/>
                <w:sz w:val="20"/>
                <w:szCs w:val="20"/>
              </w:rPr>
              <w:t>S1M8</w:t>
            </w:r>
          </w:p>
        </w:tc>
        <w:tc>
          <w:tcPr>
            <w:tcW w:w="3359" w:type="pct"/>
            <w:noWrap/>
            <w:vAlign w:val="bottom"/>
          </w:tcPr>
          <w:p w:rsidR="00723817" w:rsidRPr="001646A6" w:rsidRDefault="00723817" w:rsidP="007B2BA6">
            <w:pPr>
              <w:rPr>
                <w:rFonts w:ascii="Arial" w:hAnsi="Arial" w:cs="Arial"/>
                <w:sz w:val="20"/>
                <w:szCs w:val="20"/>
              </w:rPr>
            </w:pPr>
            <w:r w:rsidRPr="001646A6">
              <w:rPr>
                <w:rFonts w:ascii="Arial" w:hAnsi="Arial" w:cs="Arial"/>
                <w:color w:val="000000"/>
                <w:sz w:val="20"/>
                <w:szCs w:val="20"/>
              </w:rPr>
              <w:t>Implementacija RDS-TMC, TPEG XML, OpenLR servisov podatkovnega skladišča</w:t>
            </w:r>
          </w:p>
        </w:tc>
        <w:tc>
          <w:tcPr>
            <w:tcW w:w="1097" w:type="pct"/>
            <w:vAlign w:val="center"/>
          </w:tcPr>
          <w:p w:rsidR="00723817" w:rsidRPr="001646A6" w:rsidRDefault="00723817" w:rsidP="007B2BA6">
            <w:pPr>
              <w:jc w:val="center"/>
              <w:rPr>
                <w:rFonts w:ascii="Arial" w:hAnsi="Arial" w:cs="Arial"/>
                <w:sz w:val="20"/>
                <w:szCs w:val="20"/>
              </w:rPr>
            </w:pPr>
            <w:r w:rsidRPr="001646A6">
              <w:rPr>
                <w:rFonts w:ascii="Arial" w:hAnsi="Arial" w:cs="Arial"/>
                <w:sz w:val="20"/>
                <w:szCs w:val="20"/>
              </w:rPr>
              <w:t>T0 + 5</w:t>
            </w:r>
          </w:p>
        </w:tc>
      </w:tr>
      <w:tr w:rsidR="00723817" w:rsidRPr="001646A6" w:rsidTr="007B2BA6">
        <w:trPr>
          <w:trHeight w:val="255"/>
        </w:trPr>
        <w:tc>
          <w:tcPr>
            <w:tcW w:w="544" w:type="pct"/>
            <w:noWrap/>
          </w:tcPr>
          <w:p w:rsidR="00723817" w:rsidRPr="001646A6" w:rsidRDefault="00723817" w:rsidP="007B2BA6">
            <w:pPr>
              <w:rPr>
                <w:rFonts w:ascii="Arial" w:hAnsi="Arial" w:cs="Arial"/>
                <w:sz w:val="20"/>
                <w:szCs w:val="20"/>
              </w:rPr>
            </w:pPr>
            <w:r w:rsidRPr="001646A6">
              <w:rPr>
                <w:rFonts w:ascii="Arial" w:hAnsi="Arial" w:cs="Arial"/>
                <w:sz w:val="20"/>
                <w:szCs w:val="20"/>
              </w:rPr>
              <w:t>S1M9</w:t>
            </w:r>
          </w:p>
        </w:tc>
        <w:tc>
          <w:tcPr>
            <w:tcW w:w="3359" w:type="pct"/>
            <w:noWrap/>
            <w:vAlign w:val="bottom"/>
          </w:tcPr>
          <w:p w:rsidR="00723817" w:rsidRPr="001646A6" w:rsidRDefault="00723817" w:rsidP="007B2BA6">
            <w:pPr>
              <w:rPr>
                <w:rFonts w:ascii="Arial" w:hAnsi="Arial" w:cs="Arial"/>
                <w:sz w:val="20"/>
                <w:szCs w:val="20"/>
              </w:rPr>
            </w:pPr>
            <w:r w:rsidRPr="001646A6">
              <w:rPr>
                <w:rFonts w:ascii="Arial" w:hAnsi="Arial" w:cs="Arial"/>
                <w:color w:val="000000"/>
                <w:sz w:val="20"/>
                <w:szCs w:val="20"/>
              </w:rPr>
              <w:t>Izdelana enotna baza in procedure na vhodnih podatkih</w:t>
            </w:r>
          </w:p>
        </w:tc>
        <w:tc>
          <w:tcPr>
            <w:tcW w:w="1097" w:type="pct"/>
            <w:vAlign w:val="center"/>
          </w:tcPr>
          <w:p w:rsidR="00723817" w:rsidRPr="001646A6" w:rsidRDefault="00723817" w:rsidP="007B2BA6">
            <w:pPr>
              <w:jc w:val="center"/>
              <w:rPr>
                <w:rFonts w:ascii="Arial" w:hAnsi="Arial" w:cs="Arial"/>
                <w:sz w:val="20"/>
                <w:szCs w:val="20"/>
              </w:rPr>
            </w:pPr>
            <w:r w:rsidRPr="001646A6">
              <w:rPr>
                <w:rFonts w:ascii="Arial" w:hAnsi="Arial" w:cs="Arial"/>
                <w:sz w:val="20"/>
                <w:szCs w:val="20"/>
              </w:rPr>
              <w:t>T0 + 7</w:t>
            </w:r>
          </w:p>
        </w:tc>
      </w:tr>
      <w:tr w:rsidR="00723817" w:rsidRPr="001646A6" w:rsidTr="007B2BA6">
        <w:trPr>
          <w:trHeight w:val="255"/>
        </w:trPr>
        <w:tc>
          <w:tcPr>
            <w:tcW w:w="544" w:type="pct"/>
            <w:noWrap/>
          </w:tcPr>
          <w:p w:rsidR="00723817" w:rsidRPr="001646A6" w:rsidRDefault="00723817" w:rsidP="007B2BA6">
            <w:pPr>
              <w:rPr>
                <w:rFonts w:ascii="Arial" w:hAnsi="Arial" w:cs="Arial"/>
                <w:sz w:val="20"/>
                <w:szCs w:val="20"/>
              </w:rPr>
            </w:pPr>
            <w:r w:rsidRPr="001646A6">
              <w:rPr>
                <w:rFonts w:ascii="Arial" w:hAnsi="Arial" w:cs="Arial"/>
                <w:sz w:val="20"/>
                <w:szCs w:val="20"/>
              </w:rPr>
              <w:t>S1M10</w:t>
            </w:r>
          </w:p>
        </w:tc>
        <w:tc>
          <w:tcPr>
            <w:tcW w:w="3359" w:type="pct"/>
            <w:noWrap/>
            <w:vAlign w:val="bottom"/>
          </w:tcPr>
          <w:p w:rsidR="00723817" w:rsidRPr="001646A6" w:rsidRDefault="00723817" w:rsidP="007B2BA6">
            <w:pPr>
              <w:rPr>
                <w:rFonts w:ascii="Arial" w:hAnsi="Arial" w:cs="Arial"/>
                <w:sz w:val="20"/>
                <w:szCs w:val="20"/>
              </w:rPr>
            </w:pPr>
            <w:r w:rsidRPr="001646A6">
              <w:rPr>
                <w:rFonts w:ascii="Arial" w:hAnsi="Arial" w:cs="Arial"/>
                <w:color w:val="000000"/>
                <w:sz w:val="20"/>
                <w:szCs w:val="20"/>
              </w:rPr>
              <w:t>Izdelana enotna baza in procedure na izhodnih podatkih</w:t>
            </w:r>
          </w:p>
        </w:tc>
        <w:tc>
          <w:tcPr>
            <w:tcW w:w="1097" w:type="pct"/>
            <w:vAlign w:val="center"/>
          </w:tcPr>
          <w:p w:rsidR="00723817" w:rsidRPr="001646A6" w:rsidRDefault="00723817" w:rsidP="007B2BA6">
            <w:pPr>
              <w:jc w:val="center"/>
              <w:rPr>
                <w:rFonts w:ascii="Arial" w:hAnsi="Arial" w:cs="Arial"/>
                <w:sz w:val="20"/>
                <w:szCs w:val="20"/>
              </w:rPr>
            </w:pPr>
            <w:r w:rsidRPr="001646A6">
              <w:rPr>
                <w:rFonts w:ascii="Arial" w:hAnsi="Arial" w:cs="Arial"/>
                <w:sz w:val="20"/>
                <w:szCs w:val="20"/>
              </w:rPr>
              <w:t>T0 + 7</w:t>
            </w:r>
          </w:p>
        </w:tc>
      </w:tr>
      <w:tr w:rsidR="00723817" w:rsidRPr="001646A6" w:rsidTr="007B2BA6">
        <w:trPr>
          <w:trHeight w:val="255"/>
        </w:trPr>
        <w:tc>
          <w:tcPr>
            <w:tcW w:w="544" w:type="pct"/>
            <w:noWrap/>
          </w:tcPr>
          <w:p w:rsidR="00723817" w:rsidRPr="001646A6" w:rsidRDefault="00723817" w:rsidP="007B2BA6">
            <w:pPr>
              <w:rPr>
                <w:rFonts w:ascii="Arial" w:hAnsi="Arial" w:cs="Arial"/>
                <w:sz w:val="20"/>
                <w:szCs w:val="20"/>
              </w:rPr>
            </w:pPr>
            <w:r w:rsidRPr="001646A6">
              <w:rPr>
                <w:rFonts w:ascii="Arial" w:hAnsi="Arial" w:cs="Arial"/>
                <w:sz w:val="20"/>
                <w:szCs w:val="20"/>
              </w:rPr>
              <w:t>S1M11</w:t>
            </w:r>
          </w:p>
        </w:tc>
        <w:tc>
          <w:tcPr>
            <w:tcW w:w="3359" w:type="pct"/>
            <w:noWrap/>
            <w:vAlign w:val="bottom"/>
          </w:tcPr>
          <w:p w:rsidR="00723817" w:rsidRPr="001646A6" w:rsidRDefault="00723817" w:rsidP="007B2BA6">
            <w:pPr>
              <w:rPr>
                <w:rFonts w:ascii="Arial" w:hAnsi="Arial" w:cs="Arial"/>
                <w:sz w:val="20"/>
                <w:szCs w:val="20"/>
              </w:rPr>
            </w:pPr>
            <w:r w:rsidRPr="001646A6">
              <w:rPr>
                <w:rFonts w:ascii="Arial" w:hAnsi="Arial" w:cs="Arial"/>
                <w:color w:val="000000"/>
                <w:sz w:val="20"/>
                <w:szCs w:val="20"/>
              </w:rPr>
              <w:t>Operativna vzpostavitev platform za pridobivanje masovnih podatkov gibanja vozil (crowdsourcing, FCD) v realnem času</w:t>
            </w:r>
          </w:p>
        </w:tc>
        <w:tc>
          <w:tcPr>
            <w:tcW w:w="1097" w:type="pct"/>
            <w:vAlign w:val="center"/>
          </w:tcPr>
          <w:p w:rsidR="00723817" w:rsidRPr="001646A6" w:rsidRDefault="00723817" w:rsidP="007B2BA6">
            <w:pPr>
              <w:jc w:val="center"/>
              <w:rPr>
                <w:rFonts w:ascii="Arial" w:hAnsi="Arial" w:cs="Arial"/>
                <w:sz w:val="20"/>
                <w:szCs w:val="20"/>
              </w:rPr>
            </w:pPr>
            <w:r w:rsidRPr="001646A6">
              <w:rPr>
                <w:rFonts w:ascii="Arial" w:hAnsi="Arial" w:cs="Arial"/>
                <w:sz w:val="20"/>
                <w:szCs w:val="20"/>
              </w:rPr>
              <w:t>T0 + 9</w:t>
            </w:r>
          </w:p>
        </w:tc>
      </w:tr>
      <w:tr w:rsidR="00723817" w:rsidRPr="001646A6" w:rsidTr="007B2BA6">
        <w:trPr>
          <w:trHeight w:val="255"/>
        </w:trPr>
        <w:tc>
          <w:tcPr>
            <w:tcW w:w="544" w:type="pct"/>
            <w:noWrap/>
          </w:tcPr>
          <w:p w:rsidR="00723817" w:rsidRPr="001646A6" w:rsidRDefault="00723817" w:rsidP="007B2BA6">
            <w:pPr>
              <w:rPr>
                <w:rFonts w:ascii="Arial" w:hAnsi="Arial" w:cs="Arial"/>
                <w:sz w:val="20"/>
                <w:szCs w:val="20"/>
              </w:rPr>
            </w:pPr>
            <w:r w:rsidRPr="001646A6">
              <w:rPr>
                <w:rFonts w:ascii="Arial" w:hAnsi="Arial" w:cs="Arial"/>
                <w:sz w:val="20"/>
                <w:szCs w:val="20"/>
              </w:rPr>
              <w:t>S1M12</w:t>
            </w:r>
          </w:p>
        </w:tc>
        <w:tc>
          <w:tcPr>
            <w:tcW w:w="3359" w:type="pct"/>
            <w:noWrap/>
            <w:vAlign w:val="bottom"/>
          </w:tcPr>
          <w:p w:rsidR="00723817" w:rsidRPr="001646A6" w:rsidRDefault="00723817" w:rsidP="007B2BA6">
            <w:pPr>
              <w:rPr>
                <w:rFonts w:ascii="Arial" w:hAnsi="Arial" w:cs="Arial"/>
                <w:sz w:val="20"/>
                <w:szCs w:val="20"/>
              </w:rPr>
            </w:pPr>
            <w:r w:rsidRPr="001646A6">
              <w:rPr>
                <w:rFonts w:ascii="Arial" w:hAnsi="Arial" w:cs="Arial"/>
                <w:color w:val="000000"/>
                <w:sz w:val="20"/>
                <w:szCs w:val="20"/>
              </w:rPr>
              <w:t>Vzpostavljena integracija med aplikativnimi sistemi NCUP</w:t>
            </w:r>
          </w:p>
        </w:tc>
        <w:tc>
          <w:tcPr>
            <w:tcW w:w="1097" w:type="pct"/>
            <w:vAlign w:val="center"/>
          </w:tcPr>
          <w:p w:rsidR="00723817" w:rsidRPr="001646A6" w:rsidRDefault="00723817" w:rsidP="007B2BA6">
            <w:pPr>
              <w:jc w:val="center"/>
              <w:rPr>
                <w:rFonts w:ascii="Arial" w:hAnsi="Arial" w:cs="Arial"/>
                <w:sz w:val="20"/>
                <w:szCs w:val="20"/>
              </w:rPr>
            </w:pPr>
            <w:r w:rsidRPr="001646A6">
              <w:rPr>
                <w:rFonts w:ascii="Arial" w:hAnsi="Arial" w:cs="Arial"/>
                <w:sz w:val="20"/>
                <w:szCs w:val="20"/>
              </w:rPr>
              <w:t>T0 + 9</w:t>
            </w:r>
          </w:p>
        </w:tc>
      </w:tr>
      <w:tr w:rsidR="00723817" w:rsidRPr="001646A6" w:rsidTr="007B2BA6">
        <w:trPr>
          <w:trHeight w:val="255"/>
        </w:trPr>
        <w:tc>
          <w:tcPr>
            <w:tcW w:w="544" w:type="pct"/>
            <w:noWrap/>
          </w:tcPr>
          <w:p w:rsidR="00723817" w:rsidRPr="001646A6" w:rsidRDefault="00723817" w:rsidP="007B2BA6">
            <w:pPr>
              <w:rPr>
                <w:rFonts w:ascii="Arial" w:hAnsi="Arial" w:cs="Arial"/>
                <w:sz w:val="20"/>
                <w:szCs w:val="20"/>
              </w:rPr>
            </w:pPr>
            <w:r w:rsidRPr="001646A6">
              <w:rPr>
                <w:rFonts w:ascii="Arial" w:hAnsi="Arial" w:cs="Arial"/>
                <w:sz w:val="20"/>
                <w:szCs w:val="20"/>
              </w:rPr>
              <w:t>S1M13</w:t>
            </w:r>
          </w:p>
        </w:tc>
        <w:tc>
          <w:tcPr>
            <w:tcW w:w="3359" w:type="pct"/>
            <w:noWrap/>
            <w:vAlign w:val="bottom"/>
          </w:tcPr>
          <w:p w:rsidR="00723817" w:rsidRPr="001646A6" w:rsidRDefault="00723817" w:rsidP="007B2BA6">
            <w:pPr>
              <w:rPr>
                <w:rFonts w:ascii="Arial" w:hAnsi="Arial" w:cs="Arial"/>
                <w:sz w:val="20"/>
                <w:szCs w:val="20"/>
              </w:rPr>
            </w:pPr>
            <w:r w:rsidRPr="001646A6">
              <w:rPr>
                <w:rFonts w:ascii="Arial" w:hAnsi="Arial" w:cs="Arial"/>
                <w:color w:val="000000"/>
                <w:sz w:val="20"/>
                <w:szCs w:val="20"/>
              </w:rPr>
              <w:t>Nadgradnja enotne nacionalne točke dostopa za cestne in prometne podatke</w:t>
            </w:r>
          </w:p>
        </w:tc>
        <w:tc>
          <w:tcPr>
            <w:tcW w:w="1097" w:type="pct"/>
            <w:vAlign w:val="center"/>
          </w:tcPr>
          <w:p w:rsidR="00723817" w:rsidRPr="001646A6" w:rsidRDefault="00723817" w:rsidP="007B2BA6">
            <w:pPr>
              <w:jc w:val="center"/>
              <w:rPr>
                <w:rFonts w:ascii="Arial" w:hAnsi="Arial" w:cs="Arial"/>
                <w:sz w:val="20"/>
                <w:szCs w:val="20"/>
              </w:rPr>
            </w:pPr>
            <w:r w:rsidRPr="001646A6">
              <w:rPr>
                <w:rFonts w:ascii="Arial" w:hAnsi="Arial" w:cs="Arial"/>
                <w:sz w:val="20"/>
                <w:szCs w:val="20"/>
              </w:rPr>
              <w:t>T0 + 8</w:t>
            </w:r>
          </w:p>
        </w:tc>
      </w:tr>
      <w:tr w:rsidR="00723817" w:rsidRPr="001646A6" w:rsidTr="007B2BA6">
        <w:trPr>
          <w:trHeight w:val="255"/>
        </w:trPr>
        <w:tc>
          <w:tcPr>
            <w:tcW w:w="544" w:type="pct"/>
            <w:noWrap/>
          </w:tcPr>
          <w:p w:rsidR="00723817" w:rsidRPr="001646A6" w:rsidRDefault="00723817" w:rsidP="007B2BA6">
            <w:pPr>
              <w:rPr>
                <w:rFonts w:ascii="Arial" w:hAnsi="Arial" w:cs="Arial"/>
                <w:sz w:val="20"/>
                <w:szCs w:val="20"/>
              </w:rPr>
            </w:pPr>
            <w:r w:rsidRPr="001646A6">
              <w:rPr>
                <w:rFonts w:ascii="Arial" w:hAnsi="Arial" w:cs="Arial"/>
                <w:sz w:val="20"/>
                <w:szCs w:val="20"/>
              </w:rPr>
              <w:t>S1M14</w:t>
            </w:r>
          </w:p>
        </w:tc>
        <w:tc>
          <w:tcPr>
            <w:tcW w:w="3359" w:type="pct"/>
            <w:noWrap/>
            <w:vAlign w:val="bottom"/>
          </w:tcPr>
          <w:p w:rsidR="00723817" w:rsidRPr="001646A6" w:rsidRDefault="00723817" w:rsidP="007B2BA6">
            <w:pPr>
              <w:rPr>
                <w:rFonts w:ascii="Arial" w:hAnsi="Arial" w:cs="Arial"/>
                <w:sz w:val="20"/>
                <w:szCs w:val="20"/>
              </w:rPr>
            </w:pPr>
            <w:r w:rsidRPr="001646A6">
              <w:rPr>
                <w:rFonts w:ascii="Arial" w:hAnsi="Arial" w:cs="Arial"/>
                <w:color w:val="000000"/>
                <w:sz w:val="20"/>
                <w:szCs w:val="20"/>
              </w:rPr>
              <w:t>Zaključek del za vzpostavitev informacijskega sistema NCUP in testiranja podatkovnega skladišča</w:t>
            </w:r>
          </w:p>
        </w:tc>
        <w:tc>
          <w:tcPr>
            <w:tcW w:w="1097" w:type="pct"/>
            <w:vAlign w:val="center"/>
          </w:tcPr>
          <w:p w:rsidR="00723817" w:rsidRPr="001646A6" w:rsidRDefault="00723817" w:rsidP="007B2BA6">
            <w:pPr>
              <w:jc w:val="center"/>
              <w:rPr>
                <w:rFonts w:ascii="Arial" w:hAnsi="Arial" w:cs="Arial"/>
                <w:sz w:val="20"/>
                <w:szCs w:val="20"/>
              </w:rPr>
            </w:pPr>
            <w:r w:rsidRPr="001646A6">
              <w:rPr>
                <w:rFonts w:ascii="Arial" w:hAnsi="Arial" w:cs="Arial"/>
                <w:sz w:val="20"/>
                <w:szCs w:val="20"/>
              </w:rPr>
              <w:t>T0 + 10</w:t>
            </w:r>
          </w:p>
        </w:tc>
      </w:tr>
    </w:tbl>
    <w:p w:rsidR="00F17E45" w:rsidRDefault="00DB28E3" w:rsidP="00DB28E3">
      <w:pPr>
        <w:pStyle w:val="Napis"/>
      </w:pPr>
      <w:r>
        <w:t xml:space="preserve">Tabela </w:t>
      </w:r>
      <w:r>
        <w:fldChar w:fldCharType="begin"/>
      </w:r>
      <w:r>
        <w:instrText xml:space="preserve"> SEQ Tabela \* ARABIC </w:instrText>
      </w:r>
      <w:r>
        <w:fldChar w:fldCharType="separate"/>
      </w:r>
      <w:r w:rsidR="000D67AD">
        <w:rPr>
          <w:noProof/>
        </w:rPr>
        <w:t>13</w:t>
      </w:r>
      <w:r>
        <w:fldChar w:fldCharType="end"/>
      </w:r>
      <w:r>
        <w:t>: Mejniki za Sklop 1</w:t>
      </w:r>
    </w:p>
    <w:p w:rsidR="00AA2F85" w:rsidRDefault="00AA2F85" w:rsidP="00C504CD">
      <w:pPr>
        <w:rPr>
          <w:lang w:val="sv-SE" w:eastAsia="en-US"/>
        </w:rPr>
      </w:pPr>
      <w:r>
        <w:rPr>
          <w:lang w:val="sv-SE" w:eastAsia="en-US"/>
        </w:rPr>
        <w:t>Sklop 2:</w:t>
      </w:r>
    </w:p>
    <w:p w:rsidR="00AA2F85" w:rsidRDefault="00AA2F85" w:rsidP="00C504CD">
      <w:pPr>
        <w:rPr>
          <w:lang w:val="sv-SE" w:eastAsia="en-US"/>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075"/>
        <w:gridCol w:w="6641"/>
        <w:gridCol w:w="2169"/>
      </w:tblGrid>
      <w:tr w:rsidR="00723817" w:rsidRPr="001646A6" w:rsidTr="007B2BA6">
        <w:trPr>
          <w:trHeight w:val="255"/>
        </w:trPr>
        <w:tc>
          <w:tcPr>
            <w:tcW w:w="544" w:type="pct"/>
            <w:shd w:val="clear" w:color="auto" w:fill="234061"/>
            <w:noWrap/>
            <w:vAlign w:val="center"/>
          </w:tcPr>
          <w:p w:rsidR="00723817" w:rsidRPr="001646A6" w:rsidRDefault="00723817" w:rsidP="007B2BA6">
            <w:pPr>
              <w:pStyle w:val="Tabletext"/>
              <w:spacing w:before="0" w:after="0" w:line="260" w:lineRule="atLeast"/>
              <w:jc w:val="center"/>
              <w:rPr>
                <w:rFonts w:ascii="Arial" w:hAnsi="Arial" w:cs="Arial"/>
                <w:b/>
                <w:color w:val="FFFFFF"/>
                <w:szCs w:val="20"/>
                <w:lang w:val="sl-SI"/>
              </w:rPr>
            </w:pPr>
            <w:r w:rsidRPr="001646A6">
              <w:rPr>
                <w:rFonts w:ascii="Arial" w:hAnsi="Arial" w:cs="Arial"/>
                <w:b/>
                <w:color w:val="FFFFFF"/>
                <w:szCs w:val="20"/>
                <w:lang w:val="sl-SI"/>
              </w:rPr>
              <w:t>Mejnik</w:t>
            </w:r>
          </w:p>
        </w:tc>
        <w:tc>
          <w:tcPr>
            <w:tcW w:w="3359" w:type="pct"/>
            <w:shd w:val="clear" w:color="auto" w:fill="234061"/>
            <w:noWrap/>
            <w:vAlign w:val="center"/>
          </w:tcPr>
          <w:p w:rsidR="00723817" w:rsidRPr="001646A6" w:rsidRDefault="00723817" w:rsidP="007B2BA6">
            <w:pPr>
              <w:pStyle w:val="Tabletext"/>
              <w:spacing w:before="0" w:after="0" w:line="260" w:lineRule="atLeast"/>
              <w:jc w:val="center"/>
              <w:rPr>
                <w:rFonts w:ascii="Arial" w:hAnsi="Arial" w:cs="Arial"/>
                <w:b/>
                <w:color w:val="FFFFFF"/>
                <w:szCs w:val="20"/>
                <w:lang w:val="sl-SI"/>
              </w:rPr>
            </w:pPr>
            <w:r w:rsidRPr="001646A6">
              <w:rPr>
                <w:rFonts w:ascii="Arial" w:hAnsi="Arial" w:cs="Arial"/>
                <w:b/>
                <w:color w:val="FFFFFF"/>
                <w:szCs w:val="20"/>
                <w:lang w:val="sl-SI"/>
              </w:rPr>
              <w:t>Opis</w:t>
            </w:r>
          </w:p>
        </w:tc>
        <w:tc>
          <w:tcPr>
            <w:tcW w:w="1097" w:type="pct"/>
            <w:shd w:val="clear" w:color="auto" w:fill="234061"/>
            <w:vAlign w:val="center"/>
          </w:tcPr>
          <w:p w:rsidR="00723817" w:rsidRPr="001646A6" w:rsidRDefault="00723817" w:rsidP="007B2BA6">
            <w:pPr>
              <w:pStyle w:val="Tabletext"/>
              <w:spacing w:before="0" w:after="0" w:line="260" w:lineRule="atLeast"/>
              <w:jc w:val="center"/>
              <w:rPr>
                <w:rFonts w:ascii="Arial" w:hAnsi="Arial" w:cs="Arial"/>
                <w:b/>
                <w:color w:val="FFFFFF"/>
                <w:szCs w:val="20"/>
                <w:lang w:val="sl-SI"/>
              </w:rPr>
            </w:pPr>
            <w:r w:rsidRPr="001646A6">
              <w:rPr>
                <w:rFonts w:ascii="Arial" w:hAnsi="Arial" w:cs="Arial"/>
                <w:b/>
                <w:color w:val="FFFFFF"/>
                <w:szCs w:val="20"/>
                <w:lang w:val="sl-SI"/>
              </w:rPr>
              <w:t>Rok (v mesecih od podpisa pogodbe, ki predstavlja T0)</w:t>
            </w:r>
          </w:p>
        </w:tc>
      </w:tr>
      <w:tr w:rsidR="00723817" w:rsidRPr="001646A6" w:rsidTr="007B2BA6">
        <w:trPr>
          <w:trHeight w:val="255"/>
        </w:trPr>
        <w:tc>
          <w:tcPr>
            <w:tcW w:w="544" w:type="pct"/>
            <w:noWrap/>
          </w:tcPr>
          <w:p w:rsidR="00723817" w:rsidRPr="001646A6" w:rsidRDefault="00723817" w:rsidP="007B2BA6">
            <w:pPr>
              <w:rPr>
                <w:rFonts w:ascii="Arial" w:hAnsi="Arial" w:cs="Arial"/>
                <w:sz w:val="20"/>
                <w:szCs w:val="20"/>
              </w:rPr>
            </w:pPr>
            <w:r w:rsidRPr="001646A6">
              <w:rPr>
                <w:rFonts w:ascii="Arial" w:hAnsi="Arial" w:cs="Arial"/>
                <w:sz w:val="20"/>
                <w:szCs w:val="20"/>
              </w:rPr>
              <w:t>S2M0</w:t>
            </w:r>
          </w:p>
        </w:tc>
        <w:tc>
          <w:tcPr>
            <w:tcW w:w="3359" w:type="pct"/>
            <w:noWrap/>
            <w:vAlign w:val="bottom"/>
          </w:tcPr>
          <w:p w:rsidR="00723817" w:rsidRPr="001646A6" w:rsidRDefault="00723817" w:rsidP="007B2BA6">
            <w:pPr>
              <w:rPr>
                <w:rFonts w:ascii="Arial" w:hAnsi="Arial" w:cs="Arial"/>
                <w:sz w:val="20"/>
                <w:szCs w:val="20"/>
              </w:rPr>
            </w:pPr>
            <w:r w:rsidRPr="001646A6">
              <w:rPr>
                <w:rFonts w:ascii="Arial" w:hAnsi="Arial" w:cs="Arial"/>
                <w:color w:val="000000"/>
                <w:sz w:val="20"/>
                <w:szCs w:val="20"/>
              </w:rPr>
              <w:t>Podpis pogodbe za sklop 2</w:t>
            </w:r>
          </w:p>
        </w:tc>
        <w:tc>
          <w:tcPr>
            <w:tcW w:w="1097" w:type="pct"/>
            <w:vAlign w:val="center"/>
          </w:tcPr>
          <w:p w:rsidR="00723817" w:rsidRPr="001646A6" w:rsidRDefault="00723817" w:rsidP="007B2BA6">
            <w:pPr>
              <w:jc w:val="center"/>
              <w:rPr>
                <w:rFonts w:ascii="Arial" w:hAnsi="Arial" w:cs="Arial"/>
                <w:sz w:val="20"/>
                <w:szCs w:val="20"/>
              </w:rPr>
            </w:pPr>
            <w:r w:rsidRPr="001646A6">
              <w:rPr>
                <w:rFonts w:ascii="Arial" w:hAnsi="Arial" w:cs="Arial"/>
                <w:sz w:val="20"/>
                <w:szCs w:val="20"/>
              </w:rPr>
              <w:t>T0</w:t>
            </w:r>
          </w:p>
        </w:tc>
      </w:tr>
      <w:tr w:rsidR="00723817" w:rsidRPr="001646A6" w:rsidTr="007B2BA6">
        <w:trPr>
          <w:trHeight w:val="255"/>
        </w:trPr>
        <w:tc>
          <w:tcPr>
            <w:tcW w:w="544" w:type="pct"/>
            <w:noWrap/>
          </w:tcPr>
          <w:p w:rsidR="00723817" w:rsidRPr="001646A6" w:rsidRDefault="00723817" w:rsidP="007B2BA6">
            <w:pPr>
              <w:rPr>
                <w:rFonts w:ascii="Arial" w:hAnsi="Arial" w:cs="Arial"/>
                <w:sz w:val="20"/>
                <w:szCs w:val="20"/>
              </w:rPr>
            </w:pPr>
            <w:r w:rsidRPr="001646A6">
              <w:rPr>
                <w:rFonts w:ascii="Arial" w:hAnsi="Arial" w:cs="Arial"/>
                <w:sz w:val="20"/>
                <w:szCs w:val="20"/>
              </w:rPr>
              <w:t>S2M1</w:t>
            </w:r>
          </w:p>
        </w:tc>
        <w:tc>
          <w:tcPr>
            <w:tcW w:w="3359" w:type="pct"/>
            <w:noWrap/>
            <w:vAlign w:val="bottom"/>
          </w:tcPr>
          <w:p w:rsidR="00723817" w:rsidRPr="001646A6" w:rsidRDefault="00723817" w:rsidP="007B2BA6">
            <w:pPr>
              <w:rPr>
                <w:rFonts w:ascii="Arial" w:hAnsi="Arial" w:cs="Arial"/>
                <w:sz w:val="20"/>
                <w:szCs w:val="20"/>
              </w:rPr>
            </w:pPr>
            <w:r w:rsidRPr="001646A6">
              <w:rPr>
                <w:rFonts w:ascii="Arial" w:hAnsi="Arial" w:cs="Arial"/>
                <w:color w:val="000000"/>
                <w:sz w:val="20"/>
                <w:szCs w:val="20"/>
              </w:rPr>
              <w:t>Pričetek zagotavljanja izvornih podatkov sledi vozil ter arhiv izvornih podatkov sledi vozil za 2017-2018;</w:t>
            </w:r>
          </w:p>
        </w:tc>
        <w:tc>
          <w:tcPr>
            <w:tcW w:w="1097" w:type="pct"/>
            <w:vAlign w:val="center"/>
          </w:tcPr>
          <w:p w:rsidR="00723817" w:rsidRPr="001646A6" w:rsidRDefault="00723817" w:rsidP="007B2BA6">
            <w:pPr>
              <w:jc w:val="center"/>
              <w:rPr>
                <w:rFonts w:ascii="Arial" w:hAnsi="Arial" w:cs="Arial"/>
                <w:sz w:val="20"/>
                <w:szCs w:val="20"/>
              </w:rPr>
            </w:pPr>
            <w:r w:rsidRPr="001646A6">
              <w:rPr>
                <w:rFonts w:ascii="Arial" w:hAnsi="Arial" w:cs="Arial"/>
                <w:sz w:val="20"/>
                <w:szCs w:val="20"/>
              </w:rPr>
              <w:t>T0 + 2</w:t>
            </w:r>
          </w:p>
        </w:tc>
      </w:tr>
      <w:tr w:rsidR="00723817" w:rsidRPr="001646A6" w:rsidTr="007B2BA6">
        <w:trPr>
          <w:trHeight w:val="255"/>
        </w:trPr>
        <w:tc>
          <w:tcPr>
            <w:tcW w:w="544" w:type="pct"/>
            <w:noWrap/>
          </w:tcPr>
          <w:p w:rsidR="00723817" w:rsidRPr="001646A6" w:rsidRDefault="00723817" w:rsidP="007B2BA6">
            <w:pPr>
              <w:rPr>
                <w:rFonts w:ascii="Arial" w:hAnsi="Arial" w:cs="Arial"/>
                <w:sz w:val="20"/>
                <w:szCs w:val="20"/>
              </w:rPr>
            </w:pPr>
            <w:r w:rsidRPr="001646A6">
              <w:rPr>
                <w:rFonts w:ascii="Arial" w:hAnsi="Arial" w:cs="Arial"/>
                <w:sz w:val="20"/>
                <w:szCs w:val="20"/>
              </w:rPr>
              <w:t>S2M2</w:t>
            </w:r>
          </w:p>
        </w:tc>
        <w:tc>
          <w:tcPr>
            <w:tcW w:w="3359" w:type="pct"/>
            <w:noWrap/>
            <w:vAlign w:val="bottom"/>
          </w:tcPr>
          <w:p w:rsidR="00723817" w:rsidRPr="001646A6" w:rsidRDefault="00723817" w:rsidP="007B2BA6">
            <w:pPr>
              <w:rPr>
                <w:rFonts w:ascii="Arial" w:hAnsi="Arial" w:cs="Arial"/>
                <w:sz w:val="20"/>
                <w:szCs w:val="20"/>
              </w:rPr>
            </w:pPr>
            <w:r w:rsidRPr="001646A6">
              <w:rPr>
                <w:rFonts w:ascii="Arial" w:hAnsi="Arial" w:cs="Arial"/>
                <w:color w:val="000000"/>
                <w:sz w:val="20"/>
                <w:szCs w:val="20"/>
              </w:rPr>
              <w:t>Zagotavljanje izvornih podatkov sledi vozil testne vzpostavitve od 1/1/2019 do M2 kot arhiv in od (od M2) do zaključka razvoja rešitve (M15) v realnem času</w:t>
            </w:r>
          </w:p>
        </w:tc>
        <w:tc>
          <w:tcPr>
            <w:tcW w:w="1097" w:type="pct"/>
            <w:vAlign w:val="center"/>
          </w:tcPr>
          <w:p w:rsidR="00723817" w:rsidRPr="001646A6" w:rsidRDefault="00723817" w:rsidP="007B2BA6">
            <w:pPr>
              <w:jc w:val="center"/>
              <w:rPr>
                <w:rFonts w:ascii="Arial" w:hAnsi="Arial" w:cs="Arial"/>
                <w:sz w:val="20"/>
                <w:szCs w:val="20"/>
              </w:rPr>
            </w:pPr>
            <w:r w:rsidRPr="001646A6">
              <w:rPr>
                <w:rFonts w:ascii="Arial" w:hAnsi="Arial" w:cs="Arial"/>
                <w:sz w:val="20"/>
                <w:szCs w:val="20"/>
              </w:rPr>
              <w:t>T0 + 10</w:t>
            </w:r>
          </w:p>
        </w:tc>
      </w:tr>
    </w:tbl>
    <w:p w:rsidR="00723817" w:rsidRDefault="00DB28E3" w:rsidP="00DB28E3">
      <w:pPr>
        <w:pStyle w:val="Napis"/>
      </w:pPr>
      <w:r>
        <w:t xml:space="preserve">Tabela </w:t>
      </w:r>
      <w:r>
        <w:fldChar w:fldCharType="begin"/>
      </w:r>
      <w:r>
        <w:instrText xml:space="preserve"> SEQ Tabela \* ARABIC </w:instrText>
      </w:r>
      <w:r>
        <w:fldChar w:fldCharType="separate"/>
      </w:r>
      <w:r w:rsidR="000D67AD">
        <w:rPr>
          <w:noProof/>
        </w:rPr>
        <w:t>14</w:t>
      </w:r>
      <w:r>
        <w:fldChar w:fldCharType="end"/>
      </w:r>
      <w:r>
        <w:t>: Mejniki za Sklop 2</w:t>
      </w:r>
    </w:p>
    <w:p w:rsidR="00CF680E" w:rsidRDefault="00CF680E" w:rsidP="00C504CD">
      <w:pPr>
        <w:rPr>
          <w:lang w:val="sv-SE" w:eastAsia="en-US"/>
        </w:rPr>
      </w:pPr>
      <w:r>
        <w:rPr>
          <w:lang w:val="sv-SE" w:eastAsia="en-US"/>
        </w:rPr>
        <w:t>Sklop 3:</w:t>
      </w:r>
    </w:p>
    <w:p w:rsidR="00CF680E" w:rsidRDefault="00CF680E" w:rsidP="00C504CD">
      <w:pPr>
        <w:rPr>
          <w:lang w:val="sv-SE" w:eastAsia="en-US"/>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075"/>
        <w:gridCol w:w="6641"/>
        <w:gridCol w:w="2169"/>
      </w:tblGrid>
      <w:tr w:rsidR="00723817" w:rsidRPr="001646A6" w:rsidTr="007B2BA6">
        <w:trPr>
          <w:trHeight w:val="255"/>
        </w:trPr>
        <w:tc>
          <w:tcPr>
            <w:tcW w:w="544" w:type="pct"/>
            <w:shd w:val="clear" w:color="auto" w:fill="234061"/>
            <w:noWrap/>
            <w:vAlign w:val="center"/>
          </w:tcPr>
          <w:p w:rsidR="00723817" w:rsidRPr="001646A6" w:rsidRDefault="00723817" w:rsidP="007B2BA6">
            <w:pPr>
              <w:pStyle w:val="Tabletext"/>
              <w:spacing w:before="0" w:after="0" w:line="260" w:lineRule="atLeast"/>
              <w:jc w:val="center"/>
              <w:rPr>
                <w:rFonts w:ascii="Arial" w:hAnsi="Arial" w:cs="Arial"/>
                <w:b/>
                <w:color w:val="FFFFFF"/>
                <w:szCs w:val="20"/>
                <w:lang w:val="sl-SI"/>
              </w:rPr>
            </w:pPr>
            <w:r w:rsidRPr="001646A6">
              <w:rPr>
                <w:rFonts w:ascii="Arial" w:hAnsi="Arial" w:cs="Arial"/>
                <w:b/>
                <w:color w:val="FFFFFF"/>
                <w:szCs w:val="20"/>
                <w:lang w:val="sl-SI"/>
              </w:rPr>
              <w:t>Mejnik</w:t>
            </w:r>
          </w:p>
        </w:tc>
        <w:tc>
          <w:tcPr>
            <w:tcW w:w="3359" w:type="pct"/>
            <w:shd w:val="clear" w:color="auto" w:fill="234061"/>
            <w:noWrap/>
            <w:vAlign w:val="center"/>
          </w:tcPr>
          <w:p w:rsidR="00723817" w:rsidRPr="001646A6" w:rsidRDefault="00723817" w:rsidP="007B2BA6">
            <w:pPr>
              <w:pStyle w:val="Tabletext"/>
              <w:spacing w:before="0" w:after="0" w:line="260" w:lineRule="atLeast"/>
              <w:jc w:val="center"/>
              <w:rPr>
                <w:rFonts w:ascii="Arial" w:hAnsi="Arial" w:cs="Arial"/>
                <w:b/>
                <w:color w:val="FFFFFF"/>
                <w:szCs w:val="20"/>
                <w:lang w:val="sl-SI"/>
              </w:rPr>
            </w:pPr>
            <w:r w:rsidRPr="001646A6">
              <w:rPr>
                <w:rFonts w:ascii="Arial" w:hAnsi="Arial" w:cs="Arial"/>
                <w:b/>
                <w:color w:val="FFFFFF"/>
                <w:szCs w:val="20"/>
                <w:lang w:val="sl-SI"/>
              </w:rPr>
              <w:t>Opis</w:t>
            </w:r>
          </w:p>
        </w:tc>
        <w:tc>
          <w:tcPr>
            <w:tcW w:w="1097" w:type="pct"/>
            <w:shd w:val="clear" w:color="auto" w:fill="234061"/>
            <w:vAlign w:val="center"/>
          </w:tcPr>
          <w:p w:rsidR="00723817" w:rsidRPr="001646A6" w:rsidRDefault="00723817" w:rsidP="007B2BA6">
            <w:pPr>
              <w:pStyle w:val="Tabletext"/>
              <w:spacing w:before="0" w:after="0" w:line="260" w:lineRule="atLeast"/>
              <w:jc w:val="center"/>
              <w:rPr>
                <w:rFonts w:ascii="Arial" w:hAnsi="Arial" w:cs="Arial"/>
                <w:b/>
                <w:color w:val="FFFFFF"/>
                <w:szCs w:val="20"/>
                <w:lang w:val="sl-SI"/>
              </w:rPr>
            </w:pPr>
            <w:r w:rsidRPr="001646A6">
              <w:rPr>
                <w:rFonts w:ascii="Arial" w:hAnsi="Arial" w:cs="Arial"/>
                <w:b/>
                <w:color w:val="FFFFFF"/>
                <w:szCs w:val="20"/>
                <w:lang w:val="sl-SI"/>
              </w:rPr>
              <w:t>Rok (v mesecih od podpisa pogodbe, ki predstavlja T0)</w:t>
            </w:r>
          </w:p>
        </w:tc>
      </w:tr>
      <w:tr w:rsidR="00723817" w:rsidRPr="001646A6" w:rsidTr="007B2BA6">
        <w:trPr>
          <w:trHeight w:val="255"/>
        </w:trPr>
        <w:tc>
          <w:tcPr>
            <w:tcW w:w="544" w:type="pct"/>
            <w:noWrap/>
          </w:tcPr>
          <w:p w:rsidR="00723817" w:rsidRPr="001646A6" w:rsidRDefault="00723817" w:rsidP="007B2BA6">
            <w:pPr>
              <w:rPr>
                <w:rFonts w:ascii="Arial" w:hAnsi="Arial" w:cs="Arial"/>
                <w:sz w:val="20"/>
                <w:szCs w:val="20"/>
              </w:rPr>
            </w:pPr>
            <w:r w:rsidRPr="001646A6">
              <w:rPr>
                <w:rFonts w:ascii="Arial" w:hAnsi="Arial" w:cs="Arial"/>
                <w:sz w:val="20"/>
                <w:szCs w:val="20"/>
              </w:rPr>
              <w:t>S3M0</w:t>
            </w:r>
          </w:p>
        </w:tc>
        <w:tc>
          <w:tcPr>
            <w:tcW w:w="3359" w:type="pct"/>
            <w:noWrap/>
            <w:vAlign w:val="bottom"/>
          </w:tcPr>
          <w:p w:rsidR="00723817" w:rsidRPr="001646A6" w:rsidRDefault="00723817" w:rsidP="007B2BA6">
            <w:pPr>
              <w:rPr>
                <w:rFonts w:ascii="Arial" w:hAnsi="Arial" w:cs="Arial"/>
                <w:sz w:val="20"/>
                <w:szCs w:val="20"/>
              </w:rPr>
            </w:pPr>
            <w:r w:rsidRPr="001646A6">
              <w:rPr>
                <w:rFonts w:ascii="Arial" w:hAnsi="Arial" w:cs="Arial"/>
                <w:color w:val="000000"/>
                <w:sz w:val="20"/>
                <w:szCs w:val="20"/>
              </w:rPr>
              <w:t>Podpis pogodbe za sklop 3</w:t>
            </w:r>
          </w:p>
        </w:tc>
        <w:tc>
          <w:tcPr>
            <w:tcW w:w="1097" w:type="pct"/>
            <w:vAlign w:val="center"/>
          </w:tcPr>
          <w:p w:rsidR="00723817" w:rsidRPr="001646A6" w:rsidRDefault="00723817" w:rsidP="007B2BA6">
            <w:pPr>
              <w:jc w:val="center"/>
              <w:rPr>
                <w:rFonts w:ascii="Arial" w:hAnsi="Arial" w:cs="Arial"/>
                <w:sz w:val="20"/>
                <w:szCs w:val="20"/>
              </w:rPr>
            </w:pPr>
            <w:r w:rsidRPr="001646A6">
              <w:rPr>
                <w:rFonts w:ascii="Arial" w:hAnsi="Arial" w:cs="Arial"/>
                <w:sz w:val="20"/>
                <w:szCs w:val="20"/>
              </w:rPr>
              <w:t>T0</w:t>
            </w:r>
          </w:p>
        </w:tc>
      </w:tr>
      <w:tr w:rsidR="00723817" w:rsidRPr="001646A6" w:rsidTr="007B2BA6">
        <w:trPr>
          <w:trHeight w:val="255"/>
        </w:trPr>
        <w:tc>
          <w:tcPr>
            <w:tcW w:w="544" w:type="pct"/>
            <w:noWrap/>
          </w:tcPr>
          <w:p w:rsidR="00723817" w:rsidRPr="001646A6" w:rsidRDefault="00723817" w:rsidP="007B2BA6">
            <w:pPr>
              <w:rPr>
                <w:rFonts w:ascii="Arial" w:hAnsi="Arial" w:cs="Arial"/>
                <w:sz w:val="20"/>
                <w:szCs w:val="20"/>
              </w:rPr>
            </w:pPr>
            <w:r w:rsidRPr="001646A6">
              <w:rPr>
                <w:rFonts w:ascii="Arial" w:hAnsi="Arial" w:cs="Arial"/>
                <w:sz w:val="20"/>
                <w:szCs w:val="20"/>
              </w:rPr>
              <w:t>S3M1</w:t>
            </w:r>
          </w:p>
        </w:tc>
        <w:tc>
          <w:tcPr>
            <w:tcW w:w="3359" w:type="pct"/>
            <w:noWrap/>
            <w:vAlign w:val="bottom"/>
          </w:tcPr>
          <w:p w:rsidR="00723817" w:rsidRPr="001646A6" w:rsidRDefault="00723817" w:rsidP="007B2BA6">
            <w:pPr>
              <w:rPr>
                <w:rFonts w:ascii="Arial" w:hAnsi="Arial" w:cs="Arial"/>
                <w:sz w:val="20"/>
                <w:szCs w:val="20"/>
              </w:rPr>
            </w:pPr>
            <w:r w:rsidRPr="001646A6">
              <w:rPr>
                <w:rFonts w:ascii="Arial" w:hAnsi="Arial" w:cs="Arial"/>
                <w:color w:val="000000"/>
                <w:sz w:val="20"/>
                <w:szCs w:val="20"/>
              </w:rPr>
              <w:t xml:space="preserve">Okvirna specifikacija potrebne strojne opreme; </w:t>
            </w:r>
          </w:p>
        </w:tc>
        <w:tc>
          <w:tcPr>
            <w:tcW w:w="1097" w:type="pct"/>
            <w:vAlign w:val="center"/>
          </w:tcPr>
          <w:p w:rsidR="00723817" w:rsidRPr="001646A6" w:rsidRDefault="00723817" w:rsidP="007B2BA6">
            <w:pPr>
              <w:jc w:val="center"/>
              <w:rPr>
                <w:rFonts w:ascii="Arial" w:hAnsi="Arial" w:cs="Arial"/>
                <w:sz w:val="20"/>
                <w:szCs w:val="20"/>
              </w:rPr>
            </w:pPr>
            <w:r w:rsidRPr="001646A6">
              <w:rPr>
                <w:rFonts w:ascii="Arial" w:hAnsi="Arial" w:cs="Arial"/>
                <w:sz w:val="20"/>
                <w:szCs w:val="20"/>
              </w:rPr>
              <w:t>T0 + 1</w:t>
            </w:r>
          </w:p>
        </w:tc>
      </w:tr>
      <w:tr w:rsidR="00723817" w:rsidRPr="001646A6" w:rsidTr="007B2BA6">
        <w:trPr>
          <w:trHeight w:val="255"/>
        </w:trPr>
        <w:tc>
          <w:tcPr>
            <w:tcW w:w="544" w:type="pct"/>
            <w:noWrap/>
          </w:tcPr>
          <w:p w:rsidR="00723817" w:rsidRPr="001646A6" w:rsidRDefault="00723817" w:rsidP="007B2BA6">
            <w:pPr>
              <w:rPr>
                <w:rFonts w:ascii="Arial" w:hAnsi="Arial" w:cs="Arial"/>
                <w:sz w:val="20"/>
                <w:szCs w:val="20"/>
              </w:rPr>
            </w:pPr>
            <w:r w:rsidRPr="001646A6">
              <w:rPr>
                <w:rFonts w:ascii="Arial" w:hAnsi="Arial" w:cs="Arial"/>
                <w:sz w:val="20"/>
                <w:szCs w:val="20"/>
              </w:rPr>
              <w:t>S3M2</w:t>
            </w:r>
          </w:p>
        </w:tc>
        <w:tc>
          <w:tcPr>
            <w:tcW w:w="3359" w:type="pct"/>
            <w:noWrap/>
            <w:vAlign w:val="bottom"/>
          </w:tcPr>
          <w:p w:rsidR="00723817" w:rsidRPr="001646A6" w:rsidRDefault="00723817" w:rsidP="007B2BA6">
            <w:pPr>
              <w:rPr>
                <w:rFonts w:ascii="Arial" w:hAnsi="Arial" w:cs="Arial"/>
                <w:sz w:val="20"/>
                <w:szCs w:val="20"/>
              </w:rPr>
            </w:pPr>
            <w:r w:rsidRPr="001646A6">
              <w:rPr>
                <w:rFonts w:ascii="Arial" w:hAnsi="Arial" w:cs="Arial"/>
                <w:color w:val="000000"/>
                <w:sz w:val="20"/>
                <w:szCs w:val="20"/>
              </w:rPr>
              <w:t xml:space="preserve">Končna specifikacija potrebne strojne opreme; </w:t>
            </w:r>
          </w:p>
        </w:tc>
        <w:tc>
          <w:tcPr>
            <w:tcW w:w="1097" w:type="pct"/>
            <w:vAlign w:val="center"/>
          </w:tcPr>
          <w:p w:rsidR="00723817" w:rsidRPr="001646A6" w:rsidRDefault="00723817" w:rsidP="007B2BA6">
            <w:pPr>
              <w:jc w:val="center"/>
              <w:rPr>
                <w:rFonts w:ascii="Arial" w:hAnsi="Arial" w:cs="Arial"/>
                <w:sz w:val="20"/>
                <w:szCs w:val="20"/>
              </w:rPr>
            </w:pPr>
            <w:r w:rsidRPr="001646A6">
              <w:rPr>
                <w:rFonts w:ascii="Arial" w:hAnsi="Arial" w:cs="Arial"/>
                <w:sz w:val="20"/>
                <w:szCs w:val="20"/>
              </w:rPr>
              <w:t>T0 + 2</w:t>
            </w:r>
          </w:p>
        </w:tc>
      </w:tr>
      <w:tr w:rsidR="00723817" w:rsidRPr="001646A6" w:rsidTr="007B2BA6">
        <w:trPr>
          <w:trHeight w:val="255"/>
        </w:trPr>
        <w:tc>
          <w:tcPr>
            <w:tcW w:w="544" w:type="pct"/>
            <w:noWrap/>
          </w:tcPr>
          <w:p w:rsidR="00723817" w:rsidRPr="001646A6" w:rsidRDefault="00723817" w:rsidP="007B2BA6">
            <w:pPr>
              <w:rPr>
                <w:rFonts w:ascii="Arial" w:hAnsi="Arial" w:cs="Arial"/>
                <w:sz w:val="20"/>
                <w:szCs w:val="20"/>
              </w:rPr>
            </w:pPr>
            <w:r w:rsidRPr="001646A6">
              <w:rPr>
                <w:rFonts w:ascii="Arial" w:hAnsi="Arial" w:cs="Arial"/>
                <w:sz w:val="20"/>
                <w:szCs w:val="20"/>
              </w:rPr>
              <w:t>S3M3</w:t>
            </w:r>
          </w:p>
        </w:tc>
        <w:tc>
          <w:tcPr>
            <w:tcW w:w="3359" w:type="pct"/>
            <w:noWrap/>
            <w:vAlign w:val="bottom"/>
          </w:tcPr>
          <w:p w:rsidR="00723817" w:rsidRPr="001646A6" w:rsidRDefault="00AC7F23" w:rsidP="007B2BA6">
            <w:pPr>
              <w:rPr>
                <w:rFonts w:ascii="Arial" w:hAnsi="Arial" w:cs="Arial"/>
                <w:sz w:val="20"/>
                <w:szCs w:val="20"/>
              </w:rPr>
            </w:pPr>
            <w:r w:rsidRPr="001646A6">
              <w:rPr>
                <w:rFonts w:ascii="Arial" w:hAnsi="Arial" w:cs="Arial"/>
                <w:color w:val="000000"/>
                <w:sz w:val="20"/>
                <w:szCs w:val="20"/>
              </w:rPr>
              <w:t>Dobava in instalacija informacijskega sistema z dokumentacijo</w:t>
            </w:r>
            <w:r>
              <w:rPr>
                <w:rFonts w:ascii="Arial" w:hAnsi="Arial" w:cs="Arial"/>
                <w:color w:val="000000"/>
                <w:sz w:val="20"/>
                <w:szCs w:val="20"/>
              </w:rPr>
              <w:t xml:space="preserve"> </w:t>
            </w:r>
            <w:r w:rsidRPr="00AC7F23">
              <w:rPr>
                <w:rFonts w:ascii="Arial" w:hAnsi="Arial" w:cs="Arial"/>
                <w:color w:val="000000"/>
                <w:sz w:val="20"/>
                <w:szCs w:val="20"/>
              </w:rPr>
              <w:t>in varnostnim načrtom</w:t>
            </w:r>
            <w:r w:rsidRPr="001646A6">
              <w:rPr>
                <w:rFonts w:ascii="Arial" w:hAnsi="Arial" w:cs="Arial"/>
                <w:color w:val="000000"/>
                <w:sz w:val="20"/>
                <w:szCs w:val="20"/>
              </w:rPr>
              <w:t>;</w:t>
            </w:r>
            <w:r w:rsidR="00A11E68">
              <w:rPr>
                <w:rFonts w:ascii="Arial" w:hAnsi="Arial" w:cs="Arial"/>
                <w:color w:val="000000"/>
                <w:sz w:val="20"/>
                <w:szCs w:val="20"/>
              </w:rPr>
              <w:t>,</w:t>
            </w:r>
          </w:p>
        </w:tc>
        <w:tc>
          <w:tcPr>
            <w:tcW w:w="1097" w:type="pct"/>
            <w:vAlign w:val="center"/>
          </w:tcPr>
          <w:p w:rsidR="00723817" w:rsidRPr="001646A6" w:rsidRDefault="00723817" w:rsidP="007B2BA6">
            <w:pPr>
              <w:jc w:val="center"/>
              <w:rPr>
                <w:rFonts w:ascii="Arial" w:hAnsi="Arial" w:cs="Arial"/>
                <w:sz w:val="20"/>
                <w:szCs w:val="20"/>
              </w:rPr>
            </w:pPr>
            <w:r w:rsidRPr="001646A6">
              <w:rPr>
                <w:rFonts w:ascii="Arial" w:hAnsi="Arial" w:cs="Arial"/>
                <w:sz w:val="20"/>
                <w:szCs w:val="20"/>
              </w:rPr>
              <w:t>T0 + 3</w:t>
            </w:r>
          </w:p>
        </w:tc>
      </w:tr>
      <w:tr w:rsidR="00723817" w:rsidRPr="001646A6" w:rsidTr="007B2BA6">
        <w:trPr>
          <w:trHeight w:val="255"/>
        </w:trPr>
        <w:tc>
          <w:tcPr>
            <w:tcW w:w="544" w:type="pct"/>
            <w:noWrap/>
          </w:tcPr>
          <w:p w:rsidR="00723817" w:rsidRPr="001646A6" w:rsidRDefault="00723817" w:rsidP="007B2BA6">
            <w:pPr>
              <w:rPr>
                <w:rFonts w:ascii="Arial" w:hAnsi="Arial" w:cs="Arial"/>
                <w:sz w:val="20"/>
                <w:szCs w:val="20"/>
              </w:rPr>
            </w:pPr>
            <w:r w:rsidRPr="001646A6">
              <w:rPr>
                <w:rFonts w:ascii="Arial" w:hAnsi="Arial" w:cs="Arial"/>
                <w:sz w:val="20"/>
                <w:szCs w:val="20"/>
              </w:rPr>
              <w:t>S3M4</w:t>
            </w:r>
          </w:p>
        </w:tc>
        <w:tc>
          <w:tcPr>
            <w:tcW w:w="3359" w:type="pct"/>
            <w:noWrap/>
            <w:vAlign w:val="bottom"/>
          </w:tcPr>
          <w:p w:rsidR="00723817" w:rsidRPr="001646A6" w:rsidRDefault="00723817" w:rsidP="007B2BA6">
            <w:pPr>
              <w:rPr>
                <w:rFonts w:ascii="Arial" w:hAnsi="Arial" w:cs="Arial"/>
                <w:sz w:val="20"/>
                <w:szCs w:val="20"/>
              </w:rPr>
            </w:pPr>
            <w:r w:rsidRPr="001646A6">
              <w:rPr>
                <w:rFonts w:ascii="Arial" w:hAnsi="Arial" w:cs="Arial"/>
                <w:color w:val="000000"/>
                <w:sz w:val="20"/>
                <w:szCs w:val="20"/>
              </w:rPr>
              <w:t>Sistemsko upravljanje in podpora 24/7 za informacijsko infrastrukturo (strojna in sistemska programska oprema) testne vzpostavitve (od M3) do zaključka razvoja rešitve (M14)</w:t>
            </w:r>
          </w:p>
        </w:tc>
        <w:tc>
          <w:tcPr>
            <w:tcW w:w="1097" w:type="pct"/>
            <w:vAlign w:val="center"/>
          </w:tcPr>
          <w:p w:rsidR="00723817" w:rsidRPr="001646A6" w:rsidRDefault="00723817" w:rsidP="007B2BA6">
            <w:pPr>
              <w:jc w:val="center"/>
              <w:rPr>
                <w:rFonts w:ascii="Arial" w:hAnsi="Arial" w:cs="Arial"/>
                <w:sz w:val="20"/>
                <w:szCs w:val="20"/>
              </w:rPr>
            </w:pPr>
            <w:r w:rsidRPr="001646A6">
              <w:rPr>
                <w:rFonts w:ascii="Arial" w:hAnsi="Arial" w:cs="Arial"/>
                <w:sz w:val="20"/>
                <w:szCs w:val="20"/>
              </w:rPr>
              <w:t>T0 + 10</w:t>
            </w:r>
          </w:p>
        </w:tc>
      </w:tr>
    </w:tbl>
    <w:p w:rsidR="00723817" w:rsidRDefault="00DB28E3" w:rsidP="00DB28E3">
      <w:pPr>
        <w:pStyle w:val="Napis"/>
      </w:pPr>
      <w:r>
        <w:t xml:space="preserve">Tabela </w:t>
      </w:r>
      <w:r>
        <w:fldChar w:fldCharType="begin"/>
      </w:r>
      <w:r>
        <w:instrText xml:space="preserve"> SEQ Tabela \* ARABIC </w:instrText>
      </w:r>
      <w:r>
        <w:fldChar w:fldCharType="separate"/>
      </w:r>
      <w:r w:rsidR="000D67AD">
        <w:rPr>
          <w:noProof/>
        </w:rPr>
        <w:t>15</w:t>
      </w:r>
      <w:r>
        <w:fldChar w:fldCharType="end"/>
      </w:r>
      <w:r>
        <w:t>: Mejniki za Sklop 3</w:t>
      </w:r>
    </w:p>
    <w:p w:rsidR="00C504CD" w:rsidRDefault="00C504CD">
      <w:pPr>
        <w:rPr>
          <w:lang w:val="sv-SE" w:eastAsia="en-US"/>
        </w:rPr>
      </w:pPr>
      <w:r>
        <w:rPr>
          <w:lang w:val="sv-SE" w:eastAsia="en-US"/>
        </w:rPr>
        <w:br w:type="page"/>
      </w:r>
    </w:p>
    <w:p w:rsidR="00C504CD" w:rsidRPr="00C504CD" w:rsidRDefault="00C504CD" w:rsidP="00C504CD">
      <w:pPr>
        <w:rPr>
          <w:lang w:val="sv-SE" w:eastAsia="en-US"/>
        </w:rPr>
      </w:pPr>
    </w:p>
    <w:p w:rsidR="005A38BA" w:rsidRPr="00916479" w:rsidRDefault="005A38BA" w:rsidP="00EC285D">
      <w:pPr>
        <w:pStyle w:val="Naslov3"/>
        <w:keepLines/>
        <w:numPr>
          <w:ilvl w:val="2"/>
          <w:numId w:val="177"/>
        </w:numPr>
        <w:tabs>
          <w:tab w:val="left" w:pos="709"/>
        </w:tabs>
        <w:spacing w:before="0" w:after="0"/>
        <w:jc w:val="both"/>
        <w:rPr>
          <w:sz w:val="20"/>
          <w:szCs w:val="20"/>
          <w:lang w:val="sl-SI"/>
        </w:rPr>
      </w:pPr>
      <w:bookmarkStart w:id="221" w:name="_Toc486336509"/>
      <w:r w:rsidRPr="00916479">
        <w:rPr>
          <w:sz w:val="20"/>
          <w:szCs w:val="20"/>
          <w:lang w:val="sl-SI"/>
        </w:rPr>
        <w:t>Usposabljanje za uporabo</w:t>
      </w:r>
      <w:bookmarkEnd w:id="221"/>
      <w:r w:rsidR="00CF680E">
        <w:rPr>
          <w:sz w:val="20"/>
          <w:szCs w:val="20"/>
          <w:lang w:val="sl-SI"/>
        </w:rPr>
        <w:t xml:space="preserve"> (Sklop 1 in Sklop 3)</w:t>
      </w:r>
    </w:p>
    <w:p w:rsidR="008E5452" w:rsidRPr="00916479" w:rsidRDefault="008E5452" w:rsidP="005B6B57">
      <w:pPr>
        <w:spacing w:line="260" w:lineRule="atLeast"/>
        <w:rPr>
          <w:rFonts w:ascii="Arial" w:hAnsi="Arial" w:cs="Arial"/>
          <w:sz w:val="20"/>
          <w:szCs w:val="20"/>
          <w:lang w:eastAsia="en-US"/>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Ponudnik je dolžan izvesti usposabljanje različnih skupin uporabnikov. Usposabljanje zajema  opredelitev podrobnosti načina in trajanja usposabljanja za različne ciljne skupine uporabnikov. Priprava usposabljanja zajema izdelavo scenarija usposabljanja, predstavitev funkcionalnosti, izdelavo praktičnih vaj, pripravo podatkov za potrebe usposabljanja in pripravo šolskega okolja za izvedbo usposabljanja. </w:t>
      </w:r>
    </w:p>
    <w:p w:rsidR="008E5452" w:rsidRPr="00916479" w:rsidRDefault="008E5452" w:rsidP="005B6B57">
      <w:pPr>
        <w:spacing w:line="260" w:lineRule="atLeast"/>
        <w:jc w:val="both"/>
        <w:rPr>
          <w:rFonts w:ascii="Arial" w:hAnsi="Arial" w:cs="Arial"/>
          <w:sz w:val="20"/>
          <w:szCs w:val="20"/>
        </w:rPr>
      </w:pPr>
    </w:p>
    <w:p w:rsidR="005A38BA" w:rsidRPr="00916479" w:rsidRDefault="005A38BA" w:rsidP="005B6B57">
      <w:pPr>
        <w:pStyle w:val="datumtevilka"/>
        <w:rPr>
          <w:rFonts w:cs="Arial"/>
          <w:lang w:val="sl-SI"/>
        </w:rPr>
      </w:pPr>
      <w:r w:rsidRPr="00916479">
        <w:rPr>
          <w:rFonts w:cs="Arial"/>
          <w:lang w:val="sl-SI"/>
        </w:rPr>
        <w:t xml:space="preserve">Izvedba usposabljanja bo potekala v obliki praktičnih delavnic, vodenih s strani izvajalca, s sistematično obravnavo sklopov znanj. Predvidena izvedba usposabljanj </w:t>
      </w:r>
      <w:r w:rsidR="00854A62" w:rsidRPr="00916479">
        <w:rPr>
          <w:rFonts w:cs="Arial"/>
          <w:lang w:val="sl-SI"/>
        </w:rPr>
        <w:t>uporabnik</w:t>
      </w:r>
      <w:r w:rsidR="00687BB9">
        <w:rPr>
          <w:rFonts w:cs="Arial"/>
          <w:lang w:val="sl-SI"/>
        </w:rPr>
        <w:t>ov:</w:t>
      </w:r>
    </w:p>
    <w:p w:rsidR="0036366E" w:rsidRDefault="0036366E" w:rsidP="005B6B57">
      <w:pPr>
        <w:spacing w:line="260" w:lineRule="atLeast"/>
        <w:jc w:val="both"/>
        <w:rPr>
          <w:rFonts w:ascii="Arial" w:hAnsi="Arial" w:cs="Arial"/>
          <w:sz w:val="20"/>
          <w:szCs w:val="20"/>
        </w:rPr>
      </w:pPr>
    </w:p>
    <w:p w:rsidR="00A44736" w:rsidRPr="00916479" w:rsidRDefault="00A44736" w:rsidP="005B6B57">
      <w:pPr>
        <w:spacing w:line="260" w:lineRule="atLeast"/>
        <w:jc w:val="both"/>
        <w:rPr>
          <w:rFonts w:ascii="Arial" w:hAnsi="Arial" w:cs="Arial"/>
          <w:sz w:val="20"/>
          <w:szCs w:val="20"/>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87"/>
        <w:gridCol w:w="1773"/>
        <w:gridCol w:w="2730"/>
        <w:gridCol w:w="1615"/>
      </w:tblGrid>
      <w:tr w:rsidR="005A38BA" w:rsidRPr="00916479" w:rsidTr="005A38BA">
        <w:trPr>
          <w:cantSplit/>
          <w:trHeight w:val="692"/>
          <w:tblHeader/>
          <w:jc w:val="center"/>
        </w:trPr>
        <w:tc>
          <w:tcPr>
            <w:tcW w:w="1912" w:type="pct"/>
            <w:shd w:val="clear" w:color="auto" w:fill="244061"/>
            <w:tcMar>
              <w:left w:w="57" w:type="dxa"/>
              <w:right w:w="57" w:type="dxa"/>
            </w:tcMar>
            <w:vAlign w:val="center"/>
          </w:tcPr>
          <w:p w:rsidR="005A38BA" w:rsidRPr="00916479" w:rsidRDefault="005A38BA" w:rsidP="005B6B57">
            <w:pPr>
              <w:spacing w:line="260" w:lineRule="atLeast"/>
              <w:rPr>
                <w:rFonts w:ascii="Arial" w:hAnsi="Arial" w:cs="Arial"/>
                <w:b/>
                <w:color w:val="FFFFFF"/>
                <w:sz w:val="20"/>
                <w:szCs w:val="20"/>
              </w:rPr>
            </w:pPr>
            <w:r w:rsidRPr="00916479">
              <w:rPr>
                <w:rFonts w:ascii="Arial" w:hAnsi="Arial" w:cs="Arial"/>
                <w:b/>
                <w:color w:val="FFFFFF"/>
                <w:sz w:val="20"/>
                <w:szCs w:val="20"/>
              </w:rPr>
              <w:t>Skupina uporabnikov</w:t>
            </w:r>
          </w:p>
        </w:tc>
        <w:tc>
          <w:tcPr>
            <w:tcW w:w="895" w:type="pct"/>
            <w:shd w:val="clear" w:color="auto" w:fill="244061"/>
            <w:vAlign w:val="center"/>
          </w:tcPr>
          <w:p w:rsidR="005A38BA" w:rsidRPr="00916479" w:rsidRDefault="005A38BA" w:rsidP="005B6B57">
            <w:pPr>
              <w:spacing w:line="260" w:lineRule="atLeast"/>
              <w:rPr>
                <w:rFonts w:ascii="Arial" w:hAnsi="Arial" w:cs="Arial"/>
                <w:b/>
                <w:color w:val="FFFFFF"/>
                <w:sz w:val="20"/>
                <w:szCs w:val="20"/>
              </w:rPr>
            </w:pPr>
            <w:r w:rsidRPr="00916479">
              <w:rPr>
                <w:rFonts w:ascii="Arial" w:hAnsi="Arial" w:cs="Arial"/>
                <w:b/>
                <w:color w:val="FFFFFF"/>
                <w:sz w:val="20"/>
                <w:szCs w:val="20"/>
              </w:rPr>
              <w:t>Okvirno število</w:t>
            </w:r>
          </w:p>
          <w:p w:rsidR="005A38BA" w:rsidRPr="00916479" w:rsidRDefault="005A38BA" w:rsidP="005B6B57">
            <w:pPr>
              <w:spacing w:line="260" w:lineRule="atLeast"/>
              <w:rPr>
                <w:rFonts w:ascii="Arial" w:hAnsi="Arial" w:cs="Arial"/>
                <w:b/>
                <w:color w:val="FFFFFF"/>
                <w:sz w:val="20"/>
                <w:szCs w:val="20"/>
              </w:rPr>
            </w:pPr>
            <w:r w:rsidRPr="00916479">
              <w:rPr>
                <w:rFonts w:ascii="Arial" w:hAnsi="Arial" w:cs="Arial"/>
                <w:b/>
                <w:color w:val="FFFFFF"/>
                <w:sz w:val="20"/>
                <w:szCs w:val="20"/>
              </w:rPr>
              <w:t>uporabnikov</w:t>
            </w:r>
          </w:p>
        </w:tc>
        <w:tc>
          <w:tcPr>
            <w:tcW w:w="1378" w:type="pct"/>
            <w:shd w:val="clear" w:color="auto" w:fill="244061"/>
            <w:vAlign w:val="center"/>
          </w:tcPr>
          <w:p w:rsidR="005A38BA" w:rsidRPr="00916479" w:rsidRDefault="005A38BA" w:rsidP="005B6B57">
            <w:pPr>
              <w:spacing w:line="260" w:lineRule="atLeast"/>
              <w:rPr>
                <w:rFonts w:ascii="Arial" w:hAnsi="Arial" w:cs="Arial"/>
                <w:b/>
                <w:color w:val="FFFFFF"/>
                <w:sz w:val="20"/>
                <w:szCs w:val="20"/>
              </w:rPr>
            </w:pPr>
            <w:r w:rsidRPr="00916479">
              <w:rPr>
                <w:rFonts w:ascii="Arial" w:hAnsi="Arial" w:cs="Arial"/>
                <w:b/>
                <w:color w:val="FFFFFF"/>
                <w:sz w:val="20"/>
                <w:szCs w:val="20"/>
              </w:rPr>
              <w:t>Predviden način izvedbe usposabljanja</w:t>
            </w:r>
          </w:p>
        </w:tc>
        <w:tc>
          <w:tcPr>
            <w:tcW w:w="815" w:type="pct"/>
            <w:shd w:val="clear" w:color="auto" w:fill="244061"/>
          </w:tcPr>
          <w:p w:rsidR="005A38BA" w:rsidRPr="00916479" w:rsidRDefault="005A38BA" w:rsidP="005B6B57">
            <w:pPr>
              <w:spacing w:line="260" w:lineRule="atLeast"/>
              <w:rPr>
                <w:rFonts w:ascii="Arial" w:hAnsi="Arial" w:cs="Arial"/>
                <w:b/>
                <w:color w:val="FFFFFF"/>
                <w:sz w:val="20"/>
                <w:szCs w:val="20"/>
              </w:rPr>
            </w:pPr>
            <w:r w:rsidRPr="00916479">
              <w:rPr>
                <w:rFonts w:ascii="Arial" w:hAnsi="Arial" w:cs="Arial"/>
                <w:b/>
                <w:color w:val="FFFFFF"/>
                <w:sz w:val="20"/>
                <w:szCs w:val="20"/>
              </w:rPr>
              <w:t>Trajanje usposabljanja v urah</w:t>
            </w:r>
          </w:p>
        </w:tc>
      </w:tr>
      <w:tr w:rsidR="005A38BA" w:rsidRPr="00916479" w:rsidTr="005A38BA">
        <w:trPr>
          <w:cantSplit/>
          <w:trHeight w:val="587"/>
          <w:jc w:val="center"/>
        </w:trPr>
        <w:tc>
          <w:tcPr>
            <w:tcW w:w="1912" w:type="pct"/>
            <w:shd w:val="clear" w:color="auto" w:fill="DBE5F1"/>
            <w:tcMar>
              <w:left w:w="57" w:type="dxa"/>
              <w:right w:w="57" w:type="dxa"/>
            </w:tcMar>
            <w:vAlign w:val="center"/>
          </w:tcPr>
          <w:p w:rsidR="005A38BA" w:rsidRPr="00916479" w:rsidRDefault="005A38BA" w:rsidP="005B6B57">
            <w:pPr>
              <w:spacing w:line="260" w:lineRule="atLeast"/>
              <w:rPr>
                <w:rFonts w:ascii="Arial" w:hAnsi="Arial" w:cs="Arial"/>
                <w:b/>
                <w:sz w:val="20"/>
                <w:szCs w:val="20"/>
              </w:rPr>
            </w:pPr>
            <w:r w:rsidRPr="00916479">
              <w:rPr>
                <w:rFonts w:ascii="Arial" w:hAnsi="Arial" w:cs="Arial"/>
                <w:b/>
                <w:sz w:val="20"/>
                <w:szCs w:val="20"/>
              </w:rPr>
              <w:t>Vsebinski skrbniki</w:t>
            </w:r>
          </w:p>
          <w:p w:rsidR="005A38BA" w:rsidRPr="00916479" w:rsidRDefault="005A38BA" w:rsidP="005B6B57">
            <w:pPr>
              <w:spacing w:line="260" w:lineRule="atLeast"/>
              <w:rPr>
                <w:rFonts w:ascii="Arial" w:hAnsi="Arial" w:cs="Arial"/>
                <w:b/>
                <w:sz w:val="20"/>
                <w:szCs w:val="20"/>
              </w:rPr>
            </w:pPr>
            <w:r w:rsidRPr="00916479">
              <w:rPr>
                <w:rFonts w:ascii="Arial" w:hAnsi="Arial" w:cs="Arial"/>
                <w:sz w:val="20"/>
                <w:szCs w:val="20"/>
              </w:rPr>
              <w:t>Vsebinski skrbniki bodo izvajali naslednje naloge:</w:t>
            </w:r>
          </w:p>
          <w:p w:rsidR="005A38BA" w:rsidRPr="00916479" w:rsidRDefault="00AC54B9" w:rsidP="00314EC7">
            <w:pPr>
              <w:numPr>
                <w:ilvl w:val="0"/>
                <w:numId w:val="13"/>
              </w:numPr>
              <w:spacing w:line="260" w:lineRule="atLeast"/>
              <w:ind w:left="0" w:hanging="238"/>
              <w:rPr>
                <w:rFonts w:ascii="Arial" w:hAnsi="Arial" w:cs="Arial"/>
                <w:sz w:val="20"/>
                <w:szCs w:val="20"/>
              </w:rPr>
            </w:pPr>
            <w:r w:rsidRPr="00916479">
              <w:rPr>
                <w:rFonts w:ascii="Arial" w:hAnsi="Arial" w:cs="Arial"/>
                <w:sz w:val="20"/>
                <w:szCs w:val="20"/>
              </w:rPr>
              <w:t xml:space="preserve">- </w:t>
            </w:r>
            <w:r w:rsidR="005A38BA" w:rsidRPr="00916479">
              <w:rPr>
                <w:rFonts w:ascii="Arial" w:hAnsi="Arial" w:cs="Arial"/>
                <w:sz w:val="20"/>
                <w:szCs w:val="20"/>
              </w:rPr>
              <w:t>Oblikovanje novih poročil na podlagi razpoložljivih podatkov v podatkovnem skladišču skladno z zahtevami</w:t>
            </w:r>
            <w:r w:rsidRPr="00916479">
              <w:rPr>
                <w:rFonts w:ascii="Arial" w:hAnsi="Arial" w:cs="Arial"/>
                <w:sz w:val="20"/>
                <w:szCs w:val="20"/>
              </w:rPr>
              <w:t>.</w:t>
            </w:r>
          </w:p>
          <w:p w:rsidR="005A38BA" w:rsidRPr="00916479" w:rsidRDefault="00AC54B9" w:rsidP="00314EC7">
            <w:pPr>
              <w:numPr>
                <w:ilvl w:val="0"/>
                <w:numId w:val="13"/>
              </w:numPr>
              <w:spacing w:line="260" w:lineRule="atLeast"/>
              <w:ind w:left="0" w:hanging="238"/>
              <w:rPr>
                <w:rFonts w:ascii="Arial" w:hAnsi="Arial" w:cs="Arial"/>
                <w:sz w:val="20"/>
                <w:szCs w:val="20"/>
              </w:rPr>
            </w:pPr>
            <w:r w:rsidRPr="00916479">
              <w:rPr>
                <w:rFonts w:ascii="Arial" w:hAnsi="Arial" w:cs="Arial"/>
                <w:sz w:val="20"/>
                <w:szCs w:val="20"/>
              </w:rPr>
              <w:t xml:space="preserve">- </w:t>
            </w:r>
            <w:r w:rsidR="005A38BA" w:rsidRPr="00916479">
              <w:rPr>
                <w:rFonts w:ascii="Arial" w:hAnsi="Arial" w:cs="Arial"/>
                <w:sz w:val="20"/>
                <w:szCs w:val="20"/>
              </w:rPr>
              <w:t xml:space="preserve">Nadzor delovanja prek nadzornega modula, vključno z razreševanjem vsebinskih težav. </w:t>
            </w:r>
          </w:p>
          <w:p w:rsidR="005A38BA" w:rsidRPr="00916479" w:rsidRDefault="00AC54B9" w:rsidP="00314EC7">
            <w:pPr>
              <w:numPr>
                <w:ilvl w:val="0"/>
                <w:numId w:val="13"/>
              </w:numPr>
              <w:spacing w:line="260" w:lineRule="atLeast"/>
              <w:ind w:left="0" w:hanging="238"/>
              <w:rPr>
                <w:rFonts w:ascii="Arial" w:hAnsi="Arial" w:cs="Arial"/>
                <w:sz w:val="20"/>
                <w:szCs w:val="20"/>
              </w:rPr>
            </w:pPr>
            <w:r w:rsidRPr="00916479">
              <w:rPr>
                <w:rFonts w:ascii="Arial" w:hAnsi="Arial" w:cs="Arial"/>
                <w:sz w:val="20"/>
                <w:szCs w:val="20"/>
              </w:rPr>
              <w:t xml:space="preserve">- </w:t>
            </w:r>
            <w:r w:rsidR="005A38BA" w:rsidRPr="00916479">
              <w:rPr>
                <w:rFonts w:ascii="Arial" w:hAnsi="Arial" w:cs="Arial"/>
                <w:sz w:val="20"/>
                <w:szCs w:val="20"/>
              </w:rPr>
              <w:t>Preverjanje podatkov, ki bodo zajeti iz različnih virov in koordinacija odprave napak z odgovornimi.</w:t>
            </w:r>
          </w:p>
        </w:tc>
        <w:tc>
          <w:tcPr>
            <w:tcW w:w="895" w:type="pct"/>
            <w:vAlign w:val="center"/>
          </w:tcPr>
          <w:p w:rsidR="005A38BA" w:rsidRPr="00916479" w:rsidRDefault="005A38BA" w:rsidP="005B6B57">
            <w:pPr>
              <w:spacing w:line="260" w:lineRule="atLeast"/>
              <w:rPr>
                <w:rFonts w:ascii="Arial" w:hAnsi="Arial" w:cs="Arial"/>
                <w:sz w:val="20"/>
                <w:szCs w:val="20"/>
              </w:rPr>
            </w:pPr>
            <w:r w:rsidRPr="00916479">
              <w:rPr>
                <w:rFonts w:ascii="Arial" w:hAnsi="Arial" w:cs="Arial"/>
                <w:sz w:val="20"/>
                <w:szCs w:val="20"/>
              </w:rPr>
              <w:t>3 (vsebinski skrbniki)</w:t>
            </w:r>
          </w:p>
          <w:p w:rsidR="005A38BA" w:rsidRPr="00916479" w:rsidRDefault="005A38BA" w:rsidP="005B6B57">
            <w:pPr>
              <w:spacing w:line="260" w:lineRule="atLeast"/>
              <w:rPr>
                <w:rFonts w:ascii="Arial" w:hAnsi="Arial" w:cs="Arial"/>
                <w:sz w:val="20"/>
                <w:szCs w:val="20"/>
              </w:rPr>
            </w:pPr>
          </w:p>
        </w:tc>
        <w:tc>
          <w:tcPr>
            <w:tcW w:w="1378" w:type="pct"/>
            <w:vAlign w:val="center"/>
          </w:tcPr>
          <w:p w:rsidR="005A38BA" w:rsidRPr="00916479" w:rsidRDefault="005A38BA" w:rsidP="005B6B57">
            <w:pPr>
              <w:spacing w:line="260" w:lineRule="atLeast"/>
              <w:rPr>
                <w:rFonts w:ascii="Arial" w:hAnsi="Arial" w:cs="Arial"/>
                <w:sz w:val="20"/>
                <w:szCs w:val="20"/>
              </w:rPr>
            </w:pPr>
            <w:r w:rsidRPr="00916479">
              <w:rPr>
                <w:rFonts w:ascii="Arial" w:hAnsi="Arial" w:cs="Arial"/>
                <w:b/>
                <w:sz w:val="20"/>
                <w:szCs w:val="20"/>
              </w:rPr>
              <w:t>Poglobljeno usposabljanje</w:t>
            </w:r>
            <w:r w:rsidRPr="00916479">
              <w:rPr>
                <w:rFonts w:ascii="Arial" w:hAnsi="Arial" w:cs="Arial"/>
                <w:sz w:val="20"/>
                <w:szCs w:val="20"/>
              </w:rPr>
              <w:t xml:space="preserve"> v skupnem trajanju 5 delovnih dni, ki bo smiselno razdeljeno v več tematskih modulov v trajanju od 4 do 6 ur.</w:t>
            </w:r>
          </w:p>
          <w:p w:rsidR="005A38BA" w:rsidRPr="00916479" w:rsidRDefault="005A38BA" w:rsidP="005B6B57">
            <w:pPr>
              <w:spacing w:line="260" w:lineRule="atLeast"/>
              <w:rPr>
                <w:rFonts w:ascii="Arial" w:hAnsi="Arial" w:cs="Arial"/>
                <w:sz w:val="20"/>
                <w:szCs w:val="20"/>
              </w:rPr>
            </w:pPr>
          </w:p>
          <w:p w:rsidR="005A38BA" w:rsidRPr="00916479" w:rsidRDefault="005A38BA" w:rsidP="005B6B57">
            <w:pPr>
              <w:spacing w:line="260" w:lineRule="atLeast"/>
              <w:rPr>
                <w:rFonts w:ascii="Arial" w:hAnsi="Arial" w:cs="Arial"/>
                <w:sz w:val="20"/>
                <w:szCs w:val="20"/>
              </w:rPr>
            </w:pPr>
            <w:r w:rsidRPr="00916479">
              <w:rPr>
                <w:rFonts w:ascii="Arial" w:hAnsi="Arial" w:cs="Arial"/>
                <w:sz w:val="20"/>
                <w:szCs w:val="20"/>
              </w:rPr>
              <w:t>Usposabljanja se bodo udeležili tudi tehnični skrbniki.</w:t>
            </w:r>
          </w:p>
        </w:tc>
        <w:tc>
          <w:tcPr>
            <w:tcW w:w="815" w:type="pct"/>
            <w:vAlign w:val="center"/>
          </w:tcPr>
          <w:p w:rsidR="005A38BA" w:rsidRPr="00916479" w:rsidRDefault="005A38BA" w:rsidP="005B6B57">
            <w:pPr>
              <w:spacing w:line="260" w:lineRule="atLeast"/>
              <w:rPr>
                <w:rFonts w:ascii="Arial" w:hAnsi="Arial" w:cs="Arial"/>
                <w:sz w:val="20"/>
                <w:szCs w:val="20"/>
              </w:rPr>
            </w:pPr>
            <w:r w:rsidRPr="00916479">
              <w:rPr>
                <w:rFonts w:ascii="Arial" w:hAnsi="Arial" w:cs="Arial"/>
                <w:sz w:val="20"/>
                <w:szCs w:val="20"/>
              </w:rPr>
              <w:t>40</w:t>
            </w:r>
          </w:p>
        </w:tc>
      </w:tr>
      <w:tr w:rsidR="005A38BA" w:rsidRPr="00916479" w:rsidTr="005A38BA">
        <w:trPr>
          <w:cantSplit/>
          <w:trHeight w:val="587"/>
          <w:jc w:val="center"/>
        </w:trPr>
        <w:tc>
          <w:tcPr>
            <w:tcW w:w="1912" w:type="pct"/>
            <w:shd w:val="clear" w:color="auto" w:fill="DBE5F1"/>
            <w:tcMar>
              <w:left w:w="57" w:type="dxa"/>
              <w:right w:w="57" w:type="dxa"/>
            </w:tcMar>
            <w:vAlign w:val="center"/>
          </w:tcPr>
          <w:p w:rsidR="005A38BA" w:rsidRPr="00916479" w:rsidRDefault="005A38BA" w:rsidP="005B6B57">
            <w:pPr>
              <w:spacing w:line="260" w:lineRule="atLeast"/>
              <w:rPr>
                <w:rFonts w:ascii="Arial" w:hAnsi="Arial" w:cs="Arial"/>
                <w:b/>
                <w:sz w:val="20"/>
                <w:szCs w:val="20"/>
              </w:rPr>
            </w:pPr>
            <w:r w:rsidRPr="00916479">
              <w:rPr>
                <w:rFonts w:ascii="Arial" w:hAnsi="Arial" w:cs="Arial"/>
                <w:b/>
                <w:sz w:val="20"/>
                <w:szCs w:val="20"/>
              </w:rPr>
              <w:t>Tehnični skrbnik</w:t>
            </w:r>
          </w:p>
          <w:p w:rsidR="005A38BA" w:rsidRPr="00916479" w:rsidRDefault="005A38BA" w:rsidP="005B6B57">
            <w:pPr>
              <w:spacing w:line="260" w:lineRule="atLeast"/>
              <w:rPr>
                <w:rFonts w:ascii="Arial" w:hAnsi="Arial" w:cs="Arial"/>
                <w:sz w:val="20"/>
                <w:szCs w:val="20"/>
              </w:rPr>
            </w:pPr>
            <w:r w:rsidRPr="00916479">
              <w:rPr>
                <w:rFonts w:ascii="Arial" w:hAnsi="Arial" w:cs="Arial"/>
                <w:sz w:val="20"/>
                <w:szCs w:val="20"/>
              </w:rPr>
              <w:t xml:space="preserve">Tehnični skrbnik bo izvajal naloge koordinatorja med vsebinskimi skrbniki in </w:t>
            </w:r>
            <w:r w:rsidR="009E3FAB" w:rsidRPr="00916479">
              <w:rPr>
                <w:rFonts w:ascii="Arial" w:hAnsi="Arial" w:cs="Arial"/>
                <w:sz w:val="20"/>
                <w:szCs w:val="20"/>
              </w:rPr>
              <w:t>upravljavcem</w:t>
            </w:r>
            <w:r w:rsidRPr="00916479">
              <w:rPr>
                <w:rFonts w:ascii="Arial" w:hAnsi="Arial" w:cs="Arial"/>
                <w:sz w:val="20"/>
                <w:szCs w:val="20"/>
              </w:rPr>
              <w:t xml:space="preserve"> infrastrukture ter izvajalcem za aktivnosti, ki bodo vezane na tehnični vidik rednega delovanja in vzdrževanja sistema. </w:t>
            </w:r>
          </w:p>
        </w:tc>
        <w:tc>
          <w:tcPr>
            <w:tcW w:w="895" w:type="pct"/>
            <w:vAlign w:val="center"/>
          </w:tcPr>
          <w:p w:rsidR="005A38BA" w:rsidRPr="00916479" w:rsidRDefault="005A38BA" w:rsidP="005B6B57">
            <w:pPr>
              <w:spacing w:line="260" w:lineRule="atLeast"/>
              <w:rPr>
                <w:rFonts w:ascii="Arial" w:hAnsi="Arial" w:cs="Arial"/>
                <w:sz w:val="20"/>
                <w:szCs w:val="20"/>
              </w:rPr>
            </w:pPr>
            <w:r w:rsidRPr="00916479">
              <w:rPr>
                <w:rFonts w:ascii="Arial" w:hAnsi="Arial" w:cs="Arial"/>
                <w:sz w:val="20"/>
                <w:szCs w:val="20"/>
              </w:rPr>
              <w:t>2</w:t>
            </w:r>
          </w:p>
        </w:tc>
        <w:tc>
          <w:tcPr>
            <w:tcW w:w="1378" w:type="pct"/>
            <w:vAlign w:val="center"/>
          </w:tcPr>
          <w:p w:rsidR="005A38BA" w:rsidRPr="00916479" w:rsidRDefault="005A38BA" w:rsidP="005B6B57">
            <w:pPr>
              <w:spacing w:line="260" w:lineRule="atLeast"/>
              <w:rPr>
                <w:rFonts w:ascii="Arial" w:hAnsi="Arial" w:cs="Arial"/>
                <w:sz w:val="20"/>
                <w:szCs w:val="20"/>
              </w:rPr>
            </w:pPr>
            <w:r w:rsidRPr="00916479">
              <w:rPr>
                <w:rFonts w:ascii="Arial" w:hAnsi="Arial" w:cs="Arial"/>
                <w:b/>
                <w:sz w:val="20"/>
                <w:szCs w:val="20"/>
              </w:rPr>
              <w:t>Poglobljeno usposabljanje</w:t>
            </w:r>
            <w:r w:rsidRPr="00916479">
              <w:rPr>
                <w:rFonts w:ascii="Arial" w:hAnsi="Arial" w:cs="Arial"/>
                <w:sz w:val="20"/>
                <w:szCs w:val="20"/>
              </w:rPr>
              <w:t xml:space="preserve"> v skupnem trajanju 3 delovnih dni, ki bo smiselno razdeljeno v več tematskih modulov  v trajanju od 4 do 6 ur.</w:t>
            </w:r>
          </w:p>
        </w:tc>
        <w:tc>
          <w:tcPr>
            <w:tcW w:w="815" w:type="pct"/>
            <w:vAlign w:val="center"/>
          </w:tcPr>
          <w:p w:rsidR="005A38BA" w:rsidRPr="00916479" w:rsidRDefault="005A38BA" w:rsidP="005B6B57">
            <w:pPr>
              <w:spacing w:line="260" w:lineRule="atLeast"/>
              <w:rPr>
                <w:rFonts w:ascii="Arial" w:hAnsi="Arial" w:cs="Arial"/>
                <w:sz w:val="20"/>
                <w:szCs w:val="20"/>
              </w:rPr>
            </w:pPr>
            <w:r w:rsidRPr="00916479">
              <w:rPr>
                <w:rFonts w:ascii="Arial" w:hAnsi="Arial" w:cs="Arial"/>
                <w:sz w:val="20"/>
                <w:szCs w:val="20"/>
              </w:rPr>
              <w:t>24</w:t>
            </w:r>
          </w:p>
        </w:tc>
      </w:tr>
      <w:tr w:rsidR="005A38BA" w:rsidRPr="00916479" w:rsidTr="005A38BA">
        <w:trPr>
          <w:cantSplit/>
          <w:trHeight w:val="587"/>
          <w:jc w:val="center"/>
        </w:trPr>
        <w:tc>
          <w:tcPr>
            <w:tcW w:w="1912" w:type="pct"/>
            <w:shd w:val="clear" w:color="auto" w:fill="DBE5F1"/>
            <w:tcMar>
              <w:left w:w="57" w:type="dxa"/>
              <w:right w:w="57" w:type="dxa"/>
            </w:tcMar>
            <w:vAlign w:val="center"/>
          </w:tcPr>
          <w:p w:rsidR="005A38BA" w:rsidRPr="00916479" w:rsidRDefault="005A38BA" w:rsidP="005B6B57">
            <w:pPr>
              <w:spacing w:line="260" w:lineRule="atLeast"/>
              <w:rPr>
                <w:rFonts w:ascii="Arial" w:hAnsi="Arial" w:cs="Arial"/>
                <w:b/>
                <w:sz w:val="20"/>
                <w:szCs w:val="20"/>
              </w:rPr>
            </w:pPr>
            <w:r w:rsidRPr="00916479">
              <w:rPr>
                <w:rFonts w:ascii="Arial" w:hAnsi="Arial" w:cs="Arial"/>
                <w:b/>
                <w:sz w:val="20"/>
                <w:szCs w:val="20"/>
              </w:rPr>
              <w:t>Zaposleni v NCUP</w:t>
            </w:r>
          </w:p>
          <w:p w:rsidR="005A38BA" w:rsidRPr="00916479" w:rsidRDefault="005A38BA" w:rsidP="005B6B57">
            <w:pPr>
              <w:spacing w:line="260" w:lineRule="atLeast"/>
              <w:rPr>
                <w:rFonts w:ascii="Arial" w:hAnsi="Arial" w:cs="Arial"/>
                <w:sz w:val="20"/>
                <w:szCs w:val="20"/>
              </w:rPr>
            </w:pPr>
            <w:r w:rsidRPr="00916479">
              <w:rPr>
                <w:rFonts w:ascii="Arial" w:hAnsi="Arial" w:cs="Arial"/>
                <w:sz w:val="20"/>
                <w:szCs w:val="20"/>
              </w:rPr>
              <w:t>Ta skupina uporabnikov bo uporabljala podatkovno skladišče</w:t>
            </w:r>
          </w:p>
        </w:tc>
        <w:tc>
          <w:tcPr>
            <w:tcW w:w="895" w:type="pct"/>
            <w:vAlign w:val="center"/>
          </w:tcPr>
          <w:p w:rsidR="005A38BA" w:rsidRPr="00916479" w:rsidRDefault="005A38BA" w:rsidP="005B6B57">
            <w:pPr>
              <w:spacing w:line="260" w:lineRule="atLeast"/>
              <w:rPr>
                <w:rFonts w:ascii="Arial" w:hAnsi="Arial" w:cs="Arial"/>
                <w:sz w:val="20"/>
                <w:szCs w:val="20"/>
              </w:rPr>
            </w:pPr>
            <w:r w:rsidRPr="00916479">
              <w:rPr>
                <w:rFonts w:ascii="Arial" w:hAnsi="Arial" w:cs="Arial"/>
                <w:sz w:val="20"/>
                <w:szCs w:val="20"/>
              </w:rPr>
              <w:t>10</w:t>
            </w:r>
          </w:p>
        </w:tc>
        <w:tc>
          <w:tcPr>
            <w:tcW w:w="1378" w:type="pct"/>
            <w:vAlign w:val="center"/>
          </w:tcPr>
          <w:p w:rsidR="005A38BA" w:rsidRPr="00916479" w:rsidRDefault="005A38BA" w:rsidP="005B6B57">
            <w:pPr>
              <w:spacing w:line="260" w:lineRule="atLeast"/>
              <w:rPr>
                <w:rFonts w:ascii="Arial" w:hAnsi="Arial" w:cs="Arial"/>
                <w:sz w:val="20"/>
                <w:szCs w:val="20"/>
              </w:rPr>
            </w:pPr>
            <w:r w:rsidRPr="00916479">
              <w:rPr>
                <w:rFonts w:ascii="Arial" w:hAnsi="Arial" w:cs="Arial"/>
                <w:sz w:val="20"/>
                <w:szCs w:val="20"/>
              </w:rPr>
              <w:t xml:space="preserve">Dvakrat po </w:t>
            </w:r>
            <w:r w:rsidRPr="00916479">
              <w:rPr>
                <w:rFonts w:ascii="Arial" w:hAnsi="Arial" w:cs="Arial"/>
                <w:b/>
                <w:sz w:val="20"/>
                <w:szCs w:val="20"/>
              </w:rPr>
              <w:t>dve usposabljanji</w:t>
            </w:r>
            <w:r w:rsidRPr="00916479">
              <w:rPr>
                <w:rFonts w:ascii="Arial" w:hAnsi="Arial" w:cs="Arial"/>
                <w:sz w:val="20"/>
                <w:szCs w:val="20"/>
              </w:rPr>
              <w:t xml:space="preserve"> z obdelavo konkretnih primerov v trajanju 8 ur za ločeni skupini po 5 uporabnikov.</w:t>
            </w:r>
          </w:p>
        </w:tc>
        <w:tc>
          <w:tcPr>
            <w:tcW w:w="815" w:type="pct"/>
            <w:vAlign w:val="center"/>
          </w:tcPr>
          <w:p w:rsidR="005A38BA" w:rsidRPr="00916479" w:rsidRDefault="005A38BA" w:rsidP="005B6B57">
            <w:pPr>
              <w:spacing w:line="260" w:lineRule="atLeast"/>
              <w:rPr>
                <w:rFonts w:ascii="Arial" w:hAnsi="Arial" w:cs="Arial"/>
                <w:sz w:val="20"/>
                <w:szCs w:val="20"/>
              </w:rPr>
            </w:pPr>
            <w:r w:rsidRPr="00916479">
              <w:rPr>
                <w:rFonts w:ascii="Arial" w:hAnsi="Arial" w:cs="Arial"/>
                <w:sz w:val="20"/>
                <w:szCs w:val="20"/>
              </w:rPr>
              <w:t>16</w:t>
            </w:r>
          </w:p>
        </w:tc>
      </w:tr>
    </w:tbl>
    <w:p w:rsidR="008E5452" w:rsidRPr="006D77AD" w:rsidRDefault="006D77AD" w:rsidP="00945642">
      <w:pPr>
        <w:pStyle w:val="Napis"/>
        <w:rPr>
          <w:rFonts w:ascii="Arial" w:hAnsi="Arial" w:cs="Arial"/>
          <w:sz w:val="20"/>
          <w:szCs w:val="20"/>
        </w:rPr>
      </w:pPr>
      <w:r w:rsidRPr="00945642">
        <w:rPr>
          <w:rFonts w:ascii="Arial" w:hAnsi="Arial" w:cs="Arial"/>
          <w:sz w:val="20"/>
          <w:szCs w:val="20"/>
        </w:rPr>
        <w:t>Tabela13: Usposabljanja za posamezne skupine uporabnikov</w:t>
      </w: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Delavnice oziroma usposabljanja morajo biti prilagojena različnim tipom uporabnikov, kot je specificirano zgoraj. Po izvedenem usposabljanju morajo biti udeleženci usposabljanja sposobni samostojno uporabljati rešitev tako iz vidika skrbnikov kot internih ter zunanjih končnih uporabnikov.</w:t>
      </w:r>
    </w:p>
    <w:p w:rsidR="00A44736" w:rsidRPr="00916479" w:rsidRDefault="00A44736" w:rsidP="005B6B57">
      <w:pPr>
        <w:spacing w:line="260" w:lineRule="atLeast"/>
        <w:rPr>
          <w:rFonts w:ascii="Arial" w:hAnsi="Arial" w:cs="Arial"/>
          <w:sz w:val="20"/>
          <w:szCs w:val="20"/>
        </w:rPr>
      </w:pPr>
      <w:r w:rsidRPr="00916479">
        <w:rPr>
          <w:rFonts w:ascii="Arial" w:hAnsi="Arial" w:cs="Arial"/>
          <w:sz w:val="20"/>
          <w:szCs w:val="20"/>
        </w:rPr>
        <w:br w:type="page"/>
      </w:r>
    </w:p>
    <w:p w:rsidR="005A38BA" w:rsidRDefault="005A38BA" w:rsidP="00792394">
      <w:pPr>
        <w:pStyle w:val="Naslov1"/>
        <w:numPr>
          <w:ilvl w:val="2"/>
          <w:numId w:val="15"/>
        </w:numPr>
      </w:pPr>
      <w:bookmarkStart w:id="222" w:name="_Ref465621478"/>
      <w:bookmarkStart w:id="223" w:name="_Toc486336511"/>
      <w:r w:rsidRPr="00916479">
        <w:lastRenderedPageBreak/>
        <w:t>JAMČEVANJE IN VZDRŽEVANJE</w:t>
      </w:r>
      <w:bookmarkEnd w:id="222"/>
      <w:bookmarkEnd w:id="223"/>
    </w:p>
    <w:p w:rsidR="002A4F50" w:rsidRPr="002A4F50" w:rsidRDefault="002A4F50" w:rsidP="002A4F50"/>
    <w:p w:rsidR="005A38BA" w:rsidRPr="00916479" w:rsidRDefault="005A38BA" w:rsidP="00C504CD">
      <w:pPr>
        <w:pStyle w:val="Naslov2"/>
        <w:keepLines/>
        <w:numPr>
          <w:ilvl w:val="1"/>
          <w:numId w:val="12"/>
        </w:numPr>
        <w:tabs>
          <w:tab w:val="left" w:pos="567"/>
        </w:tabs>
        <w:spacing w:before="0" w:after="0" w:line="260" w:lineRule="atLeast"/>
        <w:rPr>
          <w:sz w:val="20"/>
          <w:szCs w:val="20"/>
        </w:rPr>
      </w:pPr>
      <w:bookmarkStart w:id="224" w:name="_Toc486336512"/>
      <w:r w:rsidRPr="00916479">
        <w:rPr>
          <w:sz w:val="20"/>
          <w:szCs w:val="20"/>
        </w:rPr>
        <w:t>Jamčevanje v garancijskem obdobju</w:t>
      </w:r>
      <w:bookmarkEnd w:id="224"/>
      <w:r w:rsidR="00CF680E">
        <w:rPr>
          <w:sz w:val="20"/>
          <w:szCs w:val="20"/>
        </w:rPr>
        <w:t xml:space="preserve"> (Sklop 1 in Sklop 3)</w:t>
      </w:r>
    </w:p>
    <w:p w:rsidR="008E5452" w:rsidRPr="00916479" w:rsidRDefault="008E5452" w:rsidP="005B6B57">
      <w:pPr>
        <w:spacing w:line="260" w:lineRule="atLeast"/>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Po zapisniškem končnem prevzemu rešitve</w:t>
      </w:r>
      <w:r w:rsidR="009522EA" w:rsidRPr="00916479">
        <w:rPr>
          <w:rFonts w:ascii="Arial" w:hAnsi="Arial" w:cs="Arial"/>
          <w:sz w:val="20"/>
          <w:szCs w:val="20"/>
        </w:rPr>
        <w:t xml:space="preserve"> v produkcijsko okolje ob mejniku</w:t>
      </w:r>
      <w:r w:rsidR="00CF680E">
        <w:rPr>
          <w:rFonts w:ascii="Arial" w:hAnsi="Arial" w:cs="Arial"/>
          <w:sz w:val="20"/>
          <w:szCs w:val="20"/>
        </w:rPr>
        <w:t xml:space="preserve"> S1</w:t>
      </w:r>
      <w:r w:rsidR="009522EA" w:rsidRPr="00916479">
        <w:rPr>
          <w:rFonts w:ascii="Arial" w:hAnsi="Arial" w:cs="Arial"/>
          <w:sz w:val="20"/>
          <w:szCs w:val="20"/>
        </w:rPr>
        <w:t>M1</w:t>
      </w:r>
      <w:r w:rsidR="0068359E" w:rsidRPr="00916479">
        <w:rPr>
          <w:rFonts w:ascii="Arial" w:hAnsi="Arial" w:cs="Arial"/>
          <w:sz w:val="20"/>
          <w:szCs w:val="20"/>
        </w:rPr>
        <w:t>4</w:t>
      </w:r>
      <w:r w:rsidR="009522EA" w:rsidRPr="00916479">
        <w:rPr>
          <w:rFonts w:ascii="Arial" w:hAnsi="Arial" w:cs="Arial"/>
          <w:sz w:val="20"/>
          <w:szCs w:val="20"/>
        </w:rPr>
        <w:t xml:space="preserve"> </w:t>
      </w:r>
      <w:r w:rsidRPr="00916479">
        <w:rPr>
          <w:rFonts w:ascii="Arial" w:hAnsi="Arial" w:cs="Arial"/>
          <w:sz w:val="20"/>
          <w:szCs w:val="20"/>
        </w:rPr>
        <w:t xml:space="preserve">sledi </w:t>
      </w:r>
      <w:r w:rsidR="00E43382" w:rsidRPr="00916479">
        <w:rPr>
          <w:rFonts w:ascii="Arial" w:hAnsi="Arial" w:cs="Arial"/>
          <w:sz w:val="20"/>
          <w:szCs w:val="20"/>
        </w:rPr>
        <w:t>36</w:t>
      </w:r>
      <w:r w:rsidR="009E3FAB" w:rsidRPr="00916479">
        <w:rPr>
          <w:rFonts w:ascii="Arial" w:hAnsi="Arial" w:cs="Arial"/>
          <w:sz w:val="20"/>
          <w:szCs w:val="20"/>
        </w:rPr>
        <w:t xml:space="preserve">-mesečno </w:t>
      </w:r>
      <w:r w:rsidRPr="00916479">
        <w:rPr>
          <w:rFonts w:ascii="Arial" w:hAnsi="Arial" w:cs="Arial"/>
          <w:sz w:val="20"/>
          <w:szCs w:val="20"/>
        </w:rPr>
        <w:t>garancijsko obdobje</w:t>
      </w:r>
      <w:r w:rsidR="009522EA" w:rsidRPr="00916479">
        <w:rPr>
          <w:rFonts w:ascii="Arial" w:hAnsi="Arial" w:cs="Arial"/>
          <w:sz w:val="20"/>
          <w:szCs w:val="20"/>
        </w:rPr>
        <w:t xml:space="preserve"> izdelanih produkcijskih rešitev</w:t>
      </w:r>
      <w:r w:rsidRPr="00916479">
        <w:rPr>
          <w:rFonts w:ascii="Arial" w:hAnsi="Arial" w:cs="Arial"/>
          <w:sz w:val="20"/>
          <w:szCs w:val="20"/>
        </w:rPr>
        <w:t>.</w:t>
      </w:r>
    </w:p>
    <w:p w:rsidR="0068359E" w:rsidRPr="00916479" w:rsidRDefault="0068359E" w:rsidP="005B6B57">
      <w:pPr>
        <w:spacing w:line="260" w:lineRule="atLeast"/>
        <w:jc w:val="both"/>
        <w:rPr>
          <w:rFonts w:ascii="Arial" w:hAnsi="Arial" w:cs="Arial"/>
          <w:sz w:val="20"/>
          <w:szCs w:val="20"/>
        </w:rPr>
      </w:pPr>
    </w:p>
    <w:p w:rsidR="0068359E" w:rsidRPr="00916479" w:rsidRDefault="009522EA" w:rsidP="005B6B57">
      <w:pPr>
        <w:spacing w:line="260" w:lineRule="atLeast"/>
        <w:jc w:val="both"/>
        <w:rPr>
          <w:rFonts w:ascii="Arial" w:hAnsi="Arial" w:cs="Arial"/>
          <w:sz w:val="20"/>
          <w:szCs w:val="20"/>
        </w:rPr>
      </w:pPr>
      <w:r w:rsidRPr="00916479">
        <w:rPr>
          <w:rFonts w:ascii="Arial" w:hAnsi="Arial" w:cs="Arial"/>
          <w:sz w:val="20"/>
          <w:szCs w:val="20"/>
        </w:rPr>
        <w:t xml:space="preserve">Strojna oprema zapade v garancijsko obdobje po mejniku </w:t>
      </w:r>
      <w:r w:rsidR="00CF680E" w:rsidRPr="00CF680E">
        <w:rPr>
          <w:rFonts w:ascii="Arial" w:hAnsi="Arial" w:cs="Arial"/>
          <w:sz w:val="20"/>
          <w:szCs w:val="20"/>
        </w:rPr>
        <w:t>S3M3</w:t>
      </w:r>
      <w:r w:rsidRPr="00916479">
        <w:rPr>
          <w:rFonts w:ascii="Arial" w:hAnsi="Arial" w:cs="Arial"/>
          <w:sz w:val="20"/>
          <w:szCs w:val="20"/>
        </w:rPr>
        <w:t xml:space="preserve"> z garancijsko dobo 60 mesecev.</w:t>
      </w:r>
      <w:r w:rsidR="0068359E" w:rsidRPr="00916479">
        <w:rPr>
          <w:rFonts w:ascii="Arial" w:hAnsi="Arial" w:cs="Arial"/>
          <w:sz w:val="20"/>
          <w:szCs w:val="20"/>
        </w:rPr>
        <w:t xml:space="preserve"> Sistemsko upravljanje in podpora 24/7 za informacijsko infrastrukturo (strojna in sistemska programska oprema) traja v obdobju testne vzpostavitve (</w:t>
      </w:r>
      <w:r w:rsidR="00CF680E" w:rsidRPr="00CF680E">
        <w:rPr>
          <w:rFonts w:ascii="Arial" w:hAnsi="Arial" w:cs="Arial"/>
          <w:sz w:val="20"/>
          <w:szCs w:val="20"/>
        </w:rPr>
        <w:t>S1M5</w:t>
      </w:r>
      <w:r w:rsidR="0068359E" w:rsidRPr="00916479">
        <w:rPr>
          <w:rFonts w:ascii="Arial" w:hAnsi="Arial" w:cs="Arial"/>
          <w:sz w:val="20"/>
          <w:szCs w:val="20"/>
        </w:rPr>
        <w:t>) do zaključka del (</w:t>
      </w:r>
      <w:r w:rsidR="00CF680E">
        <w:rPr>
          <w:rFonts w:ascii="Arial" w:hAnsi="Arial" w:cs="Arial"/>
          <w:sz w:val="20"/>
          <w:szCs w:val="20"/>
        </w:rPr>
        <w:t>S1</w:t>
      </w:r>
      <w:r w:rsidR="0068359E" w:rsidRPr="00916479">
        <w:rPr>
          <w:rFonts w:ascii="Arial" w:hAnsi="Arial" w:cs="Arial"/>
          <w:sz w:val="20"/>
          <w:szCs w:val="20"/>
        </w:rPr>
        <w:t xml:space="preserve">M14), ki mu sledi 36 mesečno produkcijsko obdobje. </w:t>
      </w:r>
    </w:p>
    <w:p w:rsidR="008E5452" w:rsidRPr="00916479" w:rsidRDefault="008E5452"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Izvajalec jamči, da bo rešitev delovala v skladu s specificiranimi zahtevami in navodili za uporabo, v nasprotnem primeru bo v garancijskem obdobju brezplačno odpravil vse napake.</w:t>
      </w:r>
    </w:p>
    <w:p w:rsidR="008E5452" w:rsidRPr="00916479" w:rsidRDefault="008E5452" w:rsidP="005B6B57">
      <w:pPr>
        <w:spacing w:line="260" w:lineRule="atLeast"/>
        <w:jc w:val="both"/>
        <w:rPr>
          <w:rFonts w:ascii="Arial" w:hAnsi="Arial" w:cs="Arial"/>
          <w:sz w:val="20"/>
          <w:szCs w:val="20"/>
        </w:rPr>
      </w:pPr>
    </w:p>
    <w:p w:rsidR="008E5452"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Napaka je definirana kot nedelovanje rešitve oziroma delovanje, ki ni v skladu z zahtevami, določenimi v končni specifikaciji zahtev, z zakonodajo oziroma tistimi, ki so z izvajalcem naknadno sporazumno dogovorjene, ali z navodili za uporabo rešitve. Napake se delijo glede na resnost, od česar je odvisna tudi hitrost oziroma nujnost odprave:</w:t>
      </w:r>
    </w:p>
    <w:p w:rsidR="008E5452" w:rsidRPr="00916479" w:rsidRDefault="005A38BA" w:rsidP="00EC285D">
      <w:pPr>
        <w:numPr>
          <w:ilvl w:val="0"/>
          <w:numId w:val="160"/>
        </w:numPr>
        <w:spacing w:line="260" w:lineRule="atLeast"/>
        <w:jc w:val="both"/>
        <w:rPr>
          <w:rFonts w:ascii="Arial" w:hAnsi="Arial" w:cs="Arial"/>
          <w:sz w:val="20"/>
          <w:szCs w:val="20"/>
        </w:rPr>
      </w:pPr>
      <w:r w:rsidRPr="00916479">
        <w:rPr>
          <w:rFonts w:ascii="Arial" w:hAnsi="Arial" w:cs="Arial"/>
          <w:sz w:val="20"/>
          <w:szCs w:val="20"/>
        </w:rPr>
        <w:t>kritična napaka: rešitev ne deluje v celoti ali ne delujejo njene ključne funkcionalnosti,</w:t>
      </w:r>
    </w:p>
    <w:p w:rsidR="008E5452" w:rsidRPr="00916479" w:rsidRDefault="005A38BA" w:rsidP="00EC285D">
      <w:pPr>
        <w:numPr>
          <w:ilvl w:val="0"/>
          <w:numId w:val="160"/>
        </w:numPr>
        <w:spacing w:line="260" w:lineRule="atLeast"/>
        <w:jc w:val="both"/>
        <w:rPr>
          <w:rFonts w:ascii="Arial" w:hAnsi="Arial" w:cs="Arial"/>
          <w:sz w:val="20"/>
          <w:szCs w:val="20"/>
        </w:rPr>
      </w:pPr>
      <w:r w:rsidRPr="00916479">
        <w:rPr>
          <w:rFonts w:ascii="Arial" w:hAnsi="Arial" w:cs="Arial"/>
          <w:sz w:val="20"/>
          <w:szCs w:val="20"/>
        </w:rPr>
        <w:t xml:space="preserve">resna napaka: rešitev deluje, a je delo </w:t>
      </w:r>
      <w:r w:rsidR="00AC54B9" w:rsidRPr="00916479">
        <w:rPr>
          <w:rFonts w:ascii="Arial" w:hAnsi="Arial" w:cs="Arial"/>
          <w:sz w:val="20"/>
          <w:szCs w:val="20"/>
        </w:rPr>
        <w:t xml:space="preserve">oteženo </w:t>
      </w:r>
      <w:r w:rsidRPr="00916479">
        <w:rPr>
          <w:rFonts w:ascii="Arial" w:hAnsi="Arial" w:cs="Arial"/>
          <w:sz w:val="20"/>
          <w:szCs w:val="20"/>
        </w:rPr>
        <w:t>in</w:t>
      </w:r>
    </w:p>
    <w:p w:rsidR="005A38BA" w:rsidRPr="00916479" w:rsidRDefault="005A38BA" w:rsidP="00EC285D">
      <w:pPr>
        <w:numPr>
          <w:ilvl w:val="0"/>
          <w:numId w:val="160"/>
        </w:numPr>
        <w:spacing w:line="260" w:lineRule="atLeast"/>
        <w:jc w:val="both"/>
        <w:rPr>
          <w:rFonts w:ascii="Arial" w:hAnsi="Arial" w:cs="Arial"/>
          <w:sz w:val="20"/>
          <w:szCs w:val="20"/>
        </w:rPr>
      </w:pPr>
      <w:r w:rsidRPr="00916479">
        <w:rPr>
          <w:rFonts w:ascii="Arial" w:hAnsi="Arial" w:cs="Arial"/>
          <w:sz w:val="20"/>
          <w:szCs w:val="20"/>
        </w:rPr>
        <w:t>manjša napaka: ne vpliva bistveno na funkcionalnost rešitve.</w:t>
      </w:r>
    </w:p>
    <w:p w:rsidR="008E5452" w:rsidRPr="00916479" w:rsidRDefault="008E5452"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Odzivni čas na prijavo napake iz garancije po prejemu prijave je odvisen od narave napake. Odzivni čas je čas, ki preteče od prejema prijave napake, do trenutka, ko izvajalec začne z odpravo napake. Izvajalec se zaveže napako odpraviti oziroma zagotoviti ustrezno funkcionalno nadomestno rešitev tako, da bo delovni proces uporabnika nemoten.</w:t>
      </w:r>
    </w:p>
    <w:p w:rsidR="008E5452" w:rsidRPr="00916479" w:rsidRDefault="008E5452" w:rsidP="005B6B57">
      <w:pPr>
        <w:spacing w:line="260" w:lineRule="atLeast"/>
        <w:jc w:val="both"/>
        <w:rPr>
          <w:rFonts w:ascii="Arial" w:hAnsi="Arial" w:cs="Arial"/>
          <w:sz w:val="20"/>
          <w:szCs w:val="20"/>
        </w:rPr>
      </w:pPr>
    </w:p>
    <w:p w:rsidR="005A38BA" w:rsidRPr="00916479" w:rsidRDefault="005A38BA" w:rsidP="005B6B57">
      <w:pPr>
        <w:pStyle w:val="datumtevilka"/>
        <w:rPr>
          <w:rFonts w:cs="Arial"/>
          <w:lang w:val="sl-SI"/>
        </w:rPr>
      </w:pPr>
      <w:r w:rsidRPr="00916479">
        <w:rPr>
          <w:rFonts w:cs="Arial"/>
          <w:lang w:val="sl-SI"/>
        </w:rPr>
        <w:t xml:space="preserve">Narava (kategorija) napak, odzivni časi in čas odprave napak je podan v </w:t>
      </w:r>
      <w:r w:rsidR="00A44736" w:rsidRPr="00916479">
        <w:rPr>
          <w:rFonts w:cs="Arial"/>
          <w:lang w:val="sl-SI"/>
        </w:rPr>
        <w:t xml:space="preserve">spodnji </w:t>
      </w:r>
      <w:r w:rsidRPr="00916479">
        <w:rPr>
          <w:rFonts w:cs="Arial"/>
          <w:lang w:val="sl-SI"/>
        </w:rPr>
        <w:t>preglednici:</w:t>
      </w:r>
    </w:p>
    <w:p w:rsidR="00E43382" w:rsidRPr="00916479" w:rsidRDefault="00E43382" w:rsidP="005B6B57">
      <w:pPr>
        <w:spacing w:line="260" w:lineRule="atLeast"/>
        <w:jc w:val="both"/>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90"/>
        <w:gridCol w:w="3089"/>
        <w:gridCol w:w="2699"/>
      </w:tblGrid>
      <w:tr w:rsidR="005A38BA" w:rsidRPr="00916479" w:rsidTr="005A38BA">
        <w:trPr>
          <w:tblHeader/>
        </w:trPr>
        <w:tc>
          <w:tcPr>
            <w:tcW w:w="3190" w:type="dxa"/>
            <w:tcBorders>
              <w:top w:val="single" w:sz="4" w:space="0" w:color="000000"/>
              <w:left w:val="single" w:sz="4" w:space="0" w:color="000000"/>
              <w:bottom w:val="single" w:sz="4" w:space="0" w:color="000000"/>
              <w:right w:val="single" w:sz="4" w:space="0" w:color="000000"/>
            </w:tcBorders>
            <w:shd w:val="clear" w:color="auto" w:fill="7F7F7F"/>
            <w:vAlign w:val="center"/>
          </w:tcPr>
          <w:p w:rsidR="005A38BA" w:rsidRPr="00916479" w:rsidRDefault="005A38BA" w:rsidP="005B6B57">
            <w:pPr>
              <w:pStyle w:val="Telobesedila"/>
              <w:keepNext/>
              <w:keepLines/>
              <w:spacing w:after="0" w:line="260" w:lineRule="atLeast"/>
              <w:jc w:val="left"/>
              <w:rPr>
                <w:rFonts w:ascii="Arial" w:hAnsi="Arial" w:cs="Arial"/>
                <w:b/>
                <w:caps/>
                <w:color w:val="FFFFFF"/>
                <w:sz w:val="20"/>
              </w:rPr>
            </w:pPr>
            <w:r w:rsidRPr="00916479">
              <w:rPr>
                <w:rFonts w:ascii="Arial" w:hAnsi="Arial" w:cs="Arial"/>
                <w:b/>
                <w:color w:val="FFFFFF"/>
                <w:sz w:val="20"/>
              </w:rPr>
              <w:t>Kategorija</w:t>
            </w:r>
          </w:p>
        </w:tc>
        <w:tc>
          <w:tcPr>
            <w:tcW w:w="3089" w:type="dxa"/>
            <w:tcBorders>
              <w:top w:val="single" w:sz="4" w:space="0" w:color="000000"/>
              <w:left w:val="single" w:sz="4" w:space="0" w:color="000000"/>
              <w:bottom w:val="single" w:sz="4" w:space="0" w:color="000000"/>
              <w:right w:val="single" w:sz="4" w:space="0" w:color="000000"/>
            </w:tcBorders>
            <w:shd w:val="clear" w:color="auto" w:fill="7F7F7F"/>
            <w:vAlign w:val="center"/>
          </w:tcPr>
          <w:p w:rsidR="005A38BA" w:rsidRPr="00916479" w:rsidRDefault="005A38BA" w:rsidP="005B6B57">
            <w:pPr>
              <w:pStyle w:val="Telobesedila"/>
              <w:keepNext/>
              <w:keepLines/>
              <w:spacing w:after="0" w:line="260" w:lineRule="atLeast"/>
              <w:jc w:val="left"/>
              <w:rPr>
                <w:rFonts w:ascii="Arial" w:hAnsi="Arial" w:cs="Arial"/>
                <w:b/>
                <w:caps/>
                <w:color w:val="FFFFFF"/>
                <w:sz w:val="20"/>
              </w:rPr>
            </w:pPr>
            <w:r w:rsidRPr="00916479">
              <w:rPr>
                <w:rFonts w:ascii="Arial" w:hAnsi="Arial" w:cs="Arial"/>
                <w:b/>
                <w:color w:val="FFFFFF"/>
                <w:sz w:val="20"/>
              </w:rPr>
              <w:t>Odzivni čas</w:t>
            </w:r>
          </w:p>
        </w:tc>
        <w:tc>
          <w:tcPr>
            <w:tcW w:w="2699" w:type="dxa"/>
            <w:tcBorders>
              <w:top w:val="single" w:sz="4" w:space="0" w:color="000000"/>
              <w:left w:val="single" w:sz="4" w:space="0" w:color="000000"/>
              <w:bottom w:val="single" w:sz="4" w:space="0" w:color="000000"/>
              <w:right w:val="single" w:sz="4" w:space="0" w:color="000000"/>
            </w:tcBorders>
            <w:shd w:val="clear" w:color="auto" w:fill="7F7F7F"/>
          </w:tcPr>
          <w:p w:rsidR="005A38BA" w:rsidRPr="00916479" w:rsidRDefault="005A38BA" w:rsidP="005B6B57">
            <w:pPr>
              <w:pStyle w:val="Telobesedila"/>
              <w:keepNext/>
              <w:keepLines/>
              <w:spacing w:after="0" w:line="260" w:lineRule="atLeast"/>
              <w:jc w:val="left"/>
              <w:rPr>
                <w:rFonts w:ascii="Arial" w:hAnsi="Arial" w:cs="Arial"/>
                <w:b/>
                <w:color w:val="FFFFFF"/>
                <w:sz w:val="20"/>
              </w:rPr>
            </w:pPr>
            <w:r w:rsidRPr="00916479">
              <w:rPr>
                <w:rFonts w:ascii="Arial" w:hAnsi="Arial" w:cs="Arial"/>
                <w:b/>
                <w:color w:val="FFFFFF"/>
                <w:sz w:val="20"/>
              </w:rPr>
              <w:t>Čas odprave</w:t>
            </w:r>
          </w:p>
        </w:tc>
      </w:tr>
      <w:tr w:rsidR="005A38BA" w:rsidRPr="00916479" w:rsidTr="005A38BA">
        <w:tc>
          <w:tcPr>
            <w:tcW w:w="3190" w:type="dxa"/>
            <w:tcBorders>
              <w:top w:val="single" w:sz="4" w:space="0" w:color="000000"/>
              <w:left w:val="single" w:sz="4" w:space="0" w:color="000000"/>
              <w:bottom w:val="dotted" w:sz="4" w:space="0" w:color="auto"/>
              <w:right w:val="single" w:sz="4" w:space="0" w:color="000000"/>
            </w:tcBorders>
            <w:vAlign w:val="center"/>
          </w:tcPr>
          <w:p w:rsidR="005A38BA" w:rsidRPr="00916479" w:rsidRDefault="005A38BA" w:rsidP="005B6B57">
            <w:pPr>
              <w:pStyle w:val="Telobesedila"/>
              <w:keepNext/>
              <w:keepLines/>
              <w:spacing w:after="0" w:line="260" w:lineRule="atLeast"/>
              <w:jc w:val="left"/>
              <w:rPr>
                <w:rFonts w:ascii="Arial" w:hAnsi="Arial" w:cs="Arial"/>
                <w:sz w:val="20"/>
              </w:rPr>
            </w:pPr>
            <w:r w:rsidRPr="00916479">
              <w:rPr>
                <w:rFonts w:ascii="Arial" w:hAnsi="Arial" w:cs="Arial"/>
                <w:sz w:val="20"/>
              </w:rPr>
              <w:t>Kritična napaka</w:t>
            </w:r>
          </w:p>
        </w:tc>
        <w:tc>
          <w:tcPr>
            <w:tcW w:w="3089" w:type="dxa"/>
            <w:tcBorders>
              <w:top w:val="single" w:sz="4" w:space="0" w:color="000000"/>
              <w:left w:val="single" w:sz="4" w:space="0" w:color="000000"/>
              <w:bottom w:val="dotted" w:sz="4" w:space="0" w:color="auto"/>
              <w:right w:val="single" w:sz="4" w:space="0" w:color="000000"/>
            </w:tcBorders>
            <w:vAlign w:val="center"/>
          </w:tcPr>
          <w:p w:rsidR="005A38BA" w:rsidRPr="00916479" w:rsidRDefault="005A38BA" w:rsidP="005B6B57">
            <w:pPr>
              <w:pStyle w:val="Telobesedila"/>
              <w:keepNext/>
              <w:keepLines/>
              <w:spacing w:after="0" w:line="260" w:lineRule="atLeast"/>
              <w:jc w:val="left"/>
              <w:rPr>
                <w:rFonts w:ascii="Arial" w:hAnsi="Arial" w:cs="Arial"/>
                <w:sz w:val="20"/>
              </w:rPr>
            </w:pPr>
            <w:r w:rsidRPr="00916479">
              <w:rPr>
                <w:rFonts w:ascii="Arial" w:hAnsi="Arial" w:cs="Arial"/>
                <w:sz w:val="20"/>
              </w:rPr>
              <w:t>1 ura</w:t>
            </w:r>
          </w:p>
        </w:tc>
        <w:tc>
          <w:tcPr>
            <w:tcW w:w="2699" w:type="dxa"/>
            <w:tcBorders>
              <w:top w:val="single" w:sz="4" w:space="0" w:color="000000"/>
              <w:left w:val="single" w:sz="4" w:space="0" w:color="000000"/>
              <w:bottom w:val="dotted" w:sz="4" w:space="0" w:color="auto"/>
              <w:right w:val="single" w:sz="4" w:space="0" w:color="000000"/>
            </w:tcBorders>
          </w:tcPr>
          <w:p w:rsidR="005A38BA" w:rsidRPr="00916479" w:rsidRDefault="005A38BA" w:rsidP="005B6B57">
            <w:pPr>
              <w:pStyle w:val="Telobesedila"/>
              <w:keepNext/>
              <w:keepLines/>
              <w:spacing w:after="0" w:line="260" w:lineRule="atLeast"/>
              <w:jc w:val="left"/>
              <w:rPr>
                <w:rFonts w:ascii="Arial" w:hAnsi="Arial" w:cs="Arial"/>
                <w:sz w:val="20"/>
              </w:rPr>
            </w:pPr>
            <w:r w:rsidRPr="00916479">
              <w:rPr>
                <w:rFonts w:ascii="Arial" w:hAnsi="Arial" w:cs="Arial"/>
                <w:sz w:val="20"/>
              </w:rPr>
              <w:t>neprekinjena intervencija do odprave napake</w:t>
            </w:r>
          </w:p>
        </w:tc>
      </w:tr>
      <w:tr w:rsidR="005A38BA" w:rsidRPr="00916479" w:rsidTr="005A38BA">
        <w:tc>
          <w:tcPr>
            <w:tcW w:w="3190" w:type="dxa"/>
            <w:tcBorders>
              <w:top w:val="dotted" w:sz="4" w:space="0" w:color="auto"/>
              <w:left w:val="single" w:sz="4" w:space="0" w:color="000000"/>
              <w:bottom w:val="dotted" w:sz="4" w:space="0" w:color="auto"/>
              <w:right w:val="single" w:sz="4" w:space="0" w:color="000000"/>
            </w:tcBorders>
            <w:vAlign w:val="center"/>
          </w:tcPr>
          <w:p w:rsidR="005A38BA" w:rsidRPr="00916479" w:rsidRDefault="005A38BA" w:rsidP="005B6B57">
            <w:pPr>
              <w:pStyle w:val="Telobesedila"/>
              <w:keepNext/>
              <w:keepLines/>
              <w:spacing w:after="0" w:line="260" w:lineRule="atLeast"/>
              <w:jc w:val="left"/>
              <w:rPr>
                <w:rFonts w:ascii="Arial" w:hAnsi="Arial" w:cs="Arial"/>
                <w:sz w:val="20"/>
              </w:rPr>
            </w:pPr>
            <w:r w:rsidRPr="00916479">
              <w:rPr>
                <w:rFonts w:ascii="Arial" w:hAnsi="Arial" w:cs="Arial"/>
                <w:sz w:val="20"/>
              </w:rPr>
              <w:t xml:space="preserve"> Resna napaka</w:t>
            </w:r>
          </w:p>
        </w:tc>
        <w:tc>
          <w:tcPr>
            <w:tcW w:w="3089" w:type="dxa"/>
            <w:tcBorders>
              <w:top w:val="dotted" w:sz="4" w:space="0" w:color="auto"/>
              <w:left w:val="single" w:sz="4" w:space="0" w:color="000000"/>
              <w:bottom w:val="dotted" w:sz="4" w:space="0" w:color="auto"/>
              <w:right w:val="single" w:sz="4" w:space="0" w:color="000000"/>
            </w:tcBorders>
            <w:vAlign w:val="center"/>
          </w:tcPr>
          <w:p w:rsidR="005A38BA" w:rsidRPr="00916479" w:rsidRDefault="005A38BA" w:rsidP="005B6B57">
            <w:pPr>
              <w:pStyle w:val="Telobesedila"/>
              <w:keepNext/>
              <w:keepLines/>
              <w:spacing w:after="0" w:line="260" w:lineRule="atLeast"/>
              <w:jc w:val="left"/>
              <w:rPr>
                <w:rFonts w:ascii="Arial" w:hAnsi="Arial" w:cs="Arial"/>
                <w:sz w:val="20"/>
              </w:rPr>
            </w:pPr>
            <w:r w:rsidRPr="00916479">
              <w:rPr>
                <w:rFonts w:ascii="Arial" w:hAnsi="Arial" w:cs="Arial"/>
                <w:sz w:val="20"/>
              </w:rPr>
              <w:t>4 ure</w:t>
            </w:r>
          </w:p>
        </w:tc>
        <w:tc>
          <w:tcPr>
            <w:tcW w:w="2699" w:type="dxa"/>
            <w:tcBorders>
              <w:top w:val="dotted" w:sz="4" w:space="0" w:color="auto"/>
              <w:left w:val="single" w:sz="4" w:space="0" w:color="000000"/>
              <w:bottom w:val="dotted" w:sz="4" w:space="0" w:color="auto"/>
              <w:right w:val="single" w:sz="4" w:space="0" w:color="000000"/>
            </w:tcBorders>
          </w:tcPr>
          <w:p w:rsidR="005A38BA" w:rsidRPr="00916479" w:rsidRDefault="005A38BA" w:rsidP="005B6B57">
            <w:pPr>
              <w:pStyle w:val="Telobesedila"/>
              <w:keepNext/>
              <w:keepLines/>
              <w:spacing w:after="0" w:line="260" w:lineRule="atLeast"/>
              <w:jc w:val="left"/>
              <w:rPr>
                <w:rFonts w:ascii="Arial" w:hAnsi="Arial" w:cs="Arial"/>
                <w:sz w:val="20"/>
              </w:rPr>
            </w:pPr>
            <w:r w:rsidRPr="00916479">
              <w:rPr>
                <w:rFonts w:ascii="Arial" w:hAnsi="Arial" w:cs="Arial"/>
                <w:sz w:val="20"/>
              </w:rPr>
              <w:t xml:space="preserve">intervencija do odprave napake </w:t>
            </w:r>
          </w:p>
        </w:tc>
      </w:tr>
      <w:tr w:rsidR="005A38BA" w:rsidRPr="00916479" w:rsidTr="005A38BA">
        <w:tc>
          <w:tcPr>
            <w:tcW w:w="3190" w:type="dxa"/>
            <w:tcBorders>
              <w:top w:val="dotted" w:sz="4" w:space="0" w:color="auto"/>
              <w:left w:val="single" w:sz="4" w:space="0" w:color="000000"/>
              <w:bottom w:val="single" w:sz="4" w:space="0" w:color="000000"/>
              <w:right w:val="single" w:sz="4" w:space="0" w:color="000000"/>
            </w:tcBorders>
            <w:vAlign w:val="center"/>
          </w:tcPr>
          <w:p w:rsidR="005A38BA" w:rsidRPr="00916479" w:rsidRDefault="005A38BA" w:rsidP="005B6B57">
            <w:pPr>
              <w:pStyle w:val="Telobesedila"/>
              <w:keepNext/>
              <w:keepLines/>
              <w:spacing w:after="0" w:line="260" w:lineRule="atLeast"/>
              <w:jc w:val="left"/>
              <w:rPr>
                <w:rFonts w:ascii="Arial" w:hAnsi="Arial" w:cs="Arial"/>
                <w:sz w:val="20"/>
              </w:rPr>
            </w:pPr>
            <w:r w:rsidRPr="00916479">
              <w:rPr>
                <w:rFonts w:ascii="Arial" w:hAnsi="Arial" w:cs="Arial"/>
                <w:sz w:val="20"/>
              </w:rPr>
              <w:t>Manjša napaka</w:t>
            </w:r>
          </w:p>
        </w:tc>
        <w:tc>
          <w:tcPr>
            <w:tcW w:w="3089" w:type="dxa"/>
            <w:tcBorders>
              <w:top w:val="dotted" w:sz="4" w:space="0" w:color="auto"/>
              <w:left w:val="single" w:sz="4" w:space="0" w:color="000000"/>
              <w:bottom w:val="single" w:sz="4" w:space="0" w:color="000000"/>
              <w:right w:val="single" w:sz="4" w:space="0" w:color="000000"/>
            </w:tcBorders>
            <w:vAlign w:val="center"/>
          </w:tcPr>
          <w:p w:rsidR="005A38BA" w:rsidRPr="00916479" w:rsidRDefault="005A38BA" w:rsidP="005B6B57">
            <w:pPr>
              <w:pStyle w:val="Telobesedila"/>
              <w:keepNext/>
              <w:keepLines/>
              <w:spacing w:after="0" w:line="260" w:lineRule="atLeast"/>
              <w:jc w:val="left"/>
              <w:rPr>
                <w:rFonts w:ascii="Arial" w:hAnsi="Arial" w:cs="Arial"/>
                <w:sz w:val="20"/>
              </w:rPr>
            </w:pPr>
            <w:r w:rsidRPr="00916479">
              <w:rPr>
                <w:rFonts w:ascii="Arial" w:hAnsi="Arial" w:cs="Arial"/>
                <w:sz w:val="20"/>
              </w:rPr>
              <w:t>16 ur</w:t>
            </w:r>
          </w:p>
        </w:tc>
        <w:tc>
          <w:tcPr>
            <w:tcW w:w="2699" w:type="dxa"/>
            <w:tcBorders>
              <w:top w:val="dotted" w:sz="4" w:space="0" w:color="auto"/>
              <w:left w:val="single" w:sz="4" w:space="0" w:color="000000"/>
              <w:bottom w:val="single" w:sz="4" w:space="0" w:color="000000"/>
              <w:right w:val="single" w:sz="4" w:space="0" w:color="000000"/>
            </w:tcBorders>
          </w:tcPr>
          <w:p w:rsidR="005A38BA" w:rsidRPr="00916479" w:rsidRDefault="005A38BA" w:rsidP="005B6B57">
            <w:pPr>
              <w:pStyle w:val="Telobesedila"/>
              <w:keepNext/>
              <w:keepLines/>
              <w:spacing w:after="0" w:line="260" w:lineRule="atLeast"/>
              <w:jc w:val="left"/>
              <w:rPr>
                <w:rFonts w:ascii="Arial" w:hAnsi="Arial" w:cs="Arial"/>
                <w:sz w:val="20"/>
              </w:rPr>
            </w:pPr>
            <w:r w:rsidRPr="00916479">
              <w:rPr>
                <w:rFonts w:ascii="Arial" w:hAnsi="Arial" w:cs="Arial"/>
                <w:sz w:val="20"/>
              </w:rPr>
              <w:t>intervencija do odprave napake z možnimi prekinitvami po pisnem dogovoru z naročnikom</w:t>
            </w:r>
          </w:p>
        </w:tc>
      </w:tr>
    </w:tbl>
    <w:p w:rsidR="00DB28E3" w:rsidRDefault="00DB28E3" w:rsidP="00DB28E3">
      <w:pPr>
        <w:pStyle w:val="Napis"/>
        <w:rPr>
          <w:rFonts w:ascii="Arial" w:hAnsi="Arial" w:cs="Arial"/>
          <w:sz w:val="20"/>
          <w:szCs w:val="20"/>
        </w:rPr>
      </w:pPr>
      <w:r>
        <w:t xml:space="preserve">Tabela </w:t>
      </w:r>
      <w:r>
        <w:fldChar w:fldCharType="begin"/>
      </w:r>
      <w:r>
        <w:instrText xml:space="preserve"> SEQ Tabela \* ARABIC </w:instrText>
      </w:r>
      <w:r>
        <w:fldChar w:fldCharType="separate"/>
      </w:r>
      <w:r w:rsidR="000D67AD">
        <w:rPr>
          <w:noProof/>
        </w:rPr>
        <w:t>16</w:t>
      </w:r>
      <w:r>
        <w:fldChar w:fldCharType="end"/>
      </w:r>
      <w:r>
        <w:t xml:space="preserve">: </w:t>
      </w:r>
      <w:r w:rsidRPr="004C607C">
        <w:t>Kategorije napak, odzivni časi in časi odprave napak</w:t>
      </w: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Navedeni časi veljajo za poslovni čas NUCP v režimu 24/7. Če izvajalec po pregledu prijave napake ugotovi, da bo za njeno odpravo potrebno več kot 24 h, je dolžan to pisno sporočiti naročniku in za vmesni čas vzpostaviti ustrezno funkcionalno nadomestno rešitev tako, da bo delovni proces uporabnika nemoten.</w:t>
      </w:r>
    </w:p>
    <w:p w:rsidR="008E5452" w:rsidRPr="00916479" w:rsidRDefault="008E5452"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Izvajalec ni odgovoren za napako, ki je nastala kot posledica:</w:t>
      </w:r>
    </w:p>
    <w:p w:rsidR="00963757" w:rsidRPr="00916479" w:rsidRDefault="005A38BA" w:rsidP="00EC285D">
      <w:pPr>
        <w:pStyle w:val="Odstavekseznama"/>
        <w:numPr>
          <w:ilvl w:val="0"/>
          <w:numId w:val="161"/>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naročnikovega neupoštevanja navodil za uporabo oziroma uporabniške dokumentacije,</w:t>
      </w:r>
    </w:p>
    <w:p w:rsidR="00963757" w:rsidRPr="00916479" w:rsidRDefault="005A38BA" w:rsidP="00EC285D">
      <w:pPr>
        <w:pStyle w:val="Odstavekseznama"/>
        <w:numPr>
          <w:ilvl w:val="0"/>
          <w:numId w:val="161"/>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naročnikove nestrokovne, nepravilne ali nedovoljene uporabe rešitve oziroma operacijskega sistemskega okolja oziroma računalniške strojne opreme,</w:t>
      </w:r>
    </w:p>
    <w:p w:rsidR="00963757" w:rsidRPr="00916479" w:rsidRDefault="005A38BA" w:rsidP="00EC285D">
      <w:pPr>
        <w:pStyle w:val="Odstavekseznama"/>
        <w:numPr>
          <w:ilvl w:val="0"/>
          <w:numId w:val="161"/>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 xml:space="preserve">nedovoljenih modifikacij rešitve s strani naročnika ali tretjih oseb in </w:t>
      </w:r>
    </w:p>
    <w:p w:rsidR="005A38BA" w:rsidRPr="00916479" w:rsidRDefault="005A38BA" w:rsidP="00EC285D">
      <w:pPr>
        <w:pStyle w:val="Odstavekseznama"/>
        <w:numPr>
          <w:ilvl w:val="0"/>
          <w:numId w:val="161"/>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višje sile, nesreče in podobnih nepredvidljivih dogodkov ali malomarnosti, za kar ni odgovoren izvajalec.</w:t>
      </w:r>
    </w:p>
    <w:p w:rsidR="00BB13E2" w:rsidRDefault="00BB13E2"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Jamčevalni rok se podaljša za čas, ki ga izvajalec potrebuje za odpravo javljene mu bistvene napake (kritične oziroma resne napake).</w:t>
      </w:r>
    </w:p>
    <w:p w:rsidR="008E5452" w:rsidRPr="00916479" w:rsidRDefault="008E5452" w:rsidP="005B6B57">
      <w:pPr>
        <w:spacing w:line="260" w:lineRule="atLeast"/>
        <w:jc w:val="both"/>
        <w:rPr>
          <w:rFonts w:ascii="Arial" w:hAnsi="Arial" w:cs="Arial"/>
          <w:sz w:val="20"/>
          <w:szCs w:val="20"/>
        </w:rPr>
      </w:pPr>
    </w:p>
    <w:p w:rsidR="00A44736" w:rsidRDefault="00A44736" w:rsidP="005B6B57">
      <w:pPr>
        <w:spacing w:line="260" w:lineRule="atLeast"/>
        <w:jc w:val="both"/>
        <w:rPr>
          <w:rFonts w:ascii="Arial" w:hAnsi="Arial" w:cs="Arial"/>
          <w:sz w:val="20"/>
          <w:szCs w:val="20"/>
        </w:rPr>
      </w:pPr>
    </w:p>
    <w:p w:rsidR="006D77AD" w:rsidRPr="00916479" w:rsidRDefault="006D77AD" w:rsidP="005B6B57">
      <w:pPr>
        <w:spacing w:line="260" w:lineRule="atLeast"/>
        <w:jc w:val="both"/>
        <w:rPr>
          <w:rFonts w:ascii="Arial" w:hAnsi="Arial" w:cs="Arial"/>
          <w:sz w:val="20"/>
          <w:szCs w:val="20"/>
        </w:rPr>
      </w:pPr>
    </w:p>
    <w:p w:rsidR="005A38BA" w:rsidRPr="00916479" w:rsidRDefault="005A38BA" w:rsidP="00C504CD">
      <w:pPr>
        <w:pStyle w:val="Naslov2"/>
        <w:keepLines/>
        <w:numPr>
          <w:ilvl w:val="1"/>
          <w:numId w:val="12"/>
        </w:numPr>
        <w:tabs>
          <w:tab w:val="left" w:pos="567"/>
        </w:tabs>
        <w:spacing w:before="0" w:after="0" w:line="260" w:lineRule="atLeast"/>
        <w:rPr>
          <w:sz w:val="20"/>
          <w:szCs w:val="20"/>
        </w:rPr>
      </w:pPr>
      <w:bookmarkStart w:id="225" w:name="_Toc486336513"/>
      <w:r w:rsidRPr="00916479">
        <w:rPr>
          <w:sz w:val="20"/>
          <w:szCs w:val="20"/>
        </w:rPr>
        <w:lastRenderedPageBreak/>
        <w:t>Vzdrževanje</w:t>
      </w:r>
      <w:bookmarkEnd w:id="225"/>
      <w:r w:rsidRPr="00916479">
        <w:rPr>
          <w:sz w:val="20"/>
          <w:szCs w:val="20"/>
        </w:rPr>
        <w:t xml:space="preserve"> </w:t>
      </w:r>
    </w:p>
    <w:p w:rsidR="008E5452" w:rsidRPr="00916479" w:rsidRDefault="008E5452" w:rsidP="005B6B57">
      <w:pPr>
        <w:spacing w:line="260" w:lineRule="atLeast"/>
        <w:rPr>
          <w:rFonts w:ascii="Arial" w:hAnsi="Arial" w:cs="Arial"/>
          <w:sz w:val="20"/>
          <w:szCs w:val="20"/>
        </w:rPr>
      </w:pPr>
    </w:p>
    <w:p w:rsidR="00682943" w:rsidRPr="00916479" w:rsidRDefault="00682943" w:rsidP="00C504CD">
      <w:pPr>
        <w:pStyle w:val="Naslov3"/>
        <w:keepLines/>
        <w:numPr>
          <w:ilvl w:val="2"/>
          <w:numId w:val="12"/>
        </w:numPr>
        <w:tabs>
          <w:tab w:val="left" w:pos="709"/>
        </w:tabs>
        <w:spacing w:before="0" w:after="0"/>
        <w:jc w:val="both"/>
        <w:rPr>
          <w:sz w:val="20"/>
          <w:szCs w:val="20"/>
          <w:lang w:val="sl-SI"/>
        </w:rPr>
      </w:pPr>
      <w:bookmarkStart w:id="226" w:name="_Toc486336514"/>
      <w:r>
        <w:rPr>
          <w:sz w:val="20"/>
          <w:szCs w:val="20"/>
        </w:rPr>
        <w:t>S</w:t>
      </w:r>
      <w:r w:rsidRPr="001B757D">
        <w:rPr>
          <w:sz w:val="20"/>
          <w:szCs w:val="20"/>
        </w:rPr>
        <w:t>istemsko upravljanje in vzdrževanje strojne in sistemske programske opreme</w:t>
      </w:r>
      <w:bookmarkEnd w:id="226"/>
      <w:r w:rsidR="00CF680E">
        <w:rPr>
          <w:sz w:val="20"/>
          <w:szCs w:val="20"/>
        </w:rPr>
        <w:t xml:space="preserve"> (Sklop 3)</w:t>
      </w:r>
    </w:p>
    <w:p w:rsidR="00682943" w:rsidRPr="00916479" w:rsidRDefault="00682943" w:rsidP="00682943">
      <w:pPr>
        <w:spacing w:line="260" w:lineRule="atLeast"/>
        <w:rPr>
          <w:rFonts w:ascii="Arial" w:hAnsi="Arial" w:cs="Arial"/>
          <w:sz w:val="20"/>
          <w:szCs w:val="20"/>
          <w:lang w:eastAsia="en-US"/>
        </w:rPr>
      </w:pPr>
    </w:p>
    <w:p w:rsidR="00682943" w:rsidRDefault="00682943" w:rsidP="00682943">
      <w:pPr>
        <w:spacing w:line="260" w:lineRule="atLeast"/>
        <w:jc w:val="both"/>
        <w:rPr>
          <w:rFonts w:ascii="Arial" w:hAnsi="Arial" w:cs="Arial"/>
          <w:color w:val="000000"/>
          <w:sz w:val="20"/>
          <w:szCs w:val="20"/>
          <w:lang w:eastAsia="en-US"/>
        </w:rPr>
      </w:pPr>
      <w:r w:rsidRPr="00916479">
        <w:rPr>
          <w:rFonts w:ascii="Arial" w:hAnsi="Arial" w:cs="Arial"/>
          <w:color w:val="000000"/>
          <w:sz w:val="20"/>
          <w:szCs w:val="20"/>
          <w:lang w:eastAsia="en-US"/>
        </w:rPr>
        <w:t xml:space="preserve">Naloge izvajalca v okviru vzdrževanja v obdobju 36 mesecev zajemajo </w:t>
      </w:r>
      <w:r>
        <w:rPr>
          <w:rFonts w:ascii="Arial" w:hAnsi="Arial" w:cs="Arial"/>
          <w:sz w:val="20"/>
          <w:szCs w:val="20"/>
        </w:rPr>
        <w:t>sistemsko upravljanje in  24/7</w:t>
      </w:r>
      <w:r w:rsidRPr="00FD6C36">
        <w:rPr>
          <w:rFonts w:ascii="Arial" w:hAnsi="Arial" w:cs="Arial"/>
          <w:sz w:val="20"/>
          <w:szCs w:val="20"/>
        </w:rPr>
        <w:t xml:space="preserve"> vzdrževanje </w:t>
      </w:r>
      <w:r>
        <w:rPr>
          <w:rFonts w:ascii="Arial" w:hAnsi="Arial" w:cs="Arial"/>
          <w:sz w:val="20"/>
          <w:szCs w:val="20"/>
        </w:rPr>
        <w:t>informacijske infrastrukture (strojna in sistemska programska oprema)</w:t>
      </w:r>
      <w:r w:rsidRPr="00916479">
        <w:rPr>
          <w:rFonts w:ascii="Arial" w:hAnsi="Arial" w:cs="Arial"/>
          <w:color w:val="000000"/>
          <w:sz w:val="20"/>
          <w:szCs w:val="20"/>
          <w:lang w:eastAsia="en-US"/>
        </w:rPr>
        <w:t>:</w:t>
      </w:r>
    </w:p>
    <w:p w:rsidR="00682943" w:rsidRPr="001B757D" w:rsidRDefault="00682943" w:rsidP="00EC285D">
      <w:pPr>
        <w:pStyle w:val="Odstavekseznama"/>
        <w:numPr>
          <w:ilvl w:val="0"/>
          <w:numId w:val="167"/>
        </w:numPr>
        <w:spacing w:line="260" w:lineRule="atLeast"/>
        <w:jc w:val="both"/>
        <w:rPr>
          <w:rFonts w:ascii="Arial" w:hAnsi="Arial" w:cs="Arial"/>
          <w:sz w:val="20"/>
          <w:szCs w:val="20"/>
          <w:lang w:eastAsia="en-US"/>
        </w:rPr>
      </w:pPr>
      <w:r w:rsidRPr="001B757D">
        <w:rPr>
          <w:rFonts w:ascii="Arial" w:hAnsi="Arial" w:cs="Arial"/>
          <w:sz w:val="20"/>
          <w:szCs w:val="20"/>
          <w:lang w:eastAsia="en-US"/>
        </w:rPr>
        <w:t>vodenje in koordinacijo dela med izvajalcem in naročnikom oziroma uporabniki;</w:t>
      </w:r>
    </w:p>
    <w:p w:rsidR="00682943" w:rsidRPr="00916479" w:rsidRDefault="00682943" w:rsidP="00EC285D">
      <w:pPr>
        <w:numPr>
          <w:ilvl w:val="0"/>
          <w:numId w:val="167"/>
        </w:numPr>
        <w:spacing w:line="260" w:lineRule="atLeast"/>
        <w:jc w:val="both"/>
        <w:rPr>
          <w:rFonts w:ascii="Arial" w:hAnsi="Arial" w:cs="Arial"/>
          <w:sz w:val="20"/>
          <w:szCs w:val="20"/>
        </w:rPr>
      </w:pPr>
      <w:r w:rsidRPr="00916479">
        <w:rPr>
          <w:rFonts w:ascii="Arial" w:hAnsi="Arial" w:cs="Arial"/>
          <w:sz w:val="20"/>
          <w:szCs w:val="20"/>
        </w:rPr>
        <w:t>stalno</w:t>
      </w:r>
      <w:r>
        <w:rPr>
          <w:rFonts w:ascii="Arial" w:hAnsi="Arial" w:cs="Arial"/>
          <w:sz w:val="20"/>
          <w:szCs w:val="20"/>
        </w:rPr>
        <w:t xml:space="preserve"> </w:t>
      </w:r>
      <w:r w:rsidRPr="00916479">
        <w:rPr>
          <w:rFonts w:ascii="Arial" w:hAnsi="Arial" w:cs="Arial"/>
          <w:sz w:val="20"/>
          <w:szCs w:val="20"/>
        </w:rPr>
        <w:t>(24/7) spremljanje delovanja informacijske infrastrukture (strojna in sistemska programska oprema)</w:t>
      </w:r>
    </w:p>
    <w:p w:rsidR="00682943" w:rsidRPr="00916479" w:rsidRDefault="00682943" w:rsidP="00EC285D">
      <w:pPr>
        <w:numPr>
          <w:ilvl w:val="0"/>
          <w:numId w:val="167"/>
        </w:numPr>
        <w:spacing w:line="260" w:lineRule="atLeast"/>
        <w:jc w:val="both"/>
        <w:rPr>
          <w:rFonts w:ascii="Arial" w:hAnsi="Arial" w:cs="Arial"/>
          <w:sz w:val="20"/>
          <w:szCs w:val="20"/>
        </w:rPr>
      </w:pPr>
      <w:r w:rsidRPr="00916479">
        <w:rPr>
          <w:rFonts w:ascii="Arial" w:hAnsi="Arial" w:cs="Arial"/>
          <w:sz w:val="20"/>
          <w:szCs w:val="20"/>
        </w:rPr>
        <w:t>upravljanje informacijske infrastrukture (stroj</w:t>
      </w:r>
      <w:r>
        <w:rPr>
          <w:rFonts w:ascii="Arial" w:hAnsi="Arial" w:cs="Arial"/>
          <w:sz w:val="20"/>
          <w:szCs w:val="20"/>
        </w:rPr>
        <w:t>n</w:t>
      </w:r>
      <w:r w:rsidRPr="00916479">
        <w:rPr>
          <w:rFonts w:ascii="Arial" w:hAnsi="Arial" w:cs="Arial"/>
          <w:sz w:val="20"/>
          <w:szCs w:val="20"/>
        </w:rPr>
        <w:t>a in sistemska programska oprema)</w:t>
      </w:r>
    </w:p>
    <w:p w:rsidR="00682943" w:rsidRPr="001B757D" w:rsidRDefault="00682943" w:rsidP="00EC285D">
      <w:pPr>
        <w:pStyle w:val="Odstavekseznama"/>
        <w:numPr>
          <w:ilvl w:val="0"/>
          <w:numId w:val="168"/>
        </w:numPr>
        <w:spacing w:line="260" w:lineRule="atLeast"/>
        <w:jc w:val="both"/>
        <w:rPr>
          <w:rFonts w:ascii="Arial" w:hAnsi="Arial" w:cs="Arial"/>
          <w:sz w:val="20"/>
          <w:szCs w:val="20"/>
          <w:lang w:eastAsia="en-US"/>
        </w:rPr>
      </w:pPr>
      <w:r w:rsidRPr="001B757D">
        <w:rPr>
          <w:rFonts w:ascii="Arial" w:hAnsi="Arial" w:cs="Arial"/>
          <w:sz w:val="20"/>
          <w:szCs w:val="20"/>
          <w:lang w:eastAsia="en-US"/>
        </w:rPr>
        <w:t>spremljanje tehnoloških novosti ter priprava predlogov ukrepov za nemoteno delovanje ali  izboljšanje le-tega ter njihova realizacija;</w:t>
      </w:r>
    </w:p>
    <w:p w:rsidR="00682943" w:rsidRPr="001B757D" w:rsidRDefault="00682943" w:rsidP="00EC285D">
      <w:pPr>
        <w:pStyle w:val="Odstavekseznama"/>
        <w:numPr>
          <w:ilvl w:val="0"/>
          <w:numId w:val="168"/>
        </w:numPr>
        <w:spacing w:line="260" w:lineRule="atLeast"/>
        <w:jc w:val="both"/>
        <w:rPr>
          <w:rFonts w:ascii="Arial" w:hAnsi="Arial" w:cs="Arial"/>
          <w:sz w:val="20"/>
          <w:szCs w:val="20"/>
          <w:lang w:eastAsia="en-US"/>
        </w:rPr>
      </w:pPr>
      <w:r w:rsidRPr="001B757D">
        <w:rPr>
          <w:rFonts w:ascii="Arial" w:hAnsi="Arial" w:cs="Arial"/>
          <w:sz w:val="20"/>
          <w:szCs w:val="20"/>
          <w:lang w:eastAsia="en-US"/>
        </w:rPr>
        <w:t>spremljanje ugotovljenih napak ter predlaganje ukrepov za nemoteno delovanje;</w:t>
      </w:r>
    </w:p>
    <w:p w:rsidR="00682943" w:rsidRDefault="00682943" w:rsidP="00EC285D">
      <w:pPr>
        <w:numPr>
          <w:ilvl w:val="0"/>
          <w:numId w:val="168"/>
        </w:numPr>
        <w:spacing w:line="260" w:lineRule="atLeast"/>
        <w:jc w:val="both"/>
        <w:rPr>
          <w:rFonts w:ascii="Arial" w:hAnsi="Arial" w:cs="Arial"/>
          <w:sz w:val="20"/>
          <w:szCs w:val="20"/>
          <w:lang w:eastAsia="en-US"/>
        </w:rPr>
      </w:pPr>
      <w:r>
        <w:rPr>
          <w:rFonts w:ascii="Arial" w:hAnsi="Arial" w:cs="Arial"/>
          <w:sz w:val="20"/>
          <w:szCs w:val="20"/>
          <w:lang w:eastAsia="en-US"/>
        </w:rPr>
        <w:t>periodični</w:t>
      </w:r>
      <w:r w:rsidRPr="00916479">
        <w:rPr>
          <w:rFonts w:ascii="Arial" w:hAnsi="Arial" w:cs="Arial"/>
          <w:sz w:val="20"/>
          <w:szCs w:val="20"/>
          <w:lang w:eastAsia="en-US"/>
        </w:rPr>
        <w:t xml:space="preserve"> kontrolni preventivni pregledi in nadzor nad delovanjem </w:t>
      </w:r>
      <w:r>
        <w:rPr>
          <w:rFonts w:ascii="Arial" w:hAnsi="Arial" w:cs="Arial"/>
          <w:sz w:val="20"/>
          <w:szCs w:val="20"/>
          <w:lang w:eastAsia="en-US"/>
        </w:rPr>
        <w:t>informacijskega sistema</w:t>
      </w:r>
      <w:r w:rsidRPr="00916479">
        <w:rPr>
          <w:rFonts w:ascii="Arial" w:hAnsi="Arial" w:cs="Arial"/>
          <w:sz w:val="20"/>
          <w:szCs w:val="20"/>
          <w:lang w:eastAsia="en-US"/>
        </w:rPr>
        <w:t xml:space="preserve"> </w:t>
      </w:r>
      <w:r>
        <w:rPr>
          <w:rFonts w:ascii="Arial" w:hAnsi="Arial" w:cs="Arial"/>
          <w:sz w:val="20"/>
          <w:szCs w:val="20"/>
          <w:lang w:eastAsia="en-US"/>
        </w:rPr>
        <w:t>s</w:t>
      </w:r>
      <w:r w:rsidRPr="00916479">
        <w:rPr>
          <w:rFonts w:ascii="Arial" w:hAnsi="Arial" w:cs="Arial"/>
          <w:sz w:val="20"/>
          <w:szCs w:val="20"/>
          <w:lang w:eastAsia="en-US"/>
        </w:rPr>
        <w:t xml:space="preserve"> poročilom</w:t>
      </w:r>
      <w:r>
        <w:rPr>
          <w:rFonts w:ascii="Arial" w:hAnsi="Arial" w:cs="Arial"/>
          <w:sz w:val="20"/>
          <w:szCs w:val="20"/>
          <w:lang w:eastAsia="en-US"/>
        </w:rPr>
        <w:t>;</w:t>
      </w:r>
    </w:p>
    <w:p w:rsidR="00682943" w:rsidRPr="00916479" w:rsidRDefault="00682943" w:rsidP="00EC285D">
      <w:pPr>
        <w:numPr>
          <w:ilvl w:val="0"/>
          <w:numId w:val="168"/>
        </w:num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kontrolni preventivni pregledi in nadzor nad delovanjem </w:t>
      </w:r>
      <w:r>
        <w:rPr>
          <w:rFonts w:ascii="Arial" w:hAnsi="Arial" w:cs="Arial"/>
          <w:sz w:val="20"/>
          <w:szCs w:val="20"/>
          <w:lang w:eastAsia="en-US"/>
        </w:rPr>
        <w:t>informacijskega sistema</w:t>
      </w:r>
      <w:r w:rsidRPr="00916479">
        <w:rPr>
          <w:rFonts w:ascii="Arial" w:hAnsi="Arial" w:cs="Arial"/>
          <w:sz w:val="20"/>
          <w:szCs w:val="20"/>
          <w:lang w:eastAsia="en-US"/>
        </w:rPr>
        <w:t xml:space="preserve"> v dogovoru z naročnikom</w:t>
      </w:r>
      <w:r>
        <w:rPr>
          <w:rFonts w:ascii="Arial" w:hAnsi="Arial" w:cs="Arial"/>
          <w:sz w:val="20"/>
          <w:szCs w:val="20"/>
          <w:lang w:eastAsia="en-US"/>
        </w:rPr>
        <w:t>;</w:t>
      </w:r>
    </w:p>
    <w:p w:rsidR="00682943" w:rsidRPr="001B757D" w:rsidRDefault="00682943" w:rsidP="00EC285D">
      <w:pPr>
        <w:pStyle w:val="Odstavekseznama"/>
        <w:numPr>
          <w:ilvl w:val="0"/>
          <w:numId w:val="168"/>
        </w:numPr>
        <w:spacing w:line="260" w:lineRule="atLeast"/>
        <w:jc w:val="both"/>
        <w:rPr>
          <w:rFonts w:ascii="Arial" w:hAnsi="Arial" w:cs="Arial"/>
          <w:sz w:val="20"/>
          <w:szCs w:val="20"/>
          <w:lang w:eastAsia="en-US"/>
        </w:rPr>
      </w:pPr>
      <w:r w:rsidRPr="001B757D">
        <w:rPr>
          <w:rFonts w:ascii="Arial" w:hAnsi="Arial" w:cs="Arial"/>
          <w:sz w:val="20"/>
          <w:szCs w:val="20"/>
          <w:lang w:eastAsia="en-US"/>
        </w:rPr>
        <w:t>dokumentiranje dela, dogovorov in sprememb v zvezi z vzdrževanjem, vključno z vzdrževanjem navodil in druge dokumentacije</w:t>
      </w:r>
      <w:r>
        <w:rPr>
          <w:rFonts w:ascii="Arial" w:hAnsi="Arial" w:cs="Arial"/>
          <w:sz w:val="20"/>
          <w:szCs w:val="20"/>
          <w:lang w:eastAsia="en-US"/>
        </w:rPr>
        <w:t>.</w:t>
      </w:r>
    </w:p>
    <w:p w:rsidR="00682943" w:rsidRPr="00916479" w:rsidRDefault="00682943" w:rsidP="00682943">
      <w:pPr>
        <w:spacing w:line="260" w:lineRule="atLeast"/>
        <w:ind w:left="705" w:hanging="705"/>
        <w:jc w:val="both"/>
        <w:rPr>
          <w:rFonts w:ascii="Arial" w:hAnsi="Arial" w:cs="Arial"/>
          <w:sz w:val="20"/>
          <w:szCs w:val="20"/>
          <w:lang w:eastAsia="en-US"/>
        </w:rPr>
      </w:pPr>
    </w:p>
    <w:p w:rsidR="00682943" w:rsidRPr="00916479" w:rsidRDefault="00682943" w:rsidP="00682943">
      <w:pPr>
        <w:spacing w:line="260" w:lineRule="atLeast"/>
        <w:jc w:val="both"/>
        <w:rPr>
          <w:rFonts w:ascii="Arial" w:hAnsi="Arial" w:cs="Arial"/>
          <w:color w:val="000000"/>
          <w:sz w:val="20"/>
          <w:szCs w:val="20"/>
          <w:lang w:eastAsia="en-US"/>
        </w:rPr>
      </w:pPr>
      <w:r w:rsidRPr="00916479">
        <w:rPr>
          <w:rFonts w:ascii="Arial" w:hAnsi="Arial" w:cs="Arial"/>
          <w:color w:val="000000"/>
          <w:sz w:val="20"/>
          <w:szCs w:val="20"/>
          <w:lang w:eastAsia="en-US"/>
        </w:rPr>
        <w:t>Izvajalec v okviru osnovnega vzdrževanja zagotavlja:</w:t>
      </w:r>
    </w:p>
    <w:p w:rsidR="00682943" w:rsidRPr="001B757D" w:rsidRDefault="00682943" w:rsidP="00EC285D">
      <w:pPr>
        <w:pStyle w:val="Odstavekseznama"/>
        <w:numPr>
          <w:ilvl w:val="0"/>
          <w:numId w:val="169"/>
        </w:numPr>
        <w:spacing w:line="260" w:lineRule="atLeast"/>
        <w:jc w:val="both"/>
        <w:rPr>
          <w:rFonts w:ascii="Arial" w:hAnsi="Arial" w:cs="Arial"/>
          <w:sz w:val="20"/>
          <w:szCs w:val="20"/>
          <w:lang w:eastAsia="en-US"/>
        </w:rPr>
      </w:pPr>
      <w:r w:rsidRPr="001B757D">
        <w:rPr>
          <w:rFonts w:ascii="Arial" w:hAnsi="Arial" w:cs="Arial"/>
          <w:sz w:val="20"/>
          <w:szCs w:val="20"/>
          <w:lang w:eastAsia="en-US"/>
        </w:rPr>
        <w:t xml:space="preserve">nemoteno delovanje strojne in sistemske programske opreme; </w:t>
      </w:r>
    </w:p>
    <w:p w:rsidR="00682943" w:rsidRPr="001B757D" w:rsidRDefault="00682943" w:rsidP="00EC285D">
      <w:pPr>
        <w:pStyle w:val="Odstavekseznama"/>
        <w:numPr>
          <w:ilvl w:val="0"/>
          <w:numId w:val="170"/>
        </w:numPr>
        <w:spacing w:line="260" w:lineRule="atLeast"/>
        <w:jc w:val="both"/>
        <w:rPr>
          <w:rFonts w:ascii="Arial" w:hAnsi="Arial" w:cs="Arial"/>
          <w:sz w:val="20"/>
          <w:szCs w:val="20"/>
          <w:lang w:eastAsia="en-US"/>
        </w:rPr>
      </w:pPr>
      <w:r w:rsidRPr="001B757D">
        <w:rPr>
          <w:rFonts w:ascii="Arial" w:hAnsi="Arial" w:cs="Arial"/>
          <w:sz w:val="20"/>
          <w:szCs w:val="20"/>
          <w:lang w:eastAsia="en-US"/>
        </w:rPr>
        <w:t xml:space="preserve">izvajanje in kontrolo vseh nefunkcionalnih zahtev, ki so opredeljene v tehničnih specifikacijah; </w:t>
      </w:r>
    </w:p>
    <w:p w:rsidR="00682943" w:rsidRPr="001B757D" w:rsidRDefault="00682943" w:rsidP="00EC285D">
      <w:pPr>
        <w:pStyle w:val="Odstavekseznama"/>
        <w:numPr>
          <w:ilvl w:val="0"/>
          <w:numId w:val="170"/>
        </w:numPr>
        <w:spacing w:line="260" w:lineRule="atLeast"/>
        <w:jc w:val="both"/>
        <w:rPr>
          <w:rFonts w:ascii="Arial" w:hAnsi="Arial" w:cs="Arial"/>
          <w:sz w:val="20"/>
          <w:szCs w:val="20"/>
          <w:lang w:eastAsia="en-US"/>
        </w:rPr>
      </w:pPr>
      <w:r w:rsidRPr="001B757D">
        <w:rPr>
          <w:rFonts w:ascii="Arial" w:hAnsi="Arial" w:cs="Arial"/>
          <w:sz w:val="20"/>
          <w:szCs w:val="20"/>
          <w:lang w:eastAsia="en-US"/>
        </w:rPr>
        <w:t>usklajenost rešitve z nadgradnjami standardne sistemske programske opreme in vsemi orodji, ki so potrebni za delovanje produkcijskih rešitev. Vse nadgradnje so del pisnega dogovora med naročnikom in ponudnikom;</w:t>
      </w:r>
    </w:p>
    <w:p w:rsidR="00682943" w:rsidRPr="001B757D" w:rsidRDefault="00682943" w:rsidP="00EC285D">
      <w:pPr>
        <w:pStyle w:val="Odstavekseznama"/>
        <w:numPr>
          <w:ilvl w:val="0"/>
          <w:numId w:val="170"/>
        </w:numPr>
        <w:spacing w:line="260" w:lineRule="atLeast"/>
        <w:jc w:val="both"/>
        <w:rPr>
          <w:rFonts w:ascii="Arial" w:hAnsi="Arial" w:cs="Arial"/>
          <w:sz w:val="20"/>
          <w:szCs w:val="20"/>
          <w:lang w:eastAsia="en-US"/>
        </w:rPr>
      </w:pPr>
      <w:r w:rsidRPr="001B757D">
        <w:rPr>
          <w:rFonts w:ascii="Arial" w:hAnsi="Arial" w:cs="Arial"/>
          <w:sz w:val="20"/>
          <w:szCs w:val="20"/>
          <w:lang w:eastAsia="en-US"/>
        </w:rPr>
        <w:t xml:space="preserve">vsi pogovori in usklajevalni sestanki pri naročniku, ki so vezani na potek vzdrževanja in zagotavljanja nemotenega izvajanja storitev, so predmet vzdrževanja. </w:t>
      </w:r>
    </w:p>
    <w:p w:rsidR="00682943" w:rsidRPr="00916479" w:rsidRDefault="00682943" w:rsidP="00682943">
      <w:pPr>
        <w:spacing w:line="260" w:lineRule="atLeast"/>
        <w:jc w:val="both"/>
        <w:rPr>
          <w:rFonts w:ascii="Arial" w:hAnsi="Arial" w:cs="Arial"/>
          <w:sz w:val="20"/>
          <w:szCs w:val="20"/>
          <w:lang w:eastAsia="en-US"/>
        </w:rPr>
      </w:pPr>
    </w:p>
    <w:p w:rsidR="00682943" w:rsidRDefault="00682943" w:rsidP="0068294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Izvajalec se zaveže odpraviti napako v čim krajšem možnem času, skladno z </w:t>
      </w:r>
      <w:r>
        <w:rPr>
          <w:rFonts w:ascii="Arial" w:hAnsi="Arial" w:cs="Arial"/>
          <w:sz w:val="20"/>
          <w:szCs w:val="20"/>
          <w:lang w:eastAsia="en-US"/>
        </w:rPr>
        <w:t>10</w:t>
      </w:r>
      <w:r w:rsidRPr="00916479">
        <w:rPr>
          <w:rFonts w:ascii="Arial" w:hAnsi="Arial" w:cs="Arial"/>
          <w:sz w:val="20"/>
          <w:szCs w:val="20"/>
          <w:lang w:eastAsia="en-US"/>
        </w:rPr>
        <w:t>. členom te pogodbe glede na njeno resnost oziroma zagotoviti ustrezno funkcionalno nadomestno rešitev.</w:t>
      </w:r>
    </w:p>
    <w:p w:rsidR="00682943" w:rsidRPr="00916479" w:rsidRDefault="00682943" w:rsidP="00682943">
      <w:pPr>
        <w:spacing w:line="260" w:lineRule="atLeast"/>
        <w:jc w:val="both"/>
        <w:rPr>
          <w:rFonts w:ascii="Arial" w:hAnsi="Arial" w:cs="Arial"/>
          <w:sz w:val="20"/>
          <w:szCs w:val="20"/>
          <w:lang w:eastAsia="en-US"/>
        </w:rPr>
      </w:pPr>
    </w:p>
    <w:p w:rsidR="00682943" w:rsidRPr="00916479" w:rsidRDefault="00682943" w:rsidP="00C504CD">
      <w:pPr>
        <w:pStyle w:val="Naslov3"/>
        <w:keepLines/>
        <w:numPr>
          <w:ilvl w:val="2"/>
          <w:numId w:val="12"/>
        </w:numPr>
        <w:tabs>
          <w:tab w:val="left" w:pos="709"/>
        </w:tabs>
        <w:spacing w:before="0" w:after="0"/>
        <w:jc w:val="both"/>
        <w:rPr>
          <w:sz w:val="20"/>
          <w:szCs w:val="20"/>
          <w:lang w:val="sl-SI"/>
        </w:rPr>
      </w:pPr>
      <w:r w:rsidRPr="00916479">
        <w:rPr>
          <w:sz w:val="20"/>
          <w:szCs w:val="20"/>
          <w:lang w:val="sl-SI"/>
        </w:rPr>
        <w:t>Osnovno vzdrževanje</w:t>
      </w:r>
      <w:r w:rsidR="00CF680E">
        <w:rPr>
          <w:sz w:val="20"/>
          <w:szCs w:val="20"/>
          <w:lang w:val="sl-SI"/>
        </w:rPr>
        <w:t xml:space="preserve"> (Sklop 1)</w:t>
      </w:r>
    </w:p>
    <w:p w:rsidR="00682943" w:rsidRDefault="00682943" w:rsidP="00682943">
      <w:pPr>
        <w:spacing w:line="260" w:lineRule="atLeast"/>
        <w:jc w:val="both"/>
        <w:rPr>
          <w:rFonts w:ascii="Arial" w:hAnsi="Arial" w:cs="Arial"/>
          <w:sz w:val="20"/>
          <w:szCs w:val="20"/>
        </w:rPr>
      </w:pPr>
    </w:p>
    <w:p w:rsidR="00682943" w:rsidRPr="00916479" w:rsidRDefault="00682943" w:rsidP="00682943">
      <w:pPr>
        <w:spacing w:line="260" w:lineRule="atLeast"/>
        <w:jc w:val="both"/>
        <w:rPr>
          <w:rFonts w:ascii="Arial" w:hAnsi="Arial" w:cs="Arial"/>
          <w:sz w:val="20"/>
          <w:szCs w:val="20"/>
        </w:rPr>
      </w:pPr>
      <w:r w:rsidRPr="00916479">
        <w:rPr>
          <w:rFonts w:ascii="Arial" w:hAnsi="Arial" w:cs="Arial"/>
          <w:sz w:val="20"/>
          <w:szCs w:val="20"/>
        </w:rPr>
        <w:t>Naloge izvajalca v okviru osnovnega vzdrževanja v obsegu 36 mesecev zajemajo ohranjanje funkcionalnosti rešitve, vključno z razpoložljivostjo in pripravljenostjo za dogovarjanje z naročnikom o načrtovanju in zagotavljanju morebitnih ustreznih virov za izvajanje vzdrževanja sporazumno z naročnikom, predvsem pa:</w:t>
      </w:r>
    </w:p>
    <w:p w:rsidR="00682943" w:rsidRPr="00916479" w:rsidRDefault="00682943" w:rsidP="00EC285D">
      <w:pPr>
        <w:numPr>
          <w:ilvl w:val="0"/>
          <w:numId w:val="162"/>
        </w:numPr>
        <w:spacing w:line="260" w:lineRule="atLeast"/>
        <w:jc w:val="both"/>
        <w:rPr>
          <w:rFonts w:ascii="Arial" w:hAnsi="Arial" w:cs="Arial"/>
          <w:sz w:val="20"/>
          <w:szCs w:val="20"/>
        </w:rPr>
      </w:pPr>
      <w:r w:rsidRPr="00916479">
        <w:rPr>
          <w:rFonts w:ascii="Arial" w:hAnsi="Arial" w:cs="Arial"/>
          <w:sz w:val="20"/>
          <w:szCs w:val="20"/>
        </w:rPr>
        <w:t xml:space="preserve">vodenje in koordinacijo dela med izvajalcem in naročnikom oziroma uporabniki, </w:t>
      </w:r>
    </w:p>
    <w:p w:rsidR="00682943" w:rsidRPr="00916479" w:rsidRDefault="00682943" w:rsidP="00EC285D">
      <w:pPr>
        <w:numPr>
          <w:ilvl w:val="0"/>
          <w:numId w:val="162"/>
        </w:numPr>
        <w:spacing w:line="260" w:lineRule="atLeast"/>
        <w:jc w:val="both"/>
        <w:rPr>
          <w:rFonts w:ascii="Arial" w:hAnsi="Arial" w:cs="Arial"/>
          <w:sz w:val="20"/>
          <w:szCs w:val="20"/>
        </w:rPr>
      </w:pPr>
      <w:r w:rsidRPr="00916479">
        <w:rPr>
          <w:rFonts w:ascii="Arial" w:hAnsi="Arial" w:cs="Arial"/>
          <w:sz w:val="20"/>
          <w:szCs w:val="20"/>
        </w:rPr>
        <w:t xml:space="preserve">spremljanje tehnoloških novosti ter priprava predlogov ukrepov za nemoteno delovanje ter za izboljšanje delovanja, ki jih bo realiziral izvajalec v okviru dopolnilnega vzdrževanja, </w:t>
      </w:r>
    </w:p>
    <w:p w:rsidR="00682943" w:rsidRPr="00916479" w:rsidRDefault="00682943" w:rsidP="00EC285D">
      <w:pPr>
        <w:numPr>
          <w:ilvl w:val="0"/>
          <w:numId w:val="162"/>
        </w:numPr>
        <w:spacing w:line="260" w:lineRule="atLeast"/>
        <w:jc w:val="both"/>
        <w:rPr>
          <w:rFonts w:ascii="Arial" w:hAnsi="Arial" w:cs="Arial"/>
          <w:sz w:val="20"/>
          <w:szCs w:val="20"/>
        </w:rPr>
      </w:pPr>
      <w:r w:rsidRPr="00916479">
        <w:rPr>
          <w:rFonts w:ascii="Arial" w:hAnsi="Arial" w:cs="Arial"/>
          <w:sz w:val="20"/>
          <w:szCs w:val="20"/>
        </w:rPr>
        <w:t>spremljanje ugotovljenih napak ter predlaganje ukrepov za nemoteno delovanje</w:t>
      </w:r>
    </w:p>
    <w:p w:rsidR="00682943" w:rsidRPr="00916479" w:rsidRDefault="00682943" w:rsidP="00EC285D">
      <w:pPr>
        <w:numPr>
          <w:ilvl w:val="0"/>
          <w:numId w:val="162"/>
        </w:numPr>
        <w:spacing w:line="260" w:lineRule="atLeast"/>
        <w:jc w:val="both"/>
        <w:rPr>
          <w:rFonts w:ascii="Arial" w:hAnsi="Arial" w:cs="Arial"/>
          <w:sz w:val="20"/>
          <w:szCs w:val="20"/>
        </w:rPr>
      </w:pPr>
      <w:r w:rsidRPr="00916479">
        <w:rPr>
          <w:rFonts w:ascii="Arial" w:hAnsi="Arial" w:cs="Arial"/>
          <w:sz w:val="20"/>
          <w:szCs w:val="20"/>
        </w:rPr>
        <w:t>pravočasno usklajevanje rešitve  z vsemi zakonskimi zahtevi, ko bodo le-te veljavne,</w:t>
      </w:r>
    </w:p>
    <w:p w:rsidR="00682943" w:rsidRPr="00916479" w:rsidRDefault="00682943" w:rsidP="00EC285D">
      <w:pPr>
        <w:numPr>
          <w:ilvl w:val="0"/>
          <w:numId w:val="162"/>
        </w:numPr>
        <w:spacing w:line="260" w:lineRule="atLeast"/>
        <w:jc w:val="both"/>
        <w:rPr>
          <w:rFonts w:ascii="Arial" w:hAnsi="Arial" w:cs="Arial"/>
          <w:sz w:val="20"/>
          <w:szCs w:val="20"/>
        </w:rPr>
      </w:pPr>
      <w:r w:rsidRPr="00916479">
        <w:rPr>
          <w:rFonts w:ascii="Arial" w:hAnsi="Arial" w:cs="Arial"/>
          <w:sz w:val="20"/>
          <w:szCs w:val="20"/>
        </w:rPr>
        <w:t>kontrolni preventivni pregledi in nadzor nad delovanjem rešitve  v dogovoru z naročnikom,</w:t>
      </w:r>
    </w:p>
    <w:p w:rsidR="00682943" w:rsidRPr="00916479" w:rsidRDefault="00682943" w:rsidP="00EC285D">
      <w:pPr>
        <w:numPr>
          <w:ilvl w:val="0"/>
          <w:numId w:val="162"/>
        </w:numPr>
        <w:spacing w:line="260" w:lineRule="atLeast"/>
        <w:jc w:val="both"/>
        <w:rPr>
          <w:rFonts w:ascii="Arial" w:hAnsi="Arial" w:cs="Arial"/>
          <w:sz w:val="20"/>
          <w:szCs w:val="20"/>
        </w:rPr>
      </w:pPr>
      <w:r w:rsidRPr="00916479">
        <w:rPr>
          <w:rFonts w:ascii="Arial" w:hAnsi="Arial" w:cs="Arial"/>
          <w:sz w:val="20"/>
          <w:szCs w:val="20"/>
        </w:rPr>
        <w:t>izvajanje podpore uporabnikom, odgovori na vprašanja in svetovanje glede uporabe,</w:t>
      </w:r>
    </w:p>
    <w:p w:rsidR="00682943" w:rsidRPr="00916479" w:rsidRDefault="00682943" w:rsidP="00EC285D">
      <w:pPr>
        <w:numPr>
          <w:ilvl w:val="0"/>
          <w:numId w:val="162"/>
        </w:numPr>
        <w:spacing w:line="260" w:lineRule="atLeast"/>
        <w:jc w:val="both"/>
        <w:rPr>
          <w:rFonts w:ascii="Arial" w:hAnsi="Arial" w:cs="Arial"/>
          <w:sz w:val="20"/>
          <w:szCs w:val="20"/>
        </w:rPr>
      </w:pPr>
      <w:r w:rsidRPr="00916479">
        <w:rPr>
          <w:rFonts w:ascii="Arial" w:hAnsi="Arial" w:cs="Arial"/>
          <w:sz w:val="20"/>
          <w:szCs w:val="20"/>
        </w:rPr>
        <w:t>ažuriranje obstoječe funkcionalnosti (predvsem usklajevanje s predpisi),</w:t>
      </w:r>
    </w:p>
    <w:p w:rsidR="00682943" w:rsidRPr="00916479" w:rsidRDefault="00682943" w:rsidP="00EC285D">
      <w:pPr>
        <w:numPr>
          <w:ilvl w:val="0"/>
          <w:numId w:val="162"/>
        </w:numPr>
        <w:spacing w:line="260" w:lineRule="atLeast"/>
        <w:jc w:val="both"/>
        <w:rPr>
          <w:rFonts w:ascii="Arial" w:hAnsi="Arial" w:cs="Arial"/>
          <w:sz w:val="20"/>
          <w:szCs w:val="20"/>
        </w:rPr>
      </w:pPr>
      <w:r w:rsidRPr="00916479">
        <w:rPr>
          <w:rFonts w:ascii="Arial" w:hAnsi="Arial" w:cs="Arial"/>
          <w:sz w:val="20"/>
          <w:szCs w:val="20"/>
        </w:rPr>
        <w:t>dokumentiranje dela, dogovorov in sprememb v zvezi z osnovnim vzdrževanjem, vključno z vzdrževanjem uporabniških navodil in druge projektne dokumentacije iz osnovnega vzdrževanja in</w:t>
      </w:r>
    </w:p>
    <w:p w:rsidR="00682943" w:rsidRPr="00916479" w:rsidRDefault="00682943" w:rsidP="00EC285D">
      <w:pPr>
        <w:numPr>
          <w:ilvl w:val="0"/>
          <w:numId w:val="162"/>
        </w:numPr>
        <w:spacing w:line="260" w:lineRule="atLeast"/>
        <w:jc w:val="both"/>
        <w:rPr>
          <w:rFonts w:ascii="Arial" w:hAnsi="Arial" w:cs="Arial"/>
          <w:sz w:val="20"/>
          <w:szCs w:val="20"/>
        </w:rPr>
      </w:pPr>
      <w:r w:rsidRPr="00916479">
        <w:rPr>
          <w:rFonts w:ascii="Arial" w:hAnsi="Arial" w:cs="Arial"/>
          <w:sz w:val="20"/>
          <w:szCs w:val="20"/>
        </w:rPr>
        <w:t xml:space="preserve">druge vzdrževalne aktivnosti po naročilu naročnika, ki ne presegajo predvidene mesečne vrednosti vzdrževalnine za osnovno vzdrževanje. </w:t>
      </w:r>
    </w:p>
    <w:p w:rsidR="00682943" w:rsidRPr="00916479" w:rsidRDefault="00682943" w:rsidP="00682943">
      <w:pPr>
        <w:spacing w:line="260" w:lineRule="atLeast"/>
        <w:jc w:val="both"/>
        <w:rPr>
          <w:rFonts w:ascii="Arial" w:hAnsi="Arial" w:cs="Arial"/>
          <w:sz w:val="20"/>
          <w:szCs w:val="20"/>
        </w:rPr>
      </w:pPr>
    </w:p>
    <w:p w:rsidR="00682943" w:rsidRPr="00916479" w:rsidRDefault="00682943" w:rsidP="00682943">
      <w:pPr>
        <w:spacing w:line="260" w:lineRule="atLeast"/>
        <w:jc w:val="both"/>
        <w:rPr>
          <w:rFonts w:ascii="Arial" w:hAnsi="Arial" w:cs="Arial"/>
          <w:sz w:val="20"/>
          <w:szCs w:val="20"/>
        </w:rPr>
      </w:pPr>
      <w:r w:rsidRPr="00916479">
        <w:rPr>
          <w:rFonts w:ascii="Arial" w:hAnsi="Arial" w:cs="Arial"/>
          <w:sz w:val="20"/>
          <w:szCs w:val="20"/>
        </w:rPr>
        <w:t>Izvajalec v okviru osnovnega vzdrževanja zagotavlja:</w:t>
      </w:r>
    </w:p>
    <w:p w:rsidR="00682943" w:rsidRPr="00916479" w:rsidRDefault="00682943" w:rsidP="00EC285D">
      <w:pPr>
        <w:numPr>
          <w:ilvl w:val="0"/>
          <w:numId w:val="163"/>
        </w:numPr>
        <w:spacing w:line="260" w:lineRule="atLeast"/>
        <w:jc w:val="both"/>
        <w:rPr>
          <w:rFonts w:ascii="Arial" w:hAnsi="Arial" w:cs="Arial"/>
          <w:sz w:val="20"/>
          <w:szCs w:val="20"/>
        </w:rPr>
      </w:pPr>
      <w:r w:rsidRPr="00916479">
        <w:rPr>
          <w:rFonts w:ascii="Arial" w:hAnsi="Arial" w:cs="Arial"/>
          <w:sz w:val="20"/>
          <w:szCs w:val="20"/>
        </w:rPr>
        <w:t>Nemoteno delovanje informacijske rešitve: odpravo napak skupaj z vsemi aktivnostmi, vezanimi na diagnosticiranje in reševanje napak,  namestitve programske opreme, pregledovanje dnevnikov.</w:t>
      </w:r>
    </w:p>
    <w:p w:rsidR="00682943" w:rsidRPr="00916479" w:rsidRDefault="00682943" w:rsidP="00EC285D">
      <w:pPr>
        <w:numPr>
          <w:ilvl w:val="0"/>
          <w:numId w:val="163"/>
        </w:numPr>
        <w:spacing w:line="260" w:lineRule="atLeast"/>
        <w:jc w:val="both"/>
        <w:rPr>
          <w:rFonts w:ascii="Arial" w:hAnsi="Arial" w:cs="Arial"/>
          <w:sz w:val="20"/>
          <w:szCs w:val="20"/>
        </w:rPr>
      </w:pPr>
      <w:r w:rsidRPr="00916479">
        <w:rPr>
          <w:rFonts w:ascii="Arial" w:hAnsi="Arial" w:cs="Arial"/>
          <w:sz w:val="20"/>
          <w:szCs w:val="20"/>
        </w:rPr>
        <w:t>Izvajalec mora v okviru storitve oziroma vzdrževanja zagotoviti  usklajenost rešitve z nadgradnjami standardne sistemske programske opreme in vsemi orodji, ki so potrebni za delovanje aplikacije: operacijski sistem, podatkovna baza in vse njihove smiselne nadgradnje v prihodnje.</w:t>
      </w:r>
    </w:p>
    <w:p w:rsidR="00682943" w:rsidRPr="00916479" w:rsidRDefault="00682943" w:rsidP="00EC285D">
      <w:pPr>
        <w:numPr>
          <w:ilvl w:val="0"/>
          <w:numId w:val="163"/>
        </w:numPr>
        <w:spacing w:line="260" w:lineRule="atLeast"/>
        <w:jc w:val="both"/>
        <w:rPr>
          <w:rFonts w:ascii="Arial" w:hAnsi="Arial" w:cs="Arial"/>
          <w:sz w:val="20"/>
          <w:szCs w:val="20"/>
        </w:rPr>
      </w:pPr>
      <w:r w:rsidRPr="00916479">
        <w:rPr>
          <w:rFonts w:ascii="Arial" w:hAnsi="Arial" w:cs="Arial"/>
          <w:sz w:val="20"/>
          <w:szCs w:val="20"/>
        </w:rPr>
        <w:lastRenderedPageBreak/>
        <w:t>Vsi pogovori in usklajevalni sestanki pri naročniku, ki so vezani na potek vzdrževanja in zagotavljanja nemotenega izvajanja storitev, so predmet vzdrževanja. Naročnik ima pravico določiti kraj in trajanje pogovorov.</w:t>
      </w:r>
    </w:p>
    <w:p w:rsidR="00682943" w:rsidRPr="00916479" w:rsidRDefault="00682943" w:rsidP="00EC285D">
      <w:pPr>
        <w:numPr>
          <w:ilvl w:val="0"/>
          <w:numId w:val="163"/>
        </w:numPr>
        <w:spacing w:line="260" w:lineRule="atLeast"/>
        <w:jc w:val="both"/>
        <w:rPr>
          <w:rFonts w:ascii="Arial" w:hAnsi="Arial" w:cs="Arial"/>
          <w:sz w:val="20"/>
          <w:szCs w:val="20"/>
        </w:rPr>
      </w:pPr>
      <w:r w:rsidRPr="00916479">
        <w:rPr>
          <w:rFonts w:ascii="Arial" w:hAnsi="Arial" w:cs="Arial"/>
          <w:sz w:val="20"/>
          <w:szCs w:val="20"/>
        </w:rPr>
        <w:t>Podporo pri prevzemu, obdelavi in posredovanju podatkov zunanjim deležnikom pri pripravi standardnih in vnaprej določenih poročil.</w:t>
      </w:r>
    </w:p>
    <w:p w:rsidR="00682943" w:rsidRPr="00916479" w:rsidRDefault="00682943" w:rsidP="00EC285D">
      <w:pPr>
        <w:numPr>
          <w:ilvl w:val="0"/>
          <w:numId w:val="163"/>
        </w:numPr>
        <w:spacing w:line="260" w:lineRule="atLeast"/>
        <w:jc w:val="both"/>
        <w:rPr>
          <w:rFonts w:ascii="Arial" w:hAnsi="Arial" w:cs="Arial"/>
          <w:sz w:val="20"/>
          <w:szCs w:val="20"/>
        </w:rPr>
      </w:pPr>
      <w:r w:rsidRPr="00916479">
        <w:rPr>
          <w:rFonts w:ascii="Arial" w:hAnsi="Arial" w:cs="Arial"/>
          <w:sz w:val="20"/>
          <w:szCs w:val="20"/>
        </w:rPr>
        <w:t>Vzdrževanje šifrantov, za katere ni predvideno, da bi jih lahko vzdrževali uporabniki sami skozi uporabniški vmesnik.</w:t>
      </w:r>
    </w:p>
    <w:p w:rsidR="00682943" w:rsidRPr="00916479" w:rsidRDefault="00682943" w:rsidP="00EC285D">
      <w:pPr>
        <w:numPr>
          <w:ilvl w:val="0"/>
          <w:numId w:val="163"/>
        </w:numPr>
        <w:spacing w:line="260" w:lineRule="atLeast"/>
        <w:jc w:val="both"/>
        <w:rPr>
          <w:rFonts w:ascii="Arial" w:hAnsi="Arial" w:cs="Arial"/>
          <w:sz w:val="20"/>
          <w:szCs w:val="20"/>
        </w:rPr>
      </w:pPr>
      <w:r w:rsidRPr="00916479">
        <w:rPr>
          <w:rFonts w:ascii="Arial" w:hAnsi="Arial" w:cs="Arial"/>
          <w:sz w:val="20"/>
          <w:szCs w:val="20"/>
        </w:rPr>
        <w:t xml:space="preserve">Morebitno posodabljanje programske opreme pri uporabnikih ne sme zahtevati ročnih posegov ali administratorskih pravic za uporabnika na njegovi delovni postaji. </w:t>
      </w:r>
    </w:p>
    <w:p w:rsidR="00682943" w:rsidRPr="00916479" w:rsidRDefault="00682943" w:rsidP="00682943">
      <w:pPr>
        <w:spacing w:line="260" w:lineRule="atLeast"/>
        <w:jc w:val="both"/>
        <w:rPr>
          <w:rFonts w:ascii="Arial" w:hAnsi="Arial" w:cs="Arial"/>
          <w:sz w:val="20"/>
          <w:szCs w:val="20"/>
        </w:rPr>
      </w:pPr>
    </w:p>
    <w:p w:rsidR="00682943" w:rsidRPr="00916479" w:rsidRDefault="00682943" w:rsidP="00682943">
      <w:pPr>
        <w:pStyle w:val="datumtevilka"/>
        <w:rPr>
          <w:rFonts w:cs="Arial"/>
          <w:lang w:val="sl-SI"/>
        </w:rPr>
      </w:pPr>
      <w:r w:rsidRPr="00916479">
        <w:rPr>
          <w:rFonts w:cs="Arial"/>
          <w:lang w:val="sl-SI"/>
        </w:rPr>
        <w:t>Odzivni čas na prijavo napake iz garancije po prejemu prijave je odvisen od narave napake. Odzivni čas je čas, ki preteče od prejema prijave napake, do trenutka, ko izvajalec začne z odpravo napake. Izvajalec se zaveže napako odpraviti oziroma zagotoviti ustrezno funkcionalno nadomestno rešitev tako, da bo delovni proces uporabnika nemoten.</w:t>
      </w:r>
    </w:p>
    <w:p w:rsidR="00682943" w:rsidRPr="00916479" w:rsidRDefault="00682943" w:rsidP="00682943">
      <w:pPr>
        <w:pStyle w:val="datumtevilka"/>
        <w:rPr>
          <w:rFonts w:cs="Arial"/>
          <w:lang w:val="sl-SI"/>
        </w:rPr>
      </w:pPr>
    </w:p>
    <w:p w:rsidR="00682943" w:rsidRDefault="00682943" w:rsidP="00682943">
      <w:pPr>
        <w:pStyle w:val="datumtevilka"/>
        <w:rPr>
          <w:rFonts w:cs="Arial"/>
          <w:lang w:val="sl-SI"/>
        </w:rPr>
      </w:pPr>
      <w:r w:rsidRPr="00916479">
        <w:rPr>
          <w:rFonts w:cs="Arial"/>
          <w:lang w:val="sl-SI"/>
        </w:rPr>
        <w:t xml:space="preserve">Narava (kategorija) napak, odzivni časi in časi odprave napak so enaki kot pri jamčenju v garancijskem obdobju in so podani v preglednici (Tabela </w:t>
      </w:r>
      <w:r>
        <w:rPr>
          <w:rFonts w:cs="Arial"/>
          <w:lang w:val="sl-SI"/>
        </w:rPr>
        <w:t>14</w:t>
      </w:r>
      <w:r w:rsidRPr="00916479">
        <w:rPr>
          <w:rFonts w:cs="Arial"/>
          <w:lang w:val="sl-SI"/>
        </w:rPr>
        <w:t xml:space="preserve">). </w:t>
      </w:r>
    </w:p>
    <w:p w:rsidR="00682943" w:rsidRDefault="00682943" w:rsidP="00682943">
      <w:pPr>
        <w:pStyle w:val="datumtevilka"/>
        <w:rPr>
          <w:rFonts w:cs="Arial"/>
          <w:lang w:val="sl-SI"/>
        </w:rPr>
      </w:pPr>
    </w:p>
    <w:p w:rsidR="00682943" w:rsidRPr="00916479" w:rsidRDefault="00682943" w:rsidP="00C504CD">
      <w:pPr>
        <w:pStyle w:val="Naslov3"/>
        <w:keepLines/>
        <w:numPr>
          <w:ilvl w:val="2"/>
          <w:numId w:val="12"/>
        </w:numPr>
        <w:tabs>
          <w:tab w:val="left" w:pos="709"/>
        </w:tabs>
        <w:spacing w:before="0" w:after="0"/>
        <w:jc w:val="both"/>
        <w:rPr>
          <w:sz w:val="20"/>
          <w:szCs w:val="20"/>
          <w:lang w:val="sl-SI"/>
        </w:rPr>
      </w:pPr>
      <w:bookmarkStart w:id="227" w:name="_Toc486336515"/>
      <w:r w:rsidRPr="00916479">
        <w:rPr>
          <w:sz w:val="20"/>
          <w:szCs w:val="20"/>
          <w:lang w:val="sl-SI"/>
        </w:rPr>
        <w:t>Dopolnilno vzdrževanje</w:t>
      </w:r>
      <w:bookmarkEnd w:id="227"/>
      <w:r w:rsidR="00CF680E">
        <w:rPr>
          <w:sz w:val="20"/>
          <w:szCs w:val="20"/>
          <w:lang w:val="sl-SI"/>
        </w:rPr>
        <w:t xml:space="preserve"> (Sklop 1)</w:t>
      </w:r>
    </w:p>
    <w:p w:rsidR="00682943" w:rsidRPr="00916479" w:rsidRDefault="00682943" w:rsidP="00682943">
      <w:pPr>
        <w:spacing w:line="260" w:lineRule="atLeast"/>
        <w:rPr>
          <w:rFonts w:ascii="Arial" w:hAnsi="Arial" w:cs="Arial"/>
          <w:sz w:val="20"/>
          <w:szCs w:val="20"/>
          <w:lang w:eastAsia="en-US"/>
        </w:rPr>
      </w:pPr>
    </w:p>
    <w:p w:rsidR="00682943" w:rsidRPr="00916479" w:rsidRDefault="00682943" w:rsidP="00682943">
      <w:pPr>
        <w:spacing w:line="260" w:lineRule="atLeast"/>
        <w:jc w:val="both"/>
        <w:rPr>
          <w:rFonts w:ascii="Arial" w:hAnsi="Arial" w:cs="Arial"/>
          <w:sz w:val="20"/>
          <w:szCs w:val="20"/>
        </w:rPr>
      </w:pPr>
      <w:r w:rsidRPr="00916479">
        <w:rPr>
          <w:rFonts w:ascii="Arial" w:hAnsi="Arial" w:cs="Arial"/>
          <w:sz w:val="20"/>
          <w:szCs w:val="20"/>
        </w:rPr>
        <w:t>Naloge izvajalca v okviru dopolnilnega vzdrževanja obsegajo razširjanje funkcionalnosti rešitve, vključno z dopolnjevanjem, spreminjanjem ali dograjevanjem sporazumno z naročnikom, predvsem pa:</w:t>
      </w:r>
    </w:p>
    <w:p w:rsidR="00682943" w:rsidRPr="00916479" w:rsidRDefault="00682943" w:rsidP="00EC285D">
      <w:pPr>
        <w:numPr>
          <w:ilvl w:val="0"/>
          <w:numId w:val="164"/>
        </w:numPr>
        <w:spacing w:line="260" w:lineRule="atLeast"/>
        <w:jc w:val="both"/>
        <w:rPr>
          <w:rFonts w:ascii="Arial" w:hAnsi="Arial" w:cs="Arial"/>
          <w:sz w:val="20"/>
          <w:szCs w:val="20"/>
        </w:rPr>
      </w:pPr>
      <w:r w:rsidRPr="00916479">
        <w:rPr>
          <w:rFonts w:ascii="Arial" w:hAnsi="Arial" w:cs="Arial"/>
          <w:sz w:val="20"/>
          <w:szCs w:val="20"/>
        </w:rPr>
        <w:t>izboljševanje in dodajanje funkcionalnosti na zahtevo naročnika,</w:t>
      </w:r>
    </w:p>
    <w:p w:rsidR="00682943" w:rsidRPr="00916479" w:rsidRDefault="00682943" w:rsidP="00EC285D">
      <w:pPr>
        <w:numPr>
          <w:ilvl w:val="0"/>
          <w:numId w:val="164"/>
        </w:numPr>
        <w:spacing w:line="260" w:lineRule="atLeast"/>
        <w:jc w:val="both"/>
        <w:rPr>
          <w:rFonts w:ascii="Arial" w:hAnsi="Arial" w:cs="Arial"/>
          <w:sz w:val="20"/>
          <w:szCs w:val="20"/>
        </w:rPr>
      </w:pPr>
      <w:r w:rsidRPr="00916479">
        <w:rPr>
          <w:rFonts w:ascii="Arial" w:hAnsi="Arial" w:cs="Arial"/>
          <w:sz w:val="20"/>
          <w:szCs w:val="20"/>
        </w:rPr>
        <w:t>sodelovanje pri analizi in pri pripravi specifikacij uporabniških zahtev za dodajanje novih in izboljšanje obstoječih funkcionalnosti,</w:t>
      </w:r>
    </w:p>
    <w:p w:rsidR="00682943" w:rsidRPr="00916479" w:rsidRDefault="00682943" w:rsidP="00EC285D">
      <w:pPr>
        <w:numPr>
          <w:ilvl w:val="0"/>
          <w:numId w:val="164"/>
        </w:numPr>
        <w:spacing w:line="260" w:lineRule="atLeast"/>
        <w:jc w:val="both"/>
        <w:rPr>
          <w:rFonts w:ascii="Arial" w:hAnsi="Arial" w:cs="Arial"/>
          <w:sz w:val="20"/>
          <w:szCs w:val="20"/>
        </w:rPr>
      </w:pPr>
      <w:r w:rsidRPr="00916479">
        <w:rPr>
          <w:rFonts w:ascii="Arial" w:hAnsi="Arial" w:cs="Arial"/>
          <w:sz w:val="20"/>
          <w:szCs w:val="20"/>
        </w:rPr>
        <w:t>izboljševanje zmogljivosti na podlagi predlogov izvajalca ali naročnika oziroma uporabnikov ter na zahtevo naročnika,</w:t>
      </w:r>
    </w:p>
    <w:p w:rsidR="00682943" w:rsidRPr="00916479" w:rsidRDefault="00682943" w:rsidP="00EC285D">
      <w:pPr>
        <w:numPr>
          <w:ilvl w:val="0"/>
          <w:numId w:val="164"/>
        </w:numPr>
        <w:spacing w:line="260" w:lineRule="atLeast"/>
        <w:jc w:val="both"/>
        <w:rPr>
          <w:rFonts w:ascii="Arial" w:hAnsi="Arial" w:cs="Arial"/>
          <w:sz w:val="20"/>
          <w:szCs w:val="20"/>
        </w:rPr>
      </w:pPr>
      <w:r w:rsidRPr="00916479">
        <w:rPr>
          <w:rFonts w:ascii="Arial" w:hAnsi="Arial" w:cs="Arial"/>
          <w:sz w:val="20"/>
          <w:szCs w:val="20"/>
        </w:rPr>
        <w:t>izvajanje periodičnih(najmanj letno)zunanjih ter notranjih varnostnih in penetracijskih pregledov na informacijskem okolju, po naročilu naročnika</w:t>
      </w:r>
    </w:p>
    <w:p w:rsidR="00682943" w:rsidRPr="00916479" w:rsidRDefault="00682943" w:rsidP="00EC285D">
      <w:pPr>
        <w:numPr>
          <w:ilvl w:val="0"/>
          <w:numId w:val="164"/>
        </w:numPr>
        <w:spacing w:line="260" w:lineRule="atLeast"/>
        <w:jc w:val="both"/>
        <w:rPr>
          <w:rFonts w:ascii="Arial" w:hAnsi="Arial" w:cs="Arial"/>
          <w:sz w:val="20"/>
          <w:szCs w:val="20"/>
        </w:rPr>
      </w:pPr>
      <w:r w:rsidRPr="00916479">
        <w:rPr>
          <w:rFonts w:ascii="Arial" w:hAnsi="Arial" w:cs="Arial"/>
          <w:sz w:val="20"/>
          <w:szCs w:val="20"/>
        </w:rPr>
        <w:t>prilagajanje rešitve glede na spremembe okolja (licenčne programske opreme), v katerem deluje IS NUCP, v okviru možnosti in zagotovil principalov - proizvajalcev okolja, v dogovoru z naročnikom,</w:t>
      </w:r>
    </w:p>
    <w:p w:rsidR="00682943" w:rsidRPr="00916479" w:rsidRDefault="00682943" w:rsidP="00EC285D">
      <w:pPr>
        <w:numPr>
          <w:ilvl w:val="0"/>
          <w:numId w:val="164"/>
        </w:numPr>
        <w:spacing w:line="260" w:lineRule="atLeast"/>
        <w:jc w:val="both"/>
        <w:rPr>
          <w:rFonts w:ascii="Arial" w:hAnsi="Arial" w:cs="Arial"/>
          <w:sz w:val="20"/>
          <w:szCs w:val="20"/>
        </w:rPr>
      </w:pPr>
      <w:r w:rsidRPr="00916479">
        <w:rPr>
          <w:rFonts w:ascii="Arial" w:hAnsi="Arial" w:cs="Arial"/>
          <w:sz w:val="20"/>
          <w:szCs w:val="20"/>
        </w:rPr>
        <w:t>namestitev nove različice oziroma sprememb in dopolnitev oziroma namestitev na novi lokaciji na zahtevo naročnika in</w:t>
      </w:r>
    </w:p>
    <w:p w:rsidR="00682943" w:rsidRPr="00916479" w:rsidRDefault="00682943" w:rsidP="00EC285D">
      <w:pPr>
        <w:numPr>
          <w:ilvl w:val="0"/>
          <w:numId w:val="164"/>
        </w:numPr>
        <w:spacing w:line="260" w:lineRule="atLeast"/>
        <w:jc w:val="both"/>
        <w:rPr>
          <w:rFonts w:ascii="Arial" w:hAnsi="Arial" w:cs="Arial"/>
          <w:sz w:val="20"/>
          <w:szCs w:val="20"/>
        </w:rPr>
      </w:pPr>
      <w:r w:rsidRPr="00916479">
        <w:rPr>
          <w:rFonts w:ascii="Arial" w:hAnsi="Arial" w:cs="Arial"/>
          <w:sz w:val="20"/>
          <w:szCs w:val="20"/>
        </w:rPr>
        <w:t xml:space="preserve">dokumentiranje dela, dogovorov in sprememb v zvezi z dopolnilnim vzdrževanjem, vključno z vzdrževanjem tehničnih uporabniških navodil in druge projektne dokumentacije iz dopolnilnega vzdrževanja. </w:t>
      </w:r>
    </w:p>
    <w:p w:rsidR="00682943" w:rsidRPr="00916479" w:rsidRDefault="00682943" w:rsidP="00682943">
      <w:pPr>
        <w:spacing w:line="260" w:lineRule="atLeast"/>
        <w:jc w:val="both"/>
        <w:rPr>
          <w:rFonts w:ascii="Arial" w:hAnsi="Arial" w:cs="Arial"/>
          <w:sz w:val="20"/>
          <w:szCs w:val="20"/>
        </w:rPr>
      </w:pPr>
    </w:p>
    <w:p w:rsidR="00682943" w:rsidRPr="00916479" w:rsidRDefault="00682943" w:rsidP="00682943">
      <w:pPr>
        <w:spacing w:line="260" w:lineRule="atLeast"/>
        <w:jc w:val="both"/>
        <w:rPr>
          <w:rFonts w:ascii="Arial" w:hAnsi="Arial" w:cs="Arial"/>
          <w:sz w:val="20"/>
          <w:szCs w:val="20"/>
        </w:rPr>
      </w:pPr>
      <w:r w:rsidRPr="00916479">
        <w:rPr>
          <w:rFonts w:ascii="Arial" w:hAnsi="Arial" w:cs="Arial"/>
          <w:sz w:val="20"/>
          <w:szCs w:val="20"/>
        </w:rPr>
        <w:t>Postopek prijave in obveščanja o izvajanju vzdrževanja bo potekal v skladu s protokolom, ki ga bosta uskladila in podpisala naročnik in izvajalec.</w:t>
      </w:r>
    </w:p>
    <w:p w:rsidR="00682943" w:rsidRPr="00916479" w:rsidRDefault="00682943" w:rsidP="00682943">
      <w:pPr>
        <w:spacing w:line="260" w:lineRule="atLeast"/>
        <w:jc w:val="both"/>
        <w:rPr>
          <w:rFonts w:ascii="Arial" w:hAnsi="Arial" w:cs="Arial"/>
          <w:sz w:val="20"/>
          <w:szCs w:val="20"/>
        </w:rPr>
      </w:pPr>
    </w:p>
    <w:p w:rsidR="00682943" w:rsidRPr="00916479" w:rsidRDefault="00682943" w:rsidP="00C504CD">
      <w:pPr>
        <w:pStyle w:val="Naslov3"/>
        <w:keepLines/>
        <w:numPr>
          <w:ilvl w:val="2"/>
          <w:numId w:val="12"/>
        </w:numPr>
        <w:tabs>
          <w:tab w:val="left" w:pos="709"/>
        </w:tabs>
        <w:spacing w:before="0" w:after="0"/>
        <w:jc w:val="both"/>
        <w:rPr>
          <w:sz w:val="20"/>
          <w:szCs w:val="20"/>
          <w:lang w:val="sl-SI"/>
        </w:rPr>
      </w:pPr>
      <w:r w:rsidRPr="00916479">
        <w:rPr>
          <w:sz w:val="20"/>
          <w:szCs w:val="20"/>
          <w:lang w:val="sl-SI"/>
        </w:rPr>
        <w:t>Naročanje dodatnih del</w:t>
      </w:r>
      <w:r w:rsidR="00CF680E">
        <w:rPr>
          <w:sz w:val="20"/>
          <w:szCs w:val="20"/>
          <w:lang w:val="sl-SI"/>
        </w:rPr>
        <w:t xml:space="preserve"> (Sklop 1)</w:t>
      </w:r>
    </w:p>
    <w:p w:rsidR="00682943" w:rsidRPr="00916479" w:rsidRDefault="00682943" w:rsidP="00682943">
      <w:pPr>
        <w:spacing w:line="260" w:lineRule="atLeast"/>
        <w:jc w:val="both"/>
        <w:rPr>
          <w:rFonts w:ascii="Arial" w:hAnsi="Arial" w:cs="Arial"/>
          <w:sz w:val="20"/>
          <w:szCs w:val="20"/>
        </w:rPr>
      </w:pPr>
    </w:p>
    <w:p w:rsidR="00682943" w:rsidRPr="00916479" w:rsidRDefault="00682943" w:rsidP="00EC285D">
      <w:pPr>
        <w:pStyle w:val="Odstavekseznama"/>
        <w:numPr>
          <w:ilvl w:val="0"/>
          <w:numId w:val="165"/>
        </w:numPr>
        <w:tabs>
          <w:tab w:val="center" w:pos="709"/>
          <w:tab w:val="right" w:pos="8640"/>
        </w:tabs>
        <w:spacing w:line="260" w:lineRule="atLeast"/>
        <w:contextualSpacing/>
        <w:rPr>
          <w:rFonts w:ascii="Arial" w:hAnsi="Arial" w:cs="Arial"/>
          <w:sz w:val="20"/>
          <w:szCs w:val="20"/>
          <w:lang w:eastAsia="en-US"/>
        </w:rPr>
      </w:pPr>
      <w:r w:rsidRPr="00916479">
        <w:rPr>
          <w:rFonts w:ascii="Arial" w:hAnsi="Arial" w:cs="Arial"/>
          <w:sz w:val="20"/>
          <w:szCs w:val="20"/>
          <w:lang w:eastAsia="en-US"/>
        </w:rPr>
        <w:t>Vse dodatne naloge so predmet aneksa ali nove pogodbe med izvajalcem in naročnikom.</w:t>
      </w:r>
    </w:p>
    <w:p w:rsidR="00682943" w:rsidRPr="00916479" w:rsidRDefault="00682943" w:rsidP="00EC285D">
      <w:pPr>
        <w:pStyle w:val="Odstavekseznama"/>
        <w:numPr>
          <w:ilvl w:val="0"/>
          <w:numId w:val="165"/>
        </w:numPr>
        <w:tabs>
          <w:tab w:val="center" w:pos="709"/>
          <w:tab w:val="right" w:pos="8640"/>
        </w:tabs>
        <w:spacing w:line="260" w:lineRule="atLeast"/>
        <w:contextualSpacing/>
        <w:rPr>
          <w:rFonts w:ascii="Arial" w:hAnsi="Arial" w:cs="Arial"/>
          <w:sz w:val="20"/>
          <w:szCs w:val="20"/>
          <w:lang w:eastAsia="en-US"/>
        </w:rPr>
      </w:pPr>
      <w:r w:rsidRPr="00916479">
        <w:rPr>
          <w:rFonts w:ascii="Arial" w:hAnsi="Arial" w:cs="Arial"/>
          <w:sz w:val="20"/>
          <w:szCs w:val="20"/>
          <w:lang w:eastAsia="en-US"/>
        </w:rPr>
        <w:t xml:space="preserve">Vse dodatne naloge naročnik naroča pisno (po e-pošti). Naročnik posreduje pisno zahtevo odgovornemu vodji projekta na strani izvajalca. Pobuda za naročilo lahko pride tudi s strani izvajalca. </w:t>
      </w:r>
    </w:p>
    <w:p w:rsidR="00682943" w:rsidRPr="00916479" w:rsidRDefault="00682943" w:rsidP="00EC285D">
      <w:pPr>
        <w:pStyle w:val="Odstavekseznama"/>
        <w:numPr>
          <w:ilvl w:val="0"/>
          <w:numId w:val="165"/>
        </w:numPr>
        <w:tabs>
          <w:tab w:val="center" w:pos="709"/>
          <w:tab w:val="right" w:pos="8640"/>
        </w:tabs>
        <w:spacing w:line="260" w:lineRule="atLeast"/>
        <w:contextualSpacing/>
        <w:rPr>
          <w:rFonts w:ascii="Arial" w:hAnsi="Arial" w:cs="Arial"/>
          <w:sz w:val="20"/>
          <w:szCs w:val="20"/>
          <w:lang w:eastAsia="en-US"/>
        </w:rPr>
      </w:pPr>
      <w:r w:rsidRPr="00916479">
        <w:rPr>
          <w:rFonts w:ascii="Arial" w:hAnsi="Arial" w:cs="Arial"/>
          <w:sz w:val="20"/>
          <w:szCs w:val="20"/>
          <w:lang w:eastAsia="en-US"/>
        </w:rPr>
        <w:t>Izvajalec pošlje naročniku pisno ponudbo s predlaganim rokom in stroškom izdelave za celotno naročilo: analiza, razvoj, testiranje, prevzem. Pri kompleksnih in obsežnejših naročilih izvajalec izjemoma in v dogovoru z naročnikom poda ločeno ponudbo za analizo.</w:t>
      </w:r>
    </w:p>
    <w:p w:rsidR="00682943" w:rsidRPr="00916479" w:rsidRDefault="00682943" w:rsidP="00EC285D">
      <w:pPr>
        <w:pStyle w:val="Odstavekseznama"/>
        <w:numPr>
          <w:ilvl w:val="0"/>
          <w:numId w:val="165"/>
        </w:numPr>
        <w:tabs>
          <w:tab w:val="center" w:pos="709"/>
          <w:tab w:val="right" w:pos="8640"/>
        </w:tabs>
        <w:spacing w:line="260" w:lineRule="atLeast"/>
        <w:contextualSpacing/>
        <w:rPr>
          <w:rFonts w:ascii="Arial" w:hAnsi="Arial" w:cs="Arial"/>
          <w:sz w:val="20"/>
          <w:szCs w:val="20"/>
          <w:lang w:eastAsia="en-US"/>
        </w:rPr>
      </w:pPr>
      <w:r w:rsidRPr="00916479">
        <w:rPr>
          <w:rFonts w:ascii="Arial" w:hAnsi="Arial" w:cs="Arial"/>
          <w:sz w:val="20"/>
          <w:szCs w:val="20"/>
          <w:lang w:eastAsia="en-US"/>
        </w:rPr>
        <w:t>Projektni vodja naročnika uskladi in pisno potrdi ponudbo. Naročnik lahko ponudbo zavrne in ustavi aktivnosti. Vsa naročila se pri naročniku beležijo v tabeli naročil.</w:t>
      </w:r>
    </w:p>
    <w:p w:rsidR="00682943" w:rsidRPr="00916479" w:rsidRDefault="00682943" w:rsidP="00EC285D">
      <w:pPr>
        <w:pStyle w:val="Odstavekseznama"/>
        <w:numPr>
          <w:ilvl w:val="0"/>
          <w:numId w:val="165"/>
        </w:numPr>
        <w:tabs>
          <w:tab w:val="center" w:pos="709"/>
          <w:tab w:val="right" w:pos="8640"/>
        </w:tabs>
        <w:spacing w:line="260" w:lineRule="atLeast"/>
        <w:contextualSpacing/>
        <w:rPr>
          <w:rFonts w:ascii="Arial" w:hAnsi="Arial" w:cs="Arial"/>
          <w:sz w:val="20"/>
          <w:szCs w:val="20"/>
          <w:lang w:eastAsia="en-US"/>
        </w:rPr>
      </w:pPr>
      <w:r w:rsidRPr="00916479">
        <w:rPr>
          <w:rFonts w:ascii="Arial" w:hAnsi="Arial" w:cs="Arial"/>
          <w:sz w:val="20"/>
          <w:szCs w:val="20"/>
          <w:lang w:eastAsia="en-US"/>
        </w:rPr>
        <w:t>Pisna potrditev naročila je za izvajalca znak, da prične z delom. Stroškov naročila naknadno ni možno spreminjati.</w:t>
      </w:r>
    </w:p>
    <w:p w:rsidR="00682943" w:rsidRPr="00916479" w:rsidRDefault="00682943" w:rsidP="00EC285D">
      <w:pPr>
        <w:pStyle w:val="Odstavekseznama"/>
        <w:numPr>
          <w:ilvl w:val="0"/>
          <w:numId w:val="165"/>
        </w:numPr>
        <w:tabs>
          <w:tab w:val="center" w:pos="709"/>
          <w:tab w:val="right" w:pos="8640"/>
        </w:tabs>
        <w:spacing w:line="260" w:lineRule="atLeast"/>
        <w:contextualSpacing/>
        <w:rPr>
          <w:rFonts w:ascii="Arial" w:hAnsi="Arial" w:cs="Arial"/>
          <w:sz w:val="20"/>
          <w:szCs w:val="20"/>
          <w:lang w:eastAsia="en-US"/>
        </w:rPr>
      </w:pPr>
      <w:r w:rsidRPr="00916479">
        <w:rPr>
          <w:rFonts w:ascii="Arial" w:hAnsi="Arial" w:cs="Arial"/>
          <w:sz w:val="20"/>
          <w:szCs w:val="20"/>
          <w:lang w:eastAsia="en-US"/>
        </w:rPr>
        <w:t>Ko izvajalec zaključi naročilo, posreduje izdelke naročniku in priloži poročilo o opravljenem delu in zaključenih aktivnostih. Poročilo vsebuje opis opravljenih del in predanih izdelkov.</w:t>
      </w:r>
    </w:p>
    <w:p w:rsidR="00682943" w:rsidRPr="00916479" w:rsidRDefault="00682943" w:rsidP="00EC285D">
      <w:pPr>
        <w:pStyle w:val="Odstavekseznama"/>
        <w:numPr>
          <w:ilvl w:val="0"/>
          <w:numId w:val="165"/>
        </w:numPr>
        <w:tabs>
          <w:tab w:val="center" w:pos="709"/>
          <w:tab w:val="right" w:pos="8640"/>
        </w:tabs>
        <w:spacing w:line="260" w:lineRule="atLeast"/>
        <w:contextualSpacing/>
        <w:rPr>
          <w:rFonts w:ascii="Arial" w:hAnsi="Arial" w:cs="Arial"/>
          <w:sz w:val="20"/>
          <w:szCs w:val="20"/>
          <w:lang w:eastAsia="en-US"/>
        </w:rPr>
      </w:pPr>
      <w:r w:rsidRPr="00916479">
        <w:rPr>
          <w:rFonts w:ascii="Arial" w:hAnsi="Arial" w:cs="Arial"/>
          <w:sz w:val="20"/>
          <w:szCs w:val="20"/>
          <w:lang w:eastAsia="en-US"/>
        </w:rPr>
        <w:t xml:space="preserve">Poročilo o opravljenem delu izvajalca je znak naročniku, da začne postopek prevzema. </w:t>
      </w:r>
    </w:p>
    <w:p w:rsidR="00682943" w:rsidRPr="00916479" w:rsidRDefault="00682943" w:rsidP="00EC285D">
      <w:pPr>
        <w:pStyle w:val="Odstavekseznama"/>
        <w:numPr>
          <w:ilvl w:val="0"/>
          <w:numId w:val="165"/>
        </w:numPr>
        <w:tabs>
          <w:tab w:val="center" w:pos="709"/>
          <w:tab w:val="right" w:pos="8640"/>
        </w:tabs>
        <w:spacing w:line="260" w:lineRule="atLeast"/>
        <w:contextualSpacing/>
        <w:rPr>
          <w:rFonts w:ascii="Arial" w:hAnsi="Arial" w:cs="Arial"/>
          <w:sz w:val="20"/>
          <w:szCs w:val="20"/>
          <w:lang w:eastAsia="en-US"/>
        </w:rPr>
      </w:pPr>
      <w:r w:rsidRPr="00916479">
        <w:rPr>
          <w:rFonts w:ascii="Arial" w:hAnsi="Arial" w:cs="Arial"/>
          <w:sz w:val="20"/>
          <w:szCs w:val="20"/>
          <w:lang w:eastAsia="en-US"/>
        </w:rPr>
        <w:lastRenderedPageBreak/>
        <w:t>Prevzem se izvede in evidentira na sedežu naročnika. O opravljenih storitvah in prevzemu izdelkov, izdelanih v skladu s specifikacijo, se naredi zapisnik, ki ga podpišeta obe pogodbeni stranki,</w:t>
      </w:r>
    </w:p>
    <w:p w:rsidR="00682943" w:rsidRPr="00916479" w:rsidRDefault="00682943" w:rsidP="00EC285D">
      <w:pPr>
        <w:pStyle w:val="Odstavekseznama"/>
        <w:numPr>
          <w:ilvl w:val="0"/>
          <w:numId w:val="165"/>
        </w:numPr>
        <w:tabs>
          <w:tab w:val="center" w:pos="709"/>
          <w:tab w:val="right" w:pos="8640"/>
        </w:tabs>
        <w:spacing w:line="260" w:lineRule="atLeast"/>
        <w:contextualSpacing/>
        <w:rPr>
          <w:rFonts w:ascii="Arial" w:hAnsi="Arial" w:cs="Arial"/>
          <w:sz w:val="20"/>
          <w:szCs w:val="20"/>
          <w:lang w:eastAsia="en-US"/>
        </w:rPr>
      </w:pPr>
      <w:r w:rsidRPr="00916479">
        <w:rPr>
          <w:rFonts w:ascii="Arial" w:hAnsi="Arial" w:cs="Arial"/>
          <w:sz w:val="20"/>
          <w:szCs w:val="20"/>
          <w:lang w:eastAsia="en-US"/>
        </w:rPr>
        <w:t xml:space="preserve">Ponudnik se obvezuje, da bo dodatne naloge v vzdrževalnem obdobju obračunaval po vrednosti, navedeni v ponudbenem predračunu. </w:t>
      </w:r>
    </w:p>
    <w:p w:rsidR="00682943" w:rsidRPr="00916479" w:rsidRDefault="00682943" w:rsidP="00682943">
      <w:pPr>
        <w:pStyle w:val="Odstavekseznama"/>
        <w:tabs>
          <w:tab w:val="center" w:pos="4320"/>
          <w:tab w:val="right" w:pos="8640"/>
        </w:tabs>
        <w:spacing w:line="260" w:lineRule="atLeast"/>
        <w:ind w:left="0"/>
        <w:rPr>
          <w:rFonts w:ascii="Arial" w:hAnsi="Arial" w:cs="Arial"/>
          <w:sz w:val="20"/>
          <w:szCs w:val="20"/>
          <w:lang w:eastAsia="en-US"/>
        </w:rPr>
      </w:pPr>
    </w:p>
    <w:p w:rsidR="003954AA" w:rsidRDefault="00682943" w:rsidP="005B6B57">
      <w:pPr>
        <w:spacing w:line="260" w:lineRule="atLeast"/>
        <w:rPr>
          <w:rFonts w:ascii="Arial" w:hAnsi="Arial" w:cs="Arial"/>
          <w:sz w:val="20"/>
          <w:szCs w:val="20"/>
          <w:lang w:eastAsia="en-US"/>
        </w:rPr>
      </w:pPr>
      <w:r w:rsidRPr="00916479">
        <w:rPr>
          <w:rFonts w:ascii="Arial" w:hAnsi="Arial" w:cs="Arial"/>
          <w:sz w:val="20"/>
          <w:szCs w:val="20"/>
          <w:lang w:eastAsia="en-US"/>
        </w:rPr>
        <w:t>Za jamčevanje in odpravo napak v obdobju vzdrževanja se smiselno uporabljajo določila iz  podtočke 5.1 poglavja 5 tehnične specifikacije.</w:t>
      </w: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CF680E" w:rsidRDefault="00CF680E" w:rsidP="003954AA">
      <w:pPr>
        <w:spacing w:line="260" w:lineRule="atLeast"/>
        <w:rPr>
          <w:rFonts w:ascii="Arial" w:hAnsi="Arial" w:cs="Arial"/>
          <w:b/>
          <w:sz w:val="20"/>
          <w:szCs w:val="20"/>
          <w:lang w:eastAsia="en-US"/>
        </w:rPr>
      </w:pPr>
    </w:p>
    <w:p w:rsidR="003954AA" w:rsidRDefault="003954AA" w:rsidP="003954AA">
      <w:pPr>
        <w:spacing w:line="260" w:lineRule="atLeast"/>
        <w:rPr>
          <w:rFonts w:ascii="Arial" w:hAnsi="Arial" w:cs="Arial"/>
          <w:b/>
          <w:sz w:val="20"/>
          <w:szCs w:val="20"/>
          <w:lang w:eastAsia="en-US"/>
        </w:rPr>
      </w:pPr>
      <w:r w:rsidRPr="003954AA">
        <w:rPr>
          <w:rFonts w:ascii="Arial" w:hAnsi="Arial" w:cs="Arial"/>
          <w:b/>
          <w:sz w:val="20"/>
          <w:szCs w:val="20"/>
          <w:lang w:eastAsia="en-US"/>
        </w:rPr>
        <w:t xml:space="preserve">SPECIFIKACIJE PROTOTIPOV OD A DO </w:t>
      </w:r>
      <w:r w:rsidR="00B4124F">
        <w:rPr>
          <w:rFonts w:ascii="Arial" w:hAnsi="Arial" w:cs="Arial"/>
          <w:b/>
          <w:sz w:val="20"/>
          <w:szCs w:val="20"/>
          <w:lang w:eastAsia="en-US"/>
        </w:rPr>
        <w:t>D</w:t>
      </w:r>
    </w:p>
    <w:p w:rsidR="003954AA" w:rsidRDefault="003954AA" w:rsidP="003954AA">
      <w:pPr>
        <w:spacing w:line="260" w:lineRule="atLeast"/>
        <w:rPr>
          <w:rFonts w:ascii="Arial" w:hAnsi="Arial" w:cs="Arial"/>
          <w:b/>
          <w:sz w:val="20"/>
          <w:szCs w:val="20"/>
          <w:lang w:eastAsia="en-US"/>
        </w:rPr>
      </w:pPr>
    </w:p>
    <w:p w:rsidR="003954AA" w:rsidRPr="003954AA" w:rsidRDefault="003954AA" w:rsidP="003954AA">
      <w:pPr>
        <w:spacing w:line="260" w:lineRule="atLeast"/>
        <w:rPr>
          <w:rFonts w:ascii="Arial" w:hAnsi="Arial" w:cs="Arial"/>
          <w:b/>
          <w:sz w:val="20"/>
          <w:szCs w:val="20"/>
        </w:rPr>
      </w:pPr>
      <w:r w:rsidRPr="003954AA">
        <w:rPr>
          <w:rFonts w:ascii="Arial" w:hAnsi="Arial" w:cs="Arial"/>
          <w:b/>
          <w:sz w:val="20"/>
          <w:szCs w:val="20"/>
        </w:rPr>
        <w:t>Sistemi za integracijo upravljanja prometa v NCUP</w:t>
      </w:r>
    </w:p>
    <w:p w:rsidR="003954AA" w:rsidRDefault="003954AA" w:rsidP="003954AA">
      <w:pPr>
        <w:spacing w:line="260" w:lineRule="atLeast"/>
        <w:rPr>
          <w:rFonts w:ascii="Arial" w:hAnsi="Arial" w:cs="Arial"/>
          <w:sz w:val="20"/>
          <w:szCs w:val="20"/>
        </w:rPr>
      </w:pPr>
    </w:p>
    <w:p w:rsidR="00B4124F" w:rsidRPr="00B4124F" w:rsidRDefault="00B4124F" w:rsidP="003954AA">
      <w:pPr>
        <w:spacing w:line="260" w:lineRule="atLeast"/>
        <w:rPr>
          <w:rFonts w:ascii="Arial" w:hAnsi="Arial" w:cs="Arial"/>
          <w:b/>
          <w:sz w:val="20"/>
          <w:szCs w:val="20"/>
        </w:rPr>
      </w:pPr>
      <w:r w:rsidRPr="00B4124F">
        <w:rPr>
          <w:rFonts w:ascii="Arial" w:hAnsi="Arial" w:cs="Arial"/>
          <w:b/>
          <w:sz w:val="20"/>
          <w:szCs w:val="20"/>
        </w:rPr>
        <w:t>SKLOP 1</w:t>
      </w:r>
      <w:r>
        <w:rPr>
          <w:rFonts w:ascii="Arial" w:hAnsi="Arial" w:cs="Arial"/>
          <w:b/>
          <w:sz w:val="20"/>
          <w:szCs w:val="20"/>
        </w:rPr>
        <w:t>:</w:t>
      </w:r>
    </w:p>
    <w:p w:rsidR="00B4124F" w:rsidRPr="003954AA" w:rsidRDefault="00B4124F" w:rsidP="003954AA">
      <w:pPr>
        <w:spacing w:line="260" w:lineRule="atLeast"/>
        <w:rPr>
          <w:rFonts w:ascii="Arial" w:hAnsi="Arial" w:cs="Arial"/>
          <w:sz w:val="20"/>
          <w:szCs w:val="20"/>
        </w:rPr>
      </w:pPr>
    </w:p>
    <w:p w:rsidR="003954AA" w:rsidRPr="003954AA" w:rsidRDefault="003954AA" w:rsidP="003954AA">
      <w:pPr>
        <w:spacing w:line="260" w:lineRule="atLeast"/>
        <w:rPr>
          <w:rFonts w:ascii="Arial" w:hAnsi="Arial" w:cs="Arial"/>
          <w:sz w:val="20"/>
          <w:szCs w:val="20"/>
        </w:rPr>
      </w:pPr>
      <w:r w:rsidRPr="003954AA">
        <w:rPr>
          <w:rFonts w:ascii="Arial" w:hAnsi="Arial" w:cs="Arial"/>
          <w:sz w:val="20"/>
          <w:szCs w:val="20"/>
        </w:rPr>
        <w:t xml:space="preserve">Preveritev ponujenih rešitev s pomočjo pilotskega projekta </w:t>
      </w:r>
    </w:p>
    <w:p w:rsidR="003954AA" w:rsidRPr="003954AA" w:rsidRDefault="003954AA" w:rsidP="003954AA">
      <w:pPr>
        <w:spacing w:line="260" w:lineRule="atLeast"/>
        <w:rPr>
          <w:rFonts w:ascii="Arial" w:hAnsi="Arial" w:cs="Arial"/>
          <w:sz w:val="20"/>
          <w:szCs w:val="20"/>
        </w:rPr>
      </w:pPr>
      <w:r w:rsidRPr="003954AA">
        <w:rPr>
          <w:rFonts w:ascii="Arial" w:hAnsi="Arial" w:cs="Arial"/>
          <w:sz w:val="20"/>
          <w:szCs w:val="20"/>
        </w:rPr>
        <w:t>(POC -Proof Of Concept / prototipi) (poglavje 2.3.11 razpisne dokumentacije)</w:t>
      </w:r>
    </w:p>
    <w:p w:rsidR="003954AA" w:rsidRPr="003954AA" w:rsidRDefault="003954AA" w:rsidP="003954AA">
      <w:pPr>
        <w:spacing w:line="260" w:lineRule="atLeast"/>
        <w:rPr>
          <w:rFonts w:ascii="Arial" w:hAnsi="Arial" w:cs="Arial"/>
          <w:sz w:val="20"/>
          <w:szCs w:val="20"/>
        </w:rPr>
      </w:pPr>
    </w:p>
    <w:p w:rsidR="003954AA" w:rsidRPr="003954AA" w:rsidRDefault="003954AA" w:rsidP="003954AA">
      <w:pPr>
        <w:spacing w:line="260" w:lineRule="atLeast"/>
        <w:rPr>
          <w:rFonts w:ascii="Arial" w:hAnsi="Arial" w:cs="Arial"/>
          <w:sz w:val="20"/>
          <w:szCs w:val="20"/>
        </w:rPr>
      </w:pPr>
      <w:r w:rsidRPr="003954AA">
        <w:rPr>
          <w:rFonts w:ascii="Arial" w:hAnsi="Arial" w:cs="Arial"/>
          <w:sz w:val="20"/>
          <w:szCs w:val="20"/>
        </w:rPr>
        <w:t>Referenčni izkaz tehnične usposobljenosti ponudnika s preveritvijo ustreznosti ponujenih rešitev z izvedbo in s predložitvijo prototipov:</w:t>
      </w:r>
    </w:p>
    <w:p w:rsidR="003954AA" w:rsidRDefault="003954AA" w:rsidP="00EC285D">
      <w:pPr>
        <w:pStyle w:val="Odstavekseznama"/>
        <w:numPr>
          <w:ilvl w:val="0"/>
          <w:numId w:val="190"/>
        </w:numPr>
        <w:spacing w:line="260" w:lineRule="atLeast"/>
        <w:contextualSpacing/>
        <w:rPr>
          <w:rFonts w:ascii="Arial" w:hAnsi="Arial" w:cs="Arial"/>
          <w:sz w:val="20"/>
          <w:szCs w:val="20"/>
        </w:rPr>
      </w:pPr>
      <w:r w:rsidRPr="003954AA">
        <w:rPr>
          <w:rFonts w:ascii="Arial" w:hAnsi="Arial" w:cs="Arial"/>
          <w:sz w:val="20"/>
          <w:szCs w:val="20"/>
        </w:rPr>
        <w:t>Prototip za testiranje vmesnika DATEXII</w:t>
      </w:r>
    </w:p>
    <w:p w:rsidR="003954AA" w:rsidRDefault="003954AA" w:rsidP="00EC285D">
      <w:pPr>
        <w:pStyle w:val="Odstavekseznama"/>
        <w:numPr>
          <w:ilvl w:val="0"/>
          <w:numId w:val="190"/>
        </w:numPr>
        <w:spacing w:line="260" w:lineRule="atLeast"/>
        <w:contextualSpacing/>
        <w:rPr>
          <w:rFonts w:ascii="Arial" w:hAnsi="Arial" w:cs="Arial"/>
          <w:sz w:val="20"/>
          <w:szCs w:val="20"/>
        </w:rPr>
      </w:pPr>
      <w:r w:rsidRPr="003954AA">
        <w:rPr>
          <w:rFonts w:ascii="Arial" w:hAnsi="Arial" w:cs="Arial"/>
          <w:sz w:val="20"/>
          <w:szCs w:val="20"/>
        </w:rPr>
        <w:t>Prototip za testiranje lokacijskega referenciranja</w:t>
      </w:r>
    </w:p>
    <w:p w:rsidR="003954AA" w:rsidRDefault="003954AA" w:rsidP="00EC285D">
      <w:pPr>
        <w:pStyle w:val="Odstavekseznama"/>
        <w:numPr>
          <w:ilvl w:val="0"/>
          <w:numId w:val="190"/>
        </w:numPr>
        <w:spacing w:line="260" w:lineRule="atLeast"/>
        <w:contextualSpacing/>
        <w:rPr>
          <w:rFonts w:ascii="Arial" w:hAnsi="Arial" w:cs="Arial"/>
          <w:sz w:val="20"/>
          <w:szCs w:val="20"/>
        </w:rPr>
      </w:pPr>
      <w:r w:rsidRPr="003954AA">
        <w:rPr>
          <w:rFonts w:ascii="Arial" w:hAnsi="Arial" w:cs="Arial"/>
          <w:sz w:val="20"/>
          <w:szCs w:val="20"/>
        </w:rPr>
        <w:t>Prototip za distribucijo prometnih sporočil</w:t>
      </w:r>
    </w:p>
    <w:p w:rsidR="0036366E" w:rsidRDefault="0036366E" w:rsidP="003954AA">
      <w:pPr>
        <w:spacing w:line="260" w:lineRule="atLeast"/>
        <w:rPr>
          <w:rFonts w:ascii="Arial" w:hAnsi="Arial" w:cs="Arial"/>
          <w:sz w:val="20"/>
          <w:szCs w:val="20"/>
        </w:rPr>
      </w:pPr>
    </w:p>
    <w:p w:rsidR="003954AA" w:rsidRDefault="003954AA" w:rsidP="003954AA">
      <w:pPr>
        <w:spacing w:line="260" w:lineRule="atLeast"/>
        <w:rPr>
          <w:rFonts w:ascii="Arial" w:hAnsi="Arial" w:cs="Arial"/>
          <w:sz w:val="20"/>
          <w:szCs w:val="20"/>
        </w:rPr>
      </w:pPr>
      <w:r w:rsidRPr="003954AA">
        <w:rPr>
          <w:rFonts w:ascii="Arial" w:hAnsi="Arial" w:cs="Arial"/>
          <w:sz w:val="20"/>
          <w:szCs w:val="20"/>
        </w:rPr>
        <w:t>Prototipe A, B, in C bo izvajalec izvedel pri naročniku in na naročnikovi opremi po priloženih specifikacijah.</w:t>
      </w:r>
    </w:p>
    <w:p w:rsidR="00CF680E" w:rsidRDefault="00CF680E" w:rsidP="003954AA">
      <w:pPr>
        <w:spacing w:line="260" w:lineRule="atLeast"/>
        <w:rPr>
          <w:rFonts w:ascii="Arial" w:hAnsi="Arial" w:cs="Arial"/>
          <w:sz w:val="20"/>
          <w:szCs w:val="20"/>
        </w:rPr>
      </w:pPr>
    </w:p>
    <w:p w:rsidR="00CF680E" w:rsidRPr="003954AA" w:rsidRDefault="00CF680E" w:rsidP="003954AA">
      <w:pPr>
        <w:spacing w:line="260" w:lineRule="atLeast"/>
        <w:rPr>
          <w:rFonts w:ascii="Arial" w:hAnsi="Arial" w:cs="Arial"/>
          <w:sz w:val="20"/>
          <w:szCs w:val="20"/>
        </w:rPr>
      </w:pPr>
    </w:p>
    <w:p w:rsidR="003954AA" w:rsidRPr="003954AA" w:rsidRDefault="003954AA" w:rsidP="00C504CD">
      <w:pPr>
        <w:pStyle w:val="Naslov1"/>
        <w:rPr>
          <w:lang w:val="sv-SE"/>
        </w:rPr>
      </w:pPr>
      <w:r w:rsidRPr="003954AA">
        <w:rPr>
          <w:lang w:val="sv-SE"/>
        </w:rPr>
        <w:t>Prototip za testiranje vmesnika DATEXII</w:t>
      </w:r>
    </w:p>
    <w:p w:rsidR="003954AA" w:rsidRPr="003954AA" w:rsidRDefault="003954AA" w:rsidP="003954AA">
      <w:pPr>
        <w:spacing w:line="260" w:lineRule="atLeast"/>
        <w:rPr>
          <w:rFonts w:ascii="Arial" w:hAnsi="Arial" w:cs="Arial"/>
          <w:sz w:val="20"/>
          <w:szCs w:val="20"/>
          <w:lang w:val="sv-SE"/>
        </w:rPr>
      </w:pPr>
    </w:p>
    <w:p w:rsidR="003954AA" w:rsidRPr="003954AA" w:rsidRDefault="003954AA" w:rsidP="003954AA">
      <w:pPr>
        <w:spacing w:line="260" w:lineRule="atLeast"/>
        <w:rPr>
          <w:rFonts w:ascii="Arial" w:hAnsi="Arial" w:cs="Arial"/>
          <w:sz w:val="20"/>
          <w:szCs w:val="20"/>
          <w:lang w:val="sv-SE"/>
        </w:rPr>
      </w:pPr>
      <w:r w:rsidRPr="003954AA">
        <w:rPr>
          <w:rFonts w:ascii="Arial" w:hAnsi="Arial" w:cs="Arial"/>
          <w:sz w:val="20"/>
          <w:szCs w:val="20"/>
          <w:lang w:val="sv-SE"/>
        </w:rPr>
        <w:t xml:space="preserve">Prototip mora biti izveden v Microsoft .NET 4.0 ali novejši tehnologiji, kot konzolna aplikacija, ki uporablja MS SQL Server 2012. Ponudnik mora predložiti tudi izvorno kodo prototipa. </w:t>
      </w:r>
    </w:p>
    <w:p w:rsidR="003954AA" w:rsidRPr="003954AA" w:rsidRDefault="003954AA" w:rsidP="003954AA">
      <w:pPr>
        <w:spacing w:line="260" w:lineRule="atLeast"/>
        <w:rPr>
          <w:rFonts w:ascii="Arial" w:hAnsi="Arial" w:cs="Arial"/>
          <w:sz w:val="20"/>
          <w:szCs w:val="20"/>
          <w:lang w:val="sv-SE"/>
        </w:rPr>
      </w:pPr>
      <w:r w:rsidRPr="003954AA">
        <w:rPr>
          <w:rFonts w:ascii="Arial" w:hAnsi="Arial" w:cs="Arial"/>
          <w:sz w:val="20"/>
          <w:szCs w:val="20"/>
          <w:lang w:val="sv-SE"/>
        </w:rPr>
        <w:t xml:space="preserve">Prototip mora omogočati shranjevanje in grupiranje prometnih dogodkov, podanih s standardom DATEXII V2.3 - CEN/TS 16157 ter skladno z DATEXII V2.3 USER’S GUIDE (v nadaljevanju: DATEXII standard). Prototip mora v celoti podpreti DATEXII specifikacijo nivo A in nivo B. </w:t>
      </w:r>
    </w:p>
    <w:p w:rsidR="003954AA" w:rsidRPr="003954AA" w:rsidRDefault="003954AA" w:rsidP="003954AA">
      <w:pPr>
        <w:spacing w:line="260" w:lineRule="atLeast"/>
        <w:rPr>
          <w:rFonts w:ascii="Arial" w:hAnsi="Arial" w:cs="Arial"/>
          <w:sz w:val="20"/>
          <w:szCs w:val="20"/>
          <w:lang w:val="sv-SE"/>
        </w:rPr>
      </w:pPr>
    </w:p>
    <w:p w:rsidR="003954AA" w:rsidRPr="003954AA" w:rsidRDefault="003954AA" w:rsidP="003954AA">
      <w:pPr>
        <w:spacing w:line="260" w:lineRule="atLeast"/>
        <w:rPr>
          <w:rFonts w:ascii="Arial" w:hAnsi="Arial" w:cs="Arial"/>
          <w:b/>
          <w:sz w:val="20"/>
          <w:szCs w:val="20"/>
          <w:lang w:val="sv-SE"/>
        </w:rPr>
      </w:pPr>
      <w:r w:rsidRPr="003954AA">
        <w:rPr>
          <w:rFonts w:ascii="Arial" w:hAnsi="Arial" w:cs="Arial"/>
          <w:b/>
          <w:sz w:val="20"/>
          <w:szCs w:val="20"/>
          <w:lang w:val="sv-SE"/>
        </w:rPr>
        <w:t xml:space="preserve">Postopek testiranja prototipa </w:t>
      </w:r>
    </w:p>
    <w:p w:rsidR="003954AA" w:rsidRPr="003954AA" w:rsidRDefault="003954AA" w:rsidP="003954AA">
      <w:pPr>
        <w:spacing w:line="260" w:lineRule="atLeast"/>
        <w:jc w:val="both"/>
        <w:rPr>
          <w:rFonts w:ascii="Arial" w:hAnsi="Arial" w:cs="Arial"/>
          <w:i/>
          <w:sz w:val="20"/>
          <w:szCs w:val="20"/>
          <w:lang w:val="sv-SE"/>
        </w:rPr>
      </w:pPr>
      <w:r w:rsidRPr="003954AA">
        <w:rPr>
          <w:rFonts w:ascii="Arial" w:hAnsi="Arial" w:cs="Arial"/>
          <w:i/>
          <w:sz w:val="20"/>
          <w:szCs w:val="20"/>
          <w:lang w:val="sv-SE"/>
        </w:rPr>
        <w:t xml:space="preserve">DatexProto.exe –d dataBaseConnectionString –c command –i inputFolder –o outputFolder </w:t>
      </w:r>
    </w:p>
    <w:p w:rsidR="003954AA" w:rsidRPr="003954AA" w:rsidRDefault="003954AA" w:rsidP="003954AA">
      <w:pPr>
        <w:spacing w:line="260" w:lineRule="atLeast"/>
        <w:rPr>
          <w:rFonts w:ascii="Arial" w:hAnsi="Arial" w:cs="Arial"/>
          <w:sz w:val="20"/>
          <w:szCs w:val="20"/>
          <w:lang w:val="sv-SE"/>
        </w:rPr>
      </w:pPr>
    </w:p>
    <w:p w:rsidR="003954AA" w:rsidRPr="003954AA" w:rsidRDefault="003954AA" w:rsidP="003954AA">
      <w:pPr>
        <w:spacing w:line="260" w:lineRule="atLeast"/>
        <w:rPr>
          <w:rFonts w:ascii="Arial" w:hAnsi="Arial" w:cs="Arial"/>
          <w:b/>
          <w:sz w:val="20"/>
          <w:szCs w:val="20"/>
          <w:lang w:val="sv-SE"/>
        </w:rPr>
      </w:pPr>
      <w:r w:rsidRPr="003954AA">
        <w:rPr>
          <w:rFonts w:ascii="Arial" w:hAnsi="Arial" w:cs="Arial"/>
          <w:b/>
          <w:sz w:val="20"/>
          <w:szCs w:val="20"/>
          <w:lang w:val="sv-SE"/>
        </w:rPr>
        <w:t>Korak 1</w:t>
      </w:r>
    </w:p>
    <w:p w:rsidR="003954AA" w:rsidRPr="003954AA" w:rsidRDefault="003954AA" w:rsidP="003954AA">
      <w:pPr>
        <w:spacing w:line="260" w:lineRule="atLeast"/>
        <w:rPr>
          <w:rFonts w:ascii="Arial" w:hAnsi="Arial" w:cs="Arial"/>
          <w:i/>
          <w:sz w:val="20"/>
          <w:szCs w:val="20"/>
          <w:lang w:val="sv-SE"/>
        </w:rPr>
      </w:pPr>
      <w:r w:rsidRPr="003954AA">
        <w:rPr>
          <w:rFonts w:ascii="Arial" w:hAnsi="Arial" w:cs="Arial"/>
          <w:i/>
          <w:sz w:val="20"/>
          <w:szCs w:val="20"/>
          <w:lang w:val="sv-SE"/>
        </w:rPr>
        <w:t xml:space="preserve">DatexProto.exe –d dataBaseConnectionString –c Initialize </w:t>
      </w:r>
    </w:p>
    <w:p w:rsidR="003954AA" w:rsidRPr="003954AA" w:rsidRDefault="003954AA" w:rsidP="003954AA">
      <w:pPr>
        <w:spacing w:line="260" w:lineRule="atLeast"/>
        <w:rPr>
          <w:rFonts w:ascii="Arial" w:hAnsi="Arial" w:cs="Arial"/>
          <w:i/>
          <w:sz w:val="20"/>
          <w:szCs w:val="20"/>
          <w:lang w:val="sv-SE"/>
        </w:rPr>
      </w:pPr>
      <w:r w:rsidRPr="003954AA">
        <w:rPr>
          <w:rFonts w:ascii="Arial" w:hAnsi="Arial" w:cs="Arial"/>
          <w:i/>
          <w:sz w:val="20"/>
          <w:szCs w:val="20"/>
          <w:lang w:val="sv-SE"/>
        </w:rPr>
        <w:t>OK</w:t>
      </w:r>
    </w:p>
    <w:p w:rsidR="003954AA" w:rsidRPr="003954AA" w:rsidRDefault="003954AA" w:rsidP="003954AA">
      <w:pPr>
        <w:spacing w:line="260" w:lineRule="atLeast"/>
        <w:rPr>
          <w:rFonts w:ascii="Arial" w:hAnsi="Arial" w:cs="Arial"/>
          <w:i/>
          <w:sz w:val="20"/>
          <w:szCs w:val="20"/>
          <w:lang w:val="sv-SE"/>
        </w:rPr>
      </w:pPr>
      <w:r w:rsidRPr="003954AA">
        <w:rPr>
          <w:rFonts w:ascii="Arial" w:hAnsi="Arial" w:cs="Arial"/>
          <w:i/>
          <w:sz w:val="20"/>
          <w:szCs w:val="20"/>
          <w:lang w:val="sv-SE"/>
        </w:rPr>
        <w:t xml:space="preserve">ERROR ErrorDescription </w:t>
      </w:r>
    </w:p>
    <w:p w:rsidR="003954AA" w:rsidRPr="003954AA" w:rsidRDefault="003954AA" w:rsidP="003954AA">
      <w:pPr>
        <w:spacing w:line="260" w:lineRule="atLeast"/>
        <w:rPr>
          <w:rFonts w:ascii="Arial" w:hAnsi="Arial" w:cs="Arial"/>
          <w:sz w:val="20"/>
          <w:szCs w:val="20"/>
          <w:lang w:val="sv-SE"/>
        </w:rPr>
      </w:pPr>
    </w:p>
    <w:p w:rsidR="003954AA" w:rsidRPr="003954AA" w:rsidRDefault="003954AA" w:rsidP="003954AA">
      <w:pPr>
        <w:spacing w:line="260" w:lineRule="atLeast"/>
        <w:rPr>
          <w:rFonts w:ascii="Arial" w:hAnsi="Arial" w:cs="Arial"/>
          <w:sz w:val="20"/>
          <w:szCs w:val="20"/>
          <w:lang w:val="sv-SE"/>
        </w:rPr>
      </w:pPr>
      <w:r w:rsidRPr="003954AA">
        <w:rPr>
          <w:rFonts w:ascii="Arial" w:hAnsi="Arial" w:cs="Arial"/>
          <w:sz w:val="20"/>
          <w:szCs w:val="20"/>
          <w:lang w:val="sv-SE"/>
        </w:rPr>
        <w:t xml:space="preserve">Korak 1 naj izvede vse potrebne interne postopke za inicializacijo prototipa. Instanco MS SQL Server 2012 baze zagotovi naročnik, dataBaseConnectionString bo podan skladno s specifikacijo po naslednji strukturi: </w:t>
      </w:r>
    </w:p>
    <w:p w:rsidR="003954AA" w:rsidRPr="003954AA" w:rsidRDefault="003954AA" w:rsidP="003954AA">
      <w:pPr>
        <w:spacing w:line="260" w:lineRule="atLeast"/>
        <w:rPr>
          <w:rFonts w:ascii="Arial" w:hAnsi="Arial" w:cs="Arial"/>
          <w:sz w:val="20"/>
          <w:szCs w:val="20"/>
          <w:lang w:val="sv-SE"/>
        </w:rPr>
      </w:pPr>
      <w:r w:rsidRPr="003954AA">
        <w:rPr>
          <w:rFonts w:ascii="Arial" w:hAnsi="Arial" w:cs="Arial"/>
          <w:sz w:val="20"/>
          <w:szCs w:val="20"/>
          <w:lang w:val="sv-SE"/>
        </w:rPr>
        <w:t xml:space="preserve">"Server=hostname\sqlInstanceName; Database=databaseName; User Id=username; Password=password;" </w:t>
      </w:r>
    </w:p>
    <w:p w:rsidR="003954AA" w:rsidRPr="003954AA" w:rsidRDefault="003954AA" w:rsidP="003954AA">
      <w:pPr>
        <w:spacing w:line="260" w:lineRule="atLeast"/>
        <w:rPr>
          <w:rFonts w:ascii="Arial" w:hAnsi="Arial" w:cs="Arial"/>
          <w:sz w:val="20"/>
          <w:szCs w:val="20"/>
          <w:lang w:val="sv-SE"/>
        </w:rPr>
      </w:pPr>
    </w:p>
    <w:p w:rsidR="003954AA" w:rsidRPr="003954AA" w:rsidRDefault="003954AA" w:rsidP="003954AA">
      <w:pPr>
        <w:spacing w:line="260" w:lineRule="atLeast"/>
        <w:rPr>
          <w:rFonts w:ascii="Arial" w:hAnsi="Arial" w:cs="Arial"/>
          <w:b/>
          <w:sz w:val="20"/>
          <w:szCs w:val="20"/>
          <w:lang w:val="sv-SE"/>
        </w:rPr>
      </w:pPr>
      <w:r w:rsidRPr="003954AA">
        <w:rPr>
          <w:rFonts w:ascii="Arial" w:hAnsi="Arial" w:cs="Arial"/>
          <w:b/>
          <w:sz w:val="20"/>
          <w:szCs w:val="20"/>
          <w:lang w:val="sv-SE"/>
        </w:rPr>
        <w:t xml:space="preserve">Korak 2 </w:t>
      </w:r>
    </w:p>
    <w:p w:rsidR="003954AA" w:rsidRPr="003954AA" w:rsidRDefault="003954AA" w:rsidP="003954AA">
      <w:pPr>
        <w:spacing w:line="260" w:lineRule="atLeast"/>
        <w:rPr>
          <w:rFonts w:ascii="Arial" w:hAnsi="Arial" w:cs="Arial"/>
          <w:i/>
          <w:sz w:val="20"/>
          <w:szCs w:val="20"/>
          <w:lang w:val="sv-SE"/>
        </w:rPr>
      </w:pPr>
      <w:r w:rsidRPr="003954AA">
        <w:rPr>
          <w:rFonts w:ascii="Arial" w:hAnsi="Arial" w:cs="Arial"/>
          <w:i/>
          <w:sz w:val="20"/>
          <w:szCs w:val="20"/>
          <w:lang w:val="sv-SE"/>
        </w:rPr>
        <w:t xml:space="preserve">DatexProto.exe –d dataBaseConnectionString –c Import –i inputFolder </w:t>
      </w:r>
    </w:p>
    <w:p w:rsidR="003954AA" w:rsidRPr="003954AA" w:rsidRDefault="003954AA" w:rsidP="003954AA">
      <w:pPr>
        <w:spacing w:line="260" w:lineRule="atLeast"/>
        <w:rPr>
          <w:rFonts w:ascii="Arial" w:hAnsi="Arial" w:cs="Arial"/>
          <w:i/>
          <w:sz w:val="20"/>
          <w:szCs w:val="20"/>
          <w:lang w:val="sv-SE"/>
        </w:rPr>
      </w:pPr>
      <w:r w:rsidRPr="003954AA">
        <w:rPr>
          <w:rFonts w:ascii="Arial" w:hAnsi="Arial" w:cs="Arial"/>
          <w:i/>
          <w:sz w:val="20"/>
          <w:szCs w:val="20"/>
          <w:lang w:val="sv-SE"/>
        </w:rPr>
        <w:t xml:space="preserve">OK NbOfValidMessages NbOfInvalidMessages </w:t>
      </w:r>
    </w:p>
    <w:p w:rsidR="003954AA" w:rsidRPr="003954AA" w:rsidRDefault="003954AA" w:rsidP="003954AA">
      <w:pPr>
        <w:spacing w:line="260" w:lineRule="atLeast"/>
        <w:rPr>
          <w:rFonts w:ascii="Arial" w:hAnsi="Arial" w:cs="Arial"/>
          <w:i/>
          <w:sz w:val="20"/>
          <w:szCs w:val="20"/>
          <w:lang w:val="sv-SE"/>
        </w:rPr>
      </w:pPr>
      <w:r w:rsidRPr="003954AA">
        <w:rPr>
          <w:rFonts w:ascii="Arial" w:hAnsi="Arial" w:cs="Arial"/>
          <w:i/>
          <w:sz w:val="20"/>
          <w:szCs w:val="20"/>
          <w:lang w:val="sv-SE"/>
        </w:rPr>
        <w:t xml:space="preserve">ERROR ErrorDescription </w:t>
      </w:r>
    </w:p>
    <w:p w:rsidR="003954AA" w:rsidRPr="003954AA" w:rsidRDefault="003954AA" w:rsidP="003954AA">
      <w:pPr>
        <w:spacing w:line="260" w:lineRule="atLeast"/>
        <w:rPr>
          <w:rFonts w:ascii="Arial" w:hAnsi="Arial" w:cs="Arial"/>
          <w:sz w:val="20"/>
          <w:szCs w:val="20"/>
          <w:lang w:val="sv-SE"/>
        </w:rPr>
      </w:pPr>
    </w:p>
    <w:p w:rsidR="003954AA" w:rsidRPr="003954AA" w:rsidRDefault="003954AA" w:rsidP="003954AA">
      <w:pPr>
        <w:spacing w:line="260" w:lineRule="atLeast"/>
        <w:rPr>
          <w:rFonts w:ascii="Arial" w:hAnsi="Arial" w:cs="Arial"/>
          <w:sz w:val="20"/>
          <w:szCs w:val="20"/>
          <w:lang w:val="sv-SE"/>
        </w:rPr>
      </w:pPr>
      <w:r w:rsidRPr="003954AA">
        <w:rPr>
          <w:rFonts w:ascii="Arial" w:hAnsi="Arial" w:cs="Arial"/>
          <w:sz w:val="20"/>
          <w:szCs w:val="20"/>
          <w:lang w:val="sv-SE"/>
        </w:rPr>
        <w:t xml:space="preserve">Korak 2 naj izvede validacijo, procesiranje in uvoz vseh standardnih DATEXII sporočil, ki se kot posamične datoteke nahajajo v mapi inputFolder. Naročnik bo za namene testiranja uporabil primere sporočil, ki so dostopna na strani DatexII (Example messages): </w:t>
      </w:r>
    </w:p>
    <w:p w:rsidR="003954AA" w:rsidRPr="003954AA" w:rsidRDefault="003954AA" w:rsidP="003954AA">
      <w:pPr>
        <w:spacing w:line="260" w:lineRule="atLeast"/>
        <w:rPr>
          <w:rFonts w:ascii="Arial" w:hAnsi="Arial" w:cs="Arial"/>
          <w:sz w:val="20"/>
          <w:szCs w:val="20"/>
          <w:lang w:val="sv-SE"/>
        </w:rPr>
      </w:pPr>
      <w:r w:rsidRPr="003954AA">
        <w:rPr>
          <w:rFonts w:ascii="Arial" w:hAnsi="Arial" w:cs="Arial"/>
          <w:sz w:val="20"/>
          <w:szCs w:val="20"/>
          <w:lang w:val="sv-SE"/>
        </w:rPr>
        <w:t>Accident Reference.xml</w:t>
      </w:r>
    </w:p>
    <w:p w:rsidR="003954AA" w:rsidRPr="003954AA" w:rsidRDefault="003954AA" w:rsidP="003954AA">
      <w:pPr>
        <w:spacing w:line="260" w:lineRule="atLeast"/>
        <w:rPr>
          <w:rFonts w:ascii="Arial" w:hAnsi="Arial" w:cs="Arial"/>
          <w:sz w:val="20"/>
          <w:szCs w:val="20"/>
          <w:lang w:val="sv-SE"/>
        </w:rPr>
      </w:pPr>
      <w:r w:rsidRPr="003954AA">
        <w:rPr>
          <w:rFonts w:ascii="Arial" w:hAnsi="Arial" w:cs="Arial"/>
          <w:sz w:val="20"/>
          <w:szCs w:val="20"/>
          <w:lang w:val="sv-SE"/>
        </w:rPr>
        <w:t>Accident with roadblocked.xml</w:t>
      </w:r>
    </w:p>
    <w:p w:rsidR="003954AA" w:rsidRPr="003954AA" w:rsidRDefault="003954AA" w:rsidP="003954AA">
      <w:pPr>
        <w:spacing w:line="260" w:lineRule="atLeast"/>
        <w:rPr>
          <w:rFonts w:ascii="Arial" w:hAnsi="Arial" w:cs="Arial"/>
          <w:sz w:val="20"/>
          <w:szCs w:val="20"/>
          <w:lang w:val="sv-SE"/>
        </w:rPr>
      </w:pPr>
      <w:r w:rsidRPr="003954AA">
        <w:rPr>
          <w:rFonts w:ascii="Arial" w:hAnsi="Arial" w:cs="Arial"/>
          <w:sz w:val="20"/>
          <w:szCs w:val="20"/>
          <w:lang w:val="sv-SE"/>
        </w:rPr>
        <w:t>ElaboratedData.xml</w:t>
      </w:r>
      <w:r w:rsidRPr="003954AA">
        <w:rPr>
          <w:rFonts w:ascii="Arial" w:hAnsi="Arial" w:cs="Arial"/>
          <w:sz w:val="20"/>
          <w:szCs w:val="20"/>
          <w:lang w:val="sv-SE"/>
        </w:rPr>
        <w:br/>
        <w:t>Itinerary.xml</w:t>
      </w:r>
    </w:p>
    <w:p w:rsidR="003954AA" w:rsidRPr="003954AA" w:rsidRDefault="003954AA" w:rsidP="003954AA">
      <w:pPr>
        <w:spacing w:line="260" w:lineRule="atLeast"/>
        <w:rPr>
          <w:rFonts w:ascii="Arial" w:hAnsi="Arial" w:cs="Arial"/>
          <w:sz w:val="20"/>
          <w:szCs w:val="20"/>
          <w:lang w:val="sv-SE"/>
        </w:rPr>
      </w:pPr>
      <w:r w:rsidRPr="003954AA">
        <w:rPr>
          <w:rFonts w:ascii="Arial" w:hAnsi="Arial" w:cs="Arial"/>
          <w:sz w:val="20"/>
          <w:szCs w:val="20"/>
          <w:lang w:val="sv-SE"/>
        </w:rPr>
        <w:t xml:space="preserve">OperatorAction with temporaryLimit.xml </w:t>
      </w:r>
    </w:p>
    <w:p w:rsidR="003954AA" w:rsidRPr="003954AA" w:rsidRDefault="003954AA" w:rsidP="003954AA">
      <w:pPr>
        <w:spacing w:line="260" w:lineRule="atLeast"/>
        <w:rPr>
          <w:rFonts w:ascii="Arial" w:hAnsi="Arial" w:cs="Arial"/>
          <w:sz w:val="20"/>
          <w:szCs w:val="20"/>
          <w:lang w:val="sv-SE"/>
        </w:rPr>
      </w:pPr>
      <w:r w:rsidRPr="003954AA">
        <w:rPr>
          <w:rFonts w:ascii="Arial" w:hAnsi="Arial" w:cs="Arial"/>
          <w:sz w:val="20"/>
          <w:szCs w:val="20"/>
          <w:lang w:val="sv-SE"/>
        </w:rPr>
        <w:t>PredefinedLocations.xml</w:t>
      </w:r>
    </w:p>
    <w:p w:rsidR="003954AA" w:rsidRPr="003954AA" w:rsidRDefault="003954AA" w:rsidP="003954AA">
      <w:pPr>
        <w:spacing w:line="260" w:lineRule="atLeast"/>
        <w:rPr>
          <w:rFonts w:ascii="Arial" w:hAnsi="Arial" w:cs="Arial"/>
          <w:sz w:val="20"/>
          <w:szCs w:val="20"/>
          <w:lang w:val="sv-SE"/>
        </w:rPr>
      </w:pPr>
      <w:r w:rsidRPr="003954AA">
        <w:rPr>
          <w:rFonts w:ascii="Arial" w:hAnsi="Arial" w:cs="Arial"/>
          <w:sz w:val="20"/>
          <w:szCs w:val="20"/>
          <w:lang w:val="sv-SE"/>
        </w:rPr>
        <w:t>TransitInformation.xml</w:t>
      </w:r>
    </w:p>
    <w:p w:rsidR="003954AA" w:rsidRPr="003954AA" w:rsidRDefault="003954AA" w:rsidP="003954AA">
      <w:pPr>
        <w:spacing w:line="260" w:lineRule="atLeast"/>
        <w:rPr>
          <w:rFonts w:ascii="Arial" w:hAnsi="Arial" w:cs="Arial"/>
          <w:sz w:val="20"/>
          <w:szCs w:val="20"/>
          <w:lang w:val="sv-SE"/>
        </w:rPr>
      </w:pPr>
      <w:r w:rsidRPr="003954AA">
        <w:rPr>
          <w:rFonts w:ascii="Arial" w:hAnsi="Arial" w:cs="Arial"/>
          <w:sz w:val="20"/>
          <w:szCs w:val="20"/>
          <w:lang w:val="sv-SE"/>
        </w:rPr>
        <w:t xml:space="preserve">VmsPublication text and sequencing pictograms.xml </w:t>
      </w:r>
    </w:p>
    <w:p w:rsidR="003954AA" w:rsidRPr="003954AA" w:rsidRDefault="003954AA" w:rsidP="003954AA">
      <w:pPr>
        <w:spacing w:line="260" w:lineRule="atLeast"/>
        <w:rPr>
          <w:rFonts w:ascii="Arial" w:hAnsi="Arial" w:cs="Arial"/>
          <w:sz w:val="20"/>
          <w:szCs w:val="20"/>
          <w:lang w:val="sv-SE"/>
        </w:rPr>
      </w:pPr>
      <w:r w:rsidRPr="003954AA">
        <w:rPr>
          <w:rFonts w:ascii="Arial" w:hAnsi="Arial" w:cs="Arial"/>
          <w:sz w:val="20"/>
          <w:szCs w:val="20"/>
          <w:lang w:val="sv-SE"/>
        </w:rPr>
        <w:t>VmsPublication text only.xml</w:t>
      </w:r>
    </w:p>
    <w:p w:rsidR="003954AA" w:rsidRPr="003954AA" w:rsidRDefault="003954AA" w:rsidP="003954AA">
      <w:pPr>
        <w:spacing w:line="260" w:lineRule="atLeast"/>
        <w:rPr>
          <w:rFonts w:ascii="Arial" w:hAnsi="Arial" w:cs="Arial"/>
          <w:sz w:val="20"/>
          <w:szCs w:val="20"/>
          <w:lang w:val="sv-SE"/>
        </w:rPr>
      </w:pPr>
      <w:r w:rsidRPr="003954AA">
        <w:rPr>
          <w:rFonts w:ascii="Arial" w:hAnsi="Arial" w:cs="Arial"/>
          <w:sz w:val="20"/>
          <w:szCs w:val="20"/>
          <w:lang w:val="sv-SE"/>
        </w:rPr>
        <w:lastRenderedPageBreak/>
        <w:t xml:space="preserve">VmsPublication text pictogram extra panel.xml </w:t>
      </w:r>
    </w:p>
    <w:p w:rsidR="003954AA" w:rsidRPr="003954AA" w:rsidRDefault="003954AA" w:rsidP="003954AA">
      <w:pPr>
        <w:spacing w:line="260" w:lineRule="atLeast"/>
        <w:rPr>
          <w:rFonts w:ascii="Arial" w:hAnsi="Arial" w:cs="Arial"/>
          <w:sz w:val="20"/>
          <w:szCs w:val="20"/>
          <w:lang w:val="sv-SE"/>
        </w:rPr>
      </w:pPr>
      <w:r w:rsidRPr="003954AA">
        <w:rPr>
          <w:rFonts w:ascii="Arial" w:hAnsi="Arial" w:cs="Arial"/>
          <w:sz w:val="20"/>
          <w:szCs w:val="20"/>
          <w:lang w:val="sv-SE"/>
        </w:rPr>
        <w:t xml:space="preserve">VmsTablePublication.xml </w:t>
      </w:r>
    </w:p>
    <w:p w:rsidR="003954AA" w:rsidRPr="003954AA" w:rsidRDefault="003954AA" w:rsidP="003954AA">
      <w:pPr>
        <w:spacing w:line="260" w:lineRule="atLeast"/>
        <w:rPr>
          <w:rFonts w:ascii="Arial" w:hAnsi="Arial" w:cs="Arial"/>
          <w:sz w:val="20"/>
          <w:szCs w:val="20"/>
          <w:lang w:val="sv-SE"/>
        </w:rPr>
      </w:pPr>
    </w:p>
    <w:p w:rsidR="003954AA" w:rsidRPr="003954AA" w:rsidRDefault="003954AA" w:rsidP="003954AA">
      <w:pPr>
        <w:spacing w:line="260" w:lineRule="atLeast"/>
        <w:rPr>
          <w:rFonts w:ascii="Arial" w:hAnsi="Arial" w:cs="Arial"/>
          <w:sz w:val="20"/>
          <w:szCs w:val="20"/>
          <w:lang w:val="sv-SE"/>
        </w:rPr>
      </w:pPr>
      <w:r w:rsidRPr="003954AA">
        <w:rPr>
          <w:rFonts w:ascii="Arial" w:hAnsi="Arial" w:cs="Arial"/>
          <w:sz w:val="20"/>
          <w:szCs w:val="20"/>
          <w:lang w:val="sv-SE"/>
        </w:rPr>
        <w:t xml:space="preserve">Naročnik bo poleg navedenih primerov sporočil pripravil tudi poljuben nabor drugih standardnih sporočil (veljavna sporočila) kot tudi nabor sporočil, ki ne ustrezajo standardu (neveljavna sporočila). </w:t>
      </w:r>
    </w:p>
    <w:p w:rsidR="003954AA" w:rsidRPr="003954AA" w:rsidRDefault="003954AA" w:rsidP="003954AA">
      <w:pPr>
        <w:spacing w:line="260" w:lineRule="atLeast"/>
        <w:rPr>
          <w:rFonts w:ascii="Arial" w:hAnsi="Arial" w:cs="Arial"/>
          <w:sz w:val="20"/>
          <w:szCs w:val="20"/>
          <w:lang w:val="sv-SE"/>
        </w:rPr>
      </w:pPr>
    </w:p>
    <w:p w:rsidR="003954AA" w:rsidRPr="003954AA" w:rsidRDefault="003954AA" w:rsidP="003954AA">
      <w:pPr>
        <w:spacing w:line="260" w:lineRule="atLeast"/>
        <w:rPr>
          <w:rFonts w:ascii="Arial" w:hAnsi="Arial" w:cs="Arial"/>
          <w:b/>
          <w:sz w:val="20"/>
          <w:szCs w:val="20"/>
          <w:lang w:val="sv-SE"/>
        </w:rPr>
      </w:pPr>
      <w:r w:rsidRPr="003954AA">
        <w:rPr>
          <w:rFonts w:ascii="Arial" w:hAnsi="Arial" w:cs="Arial"/>
          <w:b/>
          <w:sz w:val="20"/>
          <w:szCs w:val="20"/>
          <w:lang w:val="sv-SE"/>
        </w:rPr>
        <w:t xml:space="preserve">Korak 3 </w:t>
      </w:r>
    </w:p>
    <w:p w:rsidR="003954AA" w:rsidRPr="003954AA" w:rsidRDefault="003954AA" w:rsidP="003954AA">
      <w:pPr>
        <w:spacing w:line="260" w:lineRule="atLeast"/>
        <w:rPr>
          <w:rFonts w:ascii="Arial" w:hAnsi="Arial" w:cs="Arial"/>
          <w:i/>
          <w:sz w:val="20"/>
          <w:szCs w:val="20"/>
          <w:lang w:val="sv-SE"/>
        </w:rPr>
      </w:pPr>
      <w:r w:rsidRPr="003954AA">
        <w:rPr>
          <w:rFonts w:ascii="Arial" w:hAnsi="Arial" w:cs="Arial"/>
          <w:i/>
          <w:sz w:val="20"/>
          <w:szCs w:val="20"/>
          <w:lang w:val="sv-SE"/>
        </w:rPr>
        <w:t xml:space="preserve">DatexProto.exe –d dataBaseConnectionString –c Export –o outputFolder </w:t>
      </w:r>
    </w:p>
    <w:p w:rsidR="003954AA" w:rsidRPr="003954AA" w:rsidRDefault="003954AA" w:rsidP="003954AA">
      <w:pPr>
        <w:spacing w:line="260" w:lineRule="atLeast"/>
        <w:rPr>
          <w:rFonts w:ascii="Arial" w:hAnsi="Arial" w:cs="Arial"/>
          <w:i/>
          <w:sz w:val="20"/>
          <w:szCs w:val="20"/>
          <w:lang w:val="sv-SE"/>
        </w:rPr>
      </w:pPr>
      <w:r w:rsidRPr="003954AA">
        <w:rPr>
          <w:rFonts w:ascii="Arial" w:hAnsi="Arial" w:cs="Arial"/>
          <w:i/>
          <w:sz w:val="20"/>
          <w:szCs w:val="20"/>
          <w:lang w:val="sv-SE"/>
        </w:rPr>
        <w:t>OK NbOfExportedMessages</w:t>
      </w:r>
      <w:r w:rsidRPr="003954AA">
        <w:rPr>
          <w:rFonts w:ascii="Arial" w:hAnsi="Arial" w:cs="Arial"/>
          <w:i/>
          <w:sz w:val="20"/>
          <w:szCs w:val="20"/>
          <w:lang w:val="sv-SE"/>
        </w:rPr>
        <w:br/>
        <w:t xml:space="preserve">ERROR ErrorDescription </w:t>
      </w:r>
    </w:p>
    <w:p w:rsidR="003954AA" w:rsidRPr="003954AA" w:rsidRDefault="003954AA" w:rsidP="003954AA">
      <w:pPr>
        <w:spacing w:line="260" w:lineRule="atLeast"/>
        <w:rPr>
          <w:rFonts w:ascii="Arial" w:hAnsi="Arial" w:cs="Arial"/>
          <w:sz w:val="20"/>
          <w:szCs w:val="20"/>
          <w:lang w:val="sv-SE"/>
        </w:rPr>
      </w:pPr>
    </w:p>
    <w:p w:rsidR="003954AA" w:rsidRPr="003954AA" w:rsidRDefault="003954AA" w:rsidP="003954AA">
      <w:pPr>
        <w:spacing w:line="260" w:lineRule="atLeast"/>
        <w:rPr>
          <w:rFonts w:ascii="Arial" w:hAnsi="Arial" w:cs="Arial"/>
          <w:sz w:val="20"/>
          <w:szCs w:val="20"/>
          <w:lang w:val="sv-SE"/>
        </w:rPr>
      </w:pPr>
      <w:r w:rsidRPr="003954AA">
        <w:rPr>
          <w:rFonts w:ascii="Arial" w:hAnsi="Arial" w:cs="Arial"/>
          <w:sz w:val="20"/>
          <w:szCs w:val="20"/>
          <w:lang w:val="sv-SE"/>
        </w:rPr>
        <w:t xml:space="preserve">Korak 3 naj iz seznama predhodno importiranih sporočil (korak 2) pripravi ustrezno število novih sporočil na način, da grupira vse podatke glede na DATEXII PayloadPublication tip v eno skupno sporočilo. Vsa grupirana sporočila je potrebno odložiti v folder outputFolder v standardnem DATEXII formatu. Pri tem je potrebno zagotoviti, da je vsako odloženo sporočilo poimenovano po naslednjem vzorcu payloadPublication.xml torej npr. situationPublication.xml, trafficViewPublication.xml, itd. </w:t>
      </w:r>
    </w:p>
    <w:p w:rsidR="003954AA" w:rsidRPr="003954AA" w:rsidRDefault="003954AA" w:rsidP="003954AA">
      <w:pPr>
        <w:spacing w:line="260" w:lineRule="atLeast"/>
        <w:rPr>
          <w:rFonts w:ascii="Arial" w:hAnsi="Arial" w:cs="Arial"/>
          <w:sz w:val="20"/>
          <w:szCs w:val="20"/>
          <w:lang w:val="sv-SE"/>
        </w:rPr>
      </w:pPr>
    </w:p>
    <w:p w:rsidR="003954AA" w:rsidRPr="003954AA" w:rsidRDefault="003954AA" w:rsidP="003954AA">
      <w:pPr>
        <w:spacing w:line="260" w:lineRule="atLeast"/>
        <w:rPr>
          <w:rFonts w:ascii="Arial" w:hAnsi="Arial" w:cs="Arial"/>
          <w:b/>
          <w:sz w:val="20"/>
          <w:szCs w:val="20"/>
          <w:lang w:val="sv-SE"/>
        </w:rPr>
      </w:pPr>
      <w:r w:rsidRPr="003954AA">
        <w:rPr>
          <w:rFonts w:ascii="Arial" w:hAnsi="Arial" w:cs="Arial"/>
          <w:b/>
          <w:sz w:val="20"/>
          <w:szCs w:val="20"/>
          <w:lang w:val="sv-SE"/>
        </w:rPr>
        <w:t xml:space="preserve">Korak 4 </w:t>
      </w:r>
    </w:p>
    <w:p w:rsidR="003954AA" w:rsidRPr="003954AA" w:rsidRDefault="003954AA" w:rsidP="003954AA">
      <w:pPr>
        <w:spacing w:line="260" w:lineRule="atLeast"/>
        <w:rPr>
          <w:rFonts w:ascii="Arial" w:hAnsi="Arial" w:cs="Arial"/>
          <w:i/>
          <w:sz w:val="20"/>
          <w:szCs w:val="20"/>
          <w:lang w:val="sv-SE"/>
        </w:rPr>
      </w:pPr>
      <w:r w:rsidRPr="003954AA">
        <w:rPr>
          <w:rFonts w:ascii="Arial" w:hAnsi="Arial" w:cs="Arial"/>
          <w:i/>
          <w:sz w:val="20"/>
          <w:szCs w:val="20"/>
          <w:lang w:val="sv-SE"/>
        </w:rPr>
        <w:t xml:space="preserve">DatexProto.exe –d dataBaseConnectionString –c Clear </w:t>
      </w:r>
    </w:p>
    <w:p w:rsidR="003954AA" w:rsidRPr="003954AA" w:rsidRDefault="003954AA" w:rsidP="003954AA">
      <w:pPr>
        <w:spacing w:line="260" w:lineRule="atLeast"/>
        <w:rPr>
          <w:rFonts w:ascii="Arial" w:hAnsi="Arial" w:cs="Arial"/>
          <w:i/>
          <w:sz w:val="20"/>
          <w:szCs w:val="20"/>
          <w:lang w:val="sv-SE"/>
        </w:rPr>
      </w:pPr>
      <w:r w:rsidRPr="003954AA">
        <w:rPr>
          <w:rFonts w:ascii="Arial" w:hAnsi="Arial" w:cs="Arial"/>
          <w:i/>
          <w:sz w:val="20"/>
          <w:szCs w:val="20"/>
          <w:lang w:val="sv-SE"/>
        </w:rPr>
        <w:t>OK</w:t>
      </w:r>
      <w:r w:rsidRPr="003954AA">
        <w:rPr>
          <w:rFonts w:ascii="Arial" w:hAnsi="Arial" w:cs="Arial"/>
          <w:i/>
          <w:sz w:val="20"/>
          <w:szCs w:val="20"/>
          <w:lang w:val="sv-SE"/>
        </w:rPr>
        <w:br/>
        <w:t>ERROR ErrorDescription</w:t>
      </w:r>
    </w:p>
    <w:p w:rsidR="003954AA" w:rsidRPr="003954AA" w:rsidRDefault="003954AA" w:rsidP="003954AA">
      <w:pPr>
        <w:spacing w:line="260" w:lineRule="atLeast"/>
        <w:rPr>
          <w:rFonts w:ascii="Arial" w:hAnsi="Arial" w:cs="Arial"/>
          <w:sz w:val="20"/>
          <w:szCs w:val="20"/>
          <w:lang w:val="sv-SE"/>
        </w:rPr>
      </w:pPr>
    </w:p>
    <w:p w:rsidR="003954AA" w:rsidRPr="003954AA" w:rsidRDefault="003954AA" w:rsidP="003954AA">
      <w:pPr>
        <w:spacing w:line="260" w:lineRule="atLeast"/>
        <w:rPr>
          <w:rFonts w:ascii="Arial" w:hAnsi="Arial" w:cs="Arial"/>
          <w:sz w:val="20"/>
          <w:szCs w:val="20"/>
          <w:lang w:val="sv-SE"/>
        </w:rPr>
      </w:pPr>
      <w:r w:rsidRPr="003954AA">
        <w:rPr>
          <w:rFonts w:ascii="Arial" w:hAnsi="Arial" w:cs="Arial"/>
          <w:sz w:val="20"/>
          <w:szCs w:val="20"/>
          <w:lang w:val="sv-SE"/>
        </w:rPr>
        <w:t xml:space="preserve">Korak 4 izvede vse potrebne interne postopke za deinicializacijo prototipa. </w:t>
      </w:r>
    </w:p>
    <w:p w:rsidR="003954AA" w:rsidRPr="003954AA" w:rsidRDefault="003954AA" w:rsidP="003954AA">
      <w:pPr>
        <w:spacing w:line="260" w:lineRule="atLeast"/>
        <w:rPr>
          <w:rFonts w:ascii="Arial" w:hAnsi="Arial" w:cs="Arial"/>
          <w:sz w:val="20"/>
          <w:szCs w:val="20"/>
          <w:lang w:val="sv-SE"/>
        </w:rPr>
      </w:pPr>
    </w:p>
    <w:p w:rsidR="003954AA" w:rsidRPr="003954AA" w:rsidRDefault="003954AA" w:rsidP="003954AA">
      <w:pPr>
        <w:spacing w:line="260" w:lineRule="atLeast"/>
        <w:rPr>
          <w:rFonts w:ascii="Arial" w:hAnsi="Arial" w:cs="Arial"/>
          <w:sz w:val="20"/>
          <w:szCs w:val="20"/>
          <w:lang w:val="sv-SE"/>
        </w:rPr>
      </w:pPr>
      <w:r w:rsidRPr="003954AA">
        <w:rPr>
          <w:rFonts w:ascii="Arial" w:hAnsi="Arial" w:cs="Arial"/>
          <w:sz w:val="20"/>
          <w:szCs w:val="20"/>
          <w:lang w:val="sv-SE"/>
        </w:rPr>
        <w:t xml:space="preserve">Ponudnik mora predati </w:t>
      </w:r>
    </w:p>
    <w:p w:rsidR="003954AA" w:rsidRDefault="003954AA" w:rsidP="00EC285D">
      <w:pPr>
        <w:pStyle w:val="Odstavekseznama"/>
        <w:numPr>
          <w:ilvl w:val="0"/>
          <w:numId w:val="191"/>
        </w:numPr>
        <w:spacing w:line="260" w:lineRule="atLeast"/>
        <w:rPr>
          <w:rFonts w:ascii="Arial" w:hAnsi="Arial" w:cs="Arial"/>
          <w:sz w:val="20"/>
          <w:szCs w:val="20"/>
          <w:lang w:val="sv-SE"/>
        </w:rPr>
      </w:pPr>
      <w:r w:rsidRPr="003954AA">
        <w:rPr>
          <w:rFonts w:ascii="Arial" w:hAnsi="Arial" w:cs="Arial"/>
          <w:sz w:val="20"/>
          <w:szCs w:val="20"/>
          <w:lang w:val="sv-SE"/>
        </w:rPr>
        <w:t>MS Visual Studio 2013 solution in projekt z izvorno kodo, vsemi potrebnimi knjižnicami ter ostalimi potrebnimi viri</w:t>
      </w:r>
    </w:p>
    <w:p w:rsidR="003954AA" w:rsidRPr="003954AA" w:rsidRDefault="003954AA" w:rsidP="00EC285D">
      <w:pPr>
        <w:pStyle w:val="Odstavekseznama"/>
        <w:numPr>
          <w:ilvl w:val="0"/>
          <w:numId w:val="191"/>
        </w:numPr>
        <w:spacing w:line="260" w:lineRule="atLeast"/>
        <w:rPr>
          <w:rFonts w:ascii="Arial" w:hAnsi="Arial" w:cs="Arial"/>
          <w:sz w:val="20"/>
          <w:szCs w:val="20"/>
          <w:lang w:val="sv-SE"/>
        </w:rPr>
      </w:pPr>
      <w:r w:rsidRPr="003954AA">
        <w:rPr>
          <w:rFonts w:ascii="Arial" w:hAnsi="Arial" w:cs="Arial"/>
          <w:sz w:val="20"/>
          <w:szCs w:val="20"/>
          <w:lang w:val="sv-SE"/>
        </w:rPr>
        <w:t>Izvršilno kodo prototipa – konzolna aplikacija - DatexProto.exe</w:t>
      </w:r>
    </w:p>
    <w:p w:rsidR="003954AA" w:rsidRPr="003954AA" w:rsidRDefault="003954AA" w:rsidP="003954AA">
      <w:pPr>
        <w:spacing w:line="260" w:lineRule="atLeast"/>
        <w:rPr>
          <w:rFonts w:ascii="Arial" w:hAnsi="Arial" w:cs="Arial"/>
          <w:sz w:val="20"/>
          <w:szCs w:val="20"/>
          <w:lang w:val="sv-SE"/>
        </w:rPr>
      </w:pPr>
    </w:p>
    <w:p w:rsidR="003954AA" w:rsidRPr="003954AA" w:rsidRDefault="003954AA" w:rsidP="003954AA">
      <w:pPr>
        <w:spacing w:line="260" w:lineRule="atLeast"/>
        <w:rPr>
          <w:rFonts w:ascii="Arial" w:hAnsi="Arial" w:cs="Arial"/>
          <w:sz w:val="20"/>
          <w:szCs w:val="20"/>
          <w:lang w:val="sv-SE"/>
        </w:rPr>
      </w:pPr>
      <w:r w:rsidRPr="003954AA">
        <w:rPr>
          <w:rFonts w:ascii="Arial" w:hAnsi="Arial" w:cs="Arial"/>
          <w:sz w:val="20"/>
          <w:szCs w:val="20"/>
          <w:lang w:val="sv-SE"/>
        </w:rPr>
        <w:t>Prototip bo prestal testiranje v kolikor bo iz tehničnega in vsebinskega vidika zadostil DATEXII specifikaciji in vsem navedenim zahtevam.</w:t>
      </w:r>
    </w:p>
    <w:p w:rsidR="003954AA" w:rsidRPr="003954AA" w:rsidRDefault="003954AA" w:rsidP="00792394">
      <w:pPr>
        <w:pStyle w:val="Naslov1"/>
        <w:numPr>
          <w:ilvl w:val="0"/>
          <w:numId w:val="0"/>
        </w:numPr>
        <w:rPr>
          <w:lang w:val="sv-SE"/>
        </w:rPr>
      </w:pPr>
    </w:p>
    <w:p w:rsidR="003954AA" w:rsidRPr="003954AA" w:rsidRDefault="003954AA" w:rsidP="00C504CD">
      <w:pPr>
        <w:pStyle w:val="Naslov1"/>
        <w:rPr>
          <w:lang w:val="sv-SE"/>
        </w:rPr>
      </w:pPr>
      <w:r w:rsidRPr="003954AA">
        <w:rPr>
          <w:lang w:val="sv-SE"/>
        </w:rPr>
        <w:t>Prototip za testiranje lokacijskega referenciranja</w:t>
      </w:r>
    </w:p>
    <w:p w:rsidR="003954AA" w:rsidRDefault="003954AA" w:rsidP="003954AA">
      <w:pPr>
        <w:widowControl w:val="0"/>
        <w:autoSpaceDE w:val="0"/>
        <w:autoSpaceDN w:val="0"/>
        <w:adjustRightInd w:val="0"/>
        <w:spacing w:line="260" w:lineRule="atLeast"/>
        <w:jc w:val="both"/>
        <w:rPr>
          <w:rFonts w:ascii="Arial" w:hAnsi="Arial" w:cs="Arial"/>
          <w:sz w:val="20"/>
          <w:szCs w:val="20"/>
          <w:lang w:val="sv-SE"/>
        </w:rPr>
      </w:pPr>
    </w:p>
    <w:p w:rsidR="003954AA" w:rsidRPr="003954AA" w:rsidRDefault="003954AA" w:rsidP="003954AA">
      <w:pPr>
        <w:widowControl w:val="0"/>
        <w:autoSpaceDE w:val="0"/>
        <w:autoSpaceDN w:val="0"/>
        <w:adjustRightInd w:val="0"/>
        <w:spacing w:line="260" w:lineRule="atLeast"/>
        <w:jc w:val="both"/>
        <w:rPr>
          <w:rFonts w:ascii="Arial" w:hAnsi="Arial" w:cs="Arial"/>
          <w:sz w:val="20"/>
          <w:szCs w:val="20"/>
          <w:lang w:val="sv-SE"/>
        </w:rPr>
      </w:pPr>
      <w:r w:rsidRPr="003954AA">
        <w:rPr>
          <w:rFonts w:ascii="Arial" w:hAnsi="Arial" w:cs="Arial"/>
          <w:sz w:val="20"/>
          <w:szCs w:val="20"/>
          <w:lang w:val="sv-SE"/>
        </w:rPr>
        <w:t xml:space="preserve">Prototip mora biti izveden v Microsoft .NET 4.0 ali novejši tehnologiji, kot konzolna aplikacija, ki uporablja MS SQL Server 2012. Ponudnik mora predložiti tudi izvorno kodo prototipa. </w:t>
      </w:r>
    </w:p>
    <w:p w:rsidR="003954AA" w:rsidRPr="003954AA" w:rsidRDefault="003954AA" w:rsidP="003954AA">
      <w:pPr>
        <w:widowControl w:val="0"/>
        <w:autoSpaceDE w:val="0"/>
        <w:autoSpaceDN w:val="0"/>
        <w:adjustRightInd w:val="0"/>
        <w:spacing w:line="260" w:lineRule="atLeast"/>
        <w:jc w:val="both"/>
        <w:rPr>
          <w:rFonts w:ascii="Arial" w:hAnsi="Arial" w:cs="Arial"/>
          <w:sz w:val="20"/>
          <w:szCs w:val="20"/>
          <w:lang w:val="sv-SE"/>
        </w:rPr>
      </w:pPr>
      <w:r w:rsidRPr="003954AA">
        <w:rPr>
          <w:rFonts w:ascii="Arial" w:hAnsi="Arial" w:cs="Arial"/>
          <w:sz w:val="20"/>
          <w:szCs w:val="20"/>
          <w:lang w:val="sv-SE"/>
        </w:rPr>
        <w:t>Prototip mora omogočiti lokacijsko referenciranje na podlagi državnega cestnega omrežja (DCO) in lokacijske tabele DARS 702-35 verzija 1.1 in sicer a) pretvorbo lokacije podane z odsekom in stacionažo po BCP v lokacijo pa ALERT-C in b) pretvorbo lokacije podano z ALERT-C v odsek in stacionažo po BCP.</w:t>
      </w:r>
    </w:p>
    <w:p w:rsidR="003954AA" w:rsidRPr="003954AA" w:rsidRDefault="003954AA" w:rsidP="003954AA">
      <w:pPr>
        <w:widowControl w:val="0"/>
        <w:autoSpaceDE w:val="0"/>
        <w:autoSpaceDN w:val="0"/>
        <w:adjustRightInd w:val="0"/>
        <w:spacing w:line="260" w:lineRule="atLeast"/>
        <w:jc w:val="both"/>
        <w:rPr>
          <w:rFonts w:ascii="Arial" w:hAnsi="Arial" w:cs="Arial"/>
          <w:sz w:val="20"/>
          <w:szCs w:val="20"/>
          <w:lang w:val="sv-SE"/>
        </w:rPr>
      </w:pPr>
      <w:r w:rsidRPr="003954AA">
        <w:rPr>
          <w:rFonts w:ascii="Arial" w:hAnsi="Arial" w:cs="Arial"/>
          <w:sz w:val="20"/>
          <w:szCs w:val="20"/>
          <w:lang w:val="sv-SE"/>
        </w:rPr>
        <w:t>Prototip naj deluje za testno območje DCO, ki je sestavni del te specifikacije.</w:t>
      </w:r>
    </w:p>
    <w:p w:rsidR="003954AA" w:rsidRDefault="003954AA" w:rsidP="003954AA">
      <w:pPr>
        <w:widowControl w:val="0"/>
        <w:autoSpaceDE w:val="0"/>
        <w:autoSpaceDN w:val="0"/>
        <w:adjustRightInd w:val="0"/>
        <w:spacing w:line="260" w:lineRule="atLeast"/>
        <w:rPr>
          <w:rFonts w:ascii="Arial" w:hAnsi="Arial" w:cs="Arial"/>
          <w:b/>
          <w:sz w:val="20"/>
          <w:szCs w:val="20"/>
          <w:lang w:val="sv-SE"/>
        </w:rPr>
      </w:pPr>
    </w:p>
    <w:p w:rsidR="003954AA" w:rsidRPr="003954AA" w:rsidRDefault="003954AA" w:rsidP="003954AA">
      <w:pPr>
        <w:widowControl w:val="0"/>
        <w:autoSpaceDE w:val="0"/>
        <w:autoSpaceDN w:val="0"/>
        <w:adjustRightInd w:val="0"/>
        <w:spacing w:line="260" w:lineRule="atLeast"/>
        <w:rPr>
          <w:rFonts w:ascii="Arial" w:hAnsi="Arial" w:cs="Arial"/>
          <w:b/>
          <w:sz w:val="20"/>
          <w:szCs w:val="20"/>
          <w:lang w:val="sv-SE"/>
        </w:rPr>
      </w:pPr>
      <w:r w:rsidRPr="003954AA">
        <w:rPr>
          <w:rFonts w:ascii="Arial" w:hAnsi="Arial" w:cs="Arial"/>
          <w:b/>
          <w:sz w:val="20"/>
          <w:szCs w:val="20"/>
          <w:lang w:val="sv-SE"/>
        </w:rPr>
        <w:t xml:space="preserve">Postopek testiranja prototipa </w:t>
      </w:r>
    </w:p>
    <w:p w:rsidR="003954AA" w:rsidRDefault="003954AA" w:rsidP="003954AA">
      <w:pPr>
        <w:widowControl w:val="0"/>
        <w:autoSpaceDE w:val="0"/>
        <w:autoSpaceDN w:val="0"/>
        <w:adjustRightInd w:val="0"/>
        <w:spacing w:line="260" w:lineRule="atLeast"/>
        <w:rPr>
          <w:rFonts w:ascii="Arial" w:hAnsi="Arial" w:cs="Arial"/>
          <w:i/>
          <w:sz w:val="20"/>
          <w:szCs w:val="20"/>
          <w:lang w:val="sv-SE"/>
        </w:rPr>
      </w:pPr>
    </w:p>
    <w:p w:rsidR="003954AA" w:rsidRPr="003954AA" w:rsidRDefault="003954AA" w:rsidP="003954AA">
      <w:pPr>
        <w:widowControl w:val="0"/>
        <w:autoSpaceDE w:val="0"/>
        <w:autoSpaceDN w:val="0"/>
        <w:adjustRightInd w:val="0"/>
        <w:spacing w:line="260" w:lineRule="atLeast"/>
        <w:rPr>
          <w:rFonts w:ascii="Arial" w:hAnsi="Arial" w:cs="Arial"/>
          <w:i/>
          <w:sz w:val="20"/>
          <w:szCs w:val="20"/>
          <w:lang w:val="sv-SE"/>
        </w:rPr>
      </w:pPr>
      <w:r w:rsidRPr="003954AA">
        <w:rPr>
          <w:rFonts w:ascii="Arial" w:hAnsi="Arial" w:cs="Arial"/>
          <w:i/>
          <w:sz w:val="20"/>
          <w:szCs w:val="20"/>
          <w:lang w:val="sv-SE"/>
        </w:rPr>
        <w:t xml:space="preserve">LocrefProto.exe –d dataBaseConnectionString –c command –i inputParameters </w:t>
      </w:r>
    </w:p>
    <w:p w:rsidR="003954AA" w:rsidRDefault="003954AA" w:rsidP="003954AA">
      <w:pPr>
        <w:widowControl w:val="0"/>
        <w:autoSpaceDE w:val="0"/>
        <w:autoSpaceDN w:val="0"/>
        <w:adjustRightInd w:val="0"/>
        <w:spacing w:line="260" w:lineRule="atLeast"/>
        <w:rPr>
          <w:rFonts w:ascii="Arial" w:hAnsi="Arial" w:cs="Arial"/>
          <w:b/>
          <w:sz w:val="20"/>
          <w:szCs w:val="20"/>
          <w:lang w:val="sv-SE"/>
        </w:rPr>
      </w:pPr>
    </w:p>
    <w:p w:rsidR="003954AA" w:rsidRPr="003954AA" w:rsidRDefault="003954AA" w:rsidP="003954AA">
      <w:pPr>
        <w:widowControl w:val="0"/>
        <w:autoSpaceDE w:val="0"/>
        <w:autoSpaceDN w:val="0"/>
        <w:adjustRightInd w:val="0"/>
        <w:spacing w:line="260" w:lineRule="atLeast"/>
        <w:rPr>
          <w:rFonts w:ascii="Arial" w:eastAsia="MS Mincho" w:hAnsi="Arial" w:cs="Arial"/>
          <w:b/>
          <w:sz w:val="20"/>
          <w:szCs w:val="20"/>
          <w:lang w:val="sv-SE"/>
        </w:rPr>
      </w:pPr>
      <w:r w:rsidRPr="003954AA">
        <w:rPr>
          <w:rFonts w:ascii="Arial" w:hAnsi="Arial" w:cs="Arial"/>
          <w:b/>
          <w:sz w:val="20"/>
          <w:szCs w:val="20"/>
          <w:lang w:val="sv-SE"/>
        </w:rPr>
        <w:t>Korak 1</w:t>
      </w:r>
    </w:p>
    <w:p w:rsidR="003954AA" w:rsidRPr="003954AA" w:rsidRDefault="003954AA" w:rsidP="003954AA">
      <w:pPr>
        <w:widowControl w:val="0"/>
        <w:autoSpaceDE w:val="0"/>
        <w:autoSpaceDN w:val="0"/>
        <w:adjustRightInd w:val="0"/>
        <w:spacing w:line="260" w:lineRule="atLeast"/>
        <w:rPr>
          <w:rFonts w:ascii="Arial" w:hAnsi="Arial" w:cs="Arial"/>
          <w:i/>
          <w:sz w:val="20"/>
          <w:szCs w:val="20"/>
          <w:lang w:val="sv-SE"/>
        </w:rPr>
      </w:pPr>
      <w:r w:rsidRPr="003954AA">
        <w:rPr>
          <w:rFonts w:ascii="Arial" w:hAnsi="Arial" w:cs="Arial"/>
          <w:i/>
          <w:sz w:val="20"/>
          <w:szCs w:val="20"/>
          <w:lang w:val="sv-SE"/>
        </w:rPr>
        <w:t xml:space="preserve">LocrefProto.exe –d dataBaseConnectionString –c Initialize </w:t>
      </w:r>
    </w:p>
    <w:p w:rsidR="003954AA" w:rsidRPr="003954AA" w:rsidRDefault="003954AA" w:rsidP="003954AA">
      <w:pPr>
        <w:pStyle w:val="Brezrazmikov"/>
        <w:spacing w:line="260" w:lineRule="atLeast"/>
        <w:ind w:firstLine="720"/>
        <w:rPr>
          <w:rFonts w:ascii="Arial" w:hAnsi="Arial" w:cs="Arial"/>
          <w:i/>
          <w:sz w:val="20"/>
          <w:szCs w:val="20"/>
          <w:lang w:val="sv-SE"/>
        </w:rPr>
      </w:pPr>
      <w:r w:rsidRPr="003954AA">
        <w:rPr>
          <w:rFonts w:ascii="Arial" w:hAnsi="Arial" w:cs="Arial"/>
          <w:i/>
          <w:sz w:val="20"/>
          <w:szCs w:val="20"/>
          <w:lang w:val="sv-SE"/>
        </w:rPr>
        <w:t xml:space="preserve">OK </w:t>
      </w:r>
    </w:p>
    <w:p w:rsidR="003954AA" w:rsidRPr="003954AA" w:rsidRDefault="003954AA" w:rsidP="003954AA">
      <w:pPr>
        <w:pStyle w:val="Brezrazmikov"/>
        <w:spacing w:line="260" w:lineRule="atLeast"/>
        <w:ind w:firstLine="720"/>
        <w:rPr>
          <w:rFonts w:ascii="Arial" w:hAnsi="Arial" w:cs="Arial"/>
          <w:i/>
          <w:sz w:val="20"/>
          <w:szCs w:val="20"/>
          <w:lang w:val="sv-SE"/>
        </w:rPr>
      </w:pPr>
      <w:r w:rsidRPr="003954AA">
        <w:rPr>
          <w:rFonts w:ascii="Arial" w:hAnsi="Arial" w:cs="Arial"/>
          <w:i/>
          <w:sz w:val="20"/>
          <w:szCs w:val="20"/>
          <w:lang w:val="sv-SE"/>
        </w:rPr>
        <w:t xml:space="preserve">ERROR ErrorDescription </w:t>
      </w:r>
    </w:p>
    <w:p w:rsidR="003954AA" w:rsidRPr="003954AA" w:rsidRDefault="003954AA" w:rsidP="003954AA">
      <w:pPr>
        <w:pStyle w:val="Brezrazmikov"/>
        <w:spacing w:line="260" w:lineRule="atLeast"/>
        <w:ind w:firstLine="720"/>
        <w:rPr>
          <w:rFonts w:ascii="Arial" w:hAnsi="Arial" w:cs="Arial"/>
          <w:sz w:val="20"/>
          <w:szCs w:val="20"/>
          <w:lang w:val="sv-SE"/>
        </w:rPr>
      </w:pPr>
    </w:p>
    <w:p w:rsidR="003954AA" w:rsidRPr="003954AA" w:rsidRDefault="003954AA" w:rsidP="003954AA">
      <w:pPr>
        <w:widowControl w:val="0"/>
        <w:autoSpaceDE w:val="0"/>
        <w:autoSpaceDN w:val="0"/>
        <w:adjustRightInd w:val="0"/>
        <w:spacing w:line="260" w:lineRule="atLeast"/>
        <w:jc w:val="both"/>
        <w:rPr>
          <w:rFonts w:ascii="Arial" w:hAnsi="Arial" w:cs="Arial"/>
          <w:sz w:val="20"/>
          <w:szCs w:val="20"/>
          <w:lang w:val="sv-SE"/>
        </w:rPr>
      </w:pPr>
      <w:r w:rsidRPr="003954AA">
        <w:rPr>
          <w:rFonts w:ascii="Arial" w:hAnsi="Arial" w:cs="Arial"/>
          <w:sz w:val="20"/>
          <w:szCs w:val="20"/>
          <w:lang w:val="sv-SE"/>
        </w:rPr>
        <w:t xml:space="preserve">Korak 1 naj izvede vse potrebne interne postopke za inicializacijo prototipa. Instanco MS SQL Server 2012 baze zagotovi naročnik, dataBaseConnectionString bo podan skladno s specifikacijo po naslednji strukturi: </w:t>
      </w:r>
    </w:p>
    <w:p w:rsidR="003954AA" w:rsidRPr="003954AA" w:rsidRDefault="003954AA" w:rsidP="003954AA">
      <w:pPr>
        <w:widowControl w:val="0"/>
        <w:autoSpaceDE w:val="0"/>
        <w:autoSpaceDN w:val="0"/>
        <w:adjustRightInd w:val="0"/>
        <w:spacing w:line="260" w:lineRule="atLeast"/>
        <w:rPr>
          <w:rFonts w:ascii="Arial" w:hAnsi="Arial" w:cs="Arial"/>
          <w:i/>
          <w:sz w:val="20"/>
          <w:szCs w:val="20"/>
          <w:lang w:val="sv-SE"/>
        </w:rPr>
      </w:pPr>
      <w:r w:rsidRPr="003954AA">
        <w:rPr>
          <w:rFonts w:ascii="Arial" w:hAnsi="Arial" w:cs="Arial"/>
          <w:i/>
          <w:sz w:val="20"/>
          <w:szCs w:val="20"/>
          <w:lang w:val="sv-SE"/>
        </w:rPr>
        <w:t xml:space="preserve">"Server=hostname\sqlInstanceName; Database=databaseName; User Id=username; Password=password;" </w:t>
      </w:r>
    </w:p>
    <w:p w:rsidR="003954AA" w:rsidRDefault="003954AA" w:rsidP="003954AA">
      <w:pPr>
        <w:widowControl w:val="0"/>
        <w:autoSpaceDE w:val="0"/>
        <w:autoSpaceDN w:val="0"/>
        <w:adjustRightInd w:val="0"/>
        <w:spacing w:line="260" w:lineRule="atLeast"/>
        <w:rPr>
          <w:rFonts w:ascii="Arial" w:hAnsi="Arial" w:cs="Arial"/>
          <w:b/>
          <w:sz w:val="20"/>
          <w:szCs w:val="20"/>
          <w:lang w:val="sv-SE"/>
        </w:rPr>
      </w:pPr>
    </w:p>
    <w:p w:rsidR="003954AA" w:rsidRPr="003954AA" w:rsidRDefault="003954AA" w:rsidP="003954AA">
      <w:pPr>
        <w:widowControl w:val="0"/>
        <w:autoSpaceDE w:val="0"/>
        <w:autoSpaceDN w:val="0"/>
        <w:adjustRightInd w:val="0"/>
        <w:spacing w:line="260" w:lineRule="atLeast"/>
        <w:rPr>
          <w:rFonts w:ascii="Arial" w:hAnsi="Arial" w:cs="Arial"/>
          <w:b/>
          <w:sz w:val="20"/>
          <w:szCs w:val="20"/>
          <w:lang w:val="sv-SE"/>
        </w:rPr>
      </w:pPr>
      <w:r w:rsidRPr="003954AA">
        <w:rPr>
          <w:rFonts w:ascii="Arial" w:hAnsi="Arial" w:cs="Arial"/>
          <w:b/>
          <w:sz w:val="20"/>
          <w:szCs w:val="20"/>
          <w:lang w:val="sv-SE"/>
        </w:rPr>
        <w:t xml:space="preserve">Korak 2 </w:t>
      </w:r>
    </w:p>
    <w:p w:rsidR="003954AA" w:rsidRPr="003954AA" w:rsidRDefault="003954AA" w:rsidP="003954AA">
      <w:pPr>
        <w:widowControl w:val="0"/>
        <w:autoSpaceDE w:val="0"/>
        <w:autoSpaceDN w:val="0"/>
        <w:adjustRightInd w:val="0"/>
        <w:spacing w:line="260" w:lineRule="atLeast"/>
        <w:rPr>
          <w:rFonts w:ascii="Arial" w:hAnsi="Arial" w:cs="Arial"/>
          <w:i/>
          <w:sz w:val="20"/>
          <w:szCs w:val="20"/>
          <w:lang w:val="sv-SE"/>
        </w:rPr>
      </w:pPr>
      <w:r w:rsidRPr="003954AA">
        <w:rPr>
          <w:rFonts w:ascii="Arial" w:hAnsi="Arial" w:cs="Arial"/>
          <w:i/>
          <w:sz w:val="20"/>
          <w:szCs w:val="20"/>
          <w:lang w:val="sv-SE"/>
        </w:rPr>
        <w:t xml:space="preserve">LocrefProto.exe –d dataBaseConnectionString –c Bcp2AlertC –i bcpSifraOdseka;bcpStacionaza </w:t>
      </w:r>
    </w:p>
    <w:p w:rsidR="003954AA" w:rsidRPr="003954AA" w:rsidRDefault="003954AA" w:rsidP="003954AA">
      <w:pPr>
        <w:pStyle w:val="Brezrazmikov"/>
        <w:spacing w:line="260" w:lineRule="atLeast"/>
        <w:ind w:firstLine="720"/>
        <w:rPr>
          <w:rFonts w:ascii="Arial" w:hAnsi="Arial" w:cs="Arial"/>
          <w:i/>
          <w:sz w:val="20"/>
          <w:szCs w:val="20"/>
        </w:rPr>
      </w:pPr>
      <w:r w:rsidRPr="003954AA">
        <w:rPr>
          <w:rFonts w:ascii="Arial" w:hAnsi="Arial" w:cs="Arial"/>
          <w:i/>
          <w:sz w:val="20"/>
          <w:szCs w:val="20"/>
          <w:lang w:val="sv-SE"/>
        </w:rPr>
        <w:lastRenderedPageBreak/>
        <w:t>OK alertCPointId;alertCOffset</w:t>
      </w:r>
      <w:r w:rsidRPr="003954AA">
        <w:rPr>
          <w:rFonts w:ascii="Arial" w:hAnsi="Arial" w:cs="Arial"/>
          <w:i/>
          <w:sz w:val="20"/>
          <w:szCs w:val="20"/>
        </w:rPr>
        <w:t>;</w:t>
      </w:r>
      <w:r w:rsidRPr="003954AA">
        <w:rPr>
          <w:rFonts w:ascii="Arial" w:hAnsi="Arial" w:cs="Arial"/>
          <w:i/>
          <w:sz w:val="20"/>
          <w:szCs w:val="20"/>
          <w:lang w:val="sv-SE"/>
        </w:rPr>
        <w:t>alertC</w:t>
      </w:r>
      <w:r w:rsidRPr="003954AA">
        <w:rPr>
          <w:rFonts w:ascii="Arial" w:hAnsi="Arial" w:cs="Arial"/>
          <w:i/>
          <w:sz w:val="20"/>
          <w:szCs w:val="20"/>
        </w:rPr>
        <w:t>Direction</w:t>
      </w:r>
    </w:p>
    <w:p w:rsidR="003954AA" w:rsidRPr="003954AA" w:rsidRDefault="003954AA" w:rsidP="003954AA">
      <w:pPr>
        <w:pStyle w:val="Brezrazmikov"/>
        <w:spacing w:line="260" w:lineRule="atLeast"/>
        <w:ind w:firstLine="720"/>
        <w:rPr>
          <w:rFonts w:ascii="Arial" w:hAnsi="Arial" w:cs="Arial"/>
          <w:sz w:val="20"/>
          <w:szCs w:val="20"/>
          <w:lang w:val="sv-SE"/>
        </w:rPr>
      </w:pPr>
      <w:r w:rsidRPr="003954AA">
        <w:rPr>
          <w:rFonts w:ascii="Arial" w:hAnsi="Arial" w:cs="Arial"/>
          <w:i/>
          <w:sz w:val="20"/>
          <w:szCs w:val="20"/>
          <w:lang w:val="sv-SE"/>
        </w:rPr>
        <w:t>ERROR ErrorDescription</w:t>
      </w:r>
      <w:r w:rsidRPr="003954AA">
        <w:rPr>
          <w:rFonts w:ascii="Arial" w:hAnsi="Arial" w:cs="Arial"/>
          <w:sz w:val="20"/>
          <w:szCs w:val="20"/>
          <w:lang w:val="sv-SE"/>
        </w:rPr>
        <w:t xml:space="preserve"> </w:t>
      </w:r>
    </w:p>
    <w:p w:rsidR="003954AA" w:rsidRPr="003954AA" w:rsidRDefault="003954AA" w:rsidP="003954AA">
      <w:pPr>
        <w:pStyle w:val="Brezrazmikov"/>
        <w:spacing w:line="260" w:lineRule="atLeast"/>
        <w:ind w:firstLine="720"/>
        <w:rPr>
          <w:rFonts w:ascii="Arial" w:hAnsi="Arial" w:cs="Arial"/>
          <w:sz w:val="20"/>
          <w:szCs w:val="20"/>
          <w:lang w:val="sv-SE"/>
        </w:rPr>
      </w:pPr>
    </w:p>
    <w:p w:rsidR="003954AA" w:rsidRPr="003954AA" w:rsidRDefault="003954AA" w:rsidP="003954AA">
      <w:pPr>
        <w:widowControl w:val="0"/>
        <w:autoSpaceDE w:val="0"/>
        <w:autoSpaceDN w:val="0"/>
        <w:adjustRightInd w:val="0"/>
        <w:spacing w:line="260" w:lineRule="atLeast"/>
        <w:jc w:val="both"/>
        <w:rPr>
          <w:rFonts w:ascii="Arial" w:hAnsi="Arial" w:cs="Arial"/>
          <w:sz w:val="20"/>
          <w:szCs w:val="20"/>
          <w:lang w:val="sv-SE"/>
        </w:rPr>
      </w:pPr>
      <w:r w:rsidRPr="003954AA">
        <w:rPr>
          <w:rFonts w:ascii="Arial" w:hAnsi="Arial" w:cs="Arial"/>
          <w:sz w:val="20"/>
          <w:szCs w:val="20"/>
          <w:lang w:val="sv-SE"/>
        </w:rPr>
        <w:t>Korak 2 naj izvede pretvorbo lokacije podane po BCP (šifra odseka in stacionaža v metrih) v lokacijo po ALERT-C (ID lokacijske točke, offset v metrih in smer). Naročnik bo izvedel testiranje s poljubno lokacijo po BCP znotraj testnega območja DCO.</w:t>
      </w:r>
    </w:p>
    <w:p w:rsidR="003954AA" w:rsidRDefault="003954AA" w:rsidP="003954AA">
      <w:pPr>
        <w:widowControl w:val="0"/>
        <w:autoSpaceDE w:val="0"/>
        <w:autoSpaceDN w:val="0"/>
        <w:adjustRightInd w:val="0"/>
        <w:spacing w:line="260" w:lineRule="atLeast"/>
        <w:rPr>
          <w:rFonts w:ascii="Arial" w:hAnsi="Arial" w:cs="Arial"/>
          <w:b/>
          <w:sz w:val="20"/>
          <w:szCs w:val="20"/>
          <w:lang w:val="sv-SE"/>
        </w:rPr>
      </w:pPr>
    </w:p>
    <w:p w:rsidR="003954AA" w:rsidRPr="003954AA" w:rsidRDefault="003954AA" w:rsidP="003954AA">
      <w:pPr>
        <w:widowControl w:val="0"/>
        <w:autoSpaceDE w:val="0"/>
        <w:autoSpaceDN w:val="0"/>
        <w:adjustRightInd w:val="0"/>
        <w:spacing w:line="260" w:lineRule="atLeast"/>
        <w:rPr>
          <w:rFonts w:ascii="Arial" w:hAnsi="Arial" w:cs="Arial"/>
          <w:b/>
          <w:sz w:val="20"/>
          <w:szCs w:val="20"/>
          <w:lang w:val="sv-SE"/>
        </w:rPr>
      </w:pPr>
      <w:r w:rsidRPr="003954AA">
        <w:rPr>
          <w:rFonts w:ascii="Arial" w:hAnsi="Arial" w:cs="Arial"/>
          <w:b/>
          <w:sz w:val="20"/>
          <w:szCs w:val="20"/>
          <w:lang w:val="sv-SE"/>
        </w:rPr>
        <w:t xml:space="preserve">Korak 3 </w:t>
      </w:r>
    </w:p>
    <w:p w:rsidR="003954AA" w:rsidRPr="003954AA" w:rsidRDefault="003954AA" w:rsidP="003954AA">
      <w:pPr>
        <w:widowControl w:val="0"/>
        <w:autoSpaceDE w:val="0"/>
        <w:autoSpaceDN w:val="0"/>
        <w:adjustRightInd w:val="0"/>
        <w:spacing w:line="260" w:lineRule="atLeast"/>
        <w:rPr>
          <w:rFonts w:ascii="Arial" w:hAnsi="Arial" w:cs="Arial"/>
          <w:i/>
          <w:sz w:val="20"/>
          <w:szCs w:val="20"/>
          <w:lang w:val="sv-SE"/>
        </w:rPr>
      </w:pPr>
      <w:r w:rsidRPr="003954AA">
        <w:rPr>
          <w:rFonts w:ascii="Arial" w:hAnsi="Arial" w:cs="Arial"/>
          <w:i/>
          <w:sz w:val="20"/>
          <w:szCs w:val="20"/>
          <w:lang w:val="sv-SE"/>
        </w:rPr>
        <w:t xml:space="preserve">LocrefProto.exe –d dataBaseConnectionString –c AlertC2Bcp </w:t>
      </w:r>
      <w:r w:rsidRPr="003954AA">
        <w:rPr>
          <w:rFonts w:ascii="Arial" w:hAnsi="Arial" w:cs="Arial"/>
          <w:i/>
          <w:sz w:val="20"/>
          <w:szCs w:val="20"/>
          <w:lang w:val="sv-SE"/>
        </w:rPr>
        <w:br/>
        <w:t xml:space="preserve">                        –i alertCPointId;alertCOffset</w:t>
      </w:r>
      <w:r w:rsidRPr="003954AA">
        <w:rPr>
          <w:rFonts w:ascii="Arial" w:hAnsi="Arial" w:cs="Arial"/>
          <w:i/>
          <w:sz w:val="20"/>
          <w:szCs w:val="20"/>
        </w:rPr>
        <w:t>;</w:t>
      </w:r>
      <w:r w:rsidRPr="003954AA">
        <w:rPr>
          <w:rFonts w:ascii="Arial" w:hAnsi="Arial" w:cs="Arial"/>
          <w:i/>
          <w:sz w:val="20"/>
          <w:szCs w:val="20"/>
          <w:lang w:val="sv-SE"/>
        </w:rPr>
        <w:t>alertC</w:t>
      </w:r>
      <w:r w:rsidRPr="003954AA">
        <w:rPr>
          <w:rFonts w:ascii="Arial" w:hAnsi="Arial" w:cs="Arial"/>
          <w:i/>
          <w:sz w:val="20"/>
          <w:szCs w:val="20"/>
        </w:rPr>
        <w:t>Direction</w:t>
      </w:r>
    </w:p>
    <w:p w:rsidR="003954AA" w:rsidRPr="003954AA" w:rsidRDefault="003954AA" w:rsidP="003954AA">
      <w:pPr>
        <w:pStyle w:val="Brezrazmikov"/>
        <w:spacing w:line="260" w:lineRule="atLeast"/>
        <w:ind w:firstLine="720"/>
        <w:rPr>
          <w:rFonts w:ascii="Arial" w:hAnsi="Arial" w:cs="Arial"/>
          <w:i/>
          <w:sz w:val="20"/>
          <w:szCs w:val="20"/>
          <w:lang w:val="sv-SE"/>
        </w:rPr>
      </w:pPr>
      <w:r w:rsidRPr="003954AA">
        <w:rPr>
          <w:rFonts w:ascii="Arial" w:hAnsi="Arial" w:cs="Arial"/>
          <w:i/>
          <w:sz w:val="20"/>
          <w:szCs w:val="20"/>
          <w:lang w:val="sv-SE"/>
        </w:rPr>
        <w:t xml:space="preserve">OK bcpSifraOdseka;bcpStacionaza </w:t>
      </w:r>
    </w:p>
    <w:p w:rsidR="003954AA" w:rsidRPr="003954AA" w:rsidRDefault="003954AA" w:rsidP="003954AA">
      <w:pPr>
        <w:pStyle w:val="Brezrazmikov"/>
        <w:spacing w:line="260" w:lineRule="atLeast"/>
        <w:ind w:firstLine="720"/>
        <w:rPr>
          <w:rFonts w:ascii="Arial" w:hAnsi="Arial" w:cs="Arial"/>
          <w:i/>
          <w:sz w:val="20"/>
          <w:szCs w:val="20"/>
          <w:lang w:val="sv-SE"/>
        </w:rPr>
      </w:pPr>
      <w:r w:rsidRPr="003954AA">
        <w:rPr>
          <w:rFonts w:ascii="Arial" w:hAnsi="Arial" w:cs="Arial"/>
          <w:i/>
          <w:sz w:val="20"/>
          <w:szCs w:val="20"/>
          <w:lang w:val="sv-SE"/>
        </w:rPr>
        <w:t xml:space="preserve">ERROR ErrorDescription </w:t>
      </w:r>
    </w:p>
    <w:p w:rsidR="003954AA" w:rsidRPr="003954AA" w:rsidRDefault="003954AA" w:rsidP="003954AA">
      <w:pPr>
        <w:pStyle w:val="Brezrazmikov"/>
        <w:spacing w:line="260" w:lineRule="atLeast"/>
        <w:ind w:firstLine="720"/>
        <w:rPr>
          <w:rFonts w:ascii="Arial" w:hAnsi="Arial" w:cs="Arial"/>
          <w:sz w:val="20"/>
          <w:szCs w:val="20"/>
          <w:lang w:val="sv-SE"/>
        </w:rPr>
      </w:pPr>
    </w:p>
    <w:p w:rsidR="003954AA" w:rsidRPr="003954AA" w:rsidRDefault="003954AA" w:rsidP="003954AA">
      <w:pPr>
        <w:widowControl w:val="0"/>
        <w:autoSpaceDE w:val="0"/>
        <w:autoSpaceDN w:val="0"/>
        <w:adjustRightInd w:val="0"/>
        <w:spacing w:line="260" w:lineRule="atLeast"/>
        <w:jc w:val="both"/>
        <w:rPr>
          <w:rFonts w:ascii="Arial" w:hAnsi="Arial" w:cs="Arial"/>
          <w:sz w:val="20"/>
          <w:szCs w:val="20"/>
          <w:lang w:val="sv-SE"/>
        </w:rPr>
      </w:pPr>
      <w:r w:rsidRPr="003954AA">
        <w:rPr>
          <w:rFonts w:ascii="Arial" w:hAnsi="Arial" w:cs="Arial"/>
          <w:sz w:val="20"/>
          <w:szCs w:val="20"/>
          <w:lang w:val="sv-SE"/>
        </w:rPr>
        <w:t xml:space="preserve">Korak 3 naj izvede pretvorbo lokacije podane po ALERT-C (ID lokacijske točke, offset v metrih in smer) v lokacijo po BCP (šifra odseka in stacionaža v metrih). Naročnik bo izvedel testiranje s poljubno lokacijo po ALERT-C znotraj testnega območja DCO. </w:t>
      </w:r>
    </w:p>
    <w:p w:rsidR="003954AA" w:rsidRDefault="003954AA" w:rsidP="003954AA">
      <w:pPr>
        <w:widowControl w:val="0"/>
        <w:autoSpaceDE w:val="0"/>
        <w:autoSpaceDN w:val="0"/>
        <w:adjustRightInd w:val="0"/>
        <w:spacing w:line="260" w:lineRule="atLeast"/>
        <w:rPr>
          <w:rFonts w:ascii="Arial" w:hAnsi="Arial" w:cs="Arial"/>
          <w:b/>
          <w:sz w:val="20"/>
          <w:szCs w:val="20"/>
          <w:lang w:val="sv-SE"/>
        </w:rPr>
      </w:pPr>
    </w:p>
    <w:p w:rsidR="003954AA" w:rsidRPr="003954AA" w:rsidRDefault="003954AA" w:rsidP="003954AA">
      <w:pPr>
        <w:widowControl w:val="0"/>
        <w:autoSpaceDE w:val="0"/>
        <w:autoSpaceDN w:val="0"/>
        <w:adjustRightInd w:val="0"/>
        <w:spacing w:line="260" w:lineRule="atLeast"/>
        <w:rPr>
          <w:rFonts w:ascii="Arial" w:hAnsi="Arial" w:cs="Arial"/>
          <w:b/>
          <w:sz w:val="20"/>
          <w:szCs w:val="20"/>
          <w:lang w:val="sv-SE"/>
        </w:rPr>
      </w:pPr>
      <w:r w:rsidRPr="003954AA">
        <w:rPr>
          <w:rFonts w:ascii="Arial" w:hAnsi="Arial" w:cs="Arial"/>
          <w:b/>
          <w:sz w:val="20"/>
          <w:szCs w:val="20"/>
          <w:lang w:val="sv-SE"/>
        </w:rPr>
        <w:t xml:space="preserve">Korak 4 </w:t>
      </w:r>
    </w:p>
    <w:p w:rsidR="003954AA" w:rsidRPr="003954AA" w:rsidRDefault="003954AA" w:rsidP="003954AA">
      <w:pPr>
        <w:widowControl w:val="0"/>
        <w:autoSpaceDE w:val="0"/>
        <w:autoSpaceDN w:val="0"/>
        <w:adjustRightInd w:val="0"/>
        <w:spacing w:line="260" w:lineRule="atLeast"/>
        <w:rPr>
          <w:rFonts w:ascii="Arial" w:hAnsi="Arial" w:cs="Arial"/>
          <w:i/>
          <w:sz w:val="20"/>
          <w:szCs w:val="20"/>
          <w:lang w:val="sv-SE"/>
        </w:rPr>
      </w:pPr>
      <w:r w:rsidRPr="003954AA">
        <w:rPr>
          <w:rFonts w:ascii="Arial" w:hAnsi="Arial" w:cs="Arial"/>
          <w:i/>
          <w:sz w:val="20"/>
          <w:szCs w:val="20"/>
          <w:lang w:val="sv-SE"/>
        </w:rPr>
        <w:t xml:space="preserve">LocrefProto.exe –d dataBaseConnectionString –c Clear </w:t>
      </w:r>
    </w:p>
    <w:p w:rsidR="003954AA" w:rsidRPr="003954AA" w:rsidRDefault="003954AA" w:rsidP="003954AA">
      <w:pPr>
        <w:pStyle w:val="Brezrazmikov"/>
        <w:spacing w:line="260" w:lineRule="atLeast"/>
        <w:rPr>
          <w:rFonts w:ascii="Arial" w:hAnsi="Arial" w:cs="Arial"/>
          <w:i/>
          <w:sz w:val="20"/>
          <w:szCs w:val="20"/>
          <w:lang w:val="sv-SE"/>
        </w:rPr>
      </w:pPr>
      <w:r w:rsidRPr="003954AA">
        <w:rPr>
          <w:rFonts w:ascii="Arial" w:hAnsi="Arial" w:cs="Arial"/>
          <w:i/>
          <w:sz w:val="20"/>
          <w:szCs w:val="20"/>
          <w:lang w:val="sv-SE"/>
        </w:rPr>
        <w:t>OK</w:t>
      </w:r>
      <w:r w:rsidRPr="003954AA">
        <w:rPr>
          <w:rFonts w:ascii="Arial" w:hAnsi="Arial" w:cs="Arial"/>
          <w:i/>
          <w:sz w:val="20"/>
          <w:szCs w:val="20"/>
          <w:lang w:val="sv-SE"/>
        </w:rPr>
        <w:br/>
        <w:t>ERROR ErrorDescription</w:t>
      </w:r>
    </w:p>
    <w:p w:rsidR="003954AA" w:rsidRPr="003954AA" w:rsidRDefault="003954AA" w:rsidP="003954AA">
      <w:pPr>
        <w:pStyle w:val="Brezrazmikov"/>
        <w:spacing w:line="260" w:lineRule="atLeast"/>
        <w:rPr>
          <w:rFonts w:ascii="Arial" w:eastAsia="MS Mincho" w:hAnsi="Arial" w:cs="Arial"/>
          <w:sz w:val="20"/>
          <w:szCs w:val="20"/>
          <w:lang w:val="sv-SE"/>
        </w:rPr>
      </w:pPr>
    </w:p>
    <w:p w:rsidR="003954AA" w:rsidRPr="003954AA" w:rsidRDefault="003954AA" w:rsidP="003954AA">
      <w:pPr>
        <w:widowControl w:val="0"/>
        <w:autoSpaceDE w:val="0"/>
        <w:autoSpaceDN w:val="0"/>
        <w:adjustRightInd w:val="0"/>
        <w:spacing w:line="260" w:lineRule="atLeast"/>
        <w:rPr>
          <w:rFonts w:ascii="Arial" w:hAnsi="Arial" w:cs="Arial"/>
          <w:sz w:val="20"/>
          <w:szCs w:val="20"/>
          <w:lang w:val="sv-SE"/>
        </w:rPr>
      </w:pPr>
      <w:r w:rsidRPr="003954AA">
        <w:rPr>
          <w:rFonts w:ascii="Arial" w:hAnsi="Arial" w:cs="Arial"/>
          <w:sz w:val="20"/>
          <w:szCs w:val="20"/>
          <w:lang w:val="sv-SE"/>
        </w:rPr>
        <w:t xml:space="preserve">Korak 4 izvede vse potrebne interne postopke za deinicializacijo prototipa. </w:t>
      </w:r>
    </w:p>
    <w:p w:rsidR="003954AA" w:rsidRPr="003954AA" w:rsidRDefault="003954AA" w:rsidP="003954AA">
      <w:pPr>
        <w:widowControl w:val="0"/>
        <w:autoSpaceDE w:val="0"/>
        <w:autoSpaceDN w:val="0"/>
        <w:adjustRightInd w:val="0"/>
        <w:spacing w:line="260" w:lineRule="atLeast"/>
        <w:rPr>
          <w:rFonts w:ascii="Arial" w:hAnsi="Arial" w:cs="Arial"/>
          <w:sz w:val="20"/>
          <w:szCs w:val="20"/>
          <w:lang w:val="sv-SE"/>
        </w:rPr>
      </w:pPr>
    </w:p>
    <w:p w:rsidR="003954AA" w:rsidRPr="003954AA" w:rsidRDefault="003954AA" w:rsidP="003954AA">
      <w:pPr>
        <w:widowControl w:val="0"/>
        <w:autoSpaceDE w:val="0"/>
        <w:autoSpaceDN w:val="0"/>
        <w:adjustRightInd w:val="0"/>
        <w:spacing w:line="260" w:lineRule="atLeast"/>
        <w:rPr>
          <w:rFonts w:ascii="Arial" w:hAnsi="Arial" w:cs="Arial"/>
          <w:sz w:val="20"/>
          <w:szCs w:val="20"/>
          <w:lang w:val="sv-SE"/>
        </w:rPr>
      </w:pPr>
      <w:r w:rsidRPr="003954AA">
        <w:rPr>
          <w:rFonts w:ascii="Arial" w:hAnsi="Arial" w:cs="Arial"/>
          <w:sz w:val="20"/>
          <w:szCs w:val="20"/>
          <w:lang w:val="sv-SE"/>
        </w:rPr>
        <w:t xml:space="preserve">Ponudnik mora predati </w:t>
      </w:r>
    </w:p>
    <w:p w:rsidR="003954AA" w:rsidRDefault="003954AA" w:rsidP="00EC285D">
      <w:pPr>
        <w:pStyle w:val="Odstavekseznama"/>
        <w:widowControl w:val="0"/>
        <w:numPr>
          <w:ilvl w:val="0"/>
          <w:numId w:val="192"/>
        </w:numPr>
        <w:tabs>
          <w:tab w:val="left" w:pos="284"/>
        </w:tabs>
        <w:autoSpaceDE w:val="0"/>
        <w:autoSpaceDN w:val="0"/>
        <w:adjustRightInd w:val="0"/>
        <w:spacing w:line="260" w:lineRule="atLeast"/>
        <w:contextualSpacing/>
        <w:rPr>
          <w:rFonts w:ascii="Arial" w:hAnsi="Arial" w:cs="Arial"/>
          <w:sz w:val="20"/>
          <w:szCs w:val="20"/>
          <w:lang w:val="sv-SE"/>
        </w:rPr>
      </w:pPr>
      <w:r w:rsidRPr="003954AA">
        <w:rPr>
          <w:rFonts w:ascii="Arial" w:hAnsi="Arial" w:cs="Arial"/>
          <w:sz w:val="20"/>
          <w:szCs w:val="20"/>
          <w:lang w:val="sv-SE"/>
        </w:rPr>
        <w:t xml:space="preserve">MS Visual Studio 2017 solution in projekt z izvorno kodo, vsemi potrebnimi knjižnicami ter ostalimi potrebnimi viri </w:t>
      </w:r>
    </w:p>
    <w:p w:rsidR="003954AA" w:rsidRPr="003954AA" w:rsidRDefault="003954AA" w:rsidP="00EC285D">
      <w:pPr>
        <w:pStyle w:val="Odstavekseznama"/>
        <w:widowControl w:val="0"/>
        <w:numPr>
          <w:ilvl w:val="0"/>
          <w:numId w:val="192"/>
        </w:numPr>
        <w:tabs>
          <w:tab w:val="left" w:pos="284"/>
        </w:tabs>
        <w:autoSpaceDE w:val="0"/>
        <w:autoSpaceDN w:val="0"/>
        <w:adjustRightInd w:val="0"/>
        <w:spacing w:line="260" w:lineRule="atLeast"/>
        <w:contextualSpacing/>
        <w:rPr>
          <w:rFonts w:ascii="Arial" w:hAnsi="Arial" w:cs="Arial"/>
          <w:sz w:val="20"/>
          <w:szCs w:val="20"/>
          <w:lang w:val="sv-SE"/>
        </w:rPr>
      </w:pPr>
      <w:r w:rsidRPr="003954AA">
        <w:rPr>
          <w:rFonts w:ascii="Arial" w:hAnsi="Arial" w:cs="Arial"/>
          <w:sz w:val="20"/>
          <w:szCs w:val="20"/>
          <w:lang w:val="sv-SE"/>
        </w:rPr>
        <w:t xml:space="preserve">Izvršilno kodo prototipa – konzolna aplikacija - LocrefProto.exe </w:t>
      </w:r>
    </w:p>
    <w:p w:rsidR="003954AA" w:rsidRPr="003954AA" w:rsidRDefault="003954AA" w:rsidP="003954AA">
      <w:pPr>
        <w:widowControl w:val="0"/>
        <w:tabs>
          <w:tab w:val="left" w:pos="284"/>
        </w:tabs>
        <w:autoSpaceDE w:val="0"/>
        <w:autoSpaceDN w:val="0"/>
        <w:adjustRightInd w:val="0"/>
        <w:spacing w:line="260" w:lineRule="atLeast"/>
        <w:jc w:val="both"/>
        <w:rPr>
          <w:rFonts w:ascii="Arial" w:hAnsi="Arial" w:cs="Arial"/>
          <w:sz w:val="20"/>
          <w:szCs w:val="20"/>
          <w:lang w:val="sv-SE"/>
        </w:rPr>
      </w:pPr>
    </w:p>
    <w:p w:rsidR="003954AA" w:rsidRPr="002A4F50" w:rsidRDefault="003954AA" w:rsidP="002A4F50">
      <w:pPr>
        <w:widowControl w:val="0"/>
        <w:tabs>
          <w:tab w:val="left" w:pos="284"/>
        </w:tabs>
        <w:autoSpaceDE w:val="0"/>
        <w:autoSpaceDN w:val="0"/>
        <w:adjustRightInd w:val="0"/>
        <w:spacing w:line="260" w:lineRule="atLeast"/>
        <w:jc w:val="both"/>
        <w:rPr>
          <w:rFonts w:ascii="Arial" w:hAnsi="Arial" w:cs="Arial"/>
          <w:sz w:val="20"/>
          <w:szCs w:val="20"/>
          <w:lang w:val="sv-SE"/>
        </w:rPr>
      </w:pPr>
      <w:r w:rsidRPr="003954AA">
        <w:rPr>
          <w:rFonts w:ascii="Arial" w:hAnsi="Arial" w:cs="Arial"/>
          <w:sz w:val="20"/>
          <w:szCs w:val="20"/>
          <w:lang w:val="sv-SE"/>
        </w:rPr>
        <w:t>Prototip bo prestal testiranje v kolikor bo iz tehničnega in vsebinskega vidika zadostil vsem navedenim zahtevam.</w:t>
      </w:r>
      <w:r w:rsidRPr="003954AA">
        <w:rPr>
          <w:rFonts w:ascii="Arial" w:hAnsi="Arial" w:cs="Arial"/>
          <w:sz w:val="20"/>
          <w:szCs w:val="20"/>
        </w:rPr>
        <w:br w:type="page"/>
      </w:r>
    </w:p>
    <w:p w:rsidR="003954AA" w:rsidRPr="003954AA" w:rsidRDefault="003954AA" w:rsidP="00C504CD">
      <w:pPr>
        <w:pStyle w:val="Naslov1"/>
        <w:rPr>
          <w:lang w:val="sv-SE"/>
        </w:rPr>
      </w:pPr>
      <w:r w:rsidRPr="003954AA">
        <w:rPr>
          <w:lang w:val="sv-SE"/>
        </w:rPr>
        <w:lastRenderedPageBreak/>
        <w:t>Prototip za distribucijo prometnih sporočil</w:t>
      </w:r>
    </w:p>
    <w:p w:rsidR="003954AA" w:rsidRDefault="003954AA" w:rsidP="003954AA">
      <w:pPr>
        <w:widowControl w:val="0"/>
        <w:autoSpaceDE w:val="0"/>
        <w:autoSpaceDN w:val="0"/>
        <w:adjustRightInd w:val="0"/>
        <w:spacing w:line="260" w:lineRule="atLeast"/>
        <w:jc w:val="both"/>
        <w:rPr>
          <w:rFonts w:ascii="Arial" w:hAnsi="Arial" w:cs="Arial"/>
          <w:sz w:val="20"/>
          <w:szCs w:val="20"/>
          <w:lang w:val="sv-SE"/>
        </w:rPr>
      </w:pPr>
    </w:p>
    <w:p w:rsidR="003954AA" w:rsidRPr="003954AA" w:rsidRDefault="003954AA" w:rsidP="003954AA">
      <w:pPr>
        <w:widowControl w:val="0"/>
        <w:autoSpaceDE w:val="0"/>
        <w:autoSpaceDN w:val="0"/>
        <w:adjustRightInd w:val="0"/>
        <w:spacing w:line="260" w:lineRule="atLeast"/>
        <w:jc w:val="both"/>
        <w:rPr>
          <w:rFonts w:ascii="Arial" w:hAnsi="Arial" w:cs="Arial"/>
          <w:sz w:val="20"/>
          <w:szCs w:val="20"/>
          <w:lang w:val="sv-SE"/>
        </w:rPr>
      </w:pPr>
      <w:r w:rsidRPr="003954AA">
        <w:rPr>
          <w:rFonts w:ascii="Arial" w:hAnsi="Arial" w:cs="Arial"/>
          <w:sz w:val="20"/>
          <w:szCs w:val="20"/>
          <w:lang w:val="sv-SE"/>
        </w:rPr>
        <w:t>Prototip mora biti izveden v Microsoft .NET 4.0 ali novej</w:t>
      </w:r>
      <w:r w:rsidRPr="003954AA">
        <w:rPr>
          <w:rFonts w:ascii="Arial" w:hAnsi="Arial" w:cs="Arial"/>
          <w:sz w:val="20"/>
          <w:szCs w:val="20"/>
        </w:rPr>
        <w:t xml:space="preserve">ši </w:t>
      </w:r>
      <w:r w:rsidRPr="003954AA">
        <w:rPr>
          <w:rFonts w:ascii="Arial" w:hAnsi="Arial" w:cs="Arial"/>
          <w:sz w:val="20"/>
          <w:szCs w:val="20"/>
          <w:lang w:val="sv-SE"/>
        </w:rPr>
        <w:t xml:space="preserve">tehnologiji, kot konzolna aplikacija. Ponudnik mora predložiti tudi izvorno kodo prototipa. </w:t>
      </w:r>
    </w:p>
    <w:p w:rsidR="003954AA" w:rsidRPr="003954AA" w:rsidRDefault="003954AA" w:rsidP="003954AA">
      <w:pPr>
        <w:widowControl w:val="0"/>
        <w:autoSpaceDE w:val="0"/>
        <w:autoSpaceDN w:val="0"/>
        <w:adjustRightInd w:val="0"/>
        <w:spacing w:line="260" w:lineRule="atLeast"/>
        <w:jc w:val="both"/>
        <w:rPr>
          <w:rFonts w:ascii="Arial" w:hAnsi="Arial" w:cs="Arial"/>
          <w:sz w:val="20"/>
          <w:szCs w:val="20"/>
          <w:lang w:val="sv-SE"/>
        </w:rPr>
      </w:pPr>
      <w:r w:rsidRPr="003954AA">
        <w:rPr>
          <w:rFonts w:ascii="Arial" w:hAnsi="Arial" w:cs="Arial"/>
          <w:sz w:val="20"/>
          <w:szCs w:val="20"/>
          <w:lang w:val="sv-SE"/>
        </w:rPr>
        <w:t>Prototip mora omogočiti generiranje prometnih sporočil v naslednjih distribucijskih formatih: a) DATEX II (V2.3 - CEN/TS 16157), b) TPEG (XML CEN ISO/TS 21219-15) in c) RDS-TMC (EN ISO 14819-2) za vzroke iz seznama "TISA Safety related message sets", ki je priloga tej specifikaciji.</w:t>
      </w:r>
    </w:p>
    <w:p w:rsidR="003954AA" w:rsidRDefault="003954AA" w:rsidP="003954AA">
      <w:pPr>
        <w:widowControl w:val="0"/>
        <w:autoSpaceDE w:val="0"/>
        <w:autoSpaceDN w:val="0"/>
        <w:adjustRightInd w:val="0"/>
        <w:spacing w:line="260" w:lineRule="atLeast"/>
        <w:rPr>
          <w:rFonts w:ascii="Arial" w:hAnsi="Arial" w:cs="Arial"/>
          <w:b/>
          <w:sz w:val="20"/>
          <w:szCs w:val="20"/>
          <w:lang w:val="sv-SE"/>
        </w:rPr>
      </w:pPr>
    </w:p>
    <w:p w:rsidR="003954AA" w:rsidRPr="003954AA" w:rsidRDefault="003954AA" w:rsidP="003954AA">
      <w:pPr>
        <w:widowControl w:val="0"/>
        <w:autoSpaceDE w:val="0"/>
        <w:autoSpaceDN w:val="0"/>
        <w:adjustRightInd w:val="0"/>
        <w:spacing w:line="260" w:lineRule="atLeast"/>
        <w:rPr>
          <w:rFonts w:ascii="Arial" w:hAnsi="Arial" w:cs="Arial"/>
          <w:b/>
          <w:sz w:val="20"/>
          <w:szCs w:val="20"/>
          <w:lang w:val="sv-SE"/>
        </w:rPr>
      </w:pPr>
      <w:r w:rsidRPr="003954AA">
        <w:rPr>
          <w:rFonts w:ascii="Arial" w:hAnsi="Arial" w:cs="Arial"/>
          <w:b/>
          <w:sz w:val="20"/>
          <w:szCs w:val="20"/>
          <w:lang w:val="sv-SE"/>
        </w:rPr>
        <w:t xml:space="preserve">Postopek testiranja prototipa </w:t>
      </w:r>
    </w:p>
    <w:p w:rsidR="003954AA" w:rsidRPr="003954AA" w:rsidRDefault="003954AA" w:rsidP="003954AA">
      <w:pPr>
        <w:widowControl w:val="0"/>
        <w:autoSpaceDE w:val="0"/>
        <w:autoSpaceDN w:val="0"/>
        <w:adjustRightInd w:val="0"/>
        <w:spacing w:line="260" w:lineRule="atLeast"/>
        <w:rPr>
          <w:rFonts w:ascii="Arial" w:hAnsi="Arial" w:cs="Arial"/>
          <w:i/>
          <w:sz w:val="20"/>
          <w:szCs w:val="20"/>
          <w:lang w:val="sv-SE"/>
        </w:rPr>
      </w:pPr>
      <w:r w:rsidRPr="003954AA">
        <w:rPr>
          <w:rFonts w:ascii="Arial" w:hAnsi="Arial" w:cs="Arial"/>
          <w:i/>
          <w:sz w:val="20"/>
          <w:szCs w:val="20"/>
          <w:lang w:val="sv-SE"/>
        </w:rPr>
        <w:t xml:space="preserve">DistribProto.exe –d dataBaseConnectionString –c command –i inputParameters –o outputFolder </w:t>
      </w:r>
    </w:p>
    <w:p w:rsidR="003954AA" w:rsidRPr="003954AA" w:rsidRDefault="003954AA" w:rsidP="003954AA">
      <w:pPr>
        <w:widowControl w:val="0"/>
        <w:autoSpaceDE w:val="0"/>
        <w:autoSpaceDN w:val="0"/>
        <w:adjustRightInd w:val="0"/>
        <w:spacing w:line="260" w:lineRule="atLeast"/>
        <w:rPr>
          <w:rFonts w:ascii="Arial" w:hAnsi="Arial" w:cs="Arial"/>
          <w:sz w:val="20"/>
          <w:szCs w:val="20"/>
          <w:lang w:val="sv-SE"/>
        </w:rPr>
      </w:pPr>
    </w:p>
    <w:p w:rsidR="003954AA" w:rsidRPr="003954AA" w:rsidRDefault="003954AA" w:rsidP="003954AA">
      <w:pPr>
        <w:widowControl w:val="0"/>
        <w:autoSpaceDE w:val="0"/>
        <w:autoSpaceDN w:val="0"/>
        <w:adjustRightInd w:val="0"/>
        <w:spacing w:line="260" w:lineRule="atLeast"/>
        <w:rPr>
          <w:rFonts w:ascii="Arial" w:eastAsia="MS Mincho" w:hAnsi="Arial" w:cs="Arial"/>
          <w:b/>
          <w:sz w:val="20"/>
          <w:szCs w:val="20"/>
          <w:lang w:val="sv-SE"/>
        </w:rPr>
      </w:pPr>
      <w:r w:rsidRPr="003954AA">
        <w:rPr>
          <w:rFonts w:ascii="Arial" w:hAnsi="Arial" w:cs="Arial"/>
          <w:b/>
          <w:sz w:val="20"/>
          <w:szCs w:val="20"/>
          <w:lang w:val="sv-SE"/>
        </w:rPr>
        <w:t>Korak 1</w:t>
      </w:r>
    </w:p>
    <w:p w:rsidR="003954AA" w:rsidRPr="003954AA" w:rsidRDefault="003954AA" w:rsidP="003954AA">
      <w:pPr>
        <w:widowControl w:val="0"/>
        <w:autoSpaceDE w:val="0"/>
        <w:autoSpaceDN w:val="0"/>
        <w:adjustRightInd w:val="0"/>
        <w:spacing w:line="260" w:lineRule="atLeast"/>
        <w:rPr>
          <w:rFonts w:ascii="Arial" w:hAnsi="Arial" w:cs="Arial"/>
          <w:i/>
          <w:sz w:val="20"/>
          <w:szCs w:val="20"/>
          <w:lang w:val="sv-SE"/>
        </w:rPr>
      </w:pPr>
      <w:r w:rsidRPr="003954AA">
        <w:rPr>
          <w:rFonts w:ascii="Arial" w:hAnsi="Arial" w:cs="Arial"/>
          <w:i/>
          <w:sz w:val="20"/>
          <w:szCs w:val="20"/>
          <w:lang w:val="sv-SE"/>
        </w:rPr>
        <w:t xml:space="preserve">DatexProto.exe –d dataBaseConnectionString –c Initialize </w:t>
      </w:r>
    </w:p>
    <w:p w:rsidR="003954AA" w:rsidRPr="003954AA" w:rsidRDefault="003954AA" w:rsidP="003954AA">
      <w:pPr>
        <w:pStyle w:val="Brezrazmikov"/>
        <w:spacing w:line="260" w:lineRule="atLeast"/>
        <w:ind w:firstLine="720"/>
        <w:rPr>
          <w:rFonts w:ascii="Arial" w:eastAsia="MS Mincho" w:hAnsi="Arial" w:cs="Arial"/>
          <w:i/>
          <w:sz w:val="20"/>
          <w:szCs w:val="20"/>
          <w:lang w:val="sv-SE"/>
        </w:rPr>
      </w:pPr>
      <w:r w:rsidRPr="003954AA">
        <w:rPr>
          <w:rFonts w:ascii="Arial" w:hAnsi="Arial" w:cs="Arial"/>
          <w:i/>
          <w:sz w:val="20"/>
          <w:szCs w:val="20"/>
          <w:lang w:val="sv-SE"/>
        </w:rPr>
        <w:t>OK</w:t>
      </w:r>
    </w:p>
    <w:p w:rsidR="003954AA" w:rsidRPr="003954AA" w:rsidRDefault="003954AA" w:rsidP="003954AA">
      <w:pPr>
        <w:pStyle w:val="Brezrazmikov"/>
        <w:spacing w:line="260" w:lineRule="atLeast"/>
        <w:ind w:firstLine="720"/>
        <w:rPr>
          <w:rFonts w:ascii="Arial" w:hAnsi="Arial" w:cs="Arial"/>
          <w:i/>
          <w:sz w:val="20"/>
          <w:szCs w:val="20"/>
          <w:lang w:val="sv-SE"/>
        </w:rPr>
      </w:pPr>
      <w:r w:rsidRPr="003954AA">
        <w:rPr>
          <w:rFonts w:ascii="Arial" w:hAnsi="Arial" w:cs="Arial"/>
          <w:i/>
          <w:sz w:val="20"/>
          <w:szCs w:val="20"/>
          <w:lang w:val="sv-SE"/>
        </w:rPr>
        <w:t xml:space="preserve">ERROR ErrorDescription </w:t>
      </w:r>
    </w:p>
    <w:p w:rsidR="003954AA" w:rsidRPr="003954AA" w:rsidRDefault="003954AA" w:rsidP="003954AA">
      <w:pPr>
        <w:pStyle w:val="Brezrazmikov"/>
        <w:spacing w:line="260" w:lineRule="atLeast"/>
        <w:ind w:firstLine="720"/>
        <w:rPr>
          <w:rFonts w:ascii="Arial" w:hAnsi="Arial" w:cs="Arial"/>
          <w:sz w:val="20"/>
          <w:szCs w:val="20"/>
          <w:lang w:val="sv-SE"/>
        </w:rPr>
      </w:pPr>
    </w:p>
    <w:p w:rsidR="003954AA" w:rsidRPr="003954AA" w:rsidRDefault="003954AA" w:rsidP="003954AA">
      <w:pPr>
        <w:widowControl w:val="0"/>
        <w:autoSpaceDE w:val="0"/>
        <w:autoSpaceDN w:val="0"/>
        <w:adjustRightInd w:val="0"/>
        <w:spacing w:line="260" w:lineRule="atLeast"/>
        <w:jc w:val="both"/>
        <w:rPr>
          <w:rFonts w:ascii="Arial" w:hAnsi="Arial" w:cs="Arial"/>
          <w:sz w:val="20"/>
          <w:szCs w:val="20"/>
          <w:lang w:val="sv-SE"/>
        </w:rPr>
      </w:pPr>
      <w:r w:rsidRPr="003954AA">
        <w:rPr>
          <w:rFonts w:ascii="Arial" w:hAnsi="Arial" w:cs="Arial"/>
          <w:sz w:val="20"/>
          <w:szCs w:val="20"/>
          <w:lang w:val="sv-SE"/>
        </w:rPr>
        <w:t xml:space="preserve">Korak 1 naj izvede vse potrebne interne postopke za inicializacijo prototipa. Instanco MS SQL Server 2012 baze zagotovi naročnik, dataBaseConnectionString bo podan skladno s specifikacijo po naslednji strukturi: </w:t>
      </w:r>
    </w:p>
    <w:p w:rsidR="003954AA" w:rsidRPr="003954AA" w:rsidRDefault="003954AA" w:rsidP="003954AA">
      <w:pPr>
        <w:widowControl w:val="0"/>
        <w:autoSpaceDE w:val="0"/>
        <w:autoSpaceDN w:val="0"/>
        <w:adjustRightInd w:val="0"/>
        <w:spacing w:line="260" w:lineRule="atLeast"/>
        <w:rPr>
          <w:rFonts w:ascii="Arial" w:hAnsi="Arial" w:cs="Arial"/>
          <w:i/>
          <w:sz w:val="20"/>
          <w:szCs w:val="20"/>
          <w:lang w:val="sv-SE"/>
        </w:rPr>
      </w:pPr>
      <w:r w:rsidRPr="003954AA">
        <w:rPr>
          <w:rFonts w:ascii="Arial" w:hAnsi="Arial" w:cs="Arial"/>
          <w:i/>
          <w:sz w:val="20"/>
          <w:szCs w:val="20"/>
          <w:lang w:val="sv-SE"/>
        </w:rPr>
        <w:t xml:space="preserve">"Server=hostname\sqlInstanceName; Database=databaseName; User Id=username; Password=password;" </w:t>
      </w:r>
    </w:p>
    <w:p w:rsidR="003954AA" w:rsidRPr="003954AA" w:rsidRDefault="003954AA" w:rsidP="003954AA">
      <w:pPr>
        <w:widowControl w:val="0"/>
        <w:autoSpaceDE w:val="0"/>
        <w:autoSpaceDN w:val="0"/>
        <w:adjustRightInd w:val="0"/>
        <w:spacing w:line="260" w:lineRule="atLeast"/>
        <w:rPr>
          <w:rFonts w:ascii="Arial" w:hAnsi="Arial" w:cs="Arial"/>
          <w:b/>
          <w:sz w:val="20"/>
          <w:szCs w:val="20"/>
          <w:lang w:val="sv-SE"/>
        </w:rPr>
      </w:pPr>
    </w:p>
    <w:p w:rsidR="003954AA" w:rsidRPr="003954AA" w:rsidRDefault="003954AA" w:rsidP="003954AA">
      <w:pPr>
        <w:widowControl w:val="0"/>
        <w:autoSpaceDE w:val="0"/>
        <w:autoSpaceDN w:val="0"/>
        <w:adjustRightInd w:val="0"/>
        <w:spacing w:line="260" w:lineRule="atLeast"/>
        <w:rPr>
          <w:rFonts w:ascii="Arial" w:hAnsi="Arial" w:cs="Arial"/>
          <w:b/>
          <w:sz w:val="20"/>
          <w:szCs w:val="20"/>
          <w:lang w:val="sv-SE"/>
        </w:rPr>
      </w:pPr>
      <w:r w:rsidRPr="003954AA">
        <w:rPr>
          <w:rFonts w:ascii="Arial" w:hAnsi="Arial" w:cs="Arial"/>
          <w:b/>
          <w:sz w:val="20"/>
          <w:szCs w:val="20"/>
          <w:lang w:val="sv-SE"/>
        </w:rPr>
        <w:t>Korak 2</w:t>
      </w:r>
    </w:p>
    <w:p w:rsidR="003954AA" w:rsidRPr="003954AA" w:rsidRDefault="003954AA" w:rsidP="003954AA">
      <w:pPr>
        <w:widowControl w:val="0"/>
        <w:autoSpaceDE w:val="0"/>
        <w:autoSpaceDN w:val="0"/>
        <w:adjustRightInd w:val="0"/>
        <w:spacing w:line="260" w:lineRule="atLeast"/>
        <w:rPr>
          <w:rFonts w:ascii="Arial" w:hAnsi="Arial" w:cs="Arial"/>
          <w:i/>
          <w:sz w:val="20"/>
          <w:szCs w:val="20"/>
          <w:lang w:val="sv-SE"/>
        </w:rPr>
      </w:pPr>
      <w:r w:rsidRPr="003954AA">
        <w:rPr>
          <w:rFonts w:ascii="Arial" w:hAnsi="Arial" w:cs="Arial"/>
          <w:i/>
          <w:sz w:val="20"/>
          <w:szCs w:val="20"/>
          <w:lang w:val="sv-SE"/>
        </w:rPr>
        <w:t xml:space="preserve">DistribProto.exe –d dataBaseConnectionString –c Generate </w:t>
      </w:r>
      <w:r w:rsidRPr="003954AA">
        <w:rPr>
          <w:rFonts w:ascii="Arial" w:hAnsi="Arial" w:cs="Arial"/>
          <w:i/>
          <w:sz w:val="20"/>
          <w:szCs w:val="20"/>
          <w:lang w:val="sv-SE"/>
        </w:rPr>
        <w:br/>
        <w:t xml:space="preserve">                        –i tmcCode;alertCPointId;alertCOffset;alertCDirection  –o outputFolder</w:t>
      </w:r>
    </w:p>
    <w:p w:rsidR="003954AA" w:rsidRPr="003954AA" w:rsidRDefault="003954AA" w:rsidP="003954AA">
      <w:pPr>
        <w:pStyle w:val="Brezrazmikov"/>
        <w:spacing w:line="260" w:lineRule="atLeast"/>
        <w:ind w:firstLine="720"/>
        <w:rPr>
          <w:rFonts w:ascii="Arial" w:hAnsi="Arial" w:cs="Arial"/>
          <w:i/>
          <w:sz w:val="20"/>
          <w:szCs w:val="20"/>
          <w:lang w:val="sv-SE"/>
        </w:rPr>
      </w:pPr>
      <w:r w:rsidRPr="003954AA">
        <w:rPr>
          <w:rFonts w:ascii="Arial" w:hAnsi="Arial" w:cs="Arial"/>
          <w:i/>
          <w:sz w:val="20"/>
          <w:szCs w:val="20"/>
          <w:lang w:val="sv-SE"/>
        </w:rPr>
        <w:t>OK</w:t>
      </w:r>
    </w:p>
    <w:p w:rsidR="003954AA" w:rsidRPr="003954AA" w:rsidRDefault="003954AA" w:rsidP="003954AA">
      <w:pPr>
        <w:pStyle w:val="Brezrazmikov"/>
        <w:spacing w:line="260" w:lineRule="atLeast"/>
        <w:ind w:firstLine="720"/>
        <w:rPr>
          <w:rFonts w:ascii="Arial" w:hAnsi="Arial" w:cs="Arial"/>
          <w:i/>
          <w:sz w:val="20"/>
          <w:szCs w:val="20"/>
          <w:lang w:val="sv-SE"/>
        </w:rPr>
      </w:pPr>
      <w:r w:rsidRPr="003954AA">
        <w:rPr>
          <w:rFonts w:ascii="Arial" w:hAnsi="Arial" w:cs="Arial"/>
          <w:i/>
          <w:sz w:val="20"/>
          <w:szCs w:val="20"/>
          <w:lang w:val="sv-SE"/>
        </w:rPr>
        <w:t xml:space="preserve">ERROR ErrorDescription </w:t>
      </w:r>
    </w:p>
    <w:p w:rsidR="003954AA" w:rsidRPr="003954AA" w:rsidRDefault="003954AA" w:rsidP="003954AA">
      <w:pPr>
        <w:pStyle w:val="Brezrazmikov"/>
        <w:spacing w:line="260" w:lineRule="atLeast"/>
        <w:ind w:firstLine="720"/>
        <w:rPr>
          <w:rFonts w:ascii="Arial" w:hAnsi="Arial" w:cs="Arial"/>
          <w:sz w:val="20"/>
          <w:szCs w:val="20"/>
          <w:lang w:val="sv-SE"/>
        </w:rPr>
      </w:pPr>
    </w:p>
    <w:p w:rsidR="003954AA" w:rsidRPr="003954AA" w:rsidRDefault="003954AA" w:rsidP="003954AA">
      <w:pPr>
        <w:widowControl w:val="0"/>
        <w:autoSpaceDE w:val="0"/>
        <w:autoSpaceDN w:val="0"/>
        <w:adjustRightInd w:val="0"/>
        <w:spacing w:line="260" w:lineRule="atLeast"/>
        <w:jc w:val="both"/>
        <w:rPr>
          <w:rFonts w:ascii="Arial" w:hAnsi="Arial" w:cs="Arial"/>
          <w:sz w:val="20"/>
          <w:szCs w:val="20"/>
          <w:lang w:val="sv-SE"/>
        </w:rPr>
      </w:pPr>
      <w:r w:rsidRPr="003954AA">
        <w:rPr>
          <w:rFonts w:ascii="Arial" w:hAnsi="Arial" w:cs="Arial"/>
          <w:sz w:val="20"/>
          <w:szCs w:val="20"/>
          <w:lang w:val="sv-SE"/>
        </w:rPr>
        <w:t xml:space="preserve">Korak 2 naj izvede generiranje distribucijskih formatov za prometni dogodek in sicer tako da v mapo outputFolder generira prometno sporočilo v vseh treh zahtevanih formatih. Izhodne datoteke naj bodo poimenovane po naslednjem vzorcu: dogodek-datex.xml za DATEXII, dogodek-tpeg.xml </w:t>
      </w:r>
      <w:r w:rsidRPr="003954AA">
        <w:rPr>
          <w:rFonts w:ascii="Arial" w:hAnsi="Arial" w:cs="Arial"/>
          <w:sz w:val="20"/>
          <w:szCs w:val="20"/>
        </w:rPr>
        <w:t xml:space="preserve">za TPEG </w:t>
      </w:r>
      <w:r w:rsidRPr="003954AA">
        <w:rPr>
          <w:rFonts w:ascii="Arial" w:hAnsi="Arial" w:cs="Arial"/>
          <w:sz w:val="20"/>
          <w:szCs w:val="20"/>
          <w:lang w:val="sv-SE"/>
        </w:rPr>
        <w:t>in dogodek-rdstmc.bin za RDS-TMC.</w:t>
      </w:r>
    </w:p>
    <w:p w:rsidR="003954AA" w:rsidRDefault="003954AA" w:rsidP="003954AA">
      <w:pPr>
        <w:widowControl w:val="0"/>
        <w:autoSpaceDE w:val="0"/>
        <w:autoSpaceDN w:val="0"/>
        <w:adjustRightInd w:val="0"/>
        <w:spacing w:line="260" w:lineRule="atLeast"/>
        <w:rPr>
          <w:rFonts w:ascii="Arial" w:hAnsi="Arial" w:cs="Arial"/>
          <w:b/>
          <w:sz w:val="20"/>
          <w:szCs w:val="20"/>
          <w:lang w:val="sv-SE"/>
        </w:rPr>
      </w:pPr>
    </w:p>
    <w:p w:rsidR="003954AA" w:rsidRPr="003954AA" w:rsidRDefault="003954AA" w:rsidP="003954AA">
      <w:pPr>
        <w:widowControl w:val="0"/>
        <w:autoSpaceDE w:val="0"/>
        <w:autoSpaceDN w:val="0"/>
        <w:adjustRightInd w:val="0"/>
        <w:spacing w:line="260" w:lineRule="atLeast"/>
        <w:rPr>
          <w:rFonts w:ascii="Arial" w:hAnsi="Arial" w:cs="Arial"/>
          <w:b/>
          <w:sz w:val="20"/>
          <w:szCs w:val="20"/>
          <w:lang w:val="sv-SE"/>
        </w:rPr>
      </w:pPr>
      <w:r w:rsidRPr="003954AA">
        <w:rPr>
          <w:rFonts w:ascii="Arial" w:hAnsi="Arial" w:cs="Arial"/>
          <w:b/>
          <w:sz w:val="20"/>
          <w:szCs w:val="20"/>
          <w:lang w:val="sv-SE"/>
        </w:rPr>
        <w:t xml:space="preserve">Korak 3 </w:t>
      </w:r>
    </w:p>
    <w:p w:rsidR="003954AA" w:rsidRPr="003954AA" w:rsidRDefault="003954AA" w:rsidP="003954AA">
      <w:pPr>
        <w:widowControl w:val="0"/>
        <w:autoSpaceDE w:val="0"/>
        <w:autoSpaceDN w:val="0"/>
        <w:adjustRightInd w:val="0"/>
        <w:spacing w:line="260" w:lineRule="atLeast"/>
        <w:rPr>
          <w:rFonts w:ascii="Arial" w:hAnsi="Arial" w:cs="Arial"/>
          <w:i/>
          <w:sz w:val="20"/>
          <w:szCs w:val="20"/>
          <w:lang w:val="sv-SE"/>
        </w:rPr>
      </w:pPr>
      <w:r w:rsidRPr="003954AA">
        <w:rPr>
          <w:rFonts w:ascii="Arial" w:hAnsi="Arial" w:cs="Arial"/>
          <w:i/>
          <w:sz w:val="20"/>
          <w:szCs w:val="20"/>
          <w:lang w:val="sv-SE"/>
        </w:rPr>
        <w:t xml:space="preserve">DatexProto.exe –d dataBaseConnectionString –c Clear </w:t>
      </w:r>
    </w:p>
    <w:p w:rsidR="003954AA" w:rsidRPr="003954AA" w:rsidRDefault="003954AA" w:rsidP="003954AA">
      <w:pPr>
        <w:pStyle w:val="Brezrazmikov"/>
        <w:spacing w:line="260" w:lineRule="atLeast"/>
        <w:rPr>
          <w:rFonts w:ascii="Arial" w:hAnsi="Arial" w:cs="Arial"/>
          <w:i/>
          <w:sz w:val="20"/>
          <w:szCs w:val="20"/>
          <w:lang w:val="sv-SE"/>
        </w:rPr>
      </w:pPr>
      <w:r w:rsidRPr="003954AA">
        <w:rPr>
          <w:rFonts w:ascii="Arial" w:hAnsi="Arial" w:cs="Arial"/>
          <w:i/>
          <w:sz w:val="20"/>
          <w:szCs w:val="20"/>
          <w:lang w:val="sv-SE"/>
        </w:rPr>
        <w:t>OK</w:t>
      </w:r>
      <w:r w:rsidRPr="003954AA">
        <w:rPr>
          <w:rFonts w:ascii="Arial" w:hAnsi="Arial" w:cs="Arial"/>
          <w:i/>
          <w:sz w:val="20"/>
          <w:szCs w:val="20"/>
          <w:lang w:val="sv-SE"/>
        </w:rPr>
        <w:br/>
        <w:t>ERROR ErrorDescription</w:t>
      </w:r>
    </w:p>
    <w:p w:rsidR="003954AA" w:rsidRPr="003954AA" w:rsidRDefault="003954AA" w:rsidP="003954AA">
      <w:pPr>
        <w:pStyle w:val="Brezrazmikov"/>
        <w:spacing w:line="260" w:lineRule="atLeast"/>
        <w:rPr>
          <w:rFonts w:ascii="Arial" w:eastAsia="MS Mincho" w:hAnsi="Arial" w:cs="Arial"/>
          <w:sz w:val="20"/>
          <w:szCs w:val="20"/>
          <w:lang w:val="sv-SE"/>
        </w:rPr>
      </w:pPr>
    </w:p>
    <w:p w:rsidR="003954AA" w:rsidRPr="003954AA" w:rsidRDefault="003954AA" w:rsidP="003954AA">
      <w:pPr>
        <w:widowControl w:val="0"/>
        <w:autoSpaceDE w:val="0"/>
        <w:autoSpaceDN w:val="0"/>
        <w:adjustRightInd w:val="0"/>
        <w:spacing w:line="260" w:lineRule="atLeast"/>
        <w:rPr>
          <w:rFonts w:ascii="Arial" w:hAnsi="Arial" w:cs="Arial"/>
          <w:sz w:val="20"/>
          <w:szCs w:val="20"/>
          <w:lang w:val="sv-SE"/>
        </w:rPr>
      </w:pPr>
      <w:r w:rsidRPr="003954AA">
        <w:rPr>
          <w:rFonts w:ascii="Arial" w:hAnsi="Arial" w:cs="Arial"/>
          <w:sz w:val="20"/>
          <w:szCs w:val="20"/>
          <w:lang w:val="sv-SE"/>
        </w:rPr>
        <w:t xml:space="preserve">Korak 3 izvede vse potrebne interne postopke za deinicializacijo prototipa. </w:t>
      </w:r>
    </w:p>
    <w:p w:rsidR="003954AA" w:rsidRPr="003954AA" w:rsidRDefault="003954AA" w:rsidP="003954AA">
      <w:pPr>
        <w:widowControl w:val="0"/>
        <w:autoSpaceDE w:val="0"/>
        <w:autoSpaceDN w:val="0"/>
        <w:adjustRightInd w:val="0"/>
        <w:spacing w:line="260" w:lineRule="atLeast"/>
        <w:rPr>
          <w:rFonts w:ascii="Arial" w:hAnsi="Arial" w:cs="Arial"/>
          <w:sz w:val="20"/>
          <w:szCs w:val="20"/>
          <w:lang w:val="sv-SE"/>
        </w:rPr>
      </w:pPr>
      <w:r w:rsidRPr="003954AA">
        <w:rPr>
          <w:rFonts w:ascii="Arial" w:hAnsi="Arial" w:cs="Arial"/>
          <w:sz w:val="20"/>
          <w:szCs w:val="20"/>
          <w:lang w:val="sv-SE"/>
        </w:rPr>
        <w:br/>
        <w:t xml:space="preserve">Ponudnik mora predati </w:t>
      </w:r>
    </w:p>
    <w:p w:rsidR="003954AA" w:rsidRDefault="003954AA" w:rsidP="00EC285D">
      <w:pPr>
        <w:pStyle w:val="Odstavekseznama"/>
        <w:widowControl w:val="0"/>
        <w:numPr>
          <w:ilvl w:val="0"/>
          <w:numId w:val="193"/>
        </w:numPr>
        <w:tabs>
          <w:tab w:val="left" w:pos="284"/>
        </w:tabs>
        <w:autoSpaceDE w:val="0"/>
        <w:autoSpaceDN w:val="0"/>
        <w:adjustRightInd w:val="0"/>
        <w:spacing w:line="260" w:lineRule="atLeast"/>
        <w:contextualSpacing/>
        <w:rPr>
          <w:rFonts w:ascii="Arial" w:hAnsi="Arial" w:cs="Arial"/>
          <w:sz w:val="20"/>
          <w:szCs w:val="20"/>
          <w:lang w:val="sv-SE"/>
        </w:rPr>
      </w:pPr>
      <w:r w:rsidRPr="003954AA">
        <w:rPr>
          <w:rFonts w:ascii="Arial" w:hAnsi="Arial" w:cs="Arial"/>
          <w:sz w:val="20"/>
          <w:szCs w:val="20"/>
          <w:lang w:val="sv-SE"/>
        </w:rPr>
        <w:t xml:space="preserve">MS Visual Studio 2017 solution in projekt z izvorno kodo, vsemi potrebnimi knjižnicami ter ostalimi potrebnimi viri </w:t>
      </w:r>
    </w:p>
    <w:p w:rsidR="003954AA" w:rsidRPr="003954AA" w:rsidRDefault="003954AA" w:rsidP="00EC285D">
      <w:pPr>
        <w:pStyle w:val="Odstavekseznama"/>
        <w:widowControl w:val="0"/>
        <w:numPr>
          <w:ilvl w:val="0"/>
          <w:numId w:val="193"/>
        </w:numPr>
        <w:tabs>
          <w:tab w:val="left" w:pos="284"/>
        </w:tabs>
        <w:autoSpaceDE w:val="0"/>
        <w:autoSpaceDN w:val="0"/>
        <w:adjustRightInd w:val="0"/>
        <w:spacing w:line="260" w:lineRule="atLeast"/>
        <w:contextualSpacing/>
        <w:rPr>
          <w:rFonts w:ascii="Arial" w:hAnsi="Arial" w:cs="Arial"/>
          <w:sz w:val="20"/>
          <w:szCs w:val="20"/>
          <w:lang w:val="sv-SE"/>
        </w:rPr>
      </w:pPr>
      <w:r w:rsidRPr="003954AA">
        <w:rPr>
          <w:rFonts w:ascii="Arial" w:hAnsi="Arial" w:cs="Arial"/>
          <w:sz w:val="20"/>
          <w:szCs w:val="20"/>
          <w:lang w:val="sv-SE"/>
        </w:rPr>
        <w:t xml:space="preserve">Izvršilno kodo prototipa – konzolna aplikacija - DistribProto.exe </w:t>
      </w:r>
    </w:p>
    <w:p w:rsidR="003954AA" w:rsidRPr="003954AA" w:rsidRDefault="003954AA" w:rsidP="003954AA">
      <w:pPr>
        <w:widowControl w:val="0"/>
        <w:tabs>
          <w:tab w:val="left" w:pos="284"/>
        </w:tabs>
        <w:autoSpaceDE w:val="0"/>
        <w:autoSpaceDN w:val="0"/>
        <w:adjustRightInd w:val="0"/>
        <w:spacing w:line="260" w:lineRule="atLeast"/>
        <w:rPr>
          <w:rFonts w:ascii="Arial" w:hAnsi="Arial" w:cs="Arial"/>
          <w:sz w:val="20"/>
          <w:szCs w:val="20"/>
          <w:lang w:val="sv-SE"/>
        </w:rPr>
      </w:pPr>
    </w:p>
    <w:p w:rsidR="003954AA" w:rsidRDefault="003954AA" w:rsidP="003954AA">
      <w:pPr>
        <w:widowControl w:val="0"/>
        <w:tabs>
          <w:tab w:val="left" w:pos="284"/>
        </w:tabs>
        <w:autoSpaceDE w:val="0"/>
        <w:autoSpaceDN w:val="0"/>
        <w:adjustRightInd w:val="0"/>
        <w:spacing w:line="260" w:lineRule="atLeast"/>
        <w:jc w:val="both"/>
        <w:rPr>
          <w:rFonts w:ascii="Arial" w:hAnsi="Arial" w:cs="Arial"/>
          <w:sz w:val="20"/>
          <w:szCs w:val="20"/>
          <w:lang w:val="sv-SE"/>
        </w:rPr>
      </w:pPr>
      <w:r w:rsidRPr="003954AA">
        <w:rPr>
          <w:rFonts w:ascii="Arial" w:hAnsi="Arial" w:cs="Arial"/>
          <w:sz w:val="20"/>
          <w:szCs w:val="20"/>
          <w:lang w:val="sv-SE"/>
        </w:rPr>
        <w:t>Prototip bo prestal testiranje v kolikor bo iz tehničnega in vsebinskega vidika zadostil vsem navedenim zahtevam.</w:t>
      </w:r>
    </w:p>
    <w:p w:rsidR="00CF680E" w:rsidRDefault="00CF680E" w:rsidP="003954AA">
      <w:pPr>
        <w:widowControl w:val="0"/>
        <w:tabs>
          <w:tab w:val="left" w:pos="284"/>
        </w:tabs>
        <w:autoSpaceDE w:val="0"/>
        <w:autoSpaceDN w:val="0"/>
        <w:adjustRightInd w:val="0"/>
        <w:spacing w:line="260" w:lineRule="atLeast"/>
        <w:jc w:val="both"/>
        <w:rPr>
          <w:rFonts w:ascii="Arial" w:hAnsi="Arial" w:cs="Arial"/>
          <w:sz w:val="20"/>
          <w:szCs w:val="20"/>
          <w:lang w:val="sv-SE"/>
        </w:rPr>
      </w:pPr>
    </w:p>
    <w:p w:rsidR="00CF680E" w:rsidRDefault="00CF680E">
      <w:pPr>
        <w:rPr>
          <w:rFonts w:ascii="Arial" w:hAnsi="Arial" w:cs="Arial"/>
          <w:sz w:val="20"/>
          <w:szCs w:val="20"/>
          <w:lang w:val="sv-SE"/>
        </w:rPr>
      </w:pPr>
      <w:r>
        <w:rPr>
          <w:rFonts w:ascii="Arial" w:hAnsi="Arial" w:cs="Arial"/>
          <w:sz w:val="20"/>
          <w:szCs w:val="20"/>
          <w:lang w:val="sv-SE"/>
        </w:rPr>
        <w:br w:type="page"/>
      </w:r>
    </w:p>
    <w:p w:rsidR="00CF680E" w:rsidRDefault="00CF680E" w:rsidP="003954AA">
      <w:pPr>
        <w:widowControl w:val="0"/>
        <w:tabs>
          <w:tab w:val="left" w:pos="284"/>
        </w:tabs>
        <w:autoSpaceDE w:val="0"/>
        <w:autoSpaceDN w:val="0"/>
        <w:adjustRightInd w:val="0"/>
        <w:spacing w:line="260" w:lineRule="atLeast"/>
        <w:jc w:val="both"/>
        <w:rPr>
          <w:rFonts w:ascii="Arial" w:hAnsi="Arial" w:cs="Arial"/>
          <w:sz w:val="20"/>
          <w:szCs w:val="20"/>
          <w:lang w:val="sv-SE"/>
        </w:rPr>
      </w:pPr>
    </w:p>
    <w:p w:rsidR="00CF680E" w:rsidRPr="00B4124F" w:rsidRDefault="00CF680E" w:rsidP="003954AA">
      <w:pPr>
        <w:widowControl w:val="0"/>
        <w:tabs>
          <w:tab w:val="left" w:pos="284"/>
        </w:tabs>
        <w:autoSpaceDE w:val="0"/>
        <w:autoSpaceDN w:val="0"/>
        <w:adjustRightInd w:val="0"/>
        <w:spacing w:line="260" w:lineRule="atLeast"/>
        <w:jc w:val="both"/>
        <w:rPr>
          <w:rFonts w:ascii="Arial" w:hAnsi="Arial" w:cs="Arial"/>
          <w:b/>
          <w:sz w:val="20"/>
          <w:szCs w:val="20"/>
          <w:lang w:val="sv-SE"/>
        </w:rPr>
      </w:pPr>
      <w:r w:rsidRPr="00B4124F">
        <w:rPr>
          <w:rFonts w:ascii="Arial" w:hAnsi="Arial" w:cs="Arial"/>
          <w:b/>
          <w:sz w:val="20"/>
          <w:szCs w:val="20"/>
          <w:lang w:val="sv-SE"/>
        </w:rPr>
        <w:t>S</w:t>
      </w:r>
      <w:r w:rsidR="00B4124F" w:rsidRPr="00B4124F">
        <w:rPr>
          <w:rFonts w:ascii="Arial" w:hAnsi="Arial" w:cs="Arial"/>
          <w:b/>
          <w:sz w:val="20"/>
          <w:szCs w:val="20"/>
          <w:lang w:val="sv-SE"/>
        </w:rPr>
        <w:t>KLOP</w:t>
      </w:r>
      <w:r w:rsidRPr="00B4124F">
        <w:rPr>
          <w:rFonts w:ascii="Arial" w:hAnsi="Arial" w:cs="Arial"/>
          <w:b/>
          <w:sz w:val="20"/>
          <w:szCs w:val="20"/>
          <w:lang w:val="sv-SE"/>
        </w:rPr>
        <w:t xml:space="preserve"> 2:</w:t>
      </w:r>
    </w:p>
    <w:p w:rsidR="00792394" w:rsidRPr="00C504CD" w:rsidRDefault="00792394" w:rsidP="00C504CD">
      <w:pPr>
        <w:pStyle w:val="Naslov1"/>
        <w:rPr>
          <w:lang w:val="sv-SE"/>
        </w:rPr>
      </w:pPr>
      <w:r w:rsidRPr="00C504CD">
        <w:rPr>
          <w:lang w:val="sv-SE"/>
        </w:rPr>
        <w:t xml:space="preserve">Specifikacija za izdelavo prototipa za testiranje kakovosti izvornih </w:t>
      </w:r>
      <w:r w:rsidR="00DC540D">
        <w:rPr>
          <w:lang w:val="sv-SE"/>
        </w:rPr>
        <w:t>podatkov gibanja vozil</w:t>
      </w:r>
      <w:r w:rsidRPr="00C504CD">
        <w:rPr>
          <w:lang w:val="sv-SE"/>
        </w:rPr>
        <w:t xml:space="preserve"> </w:t>
      </w:r>
      <w:r w:rsidR="00135240">
        <w:rPr>
          <w:lang w:val="sv-SE"/>
        </w:rPr>
        <w:t>(</w:t>
      </w:r>
      <w:r w:rsidRPr="00C504CD">
        <w:rPr>
          <w:lang w:val="sv-SE"/>
        </w:rPr>
        <w:t>FCD</w:t>
      </w:r>
      <w:r w:rsidR="00135240">
        <w:rPr>
          <w:lang w:val="sv-SE"/>
        </w:rPr>
        <w:t>)</w:t>
      </w:r>
    </w:p>
    <w:p w:rsidR="00792394" w:rsidRPr="00792394" w:rsidRDefault="00792394" w:rsidP="00792394">
      <w:pPr>
        <w:spacing w:line="260" w:lineRule="atLeast"/>
        <w:rPr>
          <w:rFonts w:ascii="Arial" w:hAnsi="Arial" w:cs="Arial"/>
          <w:sz w:val="20"/>
          <w:szCs w:val="20"/>
        </w:rPr>
      </w:pPr>
    </w:p>
    <w:p w:rsidR="00792394" w:rsidRPr="00792394" w:rsidRDefault="00792394" w:rsidP="00792394">
      <w:pPr>
        <w:spacing w:line="260" w:lineRule="atLeast"/>
        <w:rPr>
          <w:rFonts w:ascii="Arial" w:hAnsi="Arial" w:cs="Arial"/>
          <w:sz w:val="20"/>
          <w:szCs w:val="20"/>
        </w:rPr>
      </w:pPr>
      <w:r w:rsidRPr="00792394">
        <w:rPr>
          <w:rFonts w:ascii="Arial" w:hAnsi="Arial" w:cs="Arial"/>
          <w:sz w:val="20"/>
          <w:szCs w:val="20"/>
        </w:rPr>
        <w:t>Prototip za testiranje kakovosti izvornih (surovih) FCD podatkov mora vsebovati prikaz na diagramu sledi (track diagram) z največ 10 minutnimi intervali in lokacijo vozil v urnih intervalih za dan 06.06.2017 od 07:00h do 17:00h ure, in sicer za naslednje BCP cestne odseke (za vsak odsek ločen diagram):</w:t>
      </w:r>
    </w:p>
    <w:p w:rsidR="00792394" w:rsidRPr="00792394" w:rsidRDefault="00792394" w:rsidP="00792394">
      <w:pPr>
        <w:spacing w:line="260" w:lineRule="atLeast"/>
        <w:rPr>
          <w:rFonts w:ascii="Arial" w:hAnsi="Arial" w:cs="Arial"/>
          <w:sz w:val="20"/>
          <w:szCs w:val="20"/>
        </w:rPr>
      </w:pPr>
      <w:r w:rsidRPr="00792394">
        <w:rPr>
          <w:rFonts w:ascii="Arial" w:hAnsi="Arial" w:cs="Arial"/>
          <w:sz w:val="20"/>
          <w:szCs w:val="20"/>
        </w:rPr>
        <w:t>-</w:t>
      </w:r>
      <w:r w:rsidRPr="00792394">
        <w:rPr>
          <w:rFonts w:ascii="Arial" w:hAnsi="Arial" w:cs="Arial"/>
          <w:sz w:val="20"/>
          <w:szCs w:val="20"/>
        </w:rPr>
        <w:tab/>
        <w:t>602,601 (sekcija Lipce-Hrušica-Karavanke) (če je možno tudi na AT strani tunela) in</w:t>
      </w:r>
    </w:p>
    <w:p w:rsidR="00792394" w:rsidRPr="00792394" w:rsidRDefault="00792394" w:rsidP="00792394">
      <w:pPr>
        <w:spacing w:line="260" w:lineRule="atLeast"/>
        <w:rPr>
          <w:rFonts w:ascii="Arial" w:hAnsi="Arial" w:cs="Arial"/>
          <w:sz w:val="20"/>
          <w:szCs w:val="20"/>
        </w:rPr>
      </w:pPr>
      <w:r w:rsidRPr="00792394">
        <w:rPr>
          <w:rFonts w:ascii="Arial" w:hAnsi="Arial" w:cs="Arial"/>
          <w:sz w:val="20"/>
          <w:szCs w:val="20"/>
        </w:rPr>
        <w:t>-</w:t>
      </w:r>
      <w:r w:rsidRPr="00792394">
        <w:rPr>
          <w:rFonts w:ascii="Arial" w:hAnsi="Arial" w:cs="Arial"/>
          <w:sz w:val="20"/>
          <w:szCs w:val="20"/>
        </w:rPr>
        <w:tab/>
        <w:t>0645, 0644 in 0667 (sekcija Domžale-Krtina-Blagovica-Trojane).</w:t>
      </w:r>
    </w:p>
    <w:p w:rsidR="00792394" w:rsidRDefault="00792394" w:rsidP="00792394">
      <w:pPr>
        <w:spacing w:line="260" w:lineRule="atLeast"/>
        <w:rPr>
          <w:rFonts w:ascii="Arial" w:hAnsi="Arial" w:cs="Arial"/>
          <w:sz w:val="20"/>
          <w:szCs w:val="20"/>
        </w:rPr>
      </w:pPr>
      <w:r w:rsidRPr="00792394">
        <w:rPr>
          <w:rFonts w:ascii="Arial" w:hAnsi="Arial" w:cs="Arial"/>
          <w:sz w:val="20"/>
          <w:szCs w:val="20"/>
        </w:rPr>
        <w:t>Za navedeni sekciji je potrebno predložiti tudi numerične mesečne podatke arhiva urnega prometa po posameznih dnevih.</w:t>
      </w:r>
    </w:p>
    <w:p w:rsidR="00792394" w:rsidRPr="00792394" w:rsidRDefault="00792394" w:rsidP="00792394">
      <w:pPr>
        <w:spacing w:line="260" w:lineRule="atLeast"/>
        <w:rPr>
          <w:rFonts w:ascii="Arial" w:hAnsi="Arial" w:cs="Arial"/>
          <w:sz w:val="20"/>
          <w:szCs w:val="20"/>
        </w:rPr>
      </w:pPr>
    </w:p>
    <w:p w:rsidR="00792394" w:rsidRPr="00792394" w:rsidRDefault="00792394" w:rsidP="00792394">
      <w:pPr>
        <w:spacing w:line="260" w:lineRule="atLeast"/>
        <w:rPr>
          <w:rFonts w:ascii="Arial" w:hAnsi="Arial" w:cs="Arial"/>
          <w:sz w:val="20"/>
          <w:szCs w:val="20"/>
        </w:rPr>
      </w:pPr>
      <w:r w:rsidRPr="00792394">
        <w:rPr>
          <w:rFonts w:ascii="Arial" w:hAnsi="Arial" w:cs="Arial"/>
          <w:sz w:val="20"/>
          <w:szCs w:val="20"/>
        </w:rPr>
        <w:t>Podatki morajo biti predani kot:</w:t>
      </w:r>
    </w:p>
    <w:p w:rsidR="00792394" w:rsidRPr="00792394" w:rsidRDefault="00792394" w:rsidP="00792394">
      <w:pPr>
        <w:spacing w:line="260" w:lineRule="atLeast"/>
        <w:rPr>
          <w:rFonts w:ascii="Arial" w:hAnsi="Arial" w:cs="Arial"/>
          <w:sz w:val="20"/>
          <w:szCs w:val="20"/>
        </w:rPr>
      </w:pPr>
    </w:p>
    <w:p w:rsidR="00792394" w:rsidRPr="00792394" w:rsidRDefault="00792394" w:rsidP="00792394">
      <w:pPr>
        <w:spacing w:line="260" w:lineRule="atLeast"/>
        <w:rPr>
          <w:rFonts w:ascii="Arial" w:hAnsi="Arial" w:cs="Arial"/>
          <w:sz w:val="20"/>
          <w:szCs w:val="20"/>
        </w:rPr>
      </w:pPr>
      <w:r w:rsidRPr="00792394">
        <w:rPr>
          <w:rFonts w:ascii="Arial" w:hAnsi="Arial" w:cs="Arial"/>
          <w:sz w:val="20"/>
          <w:szCs w:val="20"/>
        </w:rPr>
        <w:t>1)</w:t>
      </w:r>
      <w:r w:rsidRPr="00792394">
        <w:rPr>
          <w:rFonts w:ascii="Arial" w:hAnsi="Arial" w:cs="Arial"/>
          <w:sz w:val="20"/>
          <w:szCs w:val="20"/>
        </w:rPr>
        <w:tab/>
        <w:t>Za vsak odsek ločen diagram sledi posameznega vozila (track diagram) z največ 10 minutnimi intervali. Na vertikalni osi je linearna razdalja na odseku, na horizontalni osi pa čas od 7:00 do 17:00 na formatu A4 in v e-formatu .pdf;</w:t>
      </w:r>
    </w:p>
    <w:p w:rsidR="00792394" w:rsidRPr="00792394" w:rsidRDefault="00792394" w:rsidP="00792394">
      <w:pPr>
        <w:spacing w:line="260" w:lineRule="atLeast"/>
        <w:rPr>
          <w:rFonts w:ascii="Arial" w:hAnsi="Arial" w:cs="Arial"/>
          <w:sz w:val="20"/>
          <w:szCs w:val="20"/>
        </w:rPr>
      </w:pPr>
    </w:p>
    <w:p w:rsidR="00792394" w:rsidRPr="00792394" w:rsidRDefault="00792394" w:rsidP="00792394">
      <w:pPr>
        <w:spacing w:line="260" w:lineRule="atLeast"/>
        <w:rPr>
          <w:rFonts w:ascii="Arial" w:hAnsi="Arial" w:cs="Arial"/>
          <w:sz w:val="20"/>
          <w:szCs w:val="20"/>
        </w:rPr>
      </w:pPr>
      <w:r w:rsidRPr="00792394">
        <w:rPr>
          <w:rFonts w:ascii="Arial" w:hAnsi="Arial" w:cs="Arial"/>
          <w:sz w:val="20"/>
          <w:szCs w:val="20"/>
        </w:rPr>
        <w:t>2)</w:t>
      </w:r>
      <w:r w:rsidRPr="00792394">
        <w:rPr>
          <w:rFonts w:ascii="Arial" w:hAnsi="Arial" w:cs="Arial"/>
          <w:sz w:val="20"/>
          <w:szCs w:val="20"/>
        </w:rPr>
        <w:tab/>
        <w:t>Prikaze lokacije položaja vozil na navedenih odsekih v enournih intervalih za čas od 7:00 do 17:00 (za vsak urni interval ločena slika) na mapi odsekov, ki sledi geometriji odsekov na formatu A4 in v e-formatu .pdf. Prikazane točke morajo biti različne za osebna in tovorna vozila. Če vozilo stoji naj bo stojni čas prikazan s sorazmernim koncentričnim krogom ali premico sorazmerne dolžine.</w:t>
      </w:r>
    </w:p>
    <w:p w:rsidR="00792394" w:rsidRPr="00792394" w:rsidRDefault="00792394" w:rsidP="00792394">
      <w:pPr>
        <w:spacing w:line="260" w:lineRule="atLeast"/>
        <w:rPr>
          <w:rFonts w:ascii="Arial" w:hAnsi="Arial" w:cs="Arial"/>
          <w:sz w:val="20"/>
          <w:szCs w:val="20"/>
        </w:rPr>
      </w:pPr>
    </w:p>
    <w:p w:rsidR="00792394" w:rsidRPr="00792394" w:rsidRDefault="00792394" w:rsidP="00792394">
      <w:pPr>
        <w:spacing w:line="260" w:lineRule="atLeast"/>
        <w:rPr>
          <w:rFonts w:ascii="Arial" w:hAnsi="Arial" w:cs="Arial"/>
          <w:sz w:val="20"/>
          <w:szCs w:val="20"/>
        </w:rPr>
      </w:pPr>
      <w:r w:rsidRPr="00792394">
        <w:rPr>
          <w:rFonts w:ascii="Arial" w:hAnsi="Arial" w:cs="Arial"/>
          <w:sz w:val="20"/>
          <w:szCs w:val="20"/>
        </w:rPr>
        <w:t>3)</w:t>
      </w:r>
      <w:r w:rsidRPr="00792394">
        <w:rPr>
          <w:rFonts w:ascii="Arial" w:hAnsi="Arial" w:cs="Arial"/>
          <w:sz w:val="20"/>
          <w:szCs w:val="20"/>
        </w:rPr>
        <w:tab/>
        <w:t xml:space="preserve">Numerične dnevne podatke arhiva kumulativnega urnega prometa za dan 06.06.2017 najmanj od 00:00h do 24:00h za vsak zgoraj naveden odsek kumulativno in ločeno v vsako smer vožnje ter dodatno ločeno za osebna in tovorna vozila (ena tabela A4 za vsak odsek). </w:t>
      </w:r>
    </w:p>
    <w:p w:rsidR="00792394" w:rsidRPr="00792394" w:rsidRDefault="00792394" w:rsidP="00792394">
      <w:pPr>
        <w:spacing w:line="260" w:lineRule="atLeast"/>
        <w:rPr>
          <w:rFonts w:ascii="Arial" w:hAnsi="Arial" w:cs="Arial"/>
          <w:sz w:val="20"/>
          <w:szCs w:val="20"/>
        </w:rPr>
      </w:pPr>
    </w:p>
    <w:p w:rsidR="00792394" w:rsidRPr="00792394" w:rsidRDefault="00792394" w:rsidP="00792394">
      <w:pPr>
        <w:spacing w:line="260" w:lineRule="atLeast"/>
        <w:rPr>
          <w:rFonts w:ascii="Arial" w:hAnsi="Arial" w:cs="Arial"/>
          <w:sz w:val="20"/>
          <w:szCs w:val="20"/>
        </w:rPr>
      </w:pPr>
      <w:r w:rsidRPr="00792394">
        <w:rPr>
          <w:rFonts w:ascii="Arial" w:hAnsi="Arial" w:cs="Arial"/>
          <w:sz w:val="20"/>
          <w:szCs w:val="20"/>
        </w:rPr>
        <w:t>4)</w:t>
      </w:r>
      <w:r w:rsidRPr="00792394">
        <w:rPr>
          <w:rFonts w:ascii="Arial" w:hAnsi="Arial" w:cs="Arial"/>
          <w:sz w:val="20"/>
          <w:szCs w:val="20"/>
        </w:rPr>
        <w:tab/>
        <w:t xml:space="preserve">Numerične mesečne podatke arhiva kumulativnega dnevnega prometa za mesec junij 2017 za vsak zgoraj naveden odsek kumulativno in ločeno v vsako smer vožnje ter dodatno ločeno za osebna in tovorna vozila (ena tabela A4 za vsak odsek). </w:t>
      </w:r>
    </w:p>
    <w:p w:rsidR="00792394" w:rsidRPr="00792394" w:rsidRDefault="00792394" w:rsidP="00792394">
      <w:pPr>
        <w:spacing w:line="260" w:lineRule="atLeast"/>
        <w:rPr>
          <w:rFonts w:ascii="Arial" w:hAnsi="Arial" w:cs="Arial"/>
          <w:sz w:val="20"/>
          <w:szCs w:val="20"/>
        </w:rPr>
      </w:pPr>
    </w:p>
    <w:p w:rsidR="00792394" w:rsidRPr="00792394" w:rsidRDefault="00792394" w:rsidP="00792394">
      <w:pPr>
        <w:spacing w:line="260" w:lineRule="atLeast"/>
        <w:rPr>
          <w:rFonts w:ascii="Arial" w:hAnsi="Arial" w:cs="Arial"/>
          <w:sz w:val="20"/>
          <w:szCs w:val="20"/>
        </w:rPr>
      </w:pPr>
      <w:r w:rsidRPr="00792394">
        <w:rPr>
          <w:rFonts w:ascii="Arial" w:hAnsi="Arial" w:cs="Arial"/>
          <w:sz w:val="20"/>
          <w:szCs w:val="20"/>
        </w:rPr>
        <w:t>Podatki se morajo v ključnih časovnih in prostorskih parametrih skladati s podatki, s katerimi za ta odsek in ta časovni interval razpolaga naročnik.</w:t>
      </w:r>
    </w:p>
    <w:p w:rsidR="003954AA" w:rsidRPr="003954AA" w:rsidRDefault="003954AA" w:rsidP="003954AA">
      <w:pPr>
        <w:spacing w:line="260" w:lineRule="atLeast"/>
        <w:rPr>
          <w:rFonts w:ascii="Arial" w:hAnsi="Arial" w:cs="Arial"/>
          <w:sz w:val="20"/>
          <w:szCs w:val="20"/>
        </w:rPr>
      </w:pPr>
      <w:r w:rsidRPr="003954AA">
        <w:rPr>
          <w:rFonts w:ascii="Arial" w:hAnsi="Arial" w:cs="Arial"/>
          <w:sz w:val="20"/>
          <w:szCs w:val="20"/>
        </w:rPr>
        <w:br w:type="page"/>
      </w:r>
    </w:p>
    <w:p w:rsidR="005A38BA" w:rsidRPr="00916479" w:rsidRDefault="003750E3" w:rsidP="005B6B57">
      <w:pPr>
        <w:spacing w:line="260" w:lineRule="atLeast"/>
        <w:jc w:val="both"/>
        <w:rPr>
          <w:rFonts w:ascii="Arial" w:hAnsi="Arial" w:cs="Arial"/>
          <w:b/>
          <w:sz w:val="20"/>
          <w:szCs w:val="20"/>
          <w:lang w:eastAsia="en-US"/>
        </w:rPr>
      </w:pPr>
      <w:bookmarkStart w:id="228" w:name="_Toc486336517"/>
      <w:r w:rsidRPr="00916479">
        <w:rPr>
          <w:rFonts w:ascii="Arial" w:hAnsi="Arial" w:cs="Arial"/>
          <w:b/>
          <w:sz w:val="20"/>
          <w:szCs w:val="20"/>
          <w:lang w:eastAsia="en-US"/>
        </w:rPr>
        <w:lastRenderedPageBreak/>
        <w:t xml:space="preserve">POGLAVJE 6: </w:t>
      </w:r>
      <w:r w:rsidR="005A38BA" w:rsidRPr="00916479">
        <w:rPr>
          <w:rFonts w:ascii="Arial" w:hAnsi="Arial" w:cs="Arial"/>
          <w:b/>
          <w:sz w:val="20"/>
          <w:szCs w:val="20"/>
        </w:rPr>
        <w:t>PRILOGE</w:t>
      </w:r>
      <w:bookmarkEnd w:id="228"/>
    </w:p>
    <w:p w:rsidR="003750E3" w:rsidRPr="00916479" w:rsidRDefault="003750E3"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V tabeli spodaj je podan seznam prilog, ki sestavljajo relevantno dokumentacijo v zvezi z nalogami A1, </w:t>
      </w:r>
      <w:r w:rsidR="00E82FDF" w:rsidRPr="00916479">
        <w:rPr>
          <w:rFonts w:ascii="Arial" w:hAnsi="Arial" w:cs="Arial"/>
          <w:sz w:val="20"/>
          <w:szCs w:val="20"/>
        </w:rPr>
        <w:t xml:space="preserve">A2, </w:t>
      </w:r>
      <w:r w:rsidRPr="00916479">
        <w:rPr>
          <w:rFonts w:ascii="Arial" w:hAnsi="Arial" w:cs="Arial"/>
          <w:sz w:val="20"/>
          <w:szCs w:val="20"/>
        </w:rPr>
        <w:t xml:space="preserve">A3 in </w:t>
      </w:r>
      <w:r w:rsidRPr="00916479">
        <w:rPr>
          <w:rFonts w:ascii="Arial" w:hAnsi="Arial" w:cs="Arial"/>
          <w:color w:val="000000"/>
          <w:sz w:val="20"/>
          <w:szCs w:val="20"/>
        </w:rPr>
        <w:t>A4</w:t>
      </w:r>
      <w:r w:rsidRPr="00916479">
        <w:rPr>
          <w:rFonts w:ascii="Arial" w:hAnsi="Arial" w:cs="Arial"/>
          <w:sz w:val="20"/>
          <w:szCs w:val="20"/>
        </w:rPr>
        <w:t xml:space="preserve"> predmetnega razpisa.</w:t>
      </w:r>
    </w:p>
    <w:p w:rsidR="00B8261C" w:rsidRPr="00916479" w:rsidRDefault="00B8261C" w:rsidP="005B6B57">
      <w:pPr>
        <w:spacing w:line="260" w:lineRule="atLeast"/>
        <w:jc w:val="both"/>
        <w:rPr>
          <w:rFonts w:ascii="Arial" w:hAnsi="Arial" w:cs="Arial"/>
          <w:sz w:val="20"/>
          <w:szCs w:val="20"/>
        </w:rPr>
      </w:pPr>
    </w:p>
    <w:tbl>
      <w:tblPr>
        <w:tblW w:w="5000"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6711"/>
        <w:gridCol w:w="3174"/>
      </w:tblGrid>
      <w:tr w:rsidR="005A38BA" w:rsidRPr="00916479" w:rsidTr="00DE180F">
        <w:trPr>
          <w:cantSplit/>
          <w:trHeight w:val="493"/>
          <w:tblHeader/>
          <w:jc w:val="center"/>
        </w:trPr>
        <w:tc>
          <w:tcPr>
            <w:tcW w:w="3426" w:type="pct"/>
            <w:shd w:val="clear" w:color="auto" w:fill="244061"/>
            <w:tcMar>
              <w:left w:w="57" w:type="dxa"/>
              <w:right w:w="57" w:type="dxa"/>
            </w:tcMar>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Naziv datoteke</w:t>
            </w:r>
          </w:p>
        </w:tc>
        <w:tc>
          <w:tcPr>
            <w:tcW w:w="1574" w:type="pct"/>
            <w:shd w:val="clear" w:color="auto" w:fill="244061"/>
            <w:vAlign w:val="center"/>
          </w:tcPr>
          <w:p w:rsidR="005A38BA" w:rsidRPr="00916479" w:rsidRDefault="005A38BA" w:rsidP="005B6B57">
            <w:pPr>
              <w:pStyle w:val="Tabletext"/>
              <w:spacing w:before="0" w:after="0" w:line="260" w:lineRule="atLeast"/>
              <w:jc w:val="left"/>
              <w:rPr>
                <w:rFonts w:ascii="Arial" w:hAnsi="Arial" w:cs="Arial"/>
                <w:szCs w:val="20"/>
                <w:lang w:val="sl-SI"/>
              </w:rPr>
            </w:pPr>
            <w:r w:rsidRPr="00916479">
              <w:rPr>
                <w:rFonts w:ascii="Arial" w:hAnsi="Arial" w:cs="Arial"/>
                <w:szCs w:val="20"/>
                <w:lang w:val="sl-SI"/>
              </w:rPr>
              <w:t>Kratek opis</w:t>
            </w:r>
          </w:p>
        </w:tc>
      </w:tr>
      <w:tr w:rsidR="005A38BA" w:rsidRPr="00916479" w:rsidTr="00DE180F">
        <w:trPr>
          <w:cantSplit/>
          <w:trHeight w:val="409"/>
          <w:jc w:val="center"/>
        </w:trPr>
        <w:tc>
          <w:tcPr>
            <w:tcW w:w="3426" w:type="pct"/>
            <w:shd w:val="clear" w:color="auto" w:fill="DBE5F1"/>
            <w:tcMar>
              <w:left w:w="57" w:type="dxa"/>
              <w:right w:w="57" w:type="dxa"/>
            </w:tcMar>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DATEXII-EventsProfile.pdf in .xsd</w:t>
            </w:r>
          </w:p>
        </w:tc>
        <w:tc>
          <w:tcPr>
            <w:tcW w:w="1574" w:type="pct"/>
            <w:vAlign w:val="center"/>
          </w:tcPr>
          <w:p w:rsidR="005A38BA" w:rsidRPr="00916479" w:rsidRDefault="005A38BA" w:rsidP="005B6B57">
            <w:pPr>
              <w:pStyle w:val="Tabletext"/>
              <w:spacing w:before="0" w:after="0" w:line="260" w:lineRule="atLeast"/>
              <w:jc w:val="left"/>
              <w:rPr>
                <w:rFonts w:ascii="Arial" w:hAnsi="Arial" w:cs="Arial"/>
                <w:szCs w:val="20"/>
                <w:lang w:val="sl-SI"/>
              </w:rPr>
            </w:pPr>
            <w:r w:rsidRPr="00916479">
              <w:rPr>
                <w:rFonts w:ascii="Arial" w:hAnsi="Arial" w:cs="Arial"/>
                <w:szCs w:val="20"/>
                <w:lang w:val="sl-SI"/>
              </w:rPr>
              <w:t>DATEXII profil</w:t>
            </w:r>
          </w:p>
        </w:tc>
      </w:tr>
      <w:tr w:rsidR="005A38BA" w:rsidRPr="00916479" w:rsidTr="00DE180F">
        <w:trPr>
          <w:cantSplit/>
          <w:trHeight w:val="409"/>
          <w:jc w:val="center"/>
        </w:trPr>
        <w:tc>
          <w:tcPr>
            <w:tcW w:w="3426" w:type="pct"/>
            <w:shd w:val="clear" w:color="auto" w:fill="DBE5F1"/>
            <w:tcMar>
              <w:left w:w="57" w:type="dxa"/>
              <w:right w:w="57" w:type="dxa"/>
            </w:tcMar>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 xml:space="preserve">DATEXII-GeodevicesProfile.pdf </w:t>
            </w:r>
          </w:p>
        </w:tc>
        <w:tc>
          <w:tcPr>
            <w:tcW w:w="1574" w:type="pct"/>
            <w:vAlign w:val="center"/>
          </w:tcPr>
          <w:p w:rsidR="005A38BA" w:rsidRPr="00916479" w:rsidRDefault="005A38BA" w:rsidP="005B6B57">
            <w:pPr>
              <w:pStyle w:val="Tabletext"/>
              <w:spacing w:before="0" w:after="0" w:line="260" w:lineRule="atLeast"/>
              <w:jc w:val="left"/>
              <w:rPr>
                <w:rFonts w:ascii="Arial" w:hAnsi="Arial" w:cs="Arial"/>
                <w:szCs w:val="20"/>
                <w:lang w:val="sl-SI"/>
              </w:rPr>
            </w:pPr>
            <w:r w:rsidRPr="00916479">
              <w:rPr>
                <w:rFonts w:ascii="Arial" w:hAnsi="Arial" w:cs="Arial"/>
                <w:szCs w:val="20"/>
                <w:lang w:val="sl-SI"/>
              </w:rPr>
              <w:t>DATEXII profil</w:t>
            </w:r>
          </w:p>
        </w:tc>
      </w:tr>
      <w:tr w:rsidR="005A38BA" w:rsidRPr="00916479" w:rsidTr="00DE180F">
        <w:trPr>
          <w:cantSplit/>
          <w:trHeight w:val="409"/>
          <w:jc w:val="center"/>
        </w:trPr>
        <w:tc>
          <w:tcPr>
            <w:tcW w:w="3426" w:type="pct"/>
            <w:shd w:val="clear" w:color="auto" w:fill="DBE5F1"/>
            <w:tcMar>
              <w:left w:w="57" w:type="dxa"/>
              <w:right w:w="57" w:type="dxa"/>
            </w:tcMar>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DATEXII-TruckParkingProfile.pdf in .xsd</w:t>
            </w:r>
          </w:p>
        </w:tc>
        <w:tc>
          <w:tcPr>
            <w:tcW w:w="1574" w:type="pct"/>
            <w:vAlign w:val="center"/>
          </w:tcPr>
          <w:p w:rsidR="005A38BA" w:rsidRPr="00916479" w:rsidRDefault="005A38BA" w:rsidP="005B6B57">
            <w:pPr>
              <w:pStyle w:val="Tabletext"/>
              <w:spacing w:before="0" w:after="0" w:line="260" w:lineRule="atLeast"/>
              <w:jc w:val="left"/>
              <w:rPr>
                <w:rFonts w:ascii="Arial" w:hAnsi="Arial" w:cs="Arial"/>
                <w:szCs w:val="20"/>
                <w:lang w:val="sl-SI"/>
              </w:rPr>
            </w:pPr>
            <w:r w:rsidRPr="00916479">
              <w:rPr>
                <w:rFonts w:ascii="Arial" w:hAnsi="Arial" w:cs="Arial"/>
                <w:szCs w:val="20"/>
                <w:lang w:val="sl-SI"/>
              </w:rPr>
              <w:t>DATEXII profil</w:t>
            </w:r>
          </w:p>
        </w:tc>
      </w:tr>
      <w:tr w:rsidR="005A38BA" w:rsidRPr="00916479" w:rsidTr="00DE180F">
        <w:trPr>
          <w:cantSplit/>
          <w:trHeight w:val="409"/>
          <w:jc w:val="center"/>
        </w:trPr>
        <w:tc>
          <w:tcPr>
            <w:tcW w:w="3426" w:type="pct"/>
            <w:shd w:val="clear" w:color="auto" w:fill="DBE5F1"/>
            <w:tcMar>
              <w:left w:w="57" w:type="dxa"/>
              <w:right w:w="57" w:type="dxa"/>
            </w:tcMar>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INSPIRE_DataSpecification_TN_v3.2.pdf</w:t>
            </w:r>
          </w:p>
        </w:tc>
        <w:tc>
          <w:tcPr>
            <w:tcW w:w="1574" w:type="pct"/>
            <w:vAlign w:val="center"/>
          </w:tcPr>
          <w:p w:rsidR="005A38BA" w:rsidRPr="00916479" w:rsidRDefault="005A38BA" w:rsidP="005B6B57">
            <w:pPr>
              <w:pStyle w:val="Tabletext"/>
              <w:spacing w:before="0" w:after="0" w:line="260" w:lineRule="atLeast"/>
              <w:jc w:val="left"/>
              <w:rPr>
                <w:rFonts w:ascii="Arial" w:hAnsi="Arial" w:cs="Arial"/>
                <w:szCs w:val="20"/>
                <w:lang w:val="sl-SI"/>
              </w:rPr>
            </w:pPr>
            <w:r w:rsidRPr="00916479">
              <w:rPr>
                <w:rFonts w:ascii="Arial" w:hAnsi="Arial" w:cs="Arial"/>
                <w:szCs w:val="20"/>
                <w:lang w:val="sl-SI"/>
              </w:rPr>
              <w:t>Podatkovna specifikacija o transportnem omrežju – tehnične smernice (projekt INSPIRE)</w:t>
            </w:r>
          </w:p>
        </w:tc>
      </w:tr>
      <w:tr w:rsidR="005A38BA" w:rsidRPr="00916479" w:rsidTr="00DE180F">
        <w:trPr>
          <w:cantSplit/>
          <w:trHeight w:val="409"/>
          <w:jc w:val="center"/>
        </w:trPr>
        <w:tc>
          <w:tcPr>
            <w:tcW w:w="3426" w:type="pct"/>
            <w:shd w:val="clear" w:color="auto" w:fill="DBE5F1"/>
            <w:tcMar>
              <w:left w:w="57" w:type="dxa"/>
              <w:right w:w="57" w:type="dxa"/>
            </w:tcMar>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RDS-IEC 62106.pdf</w:t>
            </w:r>
          </w:p>
        </w:tc>
        <w:tc>
          <w:tcPr>
            <w:tcW w:w="1574" w:type="pct"/>
            <w:vAlign w:val="center"/>
          </w:tcPr>
          <w:p w:rsidR="005A38BA" w:rsidRPr="00916479" w:rsidRDefault="005A38BA" w:rsidP="005B6B57">
            <w:pPr>
              <w:pStyle w:val="Tabletext"/>
              <w:spacing w:before="0" w:after="0" w:line="260" w:lineRule="atLeast"/>
              <w:jc w:val="left"/>
              <w:rPr>
                <w:rFonts w:ascii="Arial" w:hAnsi="Arial" w:cs="Arial"/>
                <w:szCs w:val="20"/>
                <w:lang w:val="sl-SI"/>
              </w:rPr>
            </w:pPr>
            <w:r w:rsidRPr="00916479">
              <w:rPr>
                <w:rFonts w:ascii="Arial" w:hAnsi="Arial" w:cs="Arial"/>
                <w:szCs w:val="20"/>
                <w:lang w:val="sl-SI"/>
              </w:rPr>
              <w:t>Specifikacija RDS za VHF/FM, frekvenčno območje 87.5 do 108.0 MHZ</w:t>
            </w:r>
          </w:p>
        </w:tc>
      </w:tr>
      <w:tr w:rsidR="005A38BA" w:rsidRPr="00916479" w:rsidTr="00DE180F">
        <w:trPr>
          <w:cantSplit/>
          <w:trHeight w:val="409"/>
          <w:jc w:val="center"/>
        </w:trPr>
        <w:tc>
          <w:tcPr>
            <w:tcW w:w="3426" w:type="pct"/>
            <w:shd w:val="clear" w:color="auto" w:fill="DBE5F1"/>
            <w:tcMar>
              <w:left w:w="57" w:type="dxa"/>
              <w:right w:w="57" w:type="dxa"/>
            </w:tcMar>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TehnicnaDokumentacija_TMC_LT_SpecifikacijaIzmenjalnegaFormata.pdf</w:t>
            </w:r>
          </w:p>
        </w:tc>
        <w:tc>
          <w:tcPr>
            <w:tcW w:w="1574" w:type="pct"/>
            <w:vAlign w:val="center"/>
          </w:tcPr>
          <w:p w:rsidR="005A38BA" w:rsidRPr="00916479" w:rsidRDefault="005A38BA" w:rsidP="005B6B57">
            <w:pPr>
              <w:pStyle w:val="Tabletext"/>
              <w:spacing w:before="0" w:after="0" w:line="260" w:lineRule="atLeast"/>
              <w:jc w:val="left"/>
              <w:rPr>
                <w:rFonts w:ascii="Arial" w:hAnsi="Arial" w:cs="Arial"/>
                <w:szCs w:val="20"/>
                <w:lang w:val="sl-SI"/>
              </w:rPr>
            </w:pPr>
            <w:r w:rsidRPr="00916479">
              <w:rPr>
                <w:rFonts w:ascii="Arial" w:hAnsi="Arial" w:cs="Arial"/>
                <w:szCs w:val="20"/>
                <w:lang w:val="sl-SI"/>
              </w:rPr>
              <w:t>Izmenjevalni format TMC lokacijske tabele verzija 2.3</w:t>
            </w:r>
          </w:p>
        </w:tc>
      </w:tr>
      <w:tr w:rsidR="005A38BA" w:rsidRPr="00916479" w:rsidTr="00DE180F">
        <w:trPr>
          <w:cantSplit/>
          <w:trHeight w:val="409"/>
          <w:jc w:val="center"/>
        </w:trPr>
        <w:tc>
          <w:tcPr>
            <w:tcW w:w="3426" w:type="pct"/>
            <w:shd w:val="clear" w:color="auto" w:fill="DBE5F1"/>
            <w:tcMar>
              <w:left w:w="57" w:type="dxa"/>
              <w:right w:w="57" w:type="dxa"/>
            </w:tcMar>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eastAsia="Times New Roman" w:hAnsi="Arial" w:cs="Arial"/>
                <w:szCs w:val="20"/>
                <w:lang w:val="sl-SI"/>
              </w:rPr>
              <w:t>Raziskovalno razvojni projekt ”Metodologija vzdrževanja sloja osi državnih cest s postavitvijo podatkovnega modela” Priloga 3 ” Metodologija vzdrževanja in zajema osi”</w:t>
            </w:r>
          </w:p>
        </w:tc>
        <w:tc>
          <w:tcPr>
            <w:tcW w:w="1574" w:type="pct"/>
            <w:vAlign w:val="center"/>
          </w:tcPr>
          <w:p w:rsidR="005A38BA" w:rsidRPr="00916479" w:rsidRDefault="005A38BA" w:rsidP="005B6B57">
            <w:pPr>
              <w:spacing w:line="260" w:lineRule="atLeast"/>
              <w:rPr>
                <w:rFonts w:ascii="Arial" w:hAnsi="Arial" w:cs="Arial"/>
                <w:sz w:val="20"/>
                <w:szCs w:val="20"/>
              </w:rPr>
            </w:pPr>
            <w:r w:rsidRPr="00916479">
              <w:rPr>
                <w:rFonts w:ascii="Arial" w:hAnsi="Arial" w:cs="Arial"/>
                <w:sz w:val="20"/>
                <w:szCs w:val="20"/>
              </w:rPr>
              <w:t>Verzija 2.0</w:t>
            </w:r>
          </w:p>
          <w:p w:rsidR="005A38BA" w:rsidRPr="00916479" w:rsidRDefault="005A38BA" w:rsidP="005B6B57">
            <w:pPr>
              <w:pStyle w:val="Tabletext"/>
              <w:spacing w:before="0" w:after="0" w:line="260" w:lineRule="atLeast"/>
              <w:jc w:val="left"/>
              <w:rPr>
                <w:rFonts w:ascii="Arial" w:hAnsi="Arial" w:cs="Arial"/>
                <w:szCs w:val="20"/>
                <w:lang w:val="sl-SI"/>
              </w:rPr>
            </w:pPr>
            <w:r w:rsidRPr="00916479">
              <w:rPr>
                <w:rFonts w:ascii="Arial" w:eastAsia="Times New Roman" w:hAnsi="Arial" w:cs="Arial"/>
                <w:szCs w:val="20"/>
                <w:lang w:val="sl-SI"/>
              </w:rPr>
              <w:t>Datum 31.3.2007 Opredelitev načina vzdrževanja osi cest</w:t>
            </w:r>
          </w:p>
        </w:tc>
      </w:tr>
      <w:tr w:rsidR="005A38BA" w:rsidRPr="00916479" w:rsidTr="00DE180F">
        <w:trPr>
          <w:cantSplit/>
          <w:trHeight w:val="409"/>
          <w:jc w:val="center"/>
        </w:trPr>
        <w:tc>
          <w:tcPr>
            <w:tcW w:w="3426" w:type="pct"/>
            <w:shd w:val="clear" w:color="auto" w:fill="DBE5F1"/>
            <w:tcMar>
              <w:left w:w="57" w:type="dxa"/>
              <w:right w:w="57" w:type="dxa"/>
            </w:tcMar>
            <w:vAlign w:val="center"/>
          </w:tcPr>
          <w:p w:rsidR="005A38BA" w:rsidRPr="00916479" w:rsidRDefault="005A38BA" w:rsidP="005B6B57">
            <w:pPr>
              <w:pStyle w:val="Tabletext"/>
              <w:spacing w:before="0" w:after="0" w:line="260" w:lineRule="atLeast"/>
              <w:rPr>
                <w:rFonts w:ascii="Arial" w:eastAsia="Times New Roman" w:hAnsi="Arial" w:cs="Arial"/>
                <w:szCs w:val="20"/>
                <w:lang w:val="sl-SI"/>
              </w:rPr>
            </w:pPr>
            <w:r w:rsidRPr="00916479">
              <w:rPr>
                <w:rFonts w:ascii="Arial" w:eastAsia="Times New Roman" w:hAnsi="Arial" w:cs="Arial"/>
                <w:szCs w:val="20"/>
                <w:lang w:val="sl-SI"/>
              </w:rPr>
              <w:t>Poročilo ”Podroben opis opisnih podatkov navigacijskega podatkovnega sloja za potrebe mrežnih analiz, izbire optimalne poti in navigacije”</w:t>
            </w:r>
          </w:p>
        </w:tc>
        <w:tc>
          <w:tcPr>
            <w:tcW w:w="1574" w:type="pct"/>
            <w:vAlign w:val="center"/>
          </w:tcPr>
          <w:p w:rsidR="005A38BA" w:rsidRPr="00916479" w:rsidRDefault="005A38BA" w:rsidP="005B6B57">
            <w:pPr>
              <w:spacing w:line="260" w:lineRule="atLeast"/>
              <w:rPr>
                <w:rFonts w:ascii="Arial" w:hAnsi="Arial" w:cs="Arial"/>
                <w:sz w:val="20"/>
                <w:szCs w:val="20"/>
              </w:rPr>
            </w:pPr>
            <w:r w:rsidRPr="00916479">
              <w:rPr>
                <w:rFonts w:ascii="Arial" w:hAnsi="Arial" w:cs="Arial"/>
                <w:sz w:val="20"/>
                <w:szCs w:val="20"/>
              </w:rPr>
              <w:t xml:space="preserve">DARS, d.d., oktober 2016 </w:t>
            </w:r>
          </w:p>
          <w:p w:rsidR="005A38BA" w:rsidRPr="00916479" w:rsidRDefault="005A38BA" w:rsidP="005B6B57">
            <w:pPr>
              <w:spacing w:line="260" w:lineRule="atLeast"/>
              <w:rPr>
                <w:rFonts w:ascii="Arial" w:hAnsi="Arial" w:cs="Arial"/>
                <w:sz w:val="20"/>
                <w:szCs w:val="20"/>
              </w:rPr>
            </w:pPr>
            <w:r w:rsidRPr="00916479">
              <w:rPr>
                <w:rFonts w:ascii="Arial" w:hAnsi="Arial" w:cs="Arial"/>
                <w:color w:val="000000"/>
                <w:sz w:val="20"/>
                <w:szCs w:val="20"/>
              </w:rPr>
              <w:t>Vzdrževanje atributnih in grafičnih podatkov cestnega omrežja v GIS okolju za potrebe mrežnih analiz, izbire optimalne poti in navigacije.</w:t>
            </w:r>
          </w:p>
        </w:tc>
      </w:tr>
      <w:tr w:rsidR="003750E3" w:rsidRPr="00916479" w:rsidTr="00DE180F">
        <w:trPr>
          <w:cantSplit/>
          <w:trHeight w:val="409"/>
          <w:jc w:val="center"/>
        </w:trPr>
        <w:tc>
          <w:tcPr>
            <w:tcW w:w="3426" w:type="pct"/>
            <w:shd w:val="clear" w:color="auto" w:fill="DBE5F1"/>
            <w:tcMar>
              <w:left w:w="57" w:type="dxa"/>
              <w:right w:w="57" w:type="dxa"/>
            </w:tcMar>
            <w:vAlign w:val="center"/>
          </w:tcPr>
          <w:p w:rsidR="003750E3" w:rsidRPr="00916479" w:rsidRDefault="003750E3" w:rsidP="005B6B57">
            <w:pPr>
              <w:keepNext/>
              <w:spacing w:line="260" w:lineRule="atLeast"/>
              <w:jc w:val="both"/>
              <w:outlineLvl w:val="1"/>
              <w:rPr>
                <w:rFonts w:ascii="Arial" w:hAnsi="Arial" w:cs="Arial"/>
                <w:bCs/>
                <w:iCs/>
                <w:sz w:val="20"/>
                <w:szCs w:val="20"/>
              </w:rPr>
            </w:pPr>
            <w:r w:rsidRPr="00916479">
              <w:rPr>
                <w:rFonts w:ascii="Arial" w:hAnsi="Arial" w:cs="Arial"/>
                <w:bCs/>
                <w:iCs/>
                <w:sz w:val="20"/>
                <w:szCs w:val="20"/>
              </w:rPr>
              <w:t>Prototip za testiranje vmesnika DATEXII</w:t>
            </w:r>
          </w:p>
        </w:tc>
        <w:tc>
          <w:tcPr>
            <w:tcW w:w="1574" w:type="pct"/>
            <w:vAlign w:val="center"/>
          </w:tcPr>
          <w:p w:rsidR="003750E3" w:rsidRPr="00916479" w:rsidRDefault="00960292" w:rsidP="00C504CD">
            <w:pPr>
              <w:spacing w:line="260" w:lineRule="atLeast"/>
              <w:rPr>
                <w:rFonts w:ascii="Arial" w:hAnsi="Arial" w:cs="Arial"/>
                <w:sz w:val="20"/>
                <w:szCs w:val="20"/>
              </w:rPr>
            </w:pPr>
            <w:r w:rsidRPr="00960292">
              <w:rPr>
                <w:rFonts w:ascii="Arial" w:hAnsi="Arial" w:cs="Arial"/>
                <w:sz w:val="20"/>
                <w:szCs w:val="20"/>
              </w:rPr>
              <w:t>SpecifikacijaZaIzdelavoPrototipa-</w:t>
            </w:r>
          </w:p>
        </w:tc>
      </w:tr>
      <w:tr w:rsidR="003750E3" w:rsidRPr="00916479" w:rsidTr="00DE180F">
        <w:trPr>
          <w:cantSplit/>
          <w:trHeight w:val="409"/>
          <w:jc w:val="center"/>
        </w:trPr>
        <w:tc>
          <w:tcPr>
            <w:tcW w:w="3426" w:type="pct"/>
            <w:shd w:val="clear" w:color="auto" w:fill="DBE5F1"/>
            <w:tcMar>
              <w:left w:w="57" w:type="dxa"/>
              <w:right w:w="57" w:type="dxa"/>
            </w:tcMar>
            <w:vAlign w:val="center"/>
          </w:tcPr>
          <w:p w:rsidR="003750E3" w:rsidRPr="00916479" w:rsidRDefault="003750E3" w:rsidP="005B6B57">
            <w:pPr>
              <w:pStyle w:val="Tabletext"/>
              <w:spacing w:before="0" w:after="0" w:line="260" w:lineRule="atLeast"/>
              <w:rPr>
                <w:rFonts w:ascii="Arial" w:eastAsia="Times New Roman" w:hAnsi="Arial" w:cs="Arial"/>
                <w:szCs w:val="20"/>
                <w:lang w:val="sl-SI"/>
              </w:rPr>
            </w:pPr>
            <w:r w:rsidRPr="00916479">
              <w:rPr>
                <w:rFonts w:ascii="Arial" w:eastAsia="Times New Roman" w:hAnsi="Arial" w:cs="Arial"/>
                <w:szCs w:val="20"/>
                <w:lang w:val="sl-SI"/>
              </w:rPr>
              <w:t>Prototip za testiranje lokacijskega referenciranja</w:t>
            </w:r>
          </w:p>
        </w:tc>
        <w:tc>
          <w:tcPr>
            <w:tcW w:w="1574" w:type="pct"/>
            <w:vAlign w:val="center"/>
          </w:tcPr>
          <w:p w:rsidR="003750E3" w:rsidRPr="00960292" w:rsidRDefault="00960292" w:rsidP="00C504CD">
            <w:pPr>
              <w:spacing w:line="260" w:lineRule="atLeast"/>
              <w:rPr>
                <w:rFonts w:ascii="Arial" w:hAnsi="Arial" w:cs="Arial"/>
                <w:sz w:val="20"/>
                <w:szCs w:val="20"/>
              </w:rPr>
            </w:pPr>
            <w:r w:rsidRPr="00DE180F">
              <w:rPr>
                <w:rFonts w:ascii="Arial" w:hAnsi="Arial" w:cs="Arial"/>
                <w:sz w:val="20"/>
                <w:szCs w:val="20"/>
              </w:rPr>
              <w:t>SpecifikacijaZaIzdelavoPrototipa-</w:t>
            </w:r>
          </w:p>
        </w:tc>
      </w:tr>
      <w:tr w:rsidR="00C504CD" w:rsidRPr="00916479" w:rsidTr="00A166EC">
        <w:trPr>
          <w:cantSplit/>
          <w:trHeight w:val="409"/>
          <w:jc w:val="center"/>
        </w:trPr>
        <w:tc>
          <w:tcPr>
            <w:tcW w:w="3426" w:type="pct"/>
            <w:shd w:val="clear" w:color="auto" w:fill="DBE5F1"/>
            <w:tcMar>
              <w:left w:w="57" w:type="dxa"/>
              <w:right w:w="57" w:type="dxa"/>
            </w:tcMar>
            <w:vAlign w:val="center"/>
          </w:tcPr>
          <w:p w:rsidR="00C504CD" w:rsidRPr="00916479" w:rsidRDefault="00C504CD" w:rsidP="00A166EC">
            <w:pPr>
              <w:pStyle w:val="Tabletext"/>
              <w:spacing w:before="0" w:after="0" w:line="260" w:lineRule="atLeast"/>
              <w:rPr>
                <w:rFonts w:ascii="Arial" w:eastAsia="Times New Roman" w:hAnsi="Arial" w:cs="Arial"/>
                <w:szCs w:val="20"/>
                <w:lang w:val="sl-SI"/>
              </w:rPr>
            </w:pPr>
            <w:r w:rsidRPr="00916479">
              <w:rPr>
                <w:rFonts w:ascii="Arial" w:eastAsia="Times New Roman" w:hAnsi="Arial" w:cs="Arial"/>
                <w:szCs w:val="20"/>
                <w:lang w:val="sl-SI"/>
              </w:rPr>
              <w:t>Prototip za distribucijo prometnih sporočil</w:t>
            </w:r>
          </w:p>
        </w:tc>
        <w:tc>
          <w:tcPr>
            <w:tcW w:w="1574" w:type="pct"/>
            <w:vAlign w:val="center"/>
          </w:tcPr>
          <w:p w:rsidR="00C504CD" w:rsidRPr="00916479" w:rsidRDefault="00C504CD" w:rsidP="00C504CD">
            <w:pPr>
              <w:spacing w:line="260" w:lineRule="atLeast"/>
              <w:rPr>
                <w:rFonts w:ascii="Arial" w:hAnsi="Arial" w:cs="Arial"/>
                <w:sz w:val="20"/>
                <w:szCs w:val="20"/>
              </w:rPr>
            </w:pPr>
            <w:r w:rsidRPr="00960292">
              <w:rPr>
                <w:rFonts w:ascii="Arial" w:hAnsi="Arial" w:cs="Arial"/>
                <w:sz w:val="20"/>
                <w:szCs w:val="20"/>
              </w:rPr>
              <w:t>SpecifikacijaZaIzdelavoPrototipa-</w:t>
            </w:r>
          </w:p>
        </w:tc>
      </w:tr>
      <w:tr w:rsidR="003750E3" w:rsidRPr="00916479" w:rsidTr="00DE180F">
        <w:trPr>
          <w:cantSplit/>
          <w:trHeight w:val="409"/>
          <w:jc w:val="center"/>
        </w:trPr>
        <w:tc>
          <w:tcPr>
            <w:tcW w:w="3426" w:type="pct"/>
            <w:shd w:val="clear" w:color="auto" w:fill="DBE5F1"/>
            <w:tcMar>
              <w:left w:w="57" w:type="dxa"/>
              <w:right w:w="57" w:type="dxa"/>
            </w:tcMar>
            <w:vAlign w:val="center"/>
          </w:tcPr>
          <w:p w:rsidR="003750E3" w:rsidRPr="00916479" w:rsidRDefault="003750E3" w:rsidP="005B6B57">
            <w:pPr>
              <w:pStyle w:val="Tabletext"/>
              <w:spacing w:before="0" w:after="0" w:line="260" w:lineRule="atLeast"/>
              <w:rPr>
                <w:rFonts w:ascii="Arial" w:eastAsia="Times New Roman" w:hAnsi="Arial" w:cs="Arial"/>
                <w:szCs w:val="20"/>
                <w:lang w:val="sl-SI"/>
              </w:rPr>
            </w:pPr>
            <w:r w:rsidRPr="00916479">
              <w:rPr>
                <w:rFonts w:ascii="Arial" w:eastAsia="Times New Roman" w:hAnsi="Arial" w:cs="Arial"/>
                <w:szCs w:val="20"/>
                <w:lang w:val="sl-SI"/>
              </w:rPr>
              <w:t xml:space="preserve">Prototip </w:t>
            </w:r>
            <w:r w:rsidR="00C504CD" w:rsidRPr="00C504CD">
              <w:t xml:space="preserve">za testiranje kakovosti izvornih </w:t>
            </w:r>
            <w:r w:rsidR="00C504CD">
              <w:t>podatkov gibanja vozil</w:t>
            </w:r>
            <w:r w:rsidR="00C504CD" w:rsidRPr="00C504CD">
              <w:t xml:space="preserve"> </w:t>
            </w:r>
            <w:r w:rsidR="00C504CD">
              <w:t>(</w:t>
            </w:r>
            <w:r w:rsidR="00C504CD" w:rsidRPr="00C504CD">
              <w:t>FCD</w:t>
            </w:r>
            <w:r w:rsidR="00C504CD">
              <w:t>)</w:t>
            </w:r>
          </w:p>
        </w:tc>
        <w:tc>
          <w:tcPr>
            <w:tcW w:w="1574" w:type="pct"/>
            <w:vAlign w:val="center"/>
          </w:tcPr>
          <w:p w:rsidR="003750E3" w:rsidRPr="00916479" w:rsidRDefault="00960292" w:rsidP="00C504CD">
            <w:pPr>
              <w:spacing w:line="260" w:lineRule="atLeast"/>
              <w:rPr>
                <w:rFonts w:ascii="Arial" w:hAnsi="Arial" w:cs="Arial"/>
                <w:sz w:val="20"/>
                <w:szCs w:val="20"/>
              </w:rPr>
            </w:pPr>
            <w:r w:rsidRPr="00960292">
              <w:rPr>
                <w:rFonts w:ascii="Arial" w:hAnsi="Arial" w:cs="Arial"/>
                <w:sz w:val="20"/>
                <w:szCs w:val="20"/>
              </w:rPr>
              <w:t>SpecifikacijaZaIzdelavoPrototipa-</w:t>
            </w:r>
          </w:p>
        </w:tc>
      </w:tr>
    </w:tbl>
    <w:p w:rsidR="00704008" w:rsidRDefault="00DB28E3" w:rsidP="00DB28E3">
      <w:pPr>
        <w:pStyle w:val="Napis"/>
        <w:rPr>
          <w:rFonts w:ascii="Arial" w:hAnsi="Arial" w:cs="Arial"/>
          <w:b/>
          <w:sz w:val="20"/>
          <w:szCs w:val="20"/>
        </w:rPr>
      </w:pPr>
      <w:r>
        <w:t xml:space="preserve">Tabela </w:t>
      </w:r>
      <w:r>
        <w:fldChar w:fldCharType="begin"/>
      </w:r>
      <w:r>
        <w:instrText xml:space="preserve"> SEQ Tabela \* ARABIC </w:instrText>
      </w:r>
      <w:r>
        <w:fldChar w:fldCharType="separate"/>
      </w:r>
      <w:r w:rsidR="000D67AD">
        <w:rPr>
          <w:noProof/>
        </w:rPr>
        <w:t>17</w:t>
      </w:r>
      <w:r>
        <w:fldChar w:fldCharType="end"/>
      </w:r>
      <w:r>
        <w:t xml:space="preserve">: </w:t>
      </w:r>
      <w:r w:rsidRPr="00097B33">
        <w:t>Opis relevantne dokumentacije v zvezi z rešitvijo</w:t>
      </w:r>
    </w:p>
    <w:p w:rsidR="00704008" w:rsidRDefault="00704008" w:rsidP="005B6B57">
      <w:pPr>
        <w:spacing w:line="260" w:lineRule="atLeast"/>
        <w:jc w:val="both"/>
        <w:rPr>
          <w:rFonts w:ascii="Arial" w:hAnsi="Arial" w:cs="Arial"/>
          <w:b/>
          <w:sz w:val="20"/>
          <w:szCs w:val="20"/>
          <w:lang w:eastAsia="en-US"/>
        </w:rPr>
      </w:pPr>
    </w:p>
    <w:p w:rsidR="00704008" w:rsidRDefault="00704008" w:rsidP="005B6B57">
      <w:pPr>
        <w:spacing w:line="260" w:lineRule="atLeast"/>
        <w:jc w:val="both"/>
        <w:rPr>
          <w:rFonts w:ascii="Arial" w:hAnsi="Arial" w:cs="Arial"/>
          <w:b/>
          <w:sz w:val="20"/>
          <w:szCs w:val="20"/>
          <w:lang w:eastAsia="en-US"/>
        </w:rPr>
      </w:pPr>
    </w:p>
    <w:p w:rsidR="00704008" w:rsidRDefault="00704008" w:rsidP="005B6B57">
      <w:pPr>
        <w:spacing w:line="260" w:lineRule="atLeast"/>
        <w:jc w:val="both"/>
        <w:rPr>
          <w:rFonts w:ascii="Arial" w:hAnsi="Arial" w:cs="Arial"/>
          <w:b/>
          <w:sz w:val="20"/>
          <w:szCs w:val="20"/>
          <w:lang w:eastAsia="en-US"/>
        </w:rPr>
      </w:pPr>
    </w:p>
    <w:p w:rsidR="0075039D" w:rsidRPr="00916479" w:rsidRDefault="003750E3" w:rsidP="005B6B57">
      <w:pPr>
        <w:spacing w:line="260" w:lineRule="atLeast"/>
        <w:jc w:val="both"/>
        <w:rPr>
          <w:rFonts w:ascii="Arial" w:hAnsi="Arial" w:cs="Arial"/>
          <w:b/>
          <w:sz w:val="20"/>
          <w:szCs w:val="20"/>
        </w:rPr>
      </w:pPr>
      <w:r w:rsidRPr="00916479">
        <w:rPr>
          <w:rFonts w:ascii="Arial" w:hAnsi="Arial" w:cs="Arial"/>
          <w:b/>
          <w:sz w:val="20"/>
          <w:szCs w:val="20"/>
          <w:lang w:eastAsia="en-US"/>
        </w:rPr>
        <w:t xml:space="preserve">POGLAVJE 7: </w:t>
      </w:r>
      <w:r w:rsidR="0075039D" w:rsidRPr="00916479">
        <w:rPr>
          <w:rFonts w:ascii="Arial" w:hAnsi="Arial" w:cs="Arial"/>
          <w:b/>
          <w:sz w:val="20"/>
          <w:szCs w:val="20"/>
        </w:rPr>
        <w:t>ESPD obrazec</w:t>
      </w:r>
    </w:p>
    <w:p w:rsidR="0075039D" w:rsidRPr="00916479" w:rsidRDefault="0075039D" w:rsidP="005B6B57">
      <w:pPr>
        <w:spacing w:line="260" w:lineRule="atLeast"/>
        <w:jc w:val="both"/>
        <w:rPr>
          <w:rFonts w:ascii="Arial" w:hAnsi="Arial" w:cs="Arial"/>
          <w:b/>
          <w:sz w:val="20"/>
          <w:szCs w:val="20"/>
          <w:lang w:eastAsia="en-US"/>
        </w:rPr>
      </w:pPr>
    </w:p>
    <w:p w:rsidR="0075039D" w:rsidRPr="00916479" w:rsidRDefault="0075039D" w:rsidP="005B6B57">
      <w:pPr>
        <w:spacing w:line="260" w:lineRule="atLeast"/>
        <w:jc w:val="both"/>
        <w:rPr>
          <w:rFonts w:ascii="Arial" w:hAnsi="Arial" w:cs="Arial"/>
          <w:sz w:val="20"/>
          <w:szCs w:val="20"/>
          <w:lang w:eastAsia="en-US"/>
        </w:rPr>
      </w:pPr>
      <w:r w:rsidRPr="00916479">
        <w:rPr>
          <w:rFonts w:ascii="Arial" w:hAnsi="Arial" w:cs="Arial"/>
          <w:sz w:val="20"/>
          <w:szCs w:val="20"/>
          <w:lang w:eastAsia="en-US"/>
        </w:rPr>
        <w:t>Nahaja se v ločeni datoteki.</w:t>
      </w:r>
    </w:p>
    <w:p w:rsidR="0075039D" w:rsidRPr="00916479" w:rsidRDefault="0075039D" w:rsidP="005B6B57">
      <w:pPr>
        <w:spacing w:line="260" w:lineRule="atLeast"/>
        <w:rPr>
          <w:rFonts w:ascii="Arial" w:hAnsi="Arial" w:cs="Arial"/>
          <w:sz w:val="20"/>
          <w:szCs w:val="20"/>
          <w:lang w:eastAsia="en-US"/>
        </w:rPr>
      </w:pPr>
    </w:p>
    <w:p w:rsidR="00AE7B21" w:rsidRPr="00916479" w:rsidRDefault="00AE7B21" w:rsidP="005B6B57">
      <w:pPr>
        <w:spacing w:line="260" w:lineRule="atLeast"/>
        <w:jc w:val="both"/>
        <w:rPr>
          <w:rFonts w:ascii="Arial" w:hAnsi="Arial" w:cs="Arial"/>
          <w:b/>
          <w:sz w:val="20"/>
          <w:szCs w:val="20"/>
        </w:rPr>
      </w:pPr>
      <w:r w:rsidRPr="00916479">
        <w:rPr>
          <w:rFonts w:ascii="Arial" w:hAnsi="Arial" w:cs="Arial"/>
          <w:b/>
          <w:sz w:val="20"/>
          <w:szCs w:val="20"/>
          <w:lang w:eastAsia="en-US"/>
        </w:rPr>
        <w:t>POGLAVJE 8: O</w:t>
      </w:r>
      <w:r w:rsidRPr="00916479">
        <w:rPr>
          <w:rFonts w:ascii="Arial" w:hAnsi="Arial" w:cs="Arial"/>
          <w:b/>
          <w:sz w:val="20"/>
          <w:szCs w:val="20"/>
        </w:rPr>
        <w:t>brazec Ponudba s ponudbenim predračunom</w:t>
      </w:r>
    </w:p>
    <w:p w:rsidR="00AE7B21" w:rsidRPr="00916479" w:rsidRDefault="00AE7B21" w:rsidP="005B6B57">
      <w:pPr>
        <w:spacing w:line="260" w:lineRule="atLeast"/>
        <w:jc w:val="both"/>
        <w:rPr>
          <w:rFonts w:ascii="Arial" w:hAnsi="Arial" w:cs="Arial"/>
          <w:b/>
          <w:sz w:val="20"/>
          <w:szCs w:val="20"/>
          <w:lang w:eastAsia="en-US"/>
        </w:rPr>
      </w:pPr>
    </w:p>
    <w:p w:rsidR="00AE7B21" w:rsidRPr="00916479" w:rsidRDefault="00AE7B21" w:rsidP="005B6B57">
      <w:pPr>
        <w:spacing w:line="260" w:lineRule="atLeast"/>
        <w:jc w:val="both"/>
        <w:rPr>
          <w:rFonts w:ascii="Arial" w:hAnsi="Arial" w:cs="Arial"/>
          <w:sz w:val="20"/>
          <w:szCs w:val="20"/>
          <w:lang w:eastAsia="en-US"/>
        </w:rPr>
      </w:pPr>
      <w:r w:rsidRPr="00916479">
        <w:rPr>
          <w:rFonts w:ascii="Arial" w:hAnsi="Arial" w:cs="Arial"/>
          <w:sz w:val="20"/>
          <w:szCs w:val="20"/>
          <w:lang w:eastAsia="en-US"/>
        </w:rPr>
        <w:t>Nahaja se v ločeni datoteki.</w:t>
      </w:r>
    </w:p>
    <w:p w:rsidR="0075039D" w:rsidRPr="00916479" w:rsidRDefault="0075039D" w:rsidP="005B6B57">
      <w:pPr>
        <w:autoSpaceDE w:val="0"/>
        <w:autoSpaceDN w:val="0"/>
        <w:adjustRightInd w:val="0"/>
        <w:spacing w:line="260" w:lineRule="atLeast"/>
        <w:rPr>
          <w:rFonts w:ascii="Arial" w:hAnsi="Arial" w:cs="Arial"/>
          <w:sz w:val="20"/>
          <w:szCs w:val="20"/>
          <w:lang w:eastAsia="en-US"/>
        </w:rPr>
      </w:pPr>
    </w:p>
    <w:sectPr w:rsidR="0075039D" w:rsidRPr="00916479" w:rsidSect="00DE1AA3">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3588" w:rsidRDefault="00CC3588">
      <w:r>
        <w:separator/>
      </w:r>
    </w:p>
  </w:endnote>
  <w:endnote w:type="continuationSeparator" w:id="0">
    <w:p w:rsidR="00CC3588" w:rsidRDefault="00CC3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Republika">
    <w:altName w:val="Franklin Gothic Medium Cond"/>
    <w:charset w:val="EE"/>
    <w:family w:val="auto"/>
    <w:pitch w:val="variable"/>
    <w:sig w:usb0="A00000FF" w:usb1="4000205B" w:usb2="00000000" w:usb3="00000000" w:csb0="00000093" w:csb1="00000000"/>
  </w:font>
  <w:font w:name="Helvetica">
    <w:panose1 w:val="020B0604020202020204"/>
    <w:charset w:val="EE"/>
    <w:family w:val="swiss"/>
    <w:pitch w:val="variable"/>
    <w:sig w:usb0="E0002AFF" w:usb1="C0007843"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mbria Math">
    <w:panose1 w:val="02040503050406030204"/>
    <w:charset w:val="EE"/>
    <w:family w:val="roman"/>
    <w:pitch w:val="variable"/>
    <w:sig w:usb0="E00002FF" w:usb1="42002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3588" w:rsidRPr="001A5DC6" w:rsidRDefault="00CC3588"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207DF5">
      <w:rPr>
        <w:rFonts w:ascii="Arial" w:hAnsi="Arial" w:cs="Arial"/>
        <w:noProof/>
        <w:sz w:val="18"/>
        <w:szCs w:val="18"/>
      </w:rPr>
      <w:t>105</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3588" w:rsidRPr="001A5DC6" w:rsidRDefault="00CC3588"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207DF5">
      <w:rPr>
        <w:rFonts w:ascii="Arial" w:hAnsi="Arial" w:cs="Arial"/>
        <w:noProof/>
        <w:sz w:val="18"/>
        <w:szCs w:val="18"/>
      </w:rPr>
      <w:t>1</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3588" w:rsidRDefault="00CC3588">
      <w:r>
        <w:separator/>
      </w:r>
    </w:p>
  </w:footnote>
  <w:footnote w:type="continuationSeparator" w:id="0">
    <w:p w:rsidR="00CC3588" w:rsidRDefault="00CC358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3588" w:rsidRPr="00110CBD" w:rsidRDefault="00CC3588" w:rsidP="006174B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3588" w:rsidRDefault="00CC3588" w:rsidP="00642A3D">
    <w:pPr>
      <w:pStyle w:val="Glava"/>
      <w:tabs>
        <w:tab w:val="left" w:pos="1440"/>
      </w:tabs>
      <w:spacing w:before="120" w:line="240" w:lineRule="exact"/>
      <w:rPr>
        <w:rFonts w:cs="Arial"/>
        <w:sz w:val="16"/>
      </w:rPr>
    </w:pPr>
    <w:r>
      <w:rPr>
        <w:rFonts w:cs="Arial"/>
        <w:noProof/>
        <w:sz w:val="16"/>
      </w:rPr>
      <w:drawing>
        <wp:anchor distT="0" distB="0" distL="114300" distR="114300" simplePos="0" relativeHeight="251657728" behindDoc="0" locked="0" layoutInCell="1" allowOverlap="1" wp14:anchorId="6F50355A" wp14:editId="731BB281">
          <wp:simplePos x="0" y="0"/>
          <wp:positionH relativeFrom="column">
            <wp:posOffset>-205740</wp:posOffset>
          </wp:positionH>
          <wp:positionV relativeFrom="paragraph">
            <wp:posOffset>-69215</wp:posOffset>
          </wp:positionV>
          <wp:extent cx="3121660" cy="376555"/>
          <wp:effectExtent l="0" t="0" r="2540" b="444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1660" cy="376555"/>
                  </a:xfrm>
                  <a:prstGeom prst="rect">
                    <a:avLst/>
                  </a:prstGeom>
                  <a:noFill/>
                </pic:spPr>
              </pic:pic>
            </a:graphicData>
          </a:graphic>
          <wp14:sizeRelH relativeFrom="page">
            <wp14:pctWidth>0</wp14:pctWidth>
          </wp14:sizeRelH>
          <wp14:sizeRelV relativeFrom="page">
            <wp14:pctHeight>0</wp14:pctHeight>
          </wp14:sizeRelV>
        </wp:anchor>
      </w:drawing>
    </w:r>
    <w:r>
      <w:rPr>
        <w:rFonts w:cs="Arial"/>
        <w:sz w:val="16"/>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8086F"/>
    <w:multiLevelType w:val="hybridMultilevel"/>
    <w:tmpl w:val="59185E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C47CB9"/>
    <w:multiLevelType w:val="hybridMultilevel"/>
    <w:tmpl w:val="562645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3F73C8"/>
    <w:multiLevelType w:val="hybridMultilevel"/>
    <w:tmpl w:val="20C202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26C21EB"/>
    <w:multiLevelType w:val="hybridMultilevel"/>
    <w:tmpl w:val="FF6EC1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2786824"/>
    <w:multiLevelType w:val="hybridMultilevel"/>
    <w:tmpl w:val="41DE66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2C268DF"/>
    <w:multiLevelType w:val="hybridMultilevel"/>
    <w:tmpl w:val="F21A90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2C32787"/>
    <w:multiLevelType w:val="hybridMultilevel"/>
    <w:tmpl w:val="5FF47D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33A6C48"/>
    <w:multiLevelType w:val="hybridMultilevel"/>
    <w:tmpl w:val="B47C79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38A7638"/>
    <w:multiLevelType w:val="multilevel"/>
    <w:tmpl w:val="0F0E007E"/>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49A3B67"/>
    <w:multiLevelType w:val="multilevel"/>
    <w:tmpl w:val="45E02F0A"/>
    <w:lvl w:ilvl="0">
      <w:start w:val="1"/>
      <w:numFmt w:val="decimal"/>
      <w:lvlText w:val="%1. člen"/>
      <w:lvlJc w:val="center"/>
      <w:pPr>
        <w:tabs>
          <w:tab w:val="num" w:pos="1356"/>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2148"/>
        </w:tabs>
      </w:pPr>
      <w:rPr>
        <w:rFonts w:cs="Times New Roman"/>
      </w:rPr>
    </w:lvl>
    <w:lvl w:ilvl="2">
      <w:start w:val="1"/>
      <w:numFmt w:val="lowerLetter"/>
      <w:lvlText w:val="(%3)"/>
      <w:lvlJc w:val="left"/>
      <w:pPr>
        <w:tabs>
          <w:tab w:val="num" w:pos="1428"/>
        </w:tabs>
        <w:ind w:left="1428" w:hanging="432"/>
      </w:pPr>
      <w:rPr>
        <w:rFonts w:cs="Times New Roman"/>
      </w:rPr>
    </w:lvl>
    <w:lvl w:ilvl="3">
      <w:start w:val="1"/>
      <w:numFmt w:val="lowerRoman"/>
      <w:lvlText w:val="(%4)"/>
      <w:lvlJc w:val="right"/>
      <w:pPr>
        <w:tabs>
          <w:tab w:val="num" w:pos="1572"/>
        </w:tabs>
        <w:ind w:left="1572" w:hanging="144"/>
      </w:pPr>
      <w:rPr>
        <w:rFonts w:cs="Times New Roman"/>
      </w:rPr>
    </w:lvl>
    <w:lvl w:ilvl="4">
      <w:start w:val="1"/>
      <w:numFmt w:val="decimal"/>
      <w:lvlText w:val="%5)"/>
      <w:lvlJc w:val="left"/>
      <w:pPr>
        <w:tabs>
          <w:tab w:val="num" w:pos="1716"/>
        </w:tabs>
        <w:ind w:left="1716" w:hanging="432"/>
      </w:pPr>
      <w:rPr>
        <w:rFonts w:cs="Times New Roman"/>
      </w:rPr>
    </w:lvl>
    <w:lvl w:ilvl="5">
      <w:start w:val="1"/>
      <w:numFmt w:val="lowerLetter"/>
      <w:lvlText w:val="%6)"/>
      <w:lvlJc w:val="left"/>
      <w:pPr>
        <w:tabs>
          <w:tab w:val="num" w:pos="1860"/>
        </w:tabs>
        <w:ind w:left="1860" w:hanging="432"/>
      </w:pPr>
      <w:rPr>
        <w:rFonts w:cs="Times New Roman"/>
      </w:rPr>
    </w:lvl>
    <w:lvl w:ilvl="6">
      <w:start w:val="1"/>
      <w:numFmt w:val="lowerRoman"/>
      <w:lvlText w:val="%7)"/>
      <w:lvlJc w:val="right"/>
      <w:pPr>
        <w:tabs>
          <w:tab w:val="num" w:pos="2004"/>
        </w:tabs>
        <w:ind w:left="2004" w:hanging="288"/>
      </w:pPr>
      <w:rPr>
        <w:rFonts w:cs="Times New Roman"/>
      </w:rPr>
    </w:lvl>
    <w:lvl w:ilvl="7">
      <w:start w:val="1"/>
      <w:numFmt w:val="lowerLetter"/>
      <w:lvlText w:val="%8."/>
      <w:lvlJc w:val="left"/>
      <w:pPr>
        <w:tabs>
          <w:tab w:val="num" w:pos="2148"/>
        </w:tabs>
        <w:ind w:left="2148" w:hanging="432"/>
      </w:pPr>
      <w:rPr>
        <w:rFonts w:cs="Times New Roman"/>
      </w:rPr>
    </w:lvl>
    <w:lvl w:ilvl="8">
      <w:start w:val="1"/>
      <w:numFmt w:val="lowerRoman"/>
      <w:lvlText w:val="%9."/>
      <w:lvlJc w:val="right"/>
      <w:pPr>
        <w:tabs>
          <w:tab w:val="num" w:pos="2292"/>
        </w:tabs>
        <w:ind w:left="2292" w:hanging="144"/>
      </w:pPr>
      <w:rPr>
        <w:rFonts w:cs="Times New Roman"/>
      </w:rPr>
    </w:lvl>
  </w:abstractNum>
  <w:abstractNum w:abstractNumId="11" w15:restartNumberingAfterBreak="0">
    <w:nsid w:val="04A7180D"/>
    <w:multiLevelType w:val="hybridMultilevel"/>
    <w:tmpl w:val="A4F24758"/>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E6126F"/>
    <w:multiLevelType w:val="hybridMultilevel"/>
    <w:tmpl w:val="BB36A5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5234696"/>
    <w:multiLevelType w:val="hybridMultilevel"/>
    <w:tmpl w:val="570CEC1E"/>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966C55"/>
    <w:multiLevelType w:val="hybridMultilevel"/>
    <w:tmpl w:val="7E82E9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5E66D3D"/>
    <w:multiLevelType w:val="hybridMultilevel"/>
    <w:tmpl w:val="FAF4E5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6970868"/>
    <w:multiLevelType w:val="multilevel"/>
    <w:tmpl w:val="45E02F0A"/>
    <w:lvl w:ilvl="0">
      <w:start w:val="1"/>
      <w:numFmt w:val="decimal"/>
      <w:lvlText w:val="%1. člen"/>
      <w:lvlJc w:val="center"/>
      <w:pPr>
        <w:tabs>
          <w:tab w:val="num" w:pos="1356"/>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2148"/>
        </w:tabs>
      </w:pPr>
      <w:rPr>
        <w:rFonts w:cs="Times New Roman"/>
      </w:rPr>
    </w:lvl>
    <w:lvl w:ilvl="2">
      <w:start w:val="1"/>
      <w:numFmt w:val="lowerLetter"/>
      <w:lvlText w:val="(%3)"/>
      <w:lvlJc w:val="left"/>
      <w:pPr>
        <w:tabs>
          <w:tab w:val="num" w:pos="1428"/>
        </w:tabs>
        <w:ind w:left="1428" w:hanging="432"/>
      </w:pPr>
      <w:rPr>
        <w:rFonts w:cs="Times New Roman"/>
      </w:rPr>
    </w:lvl>
    <w:lvl w:ilvl="3">
      <w:start w:val="1"/>
      <w:numFmt w:val="lowerRoman"/>
      <w:lvlText w:val="(%4)"/>
      <w:lvlJc w:val="right"/>
      <w:pPr>
        <w:tabs>
          <w:tab w:val="num" w:pos="1572"/>
        </w:tabs>
        <w:ind w:left="1572" w:hanging="144"/>
      </w:pPr>
      <w:rPr>
        <w:rFonts w:cs="Times New Roman"/>
      </w:rPr>
    </w:lvl>
    <w:lvl w:ilvl="4">
      <w:start w:val="1"/>
      <w:numFmt w:val="decimal"/>
      <w:lvlText w:val="%5)"/>
      <w:lvlJc w:val="left"/>
      <w:pPr>
        <w:tabs>
          <w:tab w:val="num" w:pos="1716"/>
        </w:tabs>
        <w:ind w:left="1716" w:hanging="432"/>
      </w:pPr>
      <w:rPr>
        <w:rFonts w:cs="Times New Roman"/>
      </w:rPr>
    </w:lvl>
    <w:lvl w:ilvl="5">
      <w:start w:val="1"/>
      <w:numFmt w:val="lowerLetter"/>
      <w:lvlText w:val="%6)"/>
      <w:lvlJc w:val="left"/>
      <w:pPr>
        <w:tabs>
          <w:tab w:val="num" w:pos="1860"/>
        </w:tabs>
        <w:ind w:left="1860" w:hanging="432"/>
      </w:pPr>
      <w:rPr>
        <w:rFonts w:cs="Times New Roman"/>
      </w:rPr>
    </w:lvl>
    <w:lvl w:ilvl="6">
      <w:start w:val="1"/>
      <w:numFmt w:val="lowerRoman"/>
      <w:lvlText w:val="%7)"/>
      <w:lvlJc w:val="right"/>
      <w:pPr>
        <w:tabs>
          <w:tab w:val="num" w:pos="2004"/>
        </w:tabs>
        <w:ind w:left="2004" w:hanging="288"/>
      </w:pPr>
      <w:rPr>
        <w:rFonts w:cs="Times New Roman"/>
      </w:rPr>
    </w:lvl>
    <w:lvl w:ilvl="7">
      <w:start w:val="1"/>
      <w:numFmt w:val="lowerLetter"/>
      <w:lvlText w:val="%8."/>
      <w:lvlJc w:val="left"/>
      <w:pPr>
        <w:tabs>
          <w:tab w:val="num" w:pos="2148"/>
        </w:tabs>
        <w:ind w:left="2148" w:hanging="432"/>
      </w:pPr>
      <w:rPr>
        <w:rFonts w:cs="Times New Roman"/>
      </w:rPr>
    </w:lvl>
    <w:lvl w:ilvl="8">
      <w:start w:val="1"/>
      <w:numFmt w:val="lowerRoman"/>
      <w:lvlText w:val="%9."/>
      <w:lvlJc w:val="right"/>
      <w:pPr>
        <w:tabs>
          <w:tab w:val="num" w:pos="2292"/>
        </w:tabs>
        <w:ind w:left="2292" w:hanging="144"/>
      </w:pPr>
      <w:rPr>
        <w:rFonts w:cs="Times New Roman"/>
      </w:rPr>
    </w:lvl>
  </w:abstractNum>
  <w:abstractNum w:abstractNumId="17" w15:restartNumberingAfterBreak="0">
    <w:nsid w:val="09372B9E"/>
    <w:multiLevelType w:val="multilevel"/>
    <w:tmpl w:val="58F29BD8"/>
    <w:lvl w:ilvl="0">
      <w:start w:val="1"/>
      <w:numFmt w:val="decimal"/>
      <w:lvlText w:val="%1."/>
      <w:lvlJc w:val="left"/>
      <w:pPr>
        <w:ind w:left="405" w:hanging="360"/>
      </w:pPr>
      <w:rPr>
        <w:rFonts w:hint="default"/>
      </w:rPr>
    </w:lvl>
    <w:lvl w:ilvl="1">
      <w:start w:val="5"/>
      <w:numFmt w:val="decimal"/>
      <w:isLgl/>
      <w:lvlText w:val="%1.%2"/>
      <w:lvlJc w:val="left"/>
      <w:pPr>
        <w:ind w:left="741" w:hanging="43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548" w:hanging="720"/>
      </w:pPr>
      <w:rPr>
        <w:rFonts w:hint="default"/>
      </w:rPr>
    </w:lvl>
    <w:lvl w:ilvl="4">
      <w:start w:val="1"/>
      <w:numFmt w:val="decimal"/>
      <w:isLgl/>
      <w:lvlText w:val="%1.%2.%3.%4.%5"/>
      <w:lvlJc w:val="left"/>
      <w:pPr>
        <w:ind w:left="2169" w:hanging="1080"/>
      </w:pPr>
      <w:rPr>
        <w:rFonts w:hint="default"/>
      </w:rPr>
    </w:lvl>
    <w:lvl w:ilvl="5">
      <w:start w:val="1"/>
      <w:numFmt w:val="decimal"/>
      <w:isLgl/>
      <w:lvlText w:val="%1.%2.%3.%4.%5.%6"/>
      <w:lvlJc w:val="left"/>
      <w:pPr>
        <w:ind w:left="2430" w:hanging="1080"/>
      </w:pPr>
      <w:rPr>
        <w:rFonts w:hint="default"/>
      </w:rPr>
    </w:lvl>
    <w:lvl w:ilvl="6">
      <w:start w:val="1"/>
      <w:numFmt w:val="decimal"/>
      <w:isLgl/>
      <w:lvlText w:val="%1.%2.%3.%4.%5.%6.%7"/>
      <w:lvlJc w:val="left"/>
      <w:pPr>
        <w:ind w:left="3051" w:hanging="1440"/>
      </w:pPr>
      <w:rPr>
        <w:rFonts w:hint="default"/>
      </w:rPr>
    </w:lvl>
    <w:lvl w:ilvl="7">
      <w:start w:val="1"/>
      <w:numFmt w:val="decimal"/>
      <w:isLgl/>
      <w:lvlText w:val="%1.%2.%3.%4.%5.%6.%7.%8"/>
      <w:lvlJc w:val="left"/>
      <w:pPr>
        <w:ind w:left="3312" w:hanging="1440"/>
      </w:pPr>
      <w:rPr>
        <w:rFonts w:hint="default"/>
      </w:rPr>
    </w:lvl>
    <w:lvl w:ilvl="8">
      <w:start w:val="1"/>
      <w:numFmt w:val="decimal"/>
      <w:isLgl/>
      <w:lvlText w:val="%1.%2.%3.%4.%5.%6.%7.%8.%9"/>
      <w:lvlJc w:val="left"/>
      <w:pPr>
        <w:ind w:left="3933" w:hanging="1800"/>
      </w:pPr>
      <w:rPr>
        <w:rFonts w:hint="default"/>
      </w:rPr>
    </w:lvl>
  </w:abstractNum>
  <w:abstractNum w:abstractNumId="18" w15:restartNumberingAfterBreak="0">
    <w:nsid w:val="09564CFD"/>
    <w:multiLevelType w:val="hybridMultilevel"/>
    <w:tmpl w:val="95C6327E"/>
    <w:lvl w:ilvl="0" w:tplc="9FE6AFEE">
      <w:numFmt w:val="bullet"/>
      <w:lvlText w:val="-"/>
      <w:lvlJc w:val="left"/>
      <w:pPr>
        <w:ind w:left="857" w:hanging="360"/>
      </w:pPr>
      <w:rPr>
        <w:rFonts w:ascii="Calibri" w:eastAsia="Calibri" w:hAnsi="Calibri" w:cs="Tahoma"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19" w15:restartNumberingAfterBreak="0">
    <w:nsid w:val="0A936037"/>
    <w:multiLevelType w:val="hybridMultilevel"/>
    <w:tmpl w:val="D4CC21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A9A63A9"/>
    <w:multiLevelType w:val="hybridMultilevel"/>
    <w:tmpl w:val="24E00D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0B097EF4"/>
    <w:multiLevelType w:val="hybridMultilevel"/>
    <w:tmpl w:val="61765B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0B0E52E4"/>
    <w:multiLevelType w:val="hybridMultilevel"/>
    <w:tmpl w:val="7B40C4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0C6954F8"/>
    <w:multiLevelType w:val="hybridMultilevel"/>
    <w:tmpl w:val="D7F0D5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0D57037E"/>
    <w:multiLevelType w:val="hybridMultilevel"/>
    <w:tmpl w:val="3AF2E728"/>
    <w:lvl w:ilvl="0" w:tplc="DA7C48A0">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0F351ECC"/>
    <w:multiLevelType w:val="hybridMultilevel"/>
    <w:tmpl w:val="83248C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0F3813BD"/>
    <w:multiLevelType w:val="hybridMultilevel"/>
    <w:tmpl w:val="B768998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0FB9565C"/>
    <w:multiLevelType w:val="hybridMultilevel"/>
    <w:tmpl w:val="C470A974"/>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03A42BA"/>
    <w:multiLevelType w:val="hybridMultilevel"/>
    <w:tmpl w:val="13CE1A2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10BA6F53"/>
    <w:multiLevelType w:val="hybridMultilevel"/>
    <w:tmpl w:val="7A769B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0DE4214"/>
    <w:multiLevelType w:val="multilevel"/>
    <w:tmpl w:val="783655EC"/>
    <w:lvl w:ilvl="0">
      <w:start w:val="1"/>
      <w:numFmt w:val="lowerLetter"/>
      <w:lvlText w:val="%1)"/>
      <w:lvlJc w:val="left"/>
      <w:pPr>
        <w:ind w:left="785" w:hanging="425"/>
      </w:pPr>
      <w:rPr>
        <w:rFonts w:ascii="Arial" w:eastAsia="Calibri" w:hAnsi="Arial" w:cs="Arial"/>
      </w:rPr>
    </w:lvl>
    <w:lvl w:ilvl="1">
      <w:start w:val="1"/>
      <w:numFmt w:val="decimal"/>
      <w:lvlText w:val=""/>
      <w:lvlJc w:val="left"/>
      <w:rPr>
        <w:rFonts w:hint="default"/>
      </w:rPr>
    </w:lvl>
    <w:lvl w:ilvl="2">
      <w:start w:val="1"/>
      <w:numFmt w:val="decimal"/>
      <w:lvlText w:val=""/>
      <w:lvlJc w:val="left"/>
      <w:rPr>
        <w:rFonts w:hint="default"/>
      </w:rPr>
    </w:lvl>
    <w:lvl w:ilvl="3">
      <w:start w:val="1"/>
      <w:numFmt w:val="decimal"/>
      <w:lvlText w:val=""/>
      <w:lvlJc w:val="left"/>
      <w:rPr>
        <w:rFonts w:hint="default"/>
      </w:rPr>
    </w:lvl>
    <w:lvl w:ilvl="4">
      <w:start w:val="1"/>
      <w:numFmt w:val="decimal"/>
      <w:lvlText w:val=""/>
      <w:lvlJc w:val="left"/>
      <w:rPr>
        <w:rFonts w:hint="default"/>
      </w:rPr>
    </w:lvl>
    <w:lvl w:ilvl="5">
      <w:start w:val="1"/>
      <w:numFmt w:val="decimal"/>
      <w:lvlText w:val=""/>
      <w:lvlJc w:val="left"/>
      <w:rPr>
        <w:rFonts w:hint="default"/>
      </w:rPr>
    </w:lvl>
    <w:lvl w:ilvl="6">
      <w:start w:val="1"/>
      <w:numFmt w:val="decimal"/>
      <w:lvlText w:val=""/>
      <w:lvlJc w:val="left"/>
      <w:rPr>
        <w:rFonts w:hint="default"/>
      </w:rPr>
    </w:lvl>
    <w:lvl w:ilvl="7">
      <w:start w:val="1"/>
      <w:numFmt w:val="decimal"/>
      <w:lvlText w:val=""/>
      <w:lvlJc w:val="left"/>
      <w:rPr>
        <w:rFonts w:hint="default"/>
      </w:rPr>
    </w:lvl>
    <w:lvl w:ilvl="8">
      <w:start w:val="1"/>
      <w:numFmt w:val="decimal"/>
      <w:lvlText w:val=""/>
      <w:lvlJc w:val="left"/>
      <w:rPr>
        <w:rFonts w:hint="default"/>
      </w:rPr>
    </w:lvl>
  </w:abstractNum>
  <w:abstractNum w:abstractNumId="32" w15:restartNumberingAfterBreak="0">
    <w:nsid w:val="11B74F2F"/>
    <w:multiLevelType w:val="hybridMultilevel"/>
    <w:tmpl w:val="FC38BE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1293455A"/>
    <w:multiLevelType w:val="hybridMultilevel"/>
    <w:tmpl w:val="DA966FF4"/>
    <w:lvl w:ilvl="0" w:tplc="C41A9890">
      <w:start w:val="1"/>
      <w:numFmt w:val="bullet"/>
      <w:lvlText w:val="-"/>
      <w:lvlJc w:val="left"/>
      <w:pPr>
        <w:ind w:left="720" w:hanging="360"/>
      </w:pPr>
      <w:rPr>
        <w:rFonts w:ascii="Arial" w:hAnsi="Arial" w:hint="default"/>
        <w:b w:val="0"/>
        <w:i w:val="0"/>
        <w:sz w:val="16"/>
        <w:szCs w:val="1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137525D7"/>
    <w:multiLevelType w:val="hybridMultilevel"/>
    <w:tmpl w:val="D33AD8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13B4108F"/>
    <w:multiLevelType w:val="hybridMultilevel"/>
    <w:tmpl w:val="C1288E54"/>
    <w:lvl w:ilvl="0" w:tplc="08090001">
      <w:start w:val="1"/>
      <w:numFmt w:val="bullet"/>
      <w:lvlText w:val=""/>
      <w:lvlJc w:val="left"/>
      <w:pPr>
        <w:ind w:left="1440" w:hanging="360"/>
      </w:pPr>
      <w:rPr>
        <w:rFonts w:ascii="Symbol" w:hAnsi="Symbo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15:restartNumberingAfterBreak="0">
    <w:nsid w:val="14E423E4"/>
    <w:multiLevelType w:val="hybridMultilevel"/>
    <w:tmpl w:val="B5ECD30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14EA0755"/>
    <w:multiLevelType w:val="hybridMultilevel"/>
    <w:tmpl w:val="0DF00D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16C7731B"/>
    <w:multiLevelType w:val="hybridMultilevel"/>
    <w:tmpl w:val="5DFE62FC"/>
    <w:lvl w:ilvl="0" w:tplc="01EAE0F2">
      <w:start w:val="1"/>
      <w:numFmt w:val="upperLetter"/>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17A42B3C"/>
    <w:multiLevelType w:val="hybridMultilevel"/>
    <w:tmpl w:val="BFD00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18831E97"/>
    <w:multiLevelType w:val="hybridMultilevel"/>
    <w:tmpl w:val="8A26788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1AB01292"/>
    <w:multiLevelType w:val="hybridMultilevel"/>
    <w:tmpl w:val="51B27F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1AD04F74"/>
    <w:multiLevelType w:val="hybridMultilevel"/>
    <w:tmpl w:val="BAAE53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1B647D1A"/>
    <w:multiLevelType w:val="hybridMultilevel"/>
    <w:tmpl w:val="24C4BF0E"/>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4FA329C">
      <w:numFmt w:val="bullet"/>
      <w:lvlText w:val="-"/>
      <w:lvlJc w:val="left"/>
      <w:pPr>
        <w:ind w:left="2520" w:hanging="720"/>
      </w:pPr>
      <w:rPr>
        <w:rFonts w:ascii="Calibri" w:eastAsia="Calibri" w:hAnsi="Calibri"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775A7B"/>
    <w:multiLevelType w:val="hybridMultilevel"/>
    <w:tmpl w:val="B6C8AFEC"/>
    <w:lvl w:ilvl="0" w:tplc="B1163EFC">
      <w:start w:val="1"/>
      <w:numFmt w:val="lowerLetter"/>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1B8868BD"/>
    <w:multiLevelType w:val="hybridMultilevel"/>
    <w:tmpl w:val="EDE03F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1D4E6A6C"/>
    <w:multiLevelType w:val="hybridMultilevel"/>
    <w:tmpl w:val="20000E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1E793200"/>
    <w:multiLevelType w:val="hybridMultilevel"/>
    <w:tmpl w:val="D30031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1E9A3F9E"/>
    <w:multiLevelType w:val="hybridMultilevel"/>
    <w:tmpl w:val="84A64586"/>
    <w:lvl w:ilvl="0" w:tplc="725CC948">
      <w:start w:val="1"/>
      <w:numFmt w:val="lowerLetter"/>
      <w:lvlText w:val="%1)"/>
      <w:lvlJc w:val="left"/>
      <w:pPr>
        <w:ind w:left="720" w:hanging="360"/>
      </w:pPr>
      <w:rPr>
        <w:rFonts w:ascii="Arial" w:eastAsia="Times New Roman"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203B41C1"/>
    <w:multiLevelType w:val="hybridMultilevel"/>
    <w:tmpl w:val="A86E27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20A93979"/>
    <w:multiLevelType w:val="hybridMultilevel"/>
    <w:tmpl w:val="38E40E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21DF30CD"/>
    <w:multiLevelType w:val="hybridMultilevel"/>
    <w:tmpl w:val="E78453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22170938"/>
    <w:multiLevelType w:val="hybridMultilevel"/>
    <w:tmpl w:val="406CE886"/>
    <w:lvl w:ilvl="0" w:tplc="AE9660F0">
      <w:start w:val="1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3" w15:restartNumberingAfterBreak="0">
    <w:nsid w:val="225D7402"/>
    <w:multiLevelType w:val="hybridMultilevel"/>
    <w:tmpl w:val="645A2C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22F6681D"/>
    <w:multiLevelType w:val="hybridMultilevel"/>
    <w:tmpl w:val="C07E30E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24A46B2C"/>
    <w:multiLevelType w:val="hybridMultilevel"/>
    <w:tmpl w:val="8DA693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25D343DA"/>
    <w:multiLevelType w:val="hybridMultilevel"/>
    <w:tmpl w:val="D6120402"/>
    <w:lvl w:ilvl="0" w:tplc="04240003">
      <w:start w:val="1"/>
      <w:numFmt w:val="bullet"/>
      <w:lvlText w:val="o"/>
      <w:lvlJc w:val="left"/>
      <w:pPr>
        <w:ind w:left="1429" w:hanging="360"/>
      </w:pPr>
      <w:rPr>
        <w:rFonts w:ascii="Courier New" w:hAnsi="Courier New" w:cs="Courier New"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57" w15:restartNumberingAfterBreak="0">
    <w:nsid w:val="26140BB8"/>
    <w:multiLevelType w:val="multilevel"/>
    <w:tmpl w:val="82928BE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2681497E"/>
    <w:multiLevelType w:val="hybridMultilevel"/>
    <w:tmpl w:val="7514ECE8"/>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6C17C8D"/>
    <w:multiLevelType w:val="hybridMultilevel"/>
    <w:tmpl w:val="B79202DA"/>
    <w:lvl w:ilvl="0" w:tplc="0424000F">
      <w:start w:val="1"/>
      <w:numFmt w:val="decimal"/>
      <w:lvlText w:val="%1."/>
      <w:lvlJc w:val="left"/>
      <w:pPr>
        <w:tabs>
          <w:tab w:val="num" w:pos="720"/>
        </w:tabs>
        <w:ind w:left="720" w:hanging="360"/>
      </w:pPr>
      <w:rPr>
        <w:rFonts w:hint="default"/>
      </w:rPr>
    </w:lvl>
    <w:lvl w:ilvl="1" w:tplc="C41A9890">
      <w:start w:val="1"/>
      <w:numFmt w:val="bullet"/>
      <w:lvlText w:val="-"/>
      <w:lvlJc w:val="left"/>
      <w:pPr>
        <w:tabs>
          <w:tab w:val="num" w:pos="1534"/>
        </w:tabs>
        <w:ind w:left="1534" w:hanging="454"/>
      </w:pPr>
      <w:rPr>
        <w:rFonts w:ascii="Arial" w:hAnsi="Arial" w:hint="default"/>
        <w:b w:val="0"/>
        <w:i w:val="0"/>
        <w:sz w:val="16"/>
        <w:szCs w:val="16"/>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0" w15:restartNumberingAfterBreak="0">
    <w:nsid w:val="2733099C"/>
    <w:multiLevelType w:val="hybridMultilevel"/>
    <w:tmpl w:val="CE622A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27ED706D"/>
    <w:multiLevelType w:val="hybridMultilevel"/>
    <w:tmpl w:val="2C02D6F0"/>
    <w:lvl w:ilvl="0" w:tplc="04240001">
      <w:start w:val="1"/>
      <w:numFmt w:val="bullet"/>
      <w:lvlText w:val=""/>
      <w:lvlJc w:val="left"/>
      <w:pPr>
        <w:tabs>
          <w:tab w:val="num" w:pos="720"/>
        </w:tabs>
        <w:ind w:left="720" w:hanging="360"/>
      </w:pPr>
      <w:rPr>
        <w:rFonts w:ascii="Symbol" w:hAnsi="Symbol" w:hint="default"/>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8155C92"/>
    <w:multiLevelType w:val="hybridMultilevel"/>
    <w:tmpl w:val="0DFE2B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28516CD1"/>
    <w:multiLevelType w:val="hybridMultilevel"/>
    <w:tmpl w:val="C344B19C"/>
    <w:lvl w:ilvl="0" w:tplc="FEDE3962">
      <w:start w:val="9"/>
      <w:numFmt w:val="bullet"/>
      <w:lvlText w:val="-"/>
      <w:lvlJc w:val="left"/>
      <w:pPr>
        <w:ind w:left="720" w:hanging="360"/>
      </w:pPr>
      <w:rPr>
        <w:rFonts w:ascii="Times New Roman" w:hAnsi="Times New Roman" w:hint="default"/>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4" w15:restartNumberingAfterBreak="0">
    <w:nsid w:val="291009AF"/>
    <w:multiLevelType w:val="hybridMultilevel"/>
    <w:tmpl w:val="B60A33E8"/>
    <w:lvl w:ilvl="0" w:tplc="04240017">
      <w:start w:val="1"/>
      <w:numFmt w:val="lowerLetter"/>
      <w:lvlText w:val="%1)"/>
      <w:lvlJc w:val="left"/>
      <w:pPr>
        <w:ind w:left="720" w:hanging="360"/>
      </w:pPr>
    </w:lvl>
    <w:lvl w:ilvl="1" w:tplc="C41A9890">
      <w:start w:val="1"/>
      <w:numFmt w:val="bullet"/>
      <w:lvlText w:val="-"/>
      <w:lvlJc w:val="left"/>
      <w:pPr>
        <w:ind w:left="1440" w:hanging="360"/>
      </w:pPr>
      <w:rPr>
        <w:rFonts w:ascii="Arial" w:hAnsi="Arial" w:hint="default"/>
        <w:b w:val="0"/>
        <w:i w:val="0"/>
        <w:sz w:val="16"/>
        <w:szCs w:val="16"/>
      </w:rPr>
    </w:lvl>
    <w:lvl w:ilvl="2" w:tplc="93640914">
      <w:start w:val="17"/>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2B0D3F52"/>
    <w:multiLevelType w:val="hybridMultilevel"/>
    <w:tmpl w:val="C6507FC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6" w15:restartNumberingAfterBreak="0">
    <w:nsid w:val="2C796197"/>
    <w:multiLevelType w:val="hybridMultilevel"/>
    <w:tmpl w:val="2C80A7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2D555AE5"/>
    <w:multiLevelType w:val="hybridMultilevel"/>
    <w:tmpl w:val="AA506A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2E327C87"/>
    <w:multiLevelType w:val="multilevel"/>
    <w:tmpl w:val="783655EC"/>
    <w:lvl w:ilvl="0">
      <w:start w:val="1"/>
      <w:numFmt w:val="lowerLetter"/>
      <w:lvlText w:val="%1)"/>
      <w:lvlJc w:val="left"/>
      <w:pPr>
        <w:ind w:left="785" w:hanging="425"/>
      </w:pPr>
      <w:rPr>
        <w:rFonts w:ascii="Arial" w:eastAsia="Calibri" w:hAnsi="Arial" w:cs="Arial"/>
      </w:rPr>
    </w:lvl>
    <w:lvl w:ilvl="1">
      <w:start w:val="1"/>
      <w:numFmt w:val="decimal"/>
      <w:lvlText w:val=""/>
      <w:lvlJc w:val="left"/>
      <w:rPr>
        <w:rFonts w:hint="default"/>
      </w:rPr>
    </w:lvl>
    <w:lvl w:ilvl="2">
      <w:start w:val="1"/>
      <w:numFmt w:val="decimal"/>
      <w:lvlText w:val=""/>
      <w:lvlJc w:val="left"/>
      <w:rPr>
        <w:rFonts w:hint="default"/>
      </w:rPr>
    </w:lvl>
    <w:lvl w:ilvl="3">
      <w:start w:val="1"/>
      <w:numFmt w:val="decimal"/>
      <w:lvlText w:val=""/>
      <w:lvlJc w:val="left"/>
      <w:rPr>
        <w:rFonts w:hint="default"/>
      </w:rPr>
    </w:lvl>
    <w:lvl w:ilvl="4">
      <w:start w:val="1"/>
      <w:numFmt w:val="decimal"/>
      <w:lvlText w:val=""/>
      <w:lvlJc w:val="left"/>
      <w:rPr>
        <w:rFonts w:hint="default"/>
      </w:rPr>
    </w:lvl>
    <w:lvl w:ilvl="5">
      <w:start w:val="1"/>
      <w:numFmt w:val="decimal"/>
      <w:lvlText w:val=""/>
      <w:lvlJc w:val="left"/>
      <w:rPr>
        <w:rFonts w:hint="default"/>
      </w:rPr>
    </w:lvl>
    <w:lvl w:ilvl="6">
      <w:start w:val="1"/>
      <w:numFmt w:val="decimal"/>
      <w:lvlText w:val=""/>
      <w:lvlJc w:val="left"/>
      <w:rPr>
        <w:rFonts w:hint="default"/>
      </w:rPr>
    </w:lvl>
    <w:lvl w:ilvl="7">
      <w:start w:val="1"/>
      <w:numFmt w:val="decimal"/>
      <w:lvlText w:val=""/>
      <w:lvlJc w:val="left"/>
      <w:rPr>
        <w:rFonts w:hint="default"/>
      </w:rPr>
    </w:lvl>
    <w:lvl w:ilvl="8">
      <w:start w:val="1"/>
      <w:numFmt w:val="decimal"/>
      <w:lvlText w:val=""/>
      <w:lvlJc w:val="left"/>
      <w:rPr>
        <w:rFonts w:hint="default"/>
      </w:rPr>
    </w:lvl>
  </w:abstractNum>
  <w:abstractNum w:abstractNumId="69" w15:restartNumberingAfterBreak="0">
    <w:nsid w:val="2FC9689F"/>
    <w:multiLevelType w:val="hybridMultilevel"/>
    <w:tmpl w:val="AF0008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30073C43"/>
    <w:multiLevelType w:val="hybridMultilevel"/>
    <w:tmpl w:val="0C321A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3108365D"/>
    <w:multiLevelType w:val="hybridMultilevel"/>
    <w:tmpl w:val="A59A75D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316944ED"/>
    <w:multiLevelType w:val="hybridMultilevel"/>
    <w:tmpl w:val="ED5810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32E40227"/>
    <w:multiLevelType w:val="hybridMultilevel"/>
    <w:tmpl w:val="7B0CD8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337010CF"/>
    <w:multiLevelType w:val="hybridMultilevel"/>
    <w:tmpl w:val="BCDE1418"/>
    <w:lvl w:ilvl="0" w:tplc="0826FEA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5" w15:restartNumberingAfterBreak="0">
    <w:nsid w:val="337D03AE"/>
    <w:multiLevelType w:val="hybridMultilevel"/>
    <w:tmpl w:val="A4E69870"/>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3A86FB7"/>
    <w:multiLevelType w:val="hybridMultilevel"/>
    <w:tmpl w:val="3A0E9D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345138CF"/>
    <w:multiLevelType w:val="hybridMultilevel"/>
    <w:tmpl w:val="3DA075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34960C3A"/>
    <w:multiLevelType w:val="hybridMultilevel"/>
    <w:tmpl w:val="8902A9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34AF663E"/>
    <w:multiLevelType w:val="multilevel"/>
    <w:tmpl w:val="542A5AAE"/>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34D3520C"/>
    <w:multiLevelType w:val="hybridMultilevel"/>
    <w:tmpl w:val="9AD2EE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373660CA"/>
    <w:multiLevelType w:val="hybridMultilevel"/>
    <w:tmpl w:val="FB9422D6"/>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4FA329C">
      <w:numFmt w:val="bullet"/>
      <w:lvlText w:val="-"/>
      <w:lvlJc w:val="left"/>
      <w:pPr>
        <w:ind w:left="2520" w:hanging="720"/>
      </w:pPr>
      <w:rPr>
        <w:rFonts w:ascii="Calibri" w:eastAsia="Calibri" w:hAnsi="Calibri"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79F0933"/>
    <w:multiLevelType w:val="hybridMultilevel"/>
    <w:tmpl w:val="2AF2F40A"/>
    <w:lvl w:ilvl="0" w:tplc="DA7C48A0">
      <w:numFmt w:val="bullet"/>
      <w:lvlText w:val="-"/>
      <w:lvlJc w:val="left"/>
      <w:pPr>
        <w:ind w:left="720" w:hanging="360"/>
      </w:pPr>
      <w:rPr>
        <w:rFonts w:ascii="Calibri" w:eastAsia="Calibri" w:hAnsi="Calibri" w:cs="Times New Roman"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380D1C9C"/>
    <w:multiLevelType w:val="hybridMultilevel"/>
    <w:tmpl w:val="6A9690F4"/>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8165065"/>
    <w:multiLevelType w:val="hybridMultilevel"/>
    <w:tmpl w:val="EB7CA2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389A2501"/>
    <w:multiLevelType w:val="hybridMultilevel"/>
    <w:tmpl w:val="B8B0EB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3961716B"/>
    <w:multiLevelType w:val="hybridMultilevel"/>
    <w:tmpl w:val="ADBA2CA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3A4D6AFA"/>
    <w:multiLevelType w:val="hybridMultilevel"/>
    <w:tmpl w:val="7FB6DA8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3B590A75"/>
    <w:multiLevelType w:val="hybridMultilevel"/>
    <w:tmpl w:val="B35A07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3B8463FA"/>
    <w:multiLevelType w:val="hybridMultilevel"/>
    <w:tmpl w:val="8B7C99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3C874DB6"/>
    <w:multiLevelType w:val="hybridMultilevel"/>
    <w:tmpl w:val="0E788D6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1" w15:restartNumberingAfterBreak="0">
    <w:nsid w:val="3CBF3EFD"/>
    <w:multiLevelType w:val="hybridMultilevel"/>
    <w:tmpl w:val="3DDA5F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3CD91CC2"/>
    <w:multiLevelType w:val="hybridMultilevel"/>
    <w:tmpl w:val="DDCEC7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3CEB475A"/>
    <w:multiLevelType w:val="hybridMultilevel"/>
    <w:tmpl w:val="22F683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3D1C117D"/>
    <w:multiLevelType w:val="hybridMultilevel"/>
    <w:tmpl w:val="07441C0E"/>
    <w:lvl w:ilvl="0" w:tplc="0424000F">
      <w:start w:val="1"/>
      <w:numFmt w:val="decimal"/>
      <w:lvlText w:val="%1."/>
      <w:lvlJc w:val="left"/>
      <w:pPr>
        <w:ind w:left="720" w:hanging="360"/>
      </w:pPr>
    </w:lvl>
    <w:lvl w:ilvl="1" w:tplc="8C9CE1BC">
      <w:start w:val="1"/>
      <w:numFmt w:val="lowerLetter"/>
      <w:lvlText w:val="%2)"/>
      <w:lvlJc w:val="left"/>
      <w:pPr>
        <w:ind w:left="1440" w:hanging="360"/>
      </w:pPr>
      <w:rPr>
        <w:rFonts w:ascii="Arial" w:eastAsia="Times New Roman" w:hAnsi="Arial" w:cs="Arial"/>
      </w:rPr>
    </w:lvl>
    <w:lvl w:ilvl="2" w:tplc="CEF66E52">
      <w:start w:val="5"/>
      <w:numFmt w:val="decimal"/>
      <w:lvlText w:val="%3"/>
      <w:lvlJc w:val="left"/>
      <w:pPr>
        <w:ind w:left="2340" w:hanging="360"/>
      </w:pPr>
      <w:rPr>
        <w:rFonts w:hint="default"/>
      </w:rPr>
    </w:lvl>
    <w:lvl w:ilvl="3" w:tplc="C8804B32">
      <w:start w:val="1"/>
      <w:numFmt w:val="upperLetter"/>
      <w:pStyle w:val="Naslov1"/>
      <w:lvlText w:val="%4."/>
      <w:lvlJc w:val="left"/>
      <w:pPr>
        <w:ind w:left="2880" w:hanging="360"/>
      </w:pPr>
      <w:rPr>
        <w:rFonts w:hint="default"/>
        <w:b/>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5" w15:restartNumberingAfterBreak="0">
    <w:nsid w:val="3D825A79"/>
    <w:multiLevelType w:val="hybridMultilevel"/>
    <w:tmpl w:val="5D8639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3DA1121C"/>
    <w:multiLevelType w:val="multilevel"/>
    <w:tmpl w:val="B2F4A6BC"/>
    <w:lvl w:ilvl="0">
      <w:start w:val="1"/>
      <w:numFmt w:val="decimal"/>
      <w:lvlText w:val="%1."/>
      <w:lvlJc w:val="left"/>
      <w:pPr>
        <w:ind w:left="567" w:hanging="567"/>
      </w:pPr>
      <w:rPr>
        <w:rFonts w:ascii="Arial" w:eastAsia="Times New Roman" w:hAnsi="Arial" w:cs="Arial"/>
      </w:rPr>
    </w:lvl>
    <w:lvl w:ilvl="1">
      <w:start w:val="1"/>
      <w:numFmt w:val="decimal"/>
      <w:lvlText w:val="%1.%2"/>
      <w:lvlJc w:val="left"/>
      <w:pPr>
        <w:ind w:left="851" w:hanging="567"/>
      </w:pPr>
      <w:rPr>
        <w:rFonts w:hint="default"/>
      </w:rPr>
    </w:lvl>
    <w:lvl w:ilvl="2">
      <w:start w:val="1"/>
      <w:numFmt w:val="decimal"/>
      <w:lvlText w:val="%1.%2.%3"/>
      <w:lvlJc w:val="left"/>
      <w:pPr>
        <w:ind w:left="1135" w:hanging="567"/>
      </w:pPr>
      <w:rPr>
        <w:rFonts w:ascii="Arial" w:hAnsi="Arial" w:cs="Arial" w:hint="default"/>
      </w:rPr>
    </w:lvl>
    <w:lvl w:ilvl="3">
      <w:start w:val="1"/>
      <w:numFmt w:val="decimal"/>
      <w:lvlText w:val="%1.%2.%3.%4"/>
      <w:lvlJc w:val="left"/>
      <w:pPr>
        <w:ind w:left="1419" w:hanging="567"/>
      </w:pPr>
      <w:rPr>
        <w:rFonts w:hint="default"/>
      </w:rPr>
    </w:lvl>
    <w:lvl w:ilvl="4">
      <w:start w:val="1"/>
      <w:numFmt w:val="decimal"/>
      <w:lvlText w:val="%1.%2.%3.%4.%5"/>
      <w:lvlJc w:val="left"/>
      <w:pPr>
        <w:ind w:left="1703" w:hanging="567"/>
      </w:pPr>
      <w:rPr>
        <w:rFonts w:hint="default"/>
      </w:rPr>
    </w:lvl>
    <w:lvl w:ilvl="5">
      <w:start w:val="1"/>
      <w:numFmt w:val="decimal"/>
      <w:lvlText w:val="%1.%2.%3.%4.%5.%6"/>
      <w:lvlJc w:val="left"/>
      <w:pPr>
        <w:ind w:left="1987" w:hanging="567"/>
      </w:pPr>
      <w:rPr>
        <w:rFonts w:hint="default"/>
      </w:rPr>
    </w:lvl>
    <w:lvl w:ilvl="6">
      <w:start w:val="1"/>
      <w:numFmt w:val="decimal"/>
      <w:lvlText w:val="%1.%2.%3.%4.%5.%6.%7"/>
      <w:lvlJc w:val="left"/>
      <w:pPr>
        <w:ind w:left="2271" w:hanging="567"/>
      </w:pPr>
      <w:rPr>
        <w:rFonts w:hint="default"/>
      </w:rPr>
    </w:lvl>
    <w:lvl w:ilvl="7">
      <w:start w:val="1"/>
      <w:numFmt w:val="decimal"/>
      <w:lvlText w:val="%1.%2.%3.%4.%5.%6.%7.%8"/>
      <w:lvlJc w:val="left"/>
      <w:pPr>
        <w:ind w:left="2555" w:hanging="567"/>
      </w:pPr>
      <w:rPr>
        <w:rFonts w:hint="default"/>
      </w:rPr>
    </w:lvl>
    <w:lvl w:ilvl="8">
      <w:start w:val="1"/>
      <w:numFmt w:val="decimal"/>
      <w:lvlText w:val="%1.%2.%3.%4.%5.%6.%7.%8.%9"/>
      <w:lvlJc w:val="left"/>
      <w:pPr>
        <w:ind w:left="2839" w:hanging="567"/>
      </w:pPr>
      <w:rPr>
        <w:rFonts w:hint="default"/>
      </w:rPr>
    </w:lvl>
  </w:abstractNum>
  <w:abstractNum w:abstractNumId="97" w15:restartNumberingAfterBreak="0">
    <w:nsid w:val="3DB16288"/>
    <w:multiLevelType w:val="hybridMultilevel"/>
    <w:tmpl w:val="84B464D8"/>
    <w:lvl w:ilvl="0" w:tplc="04240001">
      <w:start w:val="1"/>
      <w:numFmt w:val="bullet"/>
      <w:lvlText w:val=""/>
      <w:lvlJc w:val="left"/>
      <w:pPr>
        <w:ind w:left="705" w:hanging="705"/>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8" w15:restartNumberingAfterBreak="0">
    <w:nsid w:val="3E2728AE"/>
    <w:multiLevelType w:val="hybridMultilevel"/>
    <w:tmpl w:val="88C6B4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408F7198"/>
    <w:multiLevelType w:val="hybridMultilevel"/>
    <w:tmpl w:val="45680D40"/>
    <w:lvl w:ilvl="0" w:tplc="84763F96">
      <w:start w:val="1"/>
      <w:numFmt w:val="bullet"/>
      <w:lvlText w:val=""/>
      <w:lvlJc w:val="left"/>
      <w:pPr>
        <w:ind w:left="1068" w:hanging="360"/>
      </w:pPr>
      <w:rPr>
        <w:rFonts w:ascii="Symbol" w:hAnsi="Symbol" w:hint="default"/>
        <w:b w:val="0"/>
        <w:i w:val="0"/>
        <w:sz w:val="16"/>
        <w:szCs w:val="16"/>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0" w15:restartNumberingAfterBreak="0">
    <w:nsid w:val="411635EE"/>
    <w:multiLevelType w:val="hybridMultilevel"/>
    <w:tmpl w:val="663A588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413A1418"/>
    <w:multiLevelType w:val="hybridMultilevel"/>
    <w:tmpl w:val="24F67C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415A66BE"/>
    <w:multiLevelType w:val="hybridMultilevel"/>
    <w:tmpl w:val="BA54A6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42A44391"/>
    <w:multiLevelType w:val="hybridMultilevel"/>
    <w:tmpl w:val="B9D827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42D76E70"/>
    <w:multiLevelType w:val="hybridMultilevel"/>
    <w:tmpl w:val="1E18C6CA"/>
    <w:lvl w:ilvl="0" w:tplc="84763F96">
      <w:start w:val="1"/>
      <w:numFmt w:val="bullet"/>
      <w:lvlText w:val=""/>
      <w:lvlJc w:val="left"/>
      <w:pPr>
        <w:ind w:left="720" w:hanging="360"/>
      </w:pPr>
      <w:rPr>
        <w:rFonts w:ascii="Symbol" w:hAnsi="Symbol" w:hint="default"/>
        <w:b w:val="0"/>
        <w:i w:val="0"/>
        <w:sz w:val="16"/>
        <w:szCs w:val="1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42E750AC"/>
    <w:multiLevelType w:val="multilevel"/>
    <w:tmpl w:val="45E02F0A"/>
    <w:lvl w:ilvl="0">
      <w:start w:val="1"/>
      <w:numFmt w:val="decimal"/>
      <w:lvlText w:val="%1. člen"/>
      <w:lvlJc w:val="center"/>
      <w:pPr>
        <w:tabs>
          <w:tab w:val="num" w:pos="1356"/>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2148"/>
        </w:tabs>
      </w:pPr>
      <w:rPr>
        <w:rFonts w:cs="Times New Roman"/>
      </w:rPr>
    </w:lvl>
    <w:lvl w:ilvl="2">
      <w:start w:val="1"/>
      <w:numFmt w:val="lowerLetter"/>
      <w:lvlText w:val="(%3)"/>
      <w:lvlJc w:val="left"/>
      <w:pPr>
        <w:tabs>
          <w:tab w:val="num" w:pos="1428"/>
        </w:tabs>
        <w:ind w:left="1428" w:hanging="432"/>
      </w:pPr>
      <w:rPr>
        <w:rFonts w:cs="Times New Roman"/>
      </w:rPr>
    </w:lvl>
    <w:lvl w:ilvl="3">
      <w:start w:val="1"/>
      <w:numFmt w:val="lowerRoman"/>
      <w:lvlText w:val="(%4)"/>
      <w:lvlJc w:val="right"/>
      <w:pPr>
        <w:tabs>
          <w:tab w:val="num" w:pos="1572"/>
        </w:tabs>
        <w:ind w:left="1572" w:hanging="144"/>
      </w:pPr>
      <w:rPr>
        <w:rFonts w:cs="Times New Roman"/>
      </w:rPr>
    </w:lvl>
    <w:lvl w:ilvl="4">
      <w:start w:val="1"/>
      <w:numFmt w:val="decimal"/>
      <w:lvlText w:val="%5)"/>
      <w:lvlJc w:val="left"/>
      <w:pPr>
        <w:tabs>
          <w:tab w:val="num" w:pos="1716"/>
        </w:tabs>
        <w:ind w:left="1716" w:hanging="432"/>
      </w:pPr>
      <w:rPr>
        <w:rFonts w:cs="Times New Roman"/>
      </w:rPr>
    </w:lvl>
    <w:lvl w:ilvl="5">
      <w:start w:val="1"/>
      <w:numFmt w:val="lowerLetter"/>
      <w:lvlText w:val="%6)"/>
      <w:lvlJc w:val="left"/>
      <w:pPr>
        <w:tabs>
          <w:tab w:val="num" w:pos="1860"/>
        </w:tabs>
        <w:ind w:left="1860" w:hanging="432"/>
      </w:pPr>
      <w:rPr>
        <w:rFonts w:cs="Times New Roman"/>
      </w:rPr>
    </w:lvl>
    <w:lvl w:ilvl="6">
      <w:start w:val="1"/>
      <w:numFmt w:val="lowerRoman"/>
      <w:lvlText w:val="%7)"/>
      <w:lvlJc w:val="right"/>
      <w:pPr>
        <w:tabs>
          <w:tab w:val="num" w:pos="2004"/>
        </w:tabs>
        <w:ind w:left="2004" w:hanging="288"/>
      </w:pPr>
      <w:rPr>
        <w:rFonts w:cs="Times New Roman"/>
      </w:rPr>
    </w:lvl>
    <w:lvl w:ilvl="7">
      <w:start w:val="1"/>
      <w:numFmt w:val="lowerLetter"/>
      <w:lvlText w:val="%8."/>
      <w:lvlJc w:val="left"/>
      <w:pPr>
        <w:tabs>
          <w:tab w:val="num" w:pos="2148"/>
        </w:tabs>
        <w:ind w:left="2148" w:hanging="432"/>
      </w:pPr>
      <w:rPr>
        <w:rFonts w:cs="Times New Roman"/>
      </w:rPr>
    </w:lvl>
    <w:lvl w:ilvl="8">
      <w:start w:val="1"/>
      <w:numFmt w:val="lowerRoman"/>
      <w:lvlText w:val="%9."/>
      <w:lvlJc w:val="right"/>
      <w:pPr>
        <w:tabs>
          <w:tab w:val="num" w:pos="2292"/>
        </w:tabs>
        <w:ind w:left="2292" w:hanging="144"/>
      </w:pPr>
      <w:rPr>
        <w:rFonts w:cs="Times New Roman"/>
      </w:rPr>
    </w:lvl>
  </w:abstractNum>
  <w:abstractNum w:abstractNumId="106" w15:restartNumberingAfterBreak="0">
    <w:nsid w:val="432F1561"/>
    <w:multiLevelType w:val="multilevel"/>
    <w:tmpl w:val="783655EC"/>
    <w:lvl w:ilvl="0">
      <w:start w:val="1"/>
      <w:numFmt w:val="lowerLetter"/>
      <w:lvlText w:val="%1)"/>
      <w:lvlJc w:val="left"/>
      <w:pPr>
        <w:ind w:left="785" w:hanging="425"/>
      </w:pPr>
      <w:rPr>
        <w:rFonts w:ascii="Arial" w:eastAsia="Calibri" w:hAnsi="Arial" w:cs="Arial"/>
      </w:rPr>
    </w:lvl>
    <w:lvl w:ilvl="1">
      <w:start w:val="1"/>
      <w:numFmt w:val="decimal"/>
      <w:lvlText w:val=""/>
      <w:lvlJc w:val="left"/>
      <w:rPr>
        <w:rFonts w:hint="default"/>
      </w:rPr>
    </w:lvl>
    <w:lvl w:ilvl="2">
      <w:start w:val="1"/>
      <w:numFmt w:val="decimal"/>
      <w:lvlText w:val=""/>
      <w:lvlJc w:val="left"/>
      <w:rPr>
        <w:rFonts w:hint="default"/>
      </w:rPr>
    </w:lvl>
    <w:lvl w:ilvl="3">
      <w:start w:val="1"/>
      <w:numFmt w:val="decimal"/>
      <w:lvlText w:val=""/>
      <w:lvlJc w:val="left"/>
      <w:rPr>
        <w:rFonts w:hint="default"/>
      </w:rPr>
    </w:lvl>
    <w:lvl w:ilvl="4">
      <w:start w:val="1"/>
      <w:numFmt w:val="decimal"/>
      <w:lvlText w:val=""/>
      <w:lvlJc w:val="left"/>
      <w:rPr>
        <w:rFonts w:hint="default"/>
      </w:rPr>
    </w:lvl>
    <w:lvl w:ilvl="5">
      <w:start w:val="1"/>
      <w:numFmt w:val="decimal"/>
      <w:lvlText w:val=""/>
      <w:lvlJc w:val="left"/>
      <w:rPr>
        <w:rFonts w:hint="default"/>
      </w:rPr>
    </w:lvl>
    <w:lvl w:ilvl="6">
      <w:start w:val="1"/>
      <w:numFmt w:val="decimal"/>
      <w:lvlText w:val=""/>
      <w:lvlJc w:val="left"/>
      <w:rPr>
        <w:rFonts w:hint="default"/>
      </w:rPr>
    </w:lvl>
    <w:lvl w:ilvl="7">
      <w:start w:val="1"/>
      <w:numFmt w:val="decimal"/>
      <w:lvlText w:val=""/>
      <w:lvlJc w:val="left"/>
      <w:rPr>
        <w:rFonts w:hint="default"/>
      </w:rPr>
    </w:lvl>
    <w:lvl w:ilvl="8">
      <w:start w:val="1"/>
      <w:numFmt w:val="decimal"/>
      <w:lvlText w:val=""/>
      <w:lvlJc w:val="left"/>
      <w:rPr>
        <w:rFonts w:hint="default"/>
      </w:rPr>
    </w:lvl>
  </w:abstractNum>
  <w:abstractNum w:abstractNumId="107" w15:restartNumberingAfterBreak="0">
    <w:nsid w:val="433515C3"/>
    <w:multiLevelType w:val="hybridMultilevel"/>
    <w:tmpl w:val="325C406E"/>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8" w15:restartNumberingAfterBreak="0">
    <w:nsid w:val="435E35AE"/>
    <w:multiLevelType w:val="hybridMultilevel"/>
    <w:tmpl w:val="017073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9" w15:restartNumberingAfterBreak="0">
    <w:nsid w:val="438A37D7"/>
    <w:multiLevelType w:val="hybridMultilevel"/>
    <w:tmpl w:val="E5B626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43C94479"/>
    <w:multiLevelType w:val="hybridMultilevel"/>
    <w:tmpl w:val="1BC47C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1" w15:restartNumberingAfterBreak="0">
    <w:nsid w:val="43F43B8C"/>
    <w:multiLevelType w:val="hybridMultilevel"/>
    <w:tmpl w:val="788AC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441407BA"/>
    <w:multiLevelType w:val="hybridMultilevel"/>
    <w:tmpl w:val="26BC50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3" w15:restartNumberingAfterBreak="0">
    <w:nsid w:val="457B4403"/>
    <w:multiLevelType w:val="hybridMultilevel"/>
    <w:tmpl w:val="D7BE0E9E"/>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14" w15:restartNumberingAfterBreak="0">
    <w:nsid w:val="466001B1"/>
    <w:multiLevelType w:val="hybridMultilevel"/>
    <w:tmpl w:val="F02ECB78"/>
    <w:lvl w:ilvl="0" w:tplc="A66280EA">
      <w:start w:val="1"/>
      <w:numFmt w:val="lowerLetter"/>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5" w15:restartNumberingAfterBreak="0">
    <w:nsid w:val="47B36965"/>
    <w:multiLevelType w:val="hybridMultilevel"/>
    <w:tmpl w:val="21C2550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48313690"/>
    <w:multiLevelType w:val="hybridMultilevel"/>
    <w:tmpl w:val="E9B6B112"/>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8552094"/>
    <w:multiLevelType w:val="hybridMultilevel"/>
    <w:tmpl w:val="31E0DD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8" w15:restartNumberingAfterBreak="0">
    <w:nsid w:val="489821AC"/>
    <w:multiLevelType w:val="hybridMultilevel"/>
    <w:tmpl w:val="0E1CBE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9" w15:restartNumberingAfterBreak="0">
    <w:nsid w:val="48B8714B"/>
    <w:multiLevelType w:val="hybridMultilevel"/>
    <w:tmpl w:val="991AE5C2"/>
    <w:lvl w:ilvl="0" w:tplc="CC683DD6">
      <w:start w:val="1"/>
      <w:numFmt w:val="lowerLetter"/>
      <w:lvlText w:val="%1)"/>
      <w:lvlJc w:val="left"/>
      <w:pPr>
        <w:ind w:left="1440" w:hanging="360"/>
      </w:pPr>
      <w:rPr>
        <w:rFonts w:ascii="Arial" w:eastAsia="Times New Roman" w:hAnsi="Arial" w:cs="Arial"/>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0" w15:restartNumberingAfterBreak="0">
    <w:nsid w:val="48DF67A2"/>
    <w:multiLevelType w:val="hybridMultilevel"/>
    <w:tmpl w:val="F9024E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1" w15:restartNumberingAfterBreak="0">
    <w:nsid w:val="492A0B10"/>
    <w:multiLevelType w:val="hybridMultilevel"/>
    <w:tmpl w:val="236A0E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2" w15:restartNumberingAfterBreak="0">
    <w:nsid w:val="4AA85FEF"/>
    <w:multiLevelType w:val="hybridMultilevel"/>
    <w:tmpl w:val="551C8160"/>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AB138FA"/>
    <w:multiLevelType w:val="multilevel"/>
    <w:tmpl w:val="4D76234C"/>
    <w:lvl w:ilvl="0">
      <w:start w:val="1"/>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4" w15:restartNumberingAfterBreak="0">
    <w:nsid w:val="4B140EC3"/>
    <w:multiLevelType w:val="hybridMultilevel"/>
    <w:tmpl w:val="0854FB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5" w15:restartNumberingAfterBreak="0">
    <w:nsid w:val="4BD16230"/>
    <w:multiLevelType w:val="hybridMultilevel"/>
    <w:tmpl w:val="259665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6" w15:restartNumberingAfterBreak="0">
    <w:nsid w:val="4BD60849"/>
    <w:multiLevelType w:val="hybridMultilevel"/>
    <w:tmpl w:val="F626A50E"/>
    <w:lvl w:ilvl="0" w:tplc="0424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7" w15:restartNumberingAfterBreak="0">
    <w:nsid w:val="4C646591"/>
    <w:multiLevelType w:val="hybridMultilevel"/>
    <w:tmpl w:val="50A657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8" w15:restartNumberingAfterBreak="0">
    <w:nsid w:val="4C8E2934"/>
    <w:multiLevelType w:val="hybridMultilevel"/>
    <w:tmpl w:val="E5FED864"/>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CAE6B7E"/>
    <w:multiLevelType w:val="multilevel"/>
    <w:tmpl w:val="783655EC"/>
    <w:lvl w:ilvl="0">
      <w:start w:val="1"/>
      <w:numFmt w:val="lowerLetter"/>
      <w:lvlText w:val="%1)"/>
      <w:lvlJc w:val="left"/>
      <w:pPr>
        <w:ind w:left="785" w:hanging="425"/>
      </w:pPr>
      <w:rPr>
        <w:rFonts w:ascii="Arial" w:eastAsia="Calibri" w:hAnsi="Arial" w:cs="Arial"/>
      </w:rPr>
    </w:lvl>
    <w:lvl w:ilvl="1">
      <w:start w:val="1"/>
      <w:numFmt w:val="decimal"/>
      <w:lvlText w:val=""/>
      <w:lvlJc w:val="left"/>
      <w:rPr>
        <w:rFonts w:hint="default"/>
      </w:rPr>
    </w:lvl>
    <w:lvl w:ilvl="2">
      <w:start w:val="1"/>
      <w:numFmt w:val="decimal"/>
      <w:lvlText w:val=""/>
      <w:lvlJc w:val="left"/>
      <w:rPr>
        <w:rFonts w:hint="default"/>
      </w:rPr>
    </w:lvl>
    <w:lvl w:ilvl="3">
      <w:start w:val="1"/>
      <w:numFmt w:val="decimal"/>
      <w:lvlText w:val=""/>
      <w:lvlJc w:val="left"/>
      <w:rPr>
        <w:rFonts w:hint="default"/>
      </w:rPr>
    </w:lvl>
    <w:lvl w:ilvl="4">
      <w:start w:val="1"/>
      <w:numFmt w:val="decimal"/>
      <w:lvlText w:val=""/>
      <w:lvlJc w:val="left"/>
      <w:rPr>
        <w:rFonts w:hint="default"/>
      </w:rPr>
    </w:lvl>
    <w:lvl w:ilvl="5">
      <w:start w:val="1"/>
      <w:numFmt w:val="decimal"/>
      <w:lvlText w:val=""/>
      <w:lvlJc w:val="left"/>
      <w:rPr>
        <w:rFonts w:hint="default"/>
      </w:rPr>
    </w:lvl>
    <w:lvl w:ilvl="6">
      <w:start w:val="1"/>
      <w:numFmt w:val="decimal"/>
      <w:lvlText w:val=""/>
      <w:lvlJc w:val="left"/>
      <w:rPr>
        <w:rFonts w:hint="default"/>
      </w:rPr>
    </w:lvl>
    <w:lvl w:ilvl="7">
      <w:start w:val="1"/>
      <w:numFmt w:val="decimal"/>
      <w:lvlText w:val=""/>
      <w:lvlJc w:val="left"/>
      <w:rPr>
        <w:rFonts w:hint="default"/>
      </w:rPr>
    </w:lvl>
    <w:lvl w:ilvl="8">
      <w:start w:val="1"/>
      <w:numFmt w:val="decimal"/>
      <w:lvlText w:val=""/>
      <w:lvlJc w:val="left"/>
      <w:rPr>
        <w:rFonts w:hint="default"/>
      </w:rPr>
    </w:lvl>
  </w:abstractNum>
  <w:abstractNum w:abstractNumId="130" w15:restartNumberingAfterBreak="0">
    <w:nsid w:val="4D12749D"/>
    <w:multiLevelType w:val="hybridMultilevel"/>
    <w:tmpl w:val="E89427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1" w15:restartNumberingAfterBreak="0">
    <w:nsid w:val="4D754420"/>
    <w:multiLevelType w:val="hybridMultilevel"/>
    <w:tmpl w:val="655049EA"/>
    <w:lvl w:ilvl="0" w:tplc="FEDE3962">
      <w:start w:val="9"/>
      <w:numFmt w:val="bullet"/>
      <w:lvlText w:val="-"/>
      <w:lvlJc w:val="left"/>
      <w:pPr>
        <w:ind w:left="1440" w:hanging="360"/>
      </w:pPr>
      <w:rPr>
        <w:rFonts w:ascii="Times New Roman" w:hAnsi="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2"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3" w15:restartNumberingAfterBreak="0">
    <w:nsid w:val="4DEE7102"/>
    <w:multiLevelType w:val="hybridMultilevel"/>
    <w:tmpl w:val="4DEE1FA2"/>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4E887FD8"/>
    <w:multiLevelType w:val="hybridMultilevel"/>
    <w:tmpl w:val="1B140E58"/>
    <w:lvl w:ilvl="0" w:tplc="9F1ECCA4">
      <w:start w:val="1"/>
      <w:numFmt w:val="lowerLetter"/>
      <w:lvlText w:val="%1)"/>
      <w:lvlJc w:val="left"/>
      <w:pPr>
        <w:ind w:left="720" w:hanging="360"/>
      </w:pPr>
      <w:rPr>
        <w:rFonts w:ascii="Arial" w:eastAsia="Calibri"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5" w15:restartNumberingAfterBreak="0">
    <w:nsid w:val="4EB94A95"/>
    <w:multiLevelType w:val="hybridMultilevel"/>
    <w:tmpl w:val="D284A1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6" w15:restartNumberingAfterBreak="0">
    <w:nsid w:val="4EDD3C37"/>
    <w:multiLevelType w:val="hybridMultilevel"/>
    <w:tmpl w:val="A8508A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7"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8" w15:restartNumberingAfterBreak="0">
    <w:nsid w:val="53BD51EB"/>
    <w:multiLevelType w:val="hybridMultilevel"/>
    <w:tmpl w:val="D794F1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9" w15:restartNumberingAfterBreak="0">
    <w:nsid w:val="544359FF"/>
    <w:multiLevelType w:val="hybridMultilevel"/>
    <w:tmpl w:val="93C20D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0" w15:restartNumberingAfterBreak="0">
    <w:nsid w:val="54D12FEC"/>
    <w:multiLevelType w:val="multilevel"/>
    <w:tmpl w:val="2A7EA872"/>
    <w:lvl w:ilvl="0">
      <w:start w:val="1"/>
      <w:numFmt w:val="lowerLetter"/>
      <w:lvlText w:val="%1)"/>
      <w:lvlJc w:val="left"/>
      <w:pPr>
        <w:ind w:left="785" w:hanging="425"/>
      </w:pPr>
      <w:rPr>
        <w:rFonts w:ascii="Arial" w:eastAsia="Times New Roman" w:hAnsi="Arial" w:cs="Arial"/>
      </w:rPr>
    </w:lvl>
    <w:lvl w:ilvl="1">
      <w:start w:val="1"/>
      <w:numFmt w:val="decimal"/>
      <w:lvlText w:val=""/>
      <w:lvlJc w:val="left"/>
      <w:rPr>
        <w:rFonts w:hint="default"/>
      </w:rPr>
    </w:lvl>
    <w:lvl w:ilvl="2">
      <w:start w:val="1"/>
      <w:numFmt w:val="decimal"/>
      <w:lvlText w:val=""/>
      <w:lvlJc w:val="left"/>
      <w:rPr>
        <w:rFonts w:hint="default"/>
      </w:rPr>
    </w:lvl>
    <w:lvl w:ilvl="3">
      <w:start w:val="1"/>
      <w:numFmt w:val="decimal"/>
      <w:lvlText w:val=""/>
      <w:lvlJc w:val="left"/>
      <w:rPr>
        <w:rFonts w:hint="default"/>
      </w:rPr>
    </w:lvl>
    <w:lvl w:ilvl="4">
      <w:start w:val="1"/>
      <w:numFmt w:val="decimal"/>
      <w:lvlText w:val=""/>
      <w:lvlJc w:val="left"/>
      <w:rPr>
        <w:rFonts w:hint="default"/>
      </w:rPr>
    </w:lvl>
    <w:lvl w:ilvl="5">
      <w:start w:val="1"/>
      <w:numFmt w:val="decimal"/>
      <w:lvlText w:val=""/>
      <w:lvlJc w:val="left"/>
      <w:rPr>
        <w:rFonts w:hint="default"/>
      </w:rPr>
    </w:lvl>
    <w:lvl w:ilvl="6">
      <w:start w:val="1"/>
      <w:numFmt w:val="decimal"/>
      <w:lvlText w:val=""/>
      <w:lvlJc w:val="left"/>
      <w:rPr>
        <w:rFonts w:hint="default"/>
      </w:rPr>
    </w:lvl>
    <w:lvl w:ilvl="7">
      <w:start w:val="1"/>
      <w:numFmt w:val="decimal"/>
      <w:lvlText w:val=""/>
      <w:lvlJc w:val="left"/>
      <w:rPr>
        <w:rFonts w:hint="default"/>
      </w:rPr>
    </w:lvl>
    <w:lvl w:ilvl="8">
      <w:start w:val="1"/>
      <w:numFmt w:val="decimal"/>
      <w:lvlText w:val=""/>
      <w:lvlJc w:val="left"/>
      <w:rPr>
        <w:rFonts w:hint="default"/>
      </w:rPr>
    </w:lvl>
  </w:abstractNum>
  <w:abstractNum w:abstractNumId="141" w15:restartNumberingAfterBreak="0">
    <w:nsid w:val="55A2795E"/>
    <w:multiLevelType w:val="hybridMultilevel"/>
    <w:tmpl w:val="05A0262C"/>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55D224AD"/>
    <w:multiLevelType w:val="multilevel"/>
    <w:tmpl w:val="7AE65E66"/>
    <w:lvl w:ilvl="0">
      <w:numFmt w:val="bullet"/>
      <w:lvlText w:val="-"/>
      <w:lvlJc w:val="left"/>
      <w:pPr>
        <w:ind w:left="1210" w:hanging="425"/>
      </w:pPr>
      <w:rPr>
        <w:rFonts w:ascii="Calibri" w:eastAsia="Calibri" w:hAnsi="Calibri" w:cs="Times New Roman" w:hint="default"/>
      </w:rPr>
    </w:lvl>
    <w:lvl w:ilvl="1">
      <w:start w:val="1"/>
      <w:numFmt w:val="decimal"/>
      <w:lvlText w:val=""/>
      <w:lvlJc w:val="left"/>
      <w:rPr>
        <w:rFonts w:hint="default"/>
      </w:rPr>
    </w:lvl>
    <w:lvl w:ilvl="2">
      <w:start w:val="1"/>
      <w:numFmt w:val="decimal"/>
      <w:lvlText w:val=""/>
      <w:lvlJc w:val="left"/>
      <w:rPr>
        <w:rFonts w:hint="default"/>
      </w:rPr>
    </w:lvl>
    <w:lvl w:ilvl="3">
      <w:start w:val="1"/>
      <w:numFmt w:val="decimal"/>
      <w:lvlText w:val=""/>
      <w:lvlJc w:val="left"/>
      <w:rPr>
        <w:rFonts w:hint="default"/>
      </w:rPr>
    </w:lvl>
    <w:lvl w:ilvl="4">
      <w:start w:val="1"/>
      <w:numFmt w:val="decimal"/>
      <w:lvlText w:val=""/>
      <w:lvlJc w:val="left"/>
      <w:rPr>
        <w:rFonts w:hint="default"/>
      </w:rPr>
    </w:lvl>
    <w:lvl w:ilvl="5">
      <w:start w:val="1"/>
      <w:numFmt w:val="decimal"/>
      <w:lvlText w:val=""/>
      <w:lvlJc w:val="left"/>
      <w:rPr>
        <w:rFonts w:hint="default"/>
      </w:rPr>
    </w:lvl>
    <w:lvl w:ilvl="6">
      <w:start w:val="1"/>
      <w:numFmt w:val="decimal"/>
      <w:lvlText w:val=""/>
      <w:lvlJc w:val="left"/>
      <w:rPr>
        <w:rFonts w:hint="default"/>
      </w:rPr>
    </w:lvl>
    <w:lvl w:ilvl="7">
      <w:start w:val="1"/>
      <w:numFmt w:val="decimal"/>
      <w:lvlText w:val=""/>
      <w:lvlJc w:val="left"/>
      <w:rPr>
        <w:rFonts w:hint="default"/>
      </w:rPr>
    </w:lvl>
    <w:lvl w:ilvl="8">
      <w:start w:val="1"/>
      <w:numFmt w:val="decimal"/>
      <w:lvlText w:val=""/>
      <w:lvlJc w:val="left"/>
      <w:rPr>
        <w:rFonts w:hint="default"/>
      </w:rPr>
    </w:lvl>
  </w:abstractNum>
  <w:abstractNum w:abstractNumId="143" w15:restartNumberingAfterBreak="0">
    <w:nsid w:val="56984C23"/>
    <w:multiLevelType w:val="hybridMultilevel"/>
    <w:tmpl w:val="3BAC88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4" w15:restartNumberingAfterBreak="0">
    <w:nsid w:val="59031FED"/>
    <w:multiLevelType w:val="hybridMultilevel"/>
    <w:tmpl w:val="F8C2E4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5" w15:restartNumberingAfterBreak="0">
    <w:nsid w:val="590D061C"/>
    <w:multiLevelType w:val="hybridMultilevel"/>
    <w:tmpl w:val="15D600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6" w15:restartNumberingAfterBreak="0">
    <w:nsid w:val="5A605F16"/>
    <w:multiLevelType w:val="hybridMultilevel"/>
    <w:tmpl w:val="4DA2AAA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7" w15:restartNumberingAfterBreak="0">
    <w:nsid w:val="5AE67FC2"/>
    <w:multiLevelType w:val="hybridMultilevel"/>
    <w:tmpl w:val="95BE3C1C"/>
    <w:lvl w:ilvl="0" w:tplc="4DC2A1E6">
      <w:start w:val="1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8" w15:restartNumberingAfterBreak="0">
    <w:nsid w:val="5B0B6C08"/>
    <w:multiLevelType w:val="hybridMultilevel"/>
    <w:tmpl w:val="9E92E3CC"/>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5C211B66"/>
    <w:multiLevelType w:val="hybridMultilevel"/>
    <w:tmpl w:val="BDB2DB8C"/>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C224114"/>
    <w:multiLevelType w:val="multilevel"/>
    <w:tmpl w:val="2A7EA872"/>
    <w:lvl w:ilvl="0">
      <w:start w:val="1"/>
      <w:numFmt w:val="lowerLetter"/>
      <w:lvlText w:val="%1)"/>
      <w:lvlJc w:val="left"/>
      <w:pPr>
        <w:ind w:left="785" w:hanging="425"/>
      </w:pPr>
      <w:rPr>
        <w:rFonts w:ascii="Arial" w:eastAsia="Times New Roman" w:hAnsi="Arial" w:cs="Arial"/>
      </w:rPr>
    </w:lvl>
    <w:lvl w:ilvl="1">
      <w:start w:val="1"/>
      <w:numFmt w:val="decimal"/>
      <w:lvlText w:val=""/>
      <w:lvlJc w:val="left"/>
      <w:rPr>
        <w:rFonts w:hint="default"/>
      </w:rPr>
    </w:lvl>
    <w:lvl w:ilvl="2">
      <w:start w:val="1"/>
      <w:numFmt w:val="decimal"/>
      <w:lvlText w:val=""/>
      <w:lvlJc w:val="left"/>
      <w:rPr>
        <w:rFonts w:hint="default"/>
      </w:rPr>
    </w:lvl>
    <w:lvl w:ilvl="3">
      <w:start w:val="1"/>
      <w:numFmt w:val="decimal"/>
      <w:lvlText w:val=""/>
      <w:lvlJc w:val="left"/>
      <w:rPr>
        <w:rFonts w:hint="default"/>
      </w:rPr>
    </w:lvl>
    <w:lvl w:ilvl="4">
      <w:start w:val="1"/>
      <w:numFmt w:val="decimal"/>
      <w:lvlText w:val=""/>
      <w:lvlJc w:val="left"/>
      <w:rPr>
        <w:rFonts w:hint="default"/>
      </w:rPr>
    </w:lvl>
    <w:lvl w:ilvl="5">
      <w:start w:val="1"/>
      <w:numFmt w:val="decimal"/>
      <w:lvlText w:val=""/>
      <w:lvlJc w:val="left"/>
      <w:rPr>
        <w:rFonts w:hint="default"/>
      </w:rPr>
    </w:lvl>
    <w:lvl w:ilvl="6">
      <w:start w:val="1"/>
      <w:numFmt w:val="decimal"/>
      <w:lvlText w:val=""/>
      <w:lvlJc w:val="left"/>
      <w:rPr>
        <w:rFonts w:hint="default"/>
      </w:rPr>
    </w:lvl>
    <w:lvl w:ilvl="7">
      <w:start w:val="1"/>
      <w:numFmt w:val="decimal"/>
      <w:lvlText w:val=""/>
      <w:lvlJc w:val="left"/>
      <w:rPr>
        <w:rFonts w:hint="default"/>
      </w:rPr>
    </w:lvl>
    <w:lvl w:ilvl="8">
      <w:start w:val="1"/>
      <w:numFmt w:val="decimal"/>
      <w:lvlText w:val=""/>
      <w:lvlJc w:val="left"/>
      <w:rPr>
        <w:rFonts w:hint="default"/>
      </w:rPr>
    </w:lvl>
  </w:abstractNum>
  <w:abstractNum w:abstractNumId="151" w15:restartNumberingAfterBreak="0">
    <w:nsid w:val="5C3F1B02"/>
    <w:multiLevelType w:val="hybridMultilevel"/>
    <w:tmpl w:val="B372C9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2" w15:restartNumberingAfterBreak="0">
    <w:nsid w:val="5C5F6903"/>
    <w:multiLevelType w:val="hybridMultilevel"/>
    <w:tmpl w:val="C1B26E2E"/>
    <w:lvl w:ilvl="0" w:tplc="C41A9890">
      <w:start w:val="1"/>
      <w:numFmt w:val="bullet"/>
      <w:lvlText w:val="-"/>
      <w:lvlJc w:val="left"/>
      <w:pPr>
        <w:ind w:left="720" w:hanging="360"/>
      </w:pPr>
      <w:rPr>
        <w:rFonts w:ascii="Arial" w:hAnsi="Arial" w:hint="default"/>
        <w:b w:val="0"/>
        <w:i w:val="0"/>
        <w:sz w:val="16"/>
        <w:szCs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3" w15:restartNumberingAfterBreak="0">
    <w:nsid w:val="5D0671A0"/>
    <w:multiLevelType w:val="hybridMultilevel"/>
    <w:tmpl w:val="C79C24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4" w15:restartNumberingAfterBreak="0">
    <w:nsid w:val="5D537B6A"/>
    <w:multiLevelType w:val="hybridMultilevel"/>
    <w:tmpl w:val="E03CF9EE"/>
    <w:lvl w:ilvl="0" w:tplc="AA948210">
      <w:start w:val="1"/>
      <w:numFmt w:val="upperLetter"/>
      <w:lvlText w:val="%1."/>
      <w:lvlJc w:val="left"/>
      <w:pPr>
        <w:ind w:left="360" w:hanging="360"/>
      </w:pPr>
      <w:rPr>
        <w:rFonts w:ascii="Arial" w:eastAsia="Times New Roman" w:hAnsi="Arial" w:cs="Arial"/>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5" w15:restartNumberingAfterBreak="0">
    <w:nsid w:val="5D751F69"/>
    <w:multiLevelType w:val="hybridMultilevel"/>
    <w:tmpl w:val="2708E914"/>
    <w:lvl w:ilvl="0" w:tplc="0424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6" w15:restartNumberingAfterBreak="0">
    <w:nsid w:val="5D820E88"/>
    <w:multiLevelType w:val="hybridMultilevel"/>
    <w:tmpl w:val="43B4BA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7" w15:restartNumberingAfterBreak="0">
    <w:nsid w:val="5DFD030A"/>
    <w:multiLevelType w:val="hybridMultilevel"/>
    <w:tmpl w:val="AAEE10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8" w15:restartNumberingAfterBreak="0">
    <w:nsid w:val="5E0B1750"/>
    <w:multiLevelType w:val="hybridMultilevel"/>
    <w:tmpl w:val="346A15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9" w15:restartNumberingAfterBreak="0">
    <w:nsid w:val="5E787AD1"/>
    <w:multiLevelType w:val="hybridMultilevel"/>
    <w:tmpl w:val="CA829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0" w15:restartNumberingAfterBreak="0">
    <w:nsid w:val="5F313175"/>
    <w:multiLevelType w:val="hybridMultilevel"/>
    <w:tmpl w:val="342CE4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1"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162" w15:restartNumberingAfterBreak="0">
    <w:nsid w:val="6130422B"/>
    <w:multiLevelType w:val="hybridMultilevel"/>
    <w:tmpl w:val="76DA193C"/>
    <w:lvl w:ilvl="0" w:tplc="DA7C48A0">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3" w15:restartNumberingAfterBreak="0">
    <w:nsid w:val="61A07F08"/>
    <w:multiLevelType w:val="hybridMultilevel"/>
    <w:tmpl w:val="2E6441AA"/>
    <w:lvl w:ilvl="0" w:tplc="584E19F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4" w15:restartNumberingAfterBreak="0">
    <w:nsid w:val="61DC7E92"/>
    <w:multiLevelType w:val="multilevel"/>
    <w:tmpl w:val="2A7EA872"/>
    <w:lvl w:ilvl="0">
      <w:start w:val="1"/>
      <w:numFmt w:val="lowerLetter"/>
      <w:lvlText w:val="%1)"/>
      <w:lvlJc w:val="left"/>
      <w:pPr>
        <w:ind w:left="785" w:hanging="425"/>
      </w:pPr>
      <w:rPr>
        <w:rFonts w:ascii="Arial" w:eastAsia="Times New Roman" w:hAnsi="Arial" w:cs="Arial"/>
      </w:rPr>
    </w:lvl>
    <w:lvl w:ilvl="1">
      <w:start w:val="1"/>
      <w:numFmt w:val="decimal"/>
      <w:lvlText w:val=""/>
      <w:lvlJc w:val="left"/>
      <w:rPr>
        <w:rFonts w:hint="default"/>
      </w:rPr>
    </w:lvl>
    <w:lvl w:ilvl="2">
      <w:start w:val="1"/>
      <w:numFmt w:val="decimal"/>
      <w:lvlText w:val=""/>
      <w:lvlJc w:val="left"/>
      <w:rPr>
        <w:rFonts w:hint="default"/>
      </w:rPr>
    </w:lvl>
    <w:lvl w:ilvl="3">
      <w:start w:val="1"/>
      <w:numFmt w:val="decimal"/>
      <w:lvlText w:val=""/>
      <w:lvlJc w:val="left"/>
      <w:rPr>
        <w:rFonts w:hint="default"/>
      </w:rPr>
    </w:lvl>
    <w:lvl w:ilvl="4">
      <w:start w:val="1"/>
      <w:numFmt w:val="decimal"/>
      <w:lvlText w:val=""/>
      <w:lvlJc w:val="left"/>
      <w:rPr>
        <w:rFonts w:hint="default"/>
      </w:rPr>
    </w:lvl>
    <w:lvl w:ilvl="5">
      <w:start w:val="1"/>
      <w:numFmt w:val="decimal"/>
      <w:lvlText w:val=""/>
      <w:lvlJc w:val="left"/>
      <w:rPr>
        <w:rFonts w:hint="default"/>
      </w:rPr>
    </w:lvl>
    <w:lvl w:ilvl="6">
      <w:start w:val="1"/>
      <w:numFmt w:val="decimal"/>
      <w:lvlText w:val=""/>
      <w:lvlJc w:val="left"/>
      <w:rPr>
        <w:rFonts w:hint="default"/>
      </w:rPr>
    </w:lvl>
    <w:lvl w:ilvl="7">
      <w:start w:val="1"/>
      <w:numFmt w:val="decimal"/>
      <w:lvlText w:val=""/>
      <w:lvlJc w:val="left"/>
      <w:rPr>
        <w:rFonts w:hint="default"/>
      </w:rPr>
    </w:lvl>
    <w:lvl w:ilvl="8">
      <w:start w:val="1"/>
      <w:numFmt w:val="decimal"/>
      <w:lvlText w:val=""/>
      <w:lvlJc w:val="left"/>
      <w:rPr>
        <w:rFonts w:hint="default"/>
      </w:rPr>
    </w:lvl>
  </w:abstractNum>
  <w:abstractNum w:abstractNumId="165" w15:restartNumberingAfterBreak="0">
    <w:nsid w:val="61EF46CF"/>
    <w:multiLevelType w:val="hybridMultilevel"/>
    <w:tmpl w:val="4C6C39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6" w15:restartNumberingAfterBreak="0">
    <w:nsid w:val="6205175F"/>
    <w:multiLevelType w:val="hybridMultilevel"/>
    <w:tmpl w:val="B812FC7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67" w15:restartNumberingAfterBreak="0">
    <w:nsid w:val="621476F0"/>
    <w:multiLevelType w:val="hybridMultilevel"/>
    <w:tmpl w:val="4F909B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8" w15:restartNumberingAfterBreak="0">
    <w:nsid w:val="634924CD"/>
    <w:multiLevelType w:val="hybridMultilevel"/>
    <w:tmpl w:val="0FB26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9" w15:restartNumberingAfterBreak="0">
    <w:nsid w:val="64DB6A2C"/>
    <w:multiLevelType w:val="hybridMultilevel"/>
    <w:tmpl w:val="F334B6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0" w15:restartNumberingAfterBreak="0">
    <w:nsid w:val="64FC59D1"/>
    <w:multiLevelType w:val="hybridMultilevel"/>
    <w:tmpl w:val="144C2308"/>
    <w:lvl w:ilvl="0" w:tplc="ACDE2AD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1" w15:restartNumberingAfterBreak="0">
    <w:nsid w:val="65511872"/>
    <w:multiLevelType w:val="hybridMultilevel"/>
    <w:tmpl w:val="EC6EFE4E"/>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4FA329C">
      <w:numFmt w:val="bullet"/>
      <w:lvlText w:val="-"/>
      <w:lvlJc w:val="left"/>
      <w:pPr>
        <w:ind w:left="2520" w:hanging="720"/>
      </w:pPr>
      <w:rPr>
        <w:rFonts w:ascii="Calibri" w:eastAsia="Calibri" w:hAnsi="Calibri"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668369E4"/>
    <w:multiLevelType w:val="hybridMultilevel"/>
    <w:tmpl w:val="5BB48C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3" w15:restartNumberingAfterBreak="0">
    <w:nsid w:val="66C30102"/>
    <w:multiLevelType w:val="hybridMultilevel"/>
    <w:tmpl w:val="AE56AFC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4" w15:restartNumberingAfterBreak="0">
    <w:nsid w:val="66D26281"/>
    <w:multiLevelType w:val="hybridMultilevel"/>
    <w:tmpl w:val="4FAA8F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5"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176" w15:restartNumberingAfterBreak="0">
    <w:nsid w:val="671D14F7"/>
    <w:multiLevelType w:val="hybridMultilevel"/>
    <w:tmpl w:val="15F6CF32"/>
    <w:lvl w:ilvl="0" w:tplc="04240001">
      <w:start w:val="1"/>
      <w:numFmt w:val="bullet"/>
      <w:lvlText w:val=""/>
      <w:lvlJc w:val="left"/>
      <w:pPr>
        <w:ind w:left="777" w:hanging="360"/>
      </w:pPr>
      <w:rPr>
        <w:rFonts w:ascii="Symbol" w:hAnsi="Symbol"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177" w15:restartNumberingAfterBreak="0">
    <w:nsid w:val="67334C00"/>
    <w:multiLevelType w:val="hybridMultilevel"/>
    <w:tmpl w:val="9CACF1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8" w15:restartNumberingAfterBreak="0">
    <w:nsid w:val="679F1078"/>
    <w:multiLevelType w:val="hybridMultilevel"/>
    <w:tmpl w:val="0542360E"/>
    <w:lvl w:ilvl="0" w:tplc="0409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68240CCB"/>
    <w:multiLevelType w:val="hybridMultilevel"/>
    <w:tmpl w:val="ECB2203A"/>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0" w15:restartNumberingAfterBreak="0">
    <w:nsid w:val="686953AC"/>
    <w:multiLevelType w:val="hybridMultilevel"/>
    <w:tmpl w:val="4CE8B2D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1" w15:restartNumberingAfterBreak="0">
    <w:nsid w:val="68710A88"/>
    <w:multiLevelType w:val="hybridMultilevel"/>
    <w:tmpl w:val="587057DC"/>
    <w:lvl w:ilvl="0" w:tplc="04240003">
      <w:start w:val="1"/>
      <w:numFmt w:val="bullet"/>
      <w:lvlText w:val="o"/>
      <w:lvlJc w:val="left"/>
      <w:pPr>
        <w:ind w:left="1800" w:hanging="360"/>
      </w:pPr>
      <w:rPr>
        <w:rFonts w:ascii="Courier New" w:hAnsi="Courier New" w:cs="Courier New"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82" w15:restartNumberingAfterBreak="0">
    <w:nsid w:val="68817252"/>
    <w:multiLevelType w:val="multilevel"/>
    <w:tmpl w:val="783655EC"/>
    <w:lvl w:ilvl="0">
      <w:start w:val="1"/>
      <w:numFmt w:val="lowerLetter"/>
      <w:lvlText w:val="%1)"/>
      <w:lvlJc w:val="left"/>
      <w:pPr>
        <w:ind w:left="785" w:hanging="425"/>
      </w:pPr>
      <w:rPr>
        <w:rFonts w:ascii="Arial" w:eastAsia="Calibri" w:hAnsi="Arial" w:cs="Arial"/>
      </w:rPr>
    </w:lvl>
    <w:lvl w:ilvl="1">
      <w:start w:val="1"/>
      <w:numFmt w:val="decimal"/>
      <w:lvlText w:val=""/>
      <w:lvlJc w:val="left"/>
      <w:rPr>
        <w:rFonts w:hint="default"/>
      </w:rPr>
    </w:lvl>
    <w:lvl w:ilvl="2">
      <w:start w:val="1"/>
      <w:numFmt w:val="decimal"/>
      <w:lvlText w:val=""/>
      <w:lvlJc w:val="left"/>
      <w:rPr>
        <w:rFonts w:hint="default"/>
      </w:rPr>
    </w:lvl>
    <w:lvl w:ilvl="3">
      <w:start w:val="1"/>
      <w:numFmt w:val="decimal"/>
      <w:lvlText w:val=""/>
      <w:lvlJc w:val="left"/>
      <w:rPr>
        <w:rFonts w:hint="default"/>
      </w:rPr>
    </w:lvl>
    <w:lvl w:ilvl="4">
      <w:start w:val="1"/>
      <w:numFmt w:val="decimal"/>
      <w:lvlText w:val=""/>
      <w:lvlJc w:val="left"/>
      <w:rPr>
        <w:rFonts w:hint="default"/>
      </w:rPr>
    </w:lvl>
    <w:lvl w:ilvl="5">
      <w:start w:val="1"/>
      <w:numFmt w:val="decimal"/>
      <w:lvlText w:val=""/>
      <w:lvlJc w:val="left"/>
      <w:rPr>
        <w:rFonts w:hint="default"/>
      </w:rPr>
    </w:lvl>
    <w:lvl w:ilvl="6">
      <w:start w:val="1"/>
      <w:numFmt w:val="decimal"/>
      <w:lvlText w:val=""/>
      <w:lvlJc w:val="left"/>
      <w:rPr>
        <w:rFonts w:hint="default"/>
      </w:rPr>
    </w:lvl>
    <w:lvl w:ilvl="7">
      <w:start w:val="1"/>
      <w:numFmt w:val="decimal"/>
      <w:lvlText w:val=""/>
      <w:lvlJc w:val="left"/>
      <w:rPr>
        <w:rFonts w:hint="default"/>
      </w:rPr>
    </w:lvl>
    <w:lvl w:ilvl="8">
      <w:start w:val="1"/>
      <w:numFmt w:val="decimal"/>
      <w:lvlText w:val=""/>
      <w:lvlJc w:val="left"/>
      <w:rPr>
        <w:rFonts w:hint="default"/>
      </w:rPr>
    </w:lvl>
  </w:abstractNum>
  <w:abstractNum w:abstractNumId="183" w15:restartNumberingAfterBreak="0">
    <w:nsid w:val="698611D7"/>
    <w:multiLevelType w:val="hybridMultilevel"/>
    <w:tmpl w:val="2E62E6E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4" w15:restartNumberingAfterBreak="0">
    <w:nsid w:val="69CB5519"/>
    <w:multiLevelType w:val="hybridMultilevel"/>
    <w:tmpl w:val="E91A43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5" w15:restartNumberingAfterBreak="0">
    <w:nsid w:val="69F64576"/>
    <w:multiLevelType w:val="hybridMultilevel"/>
    <w:tmpl w:val="FAB0E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6" w15:restartNumberingAfterBreak="0">
    <w:nsid w:val="69FC317B"/>
    <w:multiLevelType w:val="hybridMultilevel"/>
    <w:tmpl w:val="138E83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7" w15:restartNumberingAfterBreak="0">
    <w:nsid w:val="6A8D6C21"/>
    <w:multiLevelType w:val="hybridMultilevel"/>
    <w:tmpl w:val="19F2A0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8" w15:restartNumberingAfterBreak="0">
    <w:nsid w:val="6A921F9C"/>
    <w:multiLevelType w:val="hybridMultilevel"/>
    <w:tmpl w:val="D87A63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9" w15:restartNumberingAfterBreak="0">
    <w:nsid w:val="6B852829"/>
    <w:multiLevelType w:val="hybridMultilevel"/>
    <w:tmpl w:val="4B2A1A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0" w15:restartNumberingAfterBreak="0">
    <w:nsid w:val="6C6B016B"/>
    <w:multiLevelType w:val="hybridMultilevel"/>
    <w:tmpl w:val="12EC4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1" w15:restartNumberingAfterBreak="0">
    <w:nsid w:val="6CBF383B"/>
    <w:multiLevelType w:val="hybridMultilevel"/>
    <w:tmpl w:val="D3E0E4A6"/>
    <w:lvl w:ilvl="0" w:tplc="C41A9890">
      <w:start w:val="1"/>
      <w:numFmt w:val="bullet"/>
      <w:lvlText w:val="-"/>
      <w:lvlJc w:val="left"/>
      <w:pPr>
        <w:ind w:left="720" w:hanging="360"/>
      </w:pPr>
      <w:rPr>
        <w:rFonts w:ascii="Arial" w:hAnsi="Arial" w:hint="default"/>
        <w:b w:val="0"/>
        <w:i w:val="0"/>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2" w15:restartNumberingAfterBreak="0">
    <w:nsid w:val="6CD03E46"/>
    <w:multiLevelType w:val="hybridMultilevel"/>
    <w:tmpl w:val="879C0FA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3" w15:restartNumberingAfterBreak="0">
    <w:nsid w:val="6F1B4129"/>
    <w:multiLevelType w:val="multilevel"/>
    <w:tmpl w:val="783655EC"/>
    <w:lvl w:ilvl="0">
      <w:start w:val="1"/>
      <w:numFmt w:val="lowerLetter"/>
      <w:lvlText w:val="%1)"/>
      <w:lvlJc w:val="left"/>
      <w:pPr>
        <w:ind w:left="785" w:hanging="425"/>
      </w:pPr>
      <w:rPr>
        <w:rFonts w:ascii="Arial" w:eastAsia="Calibri" w:hAnsi="Arial" w:cs="Arial"/>
      </w:rPr>
    </w:lvl>
    <w:lvl w:ilvl="1">
      <w:start w:val="1"/>
      <w:numFmt w:val="decimal"/>
      <w:lvlText w:val=""/>
      <w:lvlJc w:val="left"/>
      <w:rPr>
        <w:rFonts w:hint="default"/>
      </w:rPr>
    </w:lvl>
    <w:lvl w:ilvl="2">
      <w:start w:val="1"/>
      <w:numFmt w:val="decimal"/>
      <w:lvlText w:val=""/>
      <w:lvlJc w:val="left"/>
      <w:rPr>
        <w:rFonts w:hint="default"/>
      </w:rPr>
    </w:lvl>
    <w:lvl w:ilvl="3">
      <w:start w:val="1"/>
      <w:numFmt w:val="decimal"/>
      <w:lvlText w:val=""/>
      <w:lvlJc w:val="left"/>
      <w:rPr>
        <w:rFonts w:hint="default"/>
      </w:rPr>
    </w:lvl>
    <w:lvl w:ilvl="4">
      <w:start w:val="1"/>
      <w:numFmt w:val="decimal"/>
      <w:lvlText w:val=""/>
      <w:lvlJc w:val="left"/>
      <w:rPr>
        <w:rFonts w:hint="default"/>
      </w:rPr>
    </w:lvl>
    <w:lvl w:ilvl="5">
      <w:start w:val="1"/>
      <w:numFmt w:val="decimal"/>
      <w:lvlText w:val=""/>
      <w:lvlJc w:val="left"/>
      <w:rPr>
        <w:rFonts w:hint="default"/>
      </w:rPr>
    </w:lvl>
    <w:lvl w:ilvl="6">
      <w:start w:val="1"/>
      <w:numFmt w:val="decimal"/>
      <w:lvlText w:val=""/>
      <w:lvlJc w:val="left"/>
      <w:rPr>
        <w:rFonts w:hint="default"/>
      </w:rPr>
    </w:lvl>
    <w:lvl w:ilvl="7">
      <w:start w:val="1"/>
      <w:numFmt w:val="decimal"/>
      <w:lvlText w:val=""/>
      <w:lvlJc w:val="left"/>
      <w:rPr>
        <w:rFonts w:hint="default"/>
      </w:rPr>
    </w:lvl>
    <w:lvl w:ilvl="8">
      <w:start w:val="1"/>
      <w:numFmt w:val="decimal"/>
      <w:lvlText w:val=""/>
      <w:lvlJc w:val="left"/>
      <w:rPr>
        <w:rFonts w:hint="default"/>
      </w:rPr>
    </w:lvl>
  </w:abstractNum>
  <w:abstractNum w:abstractNumId="194" w15:restartNumberingAfterBreak="0">
    <w:nsid w:val="6F1F4C68"/>
    <w:multiLevelType w:val="hybridMultilevel"/>
    <w:tmpl w:val="EF02E92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95" w15:restartNumberingAfterBreak="0">
    <w:nsid w:val="705E0CF5"/>
    <w:multiLevelType w:val="hybridMultilevel"/>
    <w:tmpl w:val="8A9AACAC"/>
    <w:lvl w:ilvl="0" w:tplc="8A8EE33C">
      <w:start w:val="1"/>
      <w:numFmt w:val="bullet"/>
      <w:lvlText w:val=""/>
      <w:lvlJc w:val="left"/>
      <w:pPr>
        <w:ind w:left="907" w:hanging="283"/>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6" w15:restartNumberingAfterBreak="0">
    <w:nsid w:val="709E3C4B"/>
    <w:multiLevelType w:val="multilevel"/>
    <w:tmpl w:val="783655EC"/>
    <w:lvl w:ilvl="0">
      <w:start w:val="1"/>
      <w:numFmt w:val="lowerLetter"/>
      <w:lvlText w:val="%1)"/>
      <w:lvlJc w:val="left"/>
      <w:pPr>
        <w:ind w:left="785" w:hanging="425"/>
      </w:pPr>
      <w:rPr>
        <w:rFonts w:ascii="Arial" w:eastAsia="Calibri" w:hAnsi="Arial" w:cs="Arial"/>
      </w:rPr>
    </w:lvl>
    <w:lvl w:ilvl="1">
      <w:start w:val="1"/>
      <w:numFmt w:val="decimal"/>
      <w:lvlText w:val=""/>
      <w:lvlJc w:val="left"/>
      <w:rPr>
        <w:rFonts w:hint="default"/>
      </w:rPr>
    </w:lvl>
    <w:lvl w:ilvl="2">
      <w:start w:val="1"/>
      <w:numFmt w:val="decimal"/>
      <w:lvlText w:val=""/>
      <w:lvlJc w:val="left"/>
      <w:rPr>
        <w:rFonts w:hint="default"/>
      </w:rPr>
    </w:lvl>
    <w:lvl w:ilvl="3">
      <w:start w:val="1"/>
      <w:numFmt w:val="decimal"/>
      <w:lvlText w:val=""/>
      <w:lvlJc w:val="left"/>
      <w:rPr>
        <w:rFonts w:hint="default"/>
      </w:rPr>
    </w:lvl>
    <w:lvl w:ilvl="4">
      <w:start w:val="1"/>
      <w:numFmt w:val="decimal"/>
      <w:lvlText w:val=""/>
      <w:lvlJc w:val="left"/>
      <w:rPr>
        <w:rFonts w:hint="default"/>
      </w:rPr>
    </w:lvl>
    <w:lvl w:ilvl="5">
      <w:start w:val="1"/>
      <w:numFmt w:val="decimal"/>
      <w:lvlText w:val=""/>
      <w:lvlJc w:val="left"/>
      <w:rPr>
        <w:rFonts w:hint="default"/>
      </w:rPr>
    </w:lvl>
    <w:lvl w:ilvl="6">
      <w:start w:val="1"/>
      <w:numFmt w:val="decimal"/>
      <w:lvlText w:val=""/>
      <w:lvlJc w:val="left"/>
      <w:rPr>
        <w:rFonts w:hint="default"/>
      </w:rPr>
    </w:lvl>
    <w:lvl w:ilvl="7">
      <w:start w:val="1"/>
      <w:numFmt w:val="decimal"/>
      <w:lvlText w:val=""/>
      <w:lvlJc w:val="left"/>
      <w:rPr>
        <w:rFonts w:hint="default"/>
      </w:rPr>
    </w:lvl>
    <w:lvl w:ilvl="8">
      <w:start w:val="1"/>
      <w:numFmt w:val="decimal"/>
      <w:lvlText w:val=""/>
      <w:lvlJc w:val="left"/>
      <w:rPr>
        <w:rFonts w:hint="default"/>
      </w:rPr>
    </w:lvl>
  </w:abstractNum>
  <w:abstractNum w:abstractNumId="197" w15:restartNumberingAfterBreak="0">
    <w:nsid w:val="70BC3D3B"/>
    <w:multiLevelType w:val="hybridMultilevel"/>
    <w:tmpl w:val="A71AF91C"/>
    <w:lvl w:ilvl="0" w:tplc="0424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198" w15:restartNumberingAfterBreak="0">
    <w:nsid w:val="70CD2E64"/>
    <w:multiLevelType w:val="hybridMultilevel"/>
    <w:tmpl w:val="BA389C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9" w15:restartNumberingAfterBreak="0">
    <w:nsid w:val="72446E0E"/>
    <w:multiLevelType w:val="hybridMultilevel"/>
    <w:tmpl w:val="C122C3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0" w15:restartNumberingAfterBreak="0">
    <w:nsid w:val="73BB2C37"/>
    <w:multiLevelType w:val="hybridMultilevel"/>
    <w:tmpl w:val="88B4FF1E"/>
    <w:lvl w:ilvl="0" w:tplc="DE5E3E10">
      <w:start w:val="1"/>
      <w:numFmt w:val="lowerLetter"/>
      <w:lvlText w:val="%1)"/>
      <w:lvlJc w:val="left"/>
      <w:pPr>
        <w:tabs>
          <w:tab w:val="num" w:pos="454"/>
        </w:tabs>
        <w:ind w:left="454" w:hanging="454"/>
      </w:pPr>
      <w:rPr>
        <w:rFonts w:hint="default"/>
        <w:b w:val="0"/>
        <w:i w:val="0"/>
        <w:sz w:val="20"/>
        <w:szCs w:val="20"/>
      </w:rPr>
    </w:lvl>
    <w:lvl w:ilvl="1" w:tplc="04240003">
      <w:start w:val="1"/>
      <w:numFmt w:val="bullet"/>
      <w:lvlText w:val="o"/>
      <w:lvlJc w:val="left"/>
      <w:pPr>
        <w:tabs>
          <w:tab w:val="num" w:pos="360"/>
        </w:tabs>
        <w:ind w:left="360" w:hanging="360"/>
      </w:pPr>
      <w:rPr>
        <w:rFonts w:ascii="Courier New" w:hAnsi="Courier New" w:cs="Courier New" w:hint="default"/>
      </w:rPr>
    </w:lvl>
    <w:lvl w:ilvl="2" w:tplc="C41A9890">
      <w:start w:val="1"/>
      <w:numFmt w:val="bullet"/>
      <w:lvlText w:val="-"/>
      <w:lvlJc w:val="left"/>
      <w:pPr>
        <w:tabs>
          <w:tab w:val="num" w:pos="1080"/>
        </w:tabs>
        <w:ind w:left="1080" w:hanging="360"/>
      </w:pPr>
      <w:rPr>
        <w:rFonts w:ascii="Arial" w:hAnsi="Arial" w:hint="default"/>
        <w:b w:val="0"/>
        <w:i w:val="0"/>
        <w:sz w:val="16"/>
        <w:szCs w:val="16"/>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201" w15:restartNumberingAfterBreak="0">
    <w:nsid w:val="76770828"/>
    <w:multiLevelType w:val="hybridMultilevel"/>
    <w:tmpl w:val="4066E6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2" w15:restartNumberingAfterBreak="0">
    <w:nsid w:val="77BA6BEE"/>
    <w:multiLevelType w:val="hybridMultilevel"/>
    <w:tmpl w:val="CA0240C8"/>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79492789"/>
    <w:multiLevelType w:val="hybridMultilevel"/>
    <w:tmpl w:val="F3C6BE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4" w15:restartNumberingAfterBreak="0">
    <w:nsid w:val="7A2F1E06"/>
    <w:multiLevelType w:val="hybridMultilevel"/>
    <w:tmpl w:val="2CD2EE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5" w15:restartNumberingAfterBreak="0">
    <w:nsid w:val="7AE44751"/>
    <w:multiLevelType w:val="hybridMultilevel"/>
    <w:tmpl w:val="76D66948"/>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7B065A95"/>
    <w:multiLevelType w:val="hybridMultilevel"/>
    <w:tmpl w:val="85F0E5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7" w15:restartNumberingAfterBreak="0">
    <w:nsid w:val="7B39050C"/>
    <w:multiLevelType w:val="hybridMultilevel"/>
    <w:tmpl w:val="92A2F7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8" w15:restartNumberingAfterBreak="0">
    <w:nsid w:val="7B97141E"/>
    <w:multiLevelType w:val="multilevel"/>
    <w:tmpl w:val="5F968B06"/>
    <w:lvl w:ilvl="0">
      <w:start w:val="1"/>
      <w:numFmt w:val="lowerLetter"/>
      <w:lvlText w:val="%1)"/>
      <w:lvlJc w:val="left"/>
      <w:pPr>
        <w:ind w:left="785" w:hanging="425"/>
      </w:pPr>
      <w:rPr>
        <w:rFonts w:ascii="Arial" w:eastAsia="Times New Roman" w:hAnsi="Arial" w:cs="Arial"/>
      </w:rPr>
    </w:lvl>
    <w:lvl w:ilvl="1">
      <w:start w:val="1"/>
      <w:numFmt w:val="decimal"/>
      <w:lvlText w:val=""/>
      <w:lvlJc w:val="left"/>
      <w:rPr>
        <w:rFonts w:hint="default"/>
      </w:rPr>
    </w:lvl>
    <w:lvl w:ilvl="2">
      <w:start w:val="1"/>
      <w:numFmt w:val="decimal"/>
      <w:lvlText w:val=""/>
      <w:lvlJc w:val="left"/>
      <w:rPr>
        <w:rFonts w:hint="default"/>
      </w:rPr>
    </w:lvl>
    <w:lvl w:ilvl="3">
      <w:start w:val="1"/>
      <w:numFmt w:val="decimal"/>
      <w:lvlText w:val=""/>
      <w:lvlJc w:val="left"/>
      <w:rPr>
        <w:rFonts w:hint="default"/>
      </w:rPr>
    </w:lvl>
    <w:lvl w:ilvl="4">
      <w:start w:val="1"/>
      <w:numFmt w:val="decimal"/>
      <w:lvlText w:val=""/>
      <w:lvlJc w:val="left"/>
      <w:rPr>
        <w:rFonts w:hint="default"/>
      </w:rPr>
    </w:lvl>
    <w:lvl w:ilvl="5">
      <w:start w:val="1"/>
      <w:numFmt w:val="decimal"/>
      <w:lvlText w:val=""/>
      <w:lvlJc w:val="left"/>
      <w:rPr>
        <w:rFonts w:hint="default"/>
      </w:rPr>
    </w:lvl>
    <w:lvl w:ilvl="6">
      <w:start w:val="1"/>
      <w:numFmt w:val="decimal"/>
      <w:lvlText w:val=""/>
      <w:lvlJc w:val="left"/>
      <w:rPr>
        <w:rFonts w:hint="default"/>
      </w:rPr>
    </w:lvl>
    <w:lvl w:ilvl="7">
      <w:start w:val="1"/>
      <w:numFmt w:val="decimal"/>
      <w:lvlText w:val=""/>
      <w:lvlJc w:val="left"/>
      <w:rPr>
        <w:rFonts w:hint="default"/>
      </w:rPr>
    </w:lvl>
    <w:lvl w:ilvl="8">
      <w:start w:val="1"/>
      <w:numFmt w:val="decimal"/>
      <w:lvlText w:val=""/>
      <w:lvlJc w:val="left"/>
      <w:rPr>
        <w:rFonts w:hint="default"/>
      </w:rPr>
    </w:lvl>
  </w:abstractNum>
  <w:abstractNum w:abstractNumId="209" w15:restartNumberingAfterBreak="0">
    <w:nsid w:val="7BD1434C"/>
    <w:multiLevelType w:val="hybridMultilevel"/>
    <w:tmpl w:val="3196CE26"/>
    <w:lvl w:ilvl="0" w:tplc="13E0F6AC">
      <w:start w:val="1"/>
      <w:numFmt w:val="decimal"/>
      <w:lvlText w:val="%1."/>
      <w:lvlJc w:val="left"/>
      <w:pPr>
        <w:ind w:left="36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0" w15:restartNumberingAfterBreak="0">
    <w:nsid w:val="7BDC76C9"/>
    <w:multiLevelType w:val="hybridMultilevel"/>
    <w:tmpl w:val="905CA5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1" w15:restartNumberingAfterBreak="0">
    <w:nsid w:val="7C28671E"/>
    <w:multiLevelType w:val="multilevel"/>
    <w:tmpl w:val="2A7EA872"/>
    <w:lvl w:ilvl="0">
      <w:start w:val="1"/>
      <w:numFmt w:val="lowerLetter"/>
      <w:lvlText w:val="%1)"/>
      <w:lvlJc w:val="left"/>
      <w:pPr>
        <w:ind w:left="785" w:hanging="425"/>
      </w:pPr>
      <w:rPr>
        <w:rFonts w:ascii="Arial" w:eastAsia="Times New Roman" w:hAnsi="Arial" w:cs="Arial"/>
      </w:rPr>
    </w:lvl>
    <w:lvl w:ilvl="1">
      <w:start w:val="1"/>
      <w:numFmt w:val="decimal"/>
      <w:lvlText w:val=""/>
      <w:lvlJc w:val="left"/>
      <w:rPr>
        <w:rFonts w:hint="default"/>
      </w:rPr>
    </w:lvl>
    <w:lvl w:ilvl="2">
      <w:start w:val="1"/>
      <w:numFmt w:val="decimal"/>
      <w:lvlText w:val=""/>
      <w:lvlJc w:val="left"/>
      <w:rPr>
        <w:rFonts w:hint="default"/>
      </w:rPr>
    </w:lvl>
    <w:lvl w:ilvl="3">
      <w:start w:val="1"/>
      <w:numFmt w:val="decimal"/>
      <w:lvlText w:val=""/>
      <w:lvlJc w:val="left"/>
      <w:rPr>
        <w:rFonts w:hint="default"/>
      </w:rPr>
    </w:lvl>
    <w:lvl w:ilvl="4">
      <w:start w:val="1"/>
      <w:numFmt w:val="decimal"/>
      <w:lvlText w:val=""/>
      <w:lvlJc w:val="left"/>
      <w:rPr>
        <w:rFonts w:hint="default"/>
      </w:rPr>
    </w:lvl>
    <w:lvl w:ilvl="5">
      <w:start w:val="1"/>
      <w:numFmt w:val="decimal"/>
      <w:lvlText w:val=""/>
      <w:lvlJc w:val="left"/>
      <w:rPr>
        <w:rFonts w:hint="default"/>
      </w:rPr>
    </w:lvl>
    <w:lvl w:ilvl="6">
      <w:start w:val="1"/>
      <w:numFmt w:val="decimal"/>
      <w:lvlText w:val=""/>
      <w:lvlJc w:val="left"/>
      <w:rPr>
        <w:rFonts w:hint="default"/>
      </w:rPr>
    </w:lvl>
    <w:lvl w:ilvl="7">
      <w:start w:val="1"/>
      <w:numFmt w:val="decimal"/>
      <w:lvlText w:val=""/>
      <w:lvlJc w:val="left"/>
      <w:rPr>
        <w:rFonts w:hint="default"/>
      </w:rPr>
    </w:lvl>
    <w:lvl w:ilvl="8">
      <w:start w:val="1"/>
      <w:numFmt w:val="decimal"/>
      <w:lvlText w:val=""/>
      <w:lvlJc w:val="left"/>
      <w:rPr>
        <w:rFonts w:hint="default"/>
      </w:rPr>
    </w:lvl>
  </w:abstractNum>
  <w:abstractNum w:abstractNumId="212" w15:restartNumberingAfterBreak="0">
    <w:nsid w:val="7CF76376"/>
    <w:multiLevelType w:val="multilevel"/>
    <w:tmpl w:val="D2B02AFC"/>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3" w15:restartNumberingAfterBreak="0">
    <w:nsid w:val="7E16569D"/>
    <w:multiLevelType w:val="hybridMultilevel"/>
    <w:tmpl w:val="17F8E8E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4" w15:restartNumberingAfterBreak="0">
    <w:nsid w:val="7EA1334D"/>
    <w:multiLevelType w:val="hybridMultilevel"/>
    <w:tmpl w:val="B1581E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5" w15:restartNumberingAfterBreak="0">
    <w:nsid w:val="7F4E39DF"/>
    <w:multiLevelType w:val="hybridMultilevel"/>
    <w:tmpl w:val="DD1E4D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3"/>
  </w:num>
  <w:num w:numId="2">
    <w:abstractNumId w:val="59"/>
  </w:num>
  <w:num w:numId="3">
    <w:abstractNumId w:val="212"/>
  </w:num>
  <w:num w:numId="4">
    <w:abstractNumId w:val="141"/>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1"/>
  </w:num>
  <w:num w:numId="7">
    <w:abstractNumId w:val="79"/>
  </w:num>
  <w:num w:numId="8">
    <w:abstractNumId w:val="176"/>
  </w:num>
  <w:num w:numId="9">
    <w:abstractNumId w:val="123"/>
  </w:num>
  <w:num w:numId="10">
    <w:abstractNumId w:val="191"/>
  </w:num>
  <w:num w:numId="11">
    <w:abstractNumId w:val="132"/>
  </w:num>
  <w:num w:numId="12">
    <w:abstractNumId w:val="57"/>
  </w:num>
  <w:num w:numId="13">
    <w:abstractNumId w:val="163"/>
  </w:num>
  <w:num w:numId="14">
    <w:abstractNumId w:val="96"/>
  </w:num>
  <w:num w:numId="15">
    <w:abstractNumId w:val="94"/>
  </w:num>
  <w:num w:numId="16">
    <w:abstractNumId w:val="105"/>
  </w:num>
  <w:num w:numId="17">
    <w:abstractNumId w:val="166"/>
  </w:num>
  <w:num w:numId="18">
    <w:abstractNumId w:val="161"/>
  </w:num>
  <w:num w:numId="19">
    <w:abstractNumId w:val="101"/>
  </w:num>
  <w:num w:numId="20">
    <w:abstractNumId w:val="209"/>
  </w:num>
  <w:num w:numId="21">
    <w:abstractNumId w:val="119"/>
  </w:num>
  <w:num w:numId="22">
    <w:abstractNumId w:val="8"/>
  </w:num>
  <w:num w:numId="23">
    <w:abstractNumId w:val="213"/>
  </w:num>
  <w:num w:numId="24">
    <w:abstractNumId w:val="67"/>
  </w:num>
  <w:num w:numId="25">
    <w:abstractNumId w:val="20"/>
  </w:num>
  <w:num w:numId="26">
    <w:abstractNumId w:val="82"/>
  </w:num>
  <w:num w:numId="27">
    <w:abstractNumId w:val="18"/>
  </w:num>
  <w:num w:numId="28">
    <w:abstractNumId w:val="72"/>
  </w:num>
  <w:num w:numId="29">
    <w:abstractNumId w:val="47"/>
  </w:num>
  <w:num w:numId="30">
    <w:abstractNumId w:val="88"/>
  </w:num>
  <w:num w:numId="31">
    <w:abstractNumId w:val="32"/>
  </w:num>
  <w:num w:numId="32">
    <w:abstractNumId w:val="143"/>
  </w:num>
  <w:num w:numId="33">
    <w:abstractNumId w:val="199"/>
  </w:num>
  <w:num w:numId="34">
    <w:abstractNumId w:val="129"/>
  </w:num>
  <w:num w:numId="35">
    <w:abstractNumId w:val="19"/>
  </w:num>
  <w:num w:numId="36">
    <w:abstractNumId w:val="48"/>
  </w:num>
  <w:num w:numId="37">
    <w:abstractNumId w:val="175"/>
  </w:num>
  <w:num w:numId="38">
    <w:abstractNumId w:val="63"/>
  </w:num>
  <w:num w:numId="39">
    <w:abstractNumId w:val="126"/>
  </w:num>
  <w:num w:numId="40">
    <w:abstractNumId w:val="208"/>
  </w:num>
  <w:num w:numId="41">
    <w:abstractNumId w:val="131"/>
  </w:num>
  <w:num w:numId="42">
    <w:abstractNumId w:val="200"/>
  </w:num>
  <w:num w:numId="43">
    <w:abstractNumId w:val="104"/>
  </w:num>
  <w:num w:numId="44">
    <w:abstractNumId w:val="33"/>
  </w:num>
  <w:num w:numId="45">
    <w:abstractNumId w:val="194"/>
  </w:num>
  <w:num w:numId="46">
    <w:abstractNumId w:val="46"/>
  </w:num>
  <w:num w:numId="47">
    <w:abstractNumId w:val="38"/>
  </w:num>
  <w:num w:numId="48">
    <w:abstractNumId w:val="170"/>
  </w:num>
  <w:num w:numId="49">
    <w:abstractNumId w:val="69"/>
  </w:num>
  <w:num w:numId="50">
    <w:abstractNumId w:val="137"/>
  </w:num>
  <w:num w:numId="51">
    <w:abstractNumId w:val="22"/>
  </w:num>
  <w:num w:numId="52">
    <w:abstractNumId w:val="124"/>
  </w:num>
  <w:num w:numId="53">
    <w:abstractNumId w:val="169"/>
  </w:num>
  <w:num w:numId="54">
    <w:abstractNumId w:val="177"/>
  </w:num>
  <w:num w:numId="55">
    <w:abstractNumId w:val="160"/>
  </w:num>
  <w:num w:numId="56">
    <w:abstractNumId w:val="21"/>
  </w:num>
  <w:num w:numId="57">
    <w:abstractNumId w:val="146"/>
  </w:num>
  <w:num w:numId="58">
    <w:abstractNumId w:val="120"/>
  </w:num>
  <w:num w:numId="59">
    <w:abstractNumId w:val="110"/>
  </w:num>
  <w:num w:numId="60">
    <w:abstractNumId w:val="139"/>
  </w:num>
  <w:num w:numId="61">
    <w:abstractNumId w:val="184"/>
  </w:num>
  <w:num w:numId="62">
    <w:abstractNumId w:val="103"/>
  </w:num>
  <w:num w:numId="63">
    <w:abstractNumId w:val="125"/>
  </w:num>
  <w:num w:numId="64">
    <w:abstractNumId w:val="130"/>
  </w:num>
  <w:num w:numId="65">
    <w:abstractNumId w:val="215"/>
  </w:num>
  <w:num w:numId="66">
    <w:abstractNumId w:val="174"/>
  </w:num>
  <w:num w:numId="67">
    <w:abstractNumId w:val="109"/>
  </w:num>
  <w:num w:numId="68">
    <w:abstractNumId w:val="50"/>
  </w:num>
  <w:num w:numId="69">
    <w:abstractNumId w:val="185"/>
  </w:num>
  <w:num w:numId="70">
    <w:abstractNumId w:val="60"/>
  </w:num>
  <w:num w:numId="71">
    <w:abstractNumId w:val="151"/>
  </w:num>
  <w:num w:numId="72">
    <w:abstractNumId w:val="206"/>
  </w:num>
  <w:num w:numId="73">
    <w:abstractNumId w:val="157"/>
  </w:num>
  <w:num w:numId="74">
    <w:abstractNumId w:val="55"/>
  </w:num>
  <w:num w:numId="75">
    <w:abstractNumId w:val="49"/>
  </w:num>
  <w:num w:numId="76">
    <w:abstractNumId w:val="93"/>
  </w:num>
  <w:num w:numId="77">
    <w:abstractNumId w:val="111"/>
  </w:num>
  <w:num w:numId="78">
    <w:abstractNumId w:val="41"/>
  </w:num>
  <w:num w:numId="79">
    <w:abstractNumId w:val="187"/>
  </w:num>
  <w:num w:numId="80">
    <w:abstractNumId w:val="172"/>
  </w:num>
  <w:num w:numId="81">
    <w:abstractNumId w:val="84"/>
  </w:num>
  <w:num w:numId="82">
    <w:abstractNumId w:val="186"/>
  </w:num>
  <w:num w:numId="83">
    <w:abstractNumId w:val="37"/>
  </w:num>
  <w:num w:numId="84">
    <w:abstractNumId w:val="80"/>
  </w:num>
  <w:num w:numId="85">
    <w:abstractNumId w:val="188"/>
  </w:num>
  <w:num w:numId="86">
    <w:abstractNumId w:val="180"/>
  </w:num>
  <w:num w:numId="87">
    <w:abstractNumId w:val="136"/>
  </w:num>
  <w:num w:numId="88">
    <w:abstractNumId w:val="100"/>
  </w:num>
  <w:num w:numId="89">
    <w:abstractNumId w:val="56"/>
  </w:num>
  <w:num w:numId="90">
    <w:abstractNumId w:val="91"/>
  </w:num>
  <w:num w:numId="91">
    <w:abstractNumId w:val="78"/>
  </w:num>
  <w:num w:numId="92">
    <w:abstractNumId w:val="207"/>
  </w:num>
  <w:num w:numId="93">
    <w:abstractNumId w:val="77"/>
  </w:num>
  <w:num w:numId="94">
    <w:abstractNumId w:val="24"/>
  </w:num>
  <w:num w:numId="95">
    <w:abstractNumId w:val="0"/>
  </w:num>
  <w:num w:numId="96">
    <w:abstractNumId w:val="107"/>
  </w:num>
  <w:num w:numId="97">
    <w:abstractNumId w:val="183"/>
  </w:num>
  <w:num w:numId="98">
    <w:abstractNumId w:val="89"/>
  </w:num>
  <w:num w:numId="99">
    <w:abstractNumId w:val="76"/>
  </w:num>
  <w:num w:numId="100">
    <w:abstractNumId w:val="179"/>
  </w:num>
  <w:num w:numId="101">
    <w:abstractNumId w:val="51"/>
  </w:num>
  <w:num w:numId="102">
    <w:abstractNumId w:val="65"/>
  </w:num>
  <w:num w:numId="103">
    <w:abstractNumId w:val="30"/>
  </w:num>
  <w:num w:numId="104">
    <w:abstractNumId w:val="192"/>
  </w:num>
  <w:num w:numId="105">
    <w:abstractNumId w:val="181"/>
  </w:num>
  <w:num w:numId="106">
    <w:abstractNumId w:val="1"/>
  </w:num>
  <w:num w:numId="107">
    <w:abstractNumId w:val="117"/>
  </w:num>
  <w:num w:numId="108">
    <w:abstractNumId w:val="85"/>
  </w:num>
  <w:num w:numId="109">
    <w:abstractNumId w:val="168"/>
  </w:num>
  <w:num w:numId="110">
    <w:abstractNumId w:val="198"/>
  </w:num>
  <w:num w:numId="111">
    <w:abstractNumId w:val="45"/>
  </w:num>
  <w:num w:numId="112">
    <w:abstractNumId w:val="108"/>
  </w:num>
  <w:num w:numId="113">
    <w:abstractNumId w:val="158"/>
  </w:num>
  <w:num w:numId="114">
    <w:abstractNumId w:val="102"/>
  </w:num>
  <w:num w:numId="115">
    <w:abstractNumId w:val="121"/>
  </w:num>
  <w:num w:numId="116">
    <w:abstractNumId w:val="27"/>
  </w:num>
  <w:num w:numId="117">
    <w:abstractNumId w:val="2"/>
  </w:num>
  <w:num w:numId="118">
    <w:abstractNumId w:val="86"/>
  </w:num>
  <w:num w:numId="119">
    <w:abstractNumId w:val="40"/>
  </w:num>
  <w:num w:numId="120">
    <w:abstractNumId w:val="173"/>
  </w:num>
  <w:num w:numId="121">
    <w:abstractNumId w:val="42"/>
  </w:num>
  <w:num w:numId="122">
    <w:abstractNumId w:val="3"/>
  </w:num>
  <w:num w:numId="123">
    <w:abstractNumId w:val="54"/>
  </w:num>
  <w:num w:numId="124">
    <w:abstractNumId w:val="135"/>
  </w:num>
  <w:num w:numId="125">
    <w:abstractNumId w:val="29"/>
  </w:num>
  <w:num w:numId="126">
    <w:abstractNumId w:val="81"/>
  </w:num>
  <w:num w:numId="127">
    <w:abstractNumId w:val="171"/>
  </w:num>
  <w:num w:numId="128">
    <w:abstractNumId w:val="43"/>
  </w:num>
  <w:num w:numId="129">
    <w:abstractNumId w:val="11"/>
  </w:num>
  <w:num w:numId="130">
    <w:abstractNumId w:val="116"/>
  </w:num>
  <w:num w:numId="131">
    <w:abstractNumId w:val="122"/>
  </w:num>
  <w:num w:numId="132">
    <w:abstractNumId w:val="128"/>
  </w:num>
  <w:num w:numId="133">
    <w:abstractNumId w:val="149"/>
  </w:num>
  <w:num w:numId="134">
    <w:abstractNumId w:val="83"/>
  </w:num>
  <w:num w:numId="135">
    <w:abstractNumId w:val="115"/>
  </w:num>
  <w:num w:numId="136">
    <w:abstractNumId w:val="195"/>
  </w:num>
  <w:num w:numId="137">
    <w:abstractNumId w:val="92"/>
  </w:num>
  <w:num w:numId="138">
    <w:abstractNumId w:val="205"/>
  </w:num>
  <w:num w:numId="139">
    <w:abstractNumId w:val="28"/>
  </w:num>
  <w:num w:numId="140">
    <w:abstractNumId w:val="133"/>
  </w:num>
  <w:num w:numId="141">
    <w:abstractNumId w:val="148"/>
  </w:num>
  <w:num w:numId="142">
    <w:abstractNumId w:val="13"/>
  </w:num>
  <w:num w:numId="143">
    <w:abstractNumId w:val="75"/>
  </w:num>
  <w:num w:numId="144">
    <w:abstractNumId w:val="58"/>
  </w:num>
  <w:num w:numId="145">
    <w:abstractNumId w:val="178"/>
  </w:num>
  <w:num w:numId="146">
    <w:abstractNumId w:val="202"/>
  </w:num>
  <w:num w:numId="147">
    <w:abstractNumId w:val="197"/>
  </w:num>
  <w:num w:numId="148">
    <w:abstractNumId w:val="145"/>
  </w:num>
  <w:num w:numId="149">
    <w:abstractNumId w:val="95"/>
  </w:num>
  <w:num w:numId="150">
    <w:abstractNumId w:val="138"/>
  </w:num>
  <w:num w:numId="151">
    <w:abstractNumId w:val="53"/>
  </w:num>
  <w:num w:numId="152">
    <w:abstractNumId w:val="12"/>
  </w:num>
  <w:num w:numId="153">
    <w:abstractNumId w:val="7"/>
  </w:num>
  <w:num w:numId="154">
    <w:abstractNumId w:val="5"/>
  </w:num>
  <w:num w:numId="155">
    <w:abstractNumId w:val="210"/>
  </w:num>
  <w:num w:numId="156">
    <w:abstractNumId w:val="73"/>
  </w:num>
  <w:num w:numId="157">
    <w:abstractNumId w:val="34"/>
  </w:num>
  <w:num w:numId="158">
    <w:abstractNumId w:val="26"/>
  </w:num>
  <w:num w:numId="159">
    <w:abstractNumId w:val="70"/>
  </w:num>
  <w:num w:numId="160">
    <w:abstractNumId w:val="156"/>
  </w:num>
  <w:num w:numId="161">
    <w:abstractNumId w:val="127"/>
  </w:num>
  <w:num w:numId="162">
    <w:abstractNumId w:val="144"/>
  </w:num>
  <w:num w:numId="163">
    <w:abstractNumId w:val="167"/>
  </w:num>
  <w:num w:numId="164">
    <w:abstractNumId w:val="204"/>
  </w:num>
  <w:num w:numId="165">
    <w:abstractNumId w:val="97"/>
  </w:num>
  <w:num w:numId="166">
    <w:abstractNumId w:val="4"/>
  </w:num>
  <w:num w:numId="167">
    <w:abstractNumId w:val="214"/>
  </w:num>
  <w:num w:numId="168">
    <w:abstractNumId w:val="39"/>
  </w:num>
  <w:num w:numId="169">
    <w:abstractNumId w:val="153"/>
  </w:num>
  <w:num w:numId="170">
    <w:abstractNumId w:val="15"/>
  </w:num>
  <w:num w:numId="171">
    <w:abstractNumId w:val="112"/>
  </w:num>
  <w:num w:numId="172">
    <w:abstractNumId w:val="6"/>
  </w:num>
  <w:num w:numId="173">
    <w:abstractNumId w:val="62"/>
  </w:num>
  <w:num w:numId="174">
    <w:abstractNumId w:val="98"/>
  </w:num>
  <w:num w:numId="175">
    <w:abstractNumId w:val="159"/>
  </w:num>
  <w:num w:numId="176">
    <w:abstractNumId w:val="118"/>
  </w:num>
  <w:num w:numId="177">
    <w:abstractNumId w:val="17"/>
  </w:num>
  <w:num w:numId="178">
    <w:abstractNumId w:val="211"/>
  </w:num>
  <w:num w:numId="179">
    <w:abstractNumId w:val="31"/>
  </w:num>
  <w:num w:numId="180">
    <w:abstractNumId w:val="140"/>
  </w:num>
  <w:num w:numId="181">
    <w:abstractNumId w:val="68"/>
  </w:num>
  <w:num w:numId="182">
    <w:abstractNumId w:val="150"/>
  </w:num>
  <w:num w:numId="183">
    <w:abstractNumId w:val="196"/>
  </w:num>
  <w:num w:numId="184">
    <w:abstractNumId w:val="164"/>
  </w:num>
  <w:num w:numId="185">
    <w:abstractNumId w:val="106"/>
  </w:num>
  <w:num w:numId="186">
    <w:abstractNumId w:val="44"/>
  </w:num>
  <w:num w:numId="187">
    <w:abstractNumId w:val="90"/>
  </w:num>
  <w:num w:numId="188">
    <w:abstractNumId w:val="114"/>
  </w:num>
  <w:num w:numId="189">
    <w:abstractNumId w:val="36"/>
  </w:num>
  <w:num w:numId="190">
    <w:abstractNumId w:val="154"/>
  </w:num>
  <w:num w:numId="191">
    <w:abstractNumId w:val="201"/>
  </w:num>
  <w:num w:numId="192">
    <w:abstractNumId w:val="165"/>
  </w:num>
  <w:num w:numId="193">
    <w:abstractNumId w:val="190"/>
  </w:num>
  <w:num w:numId="194">
    <w:abstractNumId w:val="14"/>
  </w:num>
  <w:num w:numId="195">
    <w:abstractNumId w:val="203"/>
  </w:num>
  <w:num w:numId="196">
    <w:abstractNumId w:val="134"/>
  </w:num>
  <w:num w:numId="197">
    <w:abstractNumId w:val="25"/>
  </w:num>
  <w:num w:numId="198">
    <w:abstractNumId w:val="182"/>
  </w:num>
  <w:num w:numId="199">
    <w:abstractNumId w:val="142"/>
  </w:num>
  <w:num w:numId="200">
    <w:abstractNumId w:val="10"/>
  </w:num>
  <w:num w:numId="201">
    <w:abstractNumId w:val="16"/>
  </w:num>
  <w:num w:numId="202">
    <w:abstractNumId w:val="113"/>
  </w:num>
  <w:num w:numId="203">
    <w:abstractNumId w:val="66"/>
  </w:num>
  <w:num w:numId="204">
    <w:abstractNumId w:val="189"/>
  </w:num>
  <w:num w:numId="205">
    <w:abstractNumId w:val="162"/>
  </w:num>
  <w:num w:numId="206">
    <w:abstractNumId w:val="99"/>
  </w:num>
  <w:num w:numId="207">
    <w:abstractNumId w:val="71"/>
  </w:num>
  <w:num w:numId="208">
    <w:abstractNumId w:val="64"/>
  </w:num>
  <w:num w:numId="209">
    <w:abstractNumId w:val="152"/>
  </w:num>
  <w:num w:numId="210">
    <w:abstractNumId w:val="52"/>
  </w:num>
  <w:num w:numId="211">
    <w:abstractNumId w:val="193"/>
  </w:num>
  <w:num w:numId="212">
    <w:abstractNumId w:val="155"/>
  </w:num>
  <w:num w:numId="213">
    <w:abstractNumId w:val="35"/>
  </w:num>
  <w:num w:numId="214">
    <w:abstractNumId w:val="147"/>
  </w:num>
  <w:num w:numId="215">
    <w:abstractNumId w:val="74"/>
  </w:num>
  <w:num w:numId="216">
    <w:abstractNumId w:val="87"/>
  </w:num>
  <w:numIdMacAtCleanup w:val="2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27D"/>
    <w:rsid w:val="00000827"/>
    <w:rsid w:val="00001C09"/>
    <w:rsid w:val="00003ECB"/>
    <w:rsid w:val="0000617E"/>
    <w:rsid w:val="000071EC"/>
    <w:rsid w:val="00007B73"/>
    <w:rsid w:val="00010991"/>
    <w:rsid w:val="00014188"/>
    <w:rsid w:val="00014FA1"/>
    <w:rsid w:val="00021D38"/>
    <w:rsid w:val="000220B5"/>
    <w:rsid w:val="0002216B"/>
    <w:rsid w:val="0002289F"/>
    <w:rsid w:val="00023875"/>
    <w:rsid w:val="000252E3"/>
    <w:rsid w:val="00034D13"/>
    <w:rsid w:val="00044BAC"/>
    <w:rsid w:val="000456DD"/>
    <w:rsid w:val="00045724"/>
    <w:rsid w:val="00046CD3"/>
    <w:rsid w:val="000518B8"/>
    <w:rsid w:val="00051C17"/>
    <w:rsid w:val="00051D21"/>
    <w:rsid w:val="00052BF4"/>
    <w:rsid w:val="0005654D"/>
    <w:rsid w:val="00056A59"/>
    <w:rsid w:val="00056D8C"/>
    <w:rsid w:val="000570A0"/>
    <w:rsid w:val="0006014C"/>
    <w:rsid w:val="00060705"/>
    <w:rsid w:val="000625CC"/>
    <w:rsid w:val="000626A8"/>
    <w:rsid w:val="000626BD"/>
    <w:rsid w:val="0006330F"/>
    <w:rsid w:val="00066F30"/>
    <w:rsid w:val="000678CF"/>
    <w:rsid w:val="00070185"/>
    <w:rsid w:val="0007193A"/>
    <w:rsid w:val="00071D0F"/>
    <w:rsid w:val="000805AE"/>
    <w:rsid w:val="00081F06"/>
    <w:rsid w:val="00082718"/>
    <w:rsid w:val="00082CF5"/>
    <w:rsid w:val="0008509B"/>
    <w:rsid w:val="00085586"/>
    <w:rsid w:val="00085A36"/>
    <w:rsid w:val="0008655D"/>
    <w:rsid w:val="00091AA7"/>
    <w:rsid w:val="00093222"/>
    <w:rsid w:val="000940EE"/>
    <w:rsid w:val="000946E9"/>
    <w:rsid w:val="0009514B"/>
    <w:rsid w:val="000964DD"/>
    <w:rsid w:val="000A012E"/>
    <w:rsid w:val="000A0633"/>
    <w:rsid w:val="000A1471"/>
    <w:rsid w:val="000A1B14"/>
    <w:rsid w:val="000A2D7A"/>
    <w:rsid w:val="000A4C54"/>
    <w:rsid w:val="000B231A"/>
    <w:rsid w:val="000B26CE"/>
    <w:rsid w:val="000B2E41"/>
    <w:rsid w:val="000B4BC3"/>
    <w:rsid w:val="000B6EB3"/>
    <w:rsid w:val="000C0696"/>
    <w:rsid w:val="000C0CB2"/>
    <w:rsid w:val="000C0EFA"/>
    <w:rsid w:val="000C26B7"/>
    <w:rsid w:val="000C2F99"/>
    <w:rsid w:val="000C3954"/>
    <w:rsid w:val="000C3F1F"/>
    <w:rsid w:val="000C4B25"/>
    <w:rsid w:val="000C5EC9"/>
    <w:rsid w:val="000C6932"/>
    <w:rsid w:val="000D1229"/>
    <w:rsid w:val="000D188C"/>
    <w:rsid w:val="000D20F7"/>
    <w:rsid w:val="000D2A15"/>
    <w:rsid w:val="000D537A"/>
    <w:rsid w:val="000D54B7"/>
    <w:rsid w:val="000D6136"/>
    <w:rsid w:val="000D67AD"/>
    <w:rsid w:val="000E049E"/>
    <w:rsid w:val="000E06FD"/>
    <w:rsid w:val="000E24D6"/>
    <w:rsid w:val="000E2930"/>
    <w:rsid w:val="000E3B88"/>
    <w:rsid w:val="000E3C04"/>
    <w:rsid w:val="000E446A"/>
    <w:rsid w:val="000E4EF2"/>
    <w:rsid w:val="000E506D"/>
    <w:rsid w:val="000E7563"/>
    <w:rsid w:val="000E77EA"/>
    <w:rsid w:val="000F1FF7"/>
    <w:rsid w:val="000F5070"/>
    <w:rsid w:val="000F54AA"/>
    <w:rsid w:val="000F5714"/>
    <w:rsid w:val="000F63DA"/>
    <w:rsid w:val="000F6DFD"/>
    <w:rsid w:val="000F7E9A"/>
    <w:rsid w:val="0010035E"/>
    <w:rsid w:val="00100A5E"/>
    <w:rsid w:val="0010240C"/>
    <w:rsid w:val="00104F61"/>
    <w:rsid w:val="00105563"/>
    <w:rsid w:val="001061E2"/>
    <w:rsid w:val="00110078"/>
    <w:rsid w:val="00111335"/>
    <w:rsid w:val="001117EB"/>
    <w:rsid w:val="0011407A"/>
    <w:rsid w:val="0011433B"/>
    <w:rsid w:val="00116EB0"/>
    <w:rsid w:val="001179BE"/>
    <w:rsid w:val="00121D00"/>
    <w:rsid w:val="00123816"/>
    <w:rsid w:val="00123ED5"/>
    <w:rsid w:val="00133773"/>
    <w:rsid w:val="0013467C"/>
    <w:rsid w:val="001350A3"/>
    <w:rsid w:val="00135240"/>
    <w:rsid w:val="00135537"/>
    <w:rsid w:val="001355F5"/>
    <w:rsid w:val="001426EE"/>
    <w:rsid w:val="00143640"/>
    <w:rsid w:val="001440A1"/>
    <w:rsid w:val="00145629"/>
    <w:rsid w:val="001462E5"/>
    <w:rsid w:val="00146DCD"/>
    <w:rsid w:val="0014727C"/>
    <w:rsid w:val="001473C8"/>
    <w:rsid w:val="00147D7D"/>
    <w:rsid w:val="0015179C"/>
    <w:rsid w:val="00153841"/>
    <w:rsid w:val="00156C48"/>
    <w:rsid w:val="0015702B"/>
    <w:rsid w:val="001607FC"/>
    <w:rsid w:val="001616AA"/>
    <w:rsid w:val="00162100"/>
    <w:rsid w:val="00163C82"/>
    <w:rsid w:val="001646A6"/>
    <w:rsid w:val="00164DF4"/>
    <w:rsid w:val="001657C2"/>
    <w:rsid w:val="00165F8D"/>
    <w:rsid w:val="00166DB9"/>
    <w:rsid w:val="00174629"/>
    <w:rsid w:val="00174A8B"/>
    <w:rsid w:val="0017667A"/>
    <w:rsid w:val="00181C61"/>
    <w:rsid w:val="00182DB6"/>
    <w:rsid w:val="00183458"/>
    <w:rsid w:val="0018416E"/>
    <w:rsid w:val="00184367"/>
    <w:rsid w:val="001844BC"/>
    <w:rsid w:val="00185ED7"/>
    <w:rsid w:val="00186297"/>
    <w:rsid w:val="00186575"/>
    <w:rsid w:val="00186E48"/>
    <w:rsid w:val="001900A7"/>
    <w:rsid w:val="00190281"/>
    <w:rsid w:val="00190777"/>
    <w:rsid w:val="001917BD"/>
    <w:rsid w:val="00191C89"/>
    <w:rsid w:val="00193100"/>
    <w:rsid w:val="0019418F"/>
    <w:rsid w:val="00194F2E"/>
    <w:rsid w:val="001956C4"/>
    <w:rsid w:val="001957F9"/>
    <w:rsid w:val="0019607C"/>
    <w:rsid w:val="00196BA6"/>
    <w:rsid w:val="00196D86"/>
    <w:rsid w:val="001A04D7"/>
    <w:rsid w:val="001A1DC1"/>
    <w:rsid w:val="001A34CE"/>
    <w:rsid w:val="001A3716"/>
    <w:rsid w:val="001A5DC6"/>
    <w:rsid w:val="001A731A"/>
    <w:rsid w:val="001A74E7"/>
    <w:rsid w:val="001B0042"/>
    <w:rsid w:val="001B18DE"/>
    <w:rsid w:val="001B209D"/>
    <w:rsid w:val="001B244A"/>
    <w:rsid w:val="001B2CEF"/>
    <w:rsid w:val="001B3171"/>
    <w:rsid w:val="001B32EF"/>
    <w:rsid w:val="001B35B6"/>
    <w:rsid w:val="001B3A93"/>
    <w:rsid w:val="001B3D07"/>
    <w:rsid w:val="001B3ED0"/>
    <w:rsid w:val="001B4D4C"/>
    <w:rsid w:val="001B5D11"/>
    <w:rsid w:val="001B72A2"/>
    <w:rsid w:val="001B757D"/>
    <w:rsid w:val="001B7ACA"/>
    <w:rsid w:val="001C3A52"/>
    <w:rsid w:val="001C401F"/>
    <w:rsid w:val="001C5C66"/>
    <w:rsid w:val="001C5D04"/>
    <w:rsid w:val="001C64C7"/>
    <w:rsid w:val="001C7EB8"/>
    <w:rsid w:val="001D0F6E"/>
    <w:rsid w:val="001D15F0"/>
    <w:rsid w:val="001D2189"/>
    <w:rsid w:val="001D29D8"/>
    <w:rsid w:val="001D2BC4"/>
    <w:rsid w:val="001D344C"/>
    <w:rsid w:val="001D36F4"/>
    <w:rsid w:val="001D461A"/>
    <w:rsid w:val="001D5D52"/>
    <w:rsid w:val="001D6CE0"/>
    <w:rsid w:val="001D79D8"/>
    <w:rsid w:val="001E0591"/>
    <w:rsid w:val="001E3888"/>
    <w:rsid w:val="001E4196"/>
    <w:rsid w:val="001E6108"/>
    <w:rsid w:val="001E7AE5"/>
    <w:rsid w:val="001F1221"/>
    <w:rsid w:val="001F154D"/>
    <w:rsid w:val="001F1DCA"/>
    <w:rsid w:val="001F22C4"/>
    <w:rsid w:val="001F475A"/>
    <w:rsid w:val="001F6EE7"/>
    <w:rsid w:val="001F6F97"/>
    <w:rsid w:val="0020083F"/>
    <w:rsid w:val="00200E05"/>
    <w:rsid w:val="0020106A"/>
    <w:rsid w:val="0020169F"/>
    <w:rsid w:val="0020218B"/>
    <w:rsid w:val="0020370D"/>
    <w:rsid w:val="0020764F"/>
    <w:rsid w:val="00207DF5"/>
    <w:rsid w:val="00211682"/>
    <w:rsid w:val="00211DA0"/>
    <w:rsid w:val="00212003"/>
    <w:rsid w:val="00213315"/>
    <w:rsid w:val="002135EC"/>
    <w:rsid w:val="002143BA"/>
    <w:rsid w:val="00214A24"/>
    <w:rsid w:val="00214CAB"/>
    <w:rsid w:val="002172F8"/>
    <w:rsid w:val="00222076"/>
    <w:rsid w:val="002221D6"/>
    <w:rsid w:val="00222F77"/>
    <w:rsid w:val="002247D9"/>
    <w:rsid w:val="00225935"/>
    <w:rsid w:val="00225E30"/>
    <w:rsid w:val="002276BD"/>
    <w:rsid w:val="00231236"/>
    <w:rsid w:val="002312D1"/>
    <w:rsid w:val="00233F46"/>
    <w:rsid w:val="00234AE0"/>
    <w:rsid w:val="00240DD5"/>
    <w:rsid w:val="00241DAC"/>
    <w:rsid w:val="0025295A"/>
    <w:rsid w:val="00255D89"/>
    <w:rsid w:val="00256970"/>
    <w:rsid w:val="002569DB"/>
    <w:rsid w:val="00260923"/>
    <w:rsid w:val="002610B7"/>
    <w:rsid w:val="00262605"/>
    <w:rsid w:val="002650E2"/>
    <w:rsid w:val="0026544A"/>
    <w:rsid w:val="002661CC"/>
    <w:rsid w:val="0026748B"/>
    <w:rsid w:val="002675A5"/>
    <w:rsid w:val="002702A7"/>
    <w:rsid w:val="0027294C"/>
    <w:rsid w:val="0027366A"/>
    <w:rsid w:val="0027718B"/>
    <w:rsid w:val="00277768"/>
    <w:rsid w:val="002827AB"/>
    <w:rsid w:val="0028523F"/>
    <w:rsid w:val="00287CEA"/>
    <w:rsid w:val="002963F4"/>
    <w:rsid w:val="00296A54"/>
    <w:rsid w:val="002978D9"/>
    <w:rsid w:val="002A11C3"/>
    <w:rsid w:val="002A12CD"/>
    <w:rsid w:val="002A182D"/>
    <w:rsid w:val="002A3535"/>
    <w:rsid w:val="002A4F50"/>
    <w:rsid w:val="002A4F8F"/>
    <w:rsid w:val="002B1959"/>
    <w:rsid w:val="002B1B78"/>
    <w:rsid w:val="002B31A1"/>
    <w:rsid w:val="002B3257"/>
    <w:rsid w:val="002B434C"/>
    <w:rsid w:val="002B5535"/>
    <w:rsid w:val="002B5885"/>
    <w:rsid w:val="002B6033"/>
    <w:rsid w:val="002B689A"/>
    <w:rsid w:val="002C1532"/>
    <w:rsid w:val="002C3B4D"/>
    <w:rsid w:val="002C43F1"/>
    <w:rsid w:val="002C45F7"/>
    <w:rsid w:val="002C55EE"/>
    <w:rsid w:val="002C5BA2"/>
    <w:rsid w:val="002C61E3"/>
    <w:rsid w:val="002C74D1"/>
    <w:rsid w:val="002C77D1"/>
    <w:rsid w:val="002C799B"/>
    <w:rsid w:val="002D0DFF"/>
    <w:rsid w:val="002D27DF"/>
    <w:rsid w:val="002D28DA"/>
    <w:rsid w:val="002D338A"/>
    <w:rsid w:val="002D3561"/>
    <w:rsid w:val="002D4BCE"/>
    <w:rsid w:val="002D4D25"/>
    <w:rsid w:val="002D5592"/>
    <w:rsid w:val="002D5FA9"/>
    <w:rsid w:val="002D7574"/>
    <w:rsid w:val="002E0F7B"/>
    <w:rsid w:val="002E1FA2"/>
    <w:rsid w:val="002E3BB0"/>
    <w:rsid w:val="002E3D46"/>
    <w:rsid w:val="002E584F"/>
    <w:rsid w:val="002E6F70"/>
    <w:rsid w:val="002E75D7"/>
    <w:rsid w:val="002F026C"/>
    <w:rsid w:val="002F3B86"/>
    <w:rsid w:val="002F4014"/>
    <w:rsid w:val="002F4DE0"/>
    <w:rsid w:val="002F7032"/>
    <w:rsid w:val="00302254"/>
    <w:rsid w:val="003071EA"/>
    <w:rsid w:val="003072C5"/>
    <w:rsid w:val="00307CB6"/>
    <w:rsid w:val="003104CD"/>
    <w:rsid w:val="00311F7D"/>
    <w:rsid w:val="00314722"/>
    <w:rsid w:val="00314EC7"/>
    <w:rsid w:val="00316990"/>
    <w:rsid w:val="003217F8"/>
    <w:rsid w:val="003218C0"/>
    <w:rsid w:val="003234EB"/>
    <w:rsid w:val="00324DEE"/>
    <w:rsid w:val="00325CD4"/>
    <w:rsid w:val="003266F1"/>
    <w:rsid w:val="003273EC"/>
    <w:rsid w:val="00331FAA"/>
    <w:rsid w:val="00332030"/>
    <w:rsid w:val="0033366C"/>
    <w:rsid w:val="00333BE0"/>
    <w:rsid w:val="00334287"/>
    <w:rsid w:val="00334896"/>
    <w:rsid w:val="0033505A"/>
    <w:rsid w:val="0033690B"/>
    <w:rsid w:val="003404CD"/>
    <w:rsid w:val="00340AA2"/>
    <w:rsid w:val="0034180F"/>
    <w:rsid w:val="00343A8F"/>
    <w:rsid w:val="00344896"/>
    <w:rsid w:val="00345712"/>
    <w:rsid w:val="00346980"/>
    <w:rsid w:val="00347621"/>
    <w:rsid w:val="003479C7"/>
    <w:rsid w:val="0035058A"/>
    <w:rsid w:val="00350980"/>
    <w:rsid w:val="003535D4"/>
    <w:rsid w:val="00353CA6"/>
    <w:rsid w:val="00353FCA"/>
    <w:rsid w:val="00354741"/>
    <w:rsid w:val="00354A94"/>
    <w:rsid w:val="00354AEA"/>
    <w:rsid w:val="00355B73"/>
    <w:rsid w:val="00355FA1"/>
    <w:rsid w:val="00356EAB"/>
    <w:rsid w:val="00356F72"/>
    <w:rsid w:val="00357882"/>
    <w:rsid w:val="00362E09"/>
    <w:rsid w:val="0036366E"/>
    <w:rsid w:val="003638E8"/>
    <w:rsid w:val="00364120"/>
    <w:rsid w:val="0036507C"/>
    <w:rsid w:val="00366964"/>
    <w:rsid w:val="00366DCB"/>
    <w:rsid w:val="0036750A"/>
    <w:rsid w:val="0036798E"/>
    <w:rsid w:val="003705C3"/>
    <w:rsid w:val="00370F04"/>
    <w:rsid w:val="00373CE0"/>
    <w:rsid w:val="00373E80"/>
    <w:rsid w:val="00374F35"/>
    <w:rsid w:val="003750E3"/>
    <w:rsid w:val="00375A9B"/>
    <w:rsid w:val="003775FB"/>
    <w:rsid w:val="0037769C"/>
    <w:rsid w:val="003777A7"/>
    <w:rsid w:val="00380E66"/>
    <w:rsid w:val="00381743"/>
    <w:rsid w:val="00385DE2"/>
    <w:rsid w:val="003862CD"/>
    <w:rsid w:val="0039147A"/>
    <w:rsid w:val="003928E7"/>
    <w:rsid w:val="0039308B"/>
    <w:rsid w:val="003936A8"/>
    <w:rsid w:val="00394C79"/>
    <w:rsid w:val="003954AA"/>
    <w:rsid w:val="003A124D"/>
    <w:rsid w:val="003A16CD"/>
    <w:rsid w:val="003A1AD1"/>
    <w:rsid w:val="003A4091"/>
    <w:rsid w:val="003A45D0"/>
    <w:rsid w:val="003A6431"/>
    <w:rsid w:val="003A6E52"/>
    <w:rsid w:val="003B0B57"/>
    <w:rsid w:val="003B11C7"/>
    <w:rsid w:val="003B1343"/>
    <w:rsid w:val="003B1CA9"/>
    <w:rsid w:val="003B29C6"/>
    <w:rsid w:val="003B35C3"/>
    <w:rsid w:val="003B6A31"/>
    <w:rsid w:val="003B7207"/>
    <w:rsid w:val="003B72E0"/>
    <w:rsid w:val="003C0AE0"/>
    <w:rsid w:val="003C18AC"/>
    <w:rsid w:val="003C2945"/>
    <w:rsid w:val="003C5B92"/>
    <w:rsid w:val="003C70EA"/>
    <w:rsid w:val="003D166B"/>
    <w:rsid w:val="003D32C1"/>
    <w:rsid w:val="003D686F"/>
    <w:rsid w:val="003D6ACB"/>
    <w:rsid w:val="003E0B21"/>
    <w:rsid w:val="003E0CEB"/>
    <w:rsid w:val="003E1E72"/>
    <w:rsid w:val="003E3773"/>
    <w:rsid w:val="003E399B"/>
    <w:rsid w:val="003E516B"/>
    <w:rsid w:val="003E559D"/>
    <w:rsid w:val="003E6FCB"/>
    <w:rsid w:val="003E73B2"/>
    <w:rsid w:val="003F0149"/>
    <w:rsid w:val="003F0457"/>
    <w:rsid w:val="003F242D"/>
    <w:rsid w:val="003F2D8B"/>
    <w:rsid w:val="003F2F93"/>
    <w:rsid w:val="003F4A5F"/>
    <w:rsid w:val="003F6F47"/>
    <w:rsid w:val="00402859"/>
    <w:rsid w:val="0040314E"/>
    <w:rsid w:val="00404295"/>
    <w:rsid w:val="0040493B"/>
    <w:rsid w:val="0040518D"/>
    <w:rsid w:val="004056E1"/>
    <w:rsid w:val="004056E7"/>
    <w:rsid w:val="00406553"/>
    <w:rsid w:val="00407187"/>
    <w:rsid w:val="004072E8"/>
    <w:rsid w:val="00407D13"/>
    <w:rsid w:val="004102AF"/>
    <w:rsid w:val="004105CB"/>
    <w:rsid w:val="00410DBA"/>
    <w:rsid w:val="004110DF"/>
    <w:rsid w:val="00414655"/>
    <w:rsid w:val="00414C28"/>
    <w:rsid w:val="00416E72"/>
    <w:rsid w:val="0041765A"/>
    <w:rsid w:val="004206A8"/>
    <w:rsid w:val="00423BAD"/>
    <w:rsid w:val="0042478C"/>
    <w:rsid w:val="004250F0"/>
    <w:rsid w:val="00425273"/>
    <w:rsid w:val="0042639C"/>
    <w:rsid w:val="00426F40"/>
    <w:rsid w:val="004276BE"/>
    <w:rsid w:val="00430CCD"/>
    <w:rsid w:val="00432557"/>
    <w:rsid w:val="004325C4"/>
    <w:rsid w:val="00433185"/>
    <w:rsid w:val="00435C41"/>
    <w:rsid w:val="00437533"/>
    <w:rsid w:val="004423BC"/>
    <w:rsid w:val="004427BE"/>
    <w:rsid w:val="00442900"/>
    <w:rsid w:val="004437A1"/>
    <w:rsid w:val="0044423B"/>
    <w:rsid w:val="004463F1"/>
    <w:rsid w:val="0044763C"/>
    <w:rsid w:val="00451F31"/>
    <w:rsid w:val="0045256C"/>
    <w:rsid w:val="0045490C"/>
    <w:rsid w:val="00454E04"/>
    <w:rsid w:val="00460202"/>
    <w:rsid w:val="004624E5"/>
    <w:rsid w:val="00462E54"/>
    <w:rsid w:val="00462FE3"/>
    <w:rsid w:val="0046335E"/>
    <w:rsid w:val="00465F31"/>
    <w:rsid w:val="00466B97"/>
    <w:rsid w:val="00475D87"/>
    <w:rsid w:val="004807C8"/>
    <w:rsid w:val="0048319A"/>
    <w:rsid w:val="0048328D"/>
    <w:rsid w:val="00486B07"/>
    <w:rsid w:val="004908CF"/>
    <w:rsid w:val="00492E9A"/>
    <w:rsid w:val="004931CD"/>
    <w:rsid w:val="004945E2"/>
    <w:rsid w:val="00494665"/>
    <w:rsid w:val="00495FC2"/>
    <w:rsid w:val="00497E9A"/>
    <w:rsid w:val="004A26CE"/>
    <w:rsid w:val="004A4473"/>
    <w:rsid w:val="004A719A"/>
    <w:rsid w:val="004B121A"/>
    <w:rsid w:val="004B12B0"/>
    <w:rsid w:val="004B35B4"/>
    <w:rsid w:val="004B6096"/>
    <w:rsid w:val="004B6116"/>
    <w:rsid w:val="004C4BD0"/>
    <w:rsid w:val="004C53DF"/>
    <w:rsid w:val="004C5E75"/>
    <w:rsid w:val="004C78C0"/>
    <w:rsid w:val="004C7DFD"/>
    <w:rsid w:val="004C7E6C"/>
    <w:rsid w:val="004C7F81"/>
    <w:rsid w:val="004D14BE"/>
    <w:rsid w:val="004D2ACB"/>
    <w:rsid w:val="004D549B"/>
    <w:rsid w:val="004E2193"/>
    <w:rsid w:val="004E22B6"/>
    <w:rsid w:val="004E53E3"/>
    <w:rsid w:val="004F650E"/>
    <w:rsid w:val="004F6B37"/>
    <w:rsid w:val="004F77A3"/>
    <w:rsid w:val="00501BE5"/>
    <w:rsid w:val="00502722"/>
    <w:rsid w:val="00503AE5"/>
    <w:rsid w:val="00504A55"/>
    <w:rsid w:val="005060D2"/>
    <w:rsid w:val="00507194"/>
    <w:rsid w:val="00513771"/>
    <w:rsid w:val="005158FF"/>
    <w:rsid w:val="00520498"/>
    <w:rsid w:val="00520531"/>
    <w:rsid w:val="00521662"/>
    <w:rsid w:val="00524D01"/>
    <w:rsid w:val="0052729E"/>
    <w:rsid w:val="00527A50"/>
    <w:rsid w:val="00530D5D"/>
    <w:rsid w:val="00530F3A"/>
    <w:rsid w:val="005312CE"/>
    <w:rsid w:val="0053390B"/>
    <w:rsid w:val="005350F2"/>
    <w:rsid w:val="00536101"/>
    <w:rsid w:val="00536217"/>
    <w:rsid w:val="00540E22"/>
    <w:rsid w:val="005419EC"/>
    <w:rsid w:val="00541D2F"/>
    <w:rsid w:val="00541ED9"/>
    <w:rsid w:val="00546764"/>
    <w:rsid w:val="005475E6"/>
    <w:rsid w:val="005504DE"/>
    <w:rsid w:val="0055155E"/>
    <w:rsid w:val="00551C0A"/>
    <w:rsid w:val="00554884"/>
    <w:rsid w:val="0056172E"/>
    <w:rsid w:val="0056208F"/>
    <w:rsid w:val="0056760B"/>
    <w:rsid w:val="0057153E"/>
    <w:rsid w:val="005721F3"/>
    <w:rsid w:val="005737C3"/>
    <w:rsid w:val="0057421B"/>
    <w:rsid w:val="005760A3"/>
    <w:rsid w:val="00576242"/>
    <w:rsid w:val="00576E90"/>
    <w:rsid w:val="00576FED"/>
    <w:rsid w:val="00577CDF"/>
    <w:rsid w:val="0058308C"/>
    <w:rsid w:val="00583EA3"/>
    <w:rsid w:val="00590EE4"/>
    <w:rsid w:val="00594303"/>
    <w:rsid w:val="0059666B"/>
    <w:rsid w:val="00597A89"/>
    <w:rsid w:val="005A042F"/>
    <w:rsid w:val="005A051D"/>
    <w:rsid w:val="005A38BA"/>
    <w:rsid w:val="005A3A84"/>
    <w:rsid w:val="005A5EFF"/>
    <w:rsid w:val="005A7302"/>
    <w:rsid w:val="005A7360"/>
    <w:rsid w:val="005A78BA"/>
    <w:rsid w:val="005A7B7B"/>
    <w:rsid w:val="005B0A7C"/>
    <w:rsid w:val="005B1A69"/>
    <w:rsid w:val="005B20CA"/>
    <w:rsid w:val="005B2988"/>
    <w:rsid w:val="005B35CE"/>
    <w:rsid w:val="005B4CF4"/>
    <w:rsid w:val="005B5B85"/>
    <w:rsid w:val="005B6B57"/>
    <w:rsid w:val="005B6F23"/>
    <w:rsid w:val="005C1D51"/>
    <w:rsid w:val="005C1EEC"/>
    <w:rsid w:val="005C1F96"/>
    <w:rsid w:val="005C367B"/>
    <w:rsid w:val="005C4D62"/>
    <w:rsid w:val="005C5884"/>
    <w:rsid w:val="005C7888"/>
    <w:rsid w:val="005C7FA8"/>
    <w:rsid w:val="005D08F1"/>
    <w:rsid w:val="005D100E"/>
    <w:rsid w:val="005D12AD"/>
    <w:rsid w:val="005D2D00"/>
    <w:rsid w:val="005D42D1"/>
    <w:rsid w:val="005D4667"/>
    <w:rsid w:val="005D4A18"/>
    <w:rsid w:val="005D4A23"/>
    <w:rsid w:val="005D6141"/>
    <w:rsid w:val="005D68A4"/>
    <w:rsid w:val="005D7E59"/>
    <w:rsid w:val="005E16FC"/>
    <w:rsid w:val="005E1924"/>
    <w:rsid w:val="005E1ABB"/>
    <w:rsid w:val="005E2E44"/>
    <w:rsid w:val="005E3361"/>
    <w:rsid w:val="005E3938"/>
    <w:rsid w:val="005E52A9"/>
    <w:rsid w:val="005E61F3"/>
    <w:rsid w:val="005E67AC"/>
    <w:rsid w:val="005E7FCE"/>
    <w:rsid w:val="005F02F0"/>
    <w:rsid w:val="005F3474"/>
    <w:rsid w:val="005F464E"/>
    <w:rsid w:val="005F4F69"/>
    <w:rsid w:val="00600486"/>
    <w:rsid w:val="00603948"/>
    <w:rsid w:val="00605118"/>
    <w:rsid w:val="00605403"/>
    <w:rsid w:val="006066D2"/>
    <w:rsid w:val="00610C3D"/>
    <w:rsid w:val="00613462"/>
    <w:rsid w:val="006138FF"/>
    <w:rsid w:val="00613F36"/>
    <w:rsid w:val="0061652E"/>
    <w:rsid w:val="006165EB"/>
    <w:rsid w:val="006174BF"/>
    <w:rsid w:val="00617E27"/>
    <w:rsid w:val="00624DA2"/>
    <w:rsid w:val="00626943"/>
    <w:rsid w:val="00626F1F"/>
    <w:rsid w:val="00626F46"/>
    <w:rsid w:val="0063015A"/>
    <w:rsid w:val="006302E7"/>
    <w:rsid w:val="00632527"/>
    <w:rsid w:val="00632A8A"/>
    <w:rsid w:val="00633838"/>
    <w:rsid w:val="00633E8C"/>
    <w:rsid w:val="006341BB"/>
    <w:rsid w:val="00641670"/>
    <w:rsid w:val="00642A3D"/>
    <w:rsid w:val="00643413"/>
    <w:rsid w:val="006437D4"/>
    <w:rsid w:val="0064446E"/>
    <w:rsid w:val="0064596B"/>
    <w:rsid w:val="006462E6"/>
    <w:rsid w:val="00650D9A"/>
    <w:rsid w:val="00650F9F"/>
    <w:rsid w:val="006557BC"/>
    <w:rsid w:val="006563BE"/>
    <w:rsid w:val="0066083A"/>
    <w:rsid w:val="00661E88"/>
    <w:rsid w:val="00664C1C"/>
    <w:rsid w:val="0066558A"/>
    <w:rsid w:val="00667929"/>
    <w:rsid w:val="006708B6"/>
    <w:rsid w:val="00672696"/>
    <w:rsid w:val="0067418A"/>
    <w:rsid w:val="00674D2C"/>
    <w:rsid w:val="00677811"/>
    <w:rsid w:val="006807B2"/>
    <w:rsid w:val="00680EF4"/>
    <w:rsid w:val="006813A5"/>
    <w:rsid w:val="00682943"/>
    <w:rsid w:val="0068359E"/>
    <w:rsid w:val="00684176"/>
    <w:rsid w:val="00685C50"/>
    <w:rsid w:val="00687413"/>
    <w:rsid w:val="006878EE"/>
    <w:rsid w:val="00687BB9"/>
    <w:rsid w:val="00691666"/>
    <w:rsid w:val="00695C7D"/>
    <w:rsid w:val="00696067"/>
    <w:rsid w:val="00696839"/>
    <w:rsid w:val="00697948"/>
    <w:rsid w:val="006A0090"/>
    <w:rsid w:val="006A076E"/>
    <w:rsid w:val="006A1558"/>
    <w:rsid w:val="006A1924"/>
    <w:rsid w:val="006A1BD3"/>
    <w:rsid w:val="006A3AFE"/>
    <w:rsid w:val="006A472F"/>
    <w:rsid w:val="006A6F28"/>
    <w:rsid w:val="006B079A"/>
    <w:rsid w:val="006B07BC"/>
    <w:rsid w:val="006B338A"/>
    <w:rsid w:val="006B4EAC"/>
    <w:rsid w:val="006B4FA8"/>
    <w:rsid w:val="006B51C5"/>
    <w:rsid w:val="006B55D2"/>
    <w:rsid w:val="006C010E"/>
    <w:rsid w:val="006C0962"/>
    <w:rsid w:val="006C0AE0"/>
    <w:rsid w:val="006C160C"/>
    <w:rsid w:val="006C2666"/>
    <w:rsid w:val="006C2865"/>
    <w:rsid w:val="006C2A64"/>
    <w:rsid w:val="006D2B74"/>
    <w:rsid w:val="006D3395"/>
    <w:rsid w:val="006D50FE"/>
    <w:rsid w:val="006D51B6"/>
    <w:rsid w:val="006D5F42"/>
    <w:rsid w:val="006D72F1"/>
    <w:rsid w:val="006D77AD"/>
    <w:rsid w:val="006E0E99"/>
    <w:rsid w:val="006E2A2D"/>
    <w:rsid w:val="006E4102"/>
    <w:rsid w:val="006E4B16"/>
    <w:rsid w:val="006F219B"/>
    <w:rsid w:val="006F22A0"/>
    <w:rsid w:val="006F28DF"/>
    <w:rsid w:val="006F48AE"/>
    <w:rsid w:val="006F540A"/>
    <w:rsid w:val="006F5991"/>
    <w:rsid w:val="006F61F2"/>
    <w:rsid w:val="006F7542"/>
    <w:rsid w:val="006F7F1D"/>
    <w:rsid w:val="00701196"/>
    <w:rsid w:val="0070139D"/>
    <w:rsid w:val="007026F5"/>
    <w:rsid w:val="00704008"/>
    <w:rsid w:val="0070474A"/>
    <w:rsid w:val="0070494B"/>
    <w:rsid w:val="0070614C"/>
    <w:rsid w:val="00710189"/>
    <w:rsid w:val="007126E2"/>
    <w:rsid w:val="0071270A"/>
    <w:rsid w:val="007138E7"/>
    <w:rsid w:val="00714556"/>
    <w:rsid w:val="00714C0F"/>
    <w:rsid w:val="007176A6"/>
    <w:rsid w:val="00717A9B"/>
    <w:rsid w:val="00723817"/>
    <w:rsid w:val="00724522"/>
    <w:rsid w:val="00724A36"/>
    <w:rsid w:val="007262AC"/>
    <w:rsid w:val="007263DF"/>
    <w:rsid w:val="0072740D"/>
    <w:rsid w:val="0072750D"/>
    <w:rsid w:val="00730DF8"/>
    <w:rsid w:val="0073172C"/>
    <w:rsid w:val="00733886"/>
    <w:rsid w:val="00734819"/>
    <w:rsid w:val="00734BE3"/>
    <w:rsid w:val="0073697F"/>
    <w:rsid w:val="00741821"/>
    <w:rsid w:val="007441C6"/>
    <w:rsid w:val="00744D7D"/>
    <w:rsid w:val="00745E5B"/>
    <w:rsid w:val="00747D94"/>
    <w:rsid w:val="0075039D"/>
    <w:rsid w:val="0075047A"/>
    <w:rsid w:val="007504BC"/>
    <w:rsid w:val="00750938"/>
    <w:rsid w:val="00751B2B"/>
    <w:rsid w:val="007534E7"/>
    <w:rsid w:val="00753C7B"/>
    <w:rsid w:val="00753D81"/>
    <w:rsid w:val="00755223"/>
    <w:rsid w:val="00760C51"/>
    <w:rsid w:val="00761890"/>
    <w:rsid w:val="007622EA"/>
    <w:rsid w:val="00763399"/>
    <w:rsid w:val="007645A1"/>
    <w:rsid w:val="00764727"/>
    <w:rsid w:val="00766AD0"/>
    <w:rsid w:val="00772BAE"/>
    <w:rsid w:val="00772C16"/>
    <w:rsid w:val="00772CCF"/>
    <w:rsid w:val="00773304"/>
    <w:rsid w:val="0077395E"/>
    <w:rsid w:val="0077463A"/>
    <w:rsid w:val="007758D1"/>
    <w:rsid w:val="00776A37"/>
    <w:rsid w:val="00776C43"/>
    <w:rsid w:val="00780ED0"/>
    <w:rsid w:val="0078393E"/>
    <w:rsid w:val="007853DF"/>
    <w:rsid w:val="007858B7"/>
    <w:rsid w:val="00786BF1"/>
    <w:rsid w:val="00787449"/>
    <w:rsid w:val="007904AA"/>
    <w:rsid w:val="00792394"/>
    <w:rsid w:val="007929E5"/>
    <w:rsid w:val="00797CB8"/>
    <w:rsid w:val="00797EE8"/>
    <w:rsid w:val="007A02F2"/>
    <w:rsid w:val="007A1BB8"/>
    <w:rsid w:val="007A28B3"/>
    <w:rsid w:val="007A44FD"/>
    <w:rsid w:val="007B0A16"/>
    <w:rsid w:val="007B0DB8"/>
    <w:rsid w:val="007B1701"/>
    <w:rsid w:val="007B1E5E"/>
    <w:rsid w:val="007B203D"/>
    <w:rsid w:val="007B236E"/>
    <w:rsid w:val="007B2BA6"/>
    <w:rsid w:val="007B3029"/>
    <w:rsid w:val="007B3116"/>
    <w:rsid w:val="007B5153"/>
    <w:rsid w:val="007B5682"/>
    <w:rsid w:val="007B6788"/>
    <w:rsid w:val="007C0195"/>
    <w:rsid w:val="007C3654"/>
    <w:rsid w:val="007C4F8B"/>
    <w:rsid w:val="007C510F"/>
    <w:rsid w:val="007C5DF0"/>
    <w:rsid w:val="007C654D"/>
    <w:rsid w:val="007C6655"/>
    <w:rsid w:val="007C6BE4"/>
    <w:rsid w:val="007C6D5E"/>
    <w:rsid w:val="007C72C2"/>
    <w:rsid w:val="007D0FC4"/>
    <w:rsid w:val="007D1F44"/>
    <w:rsid w:val="007D7F4B"/>
    <w:rsid w:val="007E3882"/>
    <w:rsid w:val="007E4ADA"/>
    <w:rsid w:val="007E53DC"/>
    <w:rsid w:val="007F08E1"/>
    <w:rsid w:val="007F17EB"/>
    <w:rsid w:val="007F1A00"/>
    <w:rsid w:val="007F26D3"/>
    <w:rsid w:val="007F2CEC"/>
    <w:rsid w:val="007F3F7C"/>
    <w:rsid w:val="007F7FA8"/>
    <w:rsid w:val="00804266"/>
    <w:rsid w:val="00807AC8"/>
    <w:rsid w:val="00811FD4"/>
    <w:rsid w:val="0081202B"/>
    <w:rsid w:val="00812593"/>
    <w:rsid w:val="008132EC"/>
    <w:rsid w:val="0081398E"/>
    <w:rsid w:val="0081659D"/>
    <w:rsid w:val="00817806"/>
    <w:rsid w:val="0082044B"/>
    <w:rsid w:val="00820D26"/>
    <w:rsid w:val="00822323"/>
    <w:rsid w:val="008238A3"/>
    <w:rsid w:val="008242B3"/>
    <w:rsid w:val="00830BF2"/>
    <w:rsid w:val="00831048"/>
    <w:rsid w:val="00833B5A"/>
    <w:rsid w:val="00833DB0"/>
    <w:rsid w:val="0083471F"/>
    <w:rsid w:val="008349B1"/>
    <w:rsid w:val="00836DB3"/>
    <w:rsid w:val="00836ED1"/>
    <w:rsid w:val="00837717"/>
    <w:rsid w:val="00837BD0"/>
    <w:rsid w:val="00840969"/>
    <w:rsid w:val="00841689"/>
    <w:rsid w:val="00846A47"/>
    <w:rsid w:val="00851B05"/>
    <w:rsid w:val="00853032"/>
    <w:rsid w:val="008537F6"/>
    <w:rsid w:val="00854A62"/>
    <w:rsid w:val="00855690"/>
    <w:rsid w:val="00855CF1"/>
    <w:rsid w:val="00856596"/>
    <w:rsid w:val="00856BC1"/>
    <w:rsid w:val="00856E33"/>
    <w:rsid w:val="00856E4D"/>
    <w:rsid w:val="008604D5"/>
    <w:rsid w:val="0086110A"/>
    <w:rsid w:val="00862100"/>
    <w:rsid w:val="00862217"/>
    <w:rsid w:val="00863926"/>
    <w:rsid w:val="00864E2A"/>
    <w:rsid w:val="008664A2"/>
    <w:rsid w:val="00867BED"/>
    <w:rsid w:val="008702CE"/>
    <w:rsid w:val="00870923"/>
    <w:rsid w:val="008763A1"/>
    <w:rsid w:val="0087652C"/>
    <w:rsid w:val="00876CD6"/>
    <w:rsid w:val="00877C8B"/>
    <w:rsid w:val="00877E79"/>
    <w:rsid w:val="00880E1A"/>
    <w:rsid w:val="0088295A"/>
    <w:rsid w:val="00883A2B"/>
    <w:rsid w:val="00883D72"/>
    <w:rsid w:val="00884170"/>
    <w:rsid w:val="00884C4E"/>
    <w:rsid w:val="008869BD"/>
    <w:rsid w:val="00890C64"/>
    <w:rsid w:val="00891DFD"/>
    <w:rsid w:val="0089209F"/>
    <w:rsid w:val="008921BE"/>
    <w:rsid w:val="008931EC"/>
    <w:rsid w:val="00894B0C"/>
    <w:rsid w:val="0089580B"/>
    <w:rsid w:val="00896C5A"/>
    <w:rsid w:val="008971EE"/>
    <w:rsid w:val="0089764C"/>
    <w:rsid w:val="008A10EA"/>
    <w:rsid w:val="008A21E8"/>
    <w:rsid w:val="008A385F"/>
    <w:rsid w:val="008A3872"/>
    <w:rsid w:val="008A3916"/>
    <w:rsid w:val="008A3B32"/>
    <w:rsid w:val="008A47AB"/>
    <w:rsid w:val="008A611E"/>
    <w:rsid w:val="008A6D4C"/>
    <w:rsid w:val="008B63E7"/>
    <w:rsid w:val="008B79B5"/>
    <w:rsid w:val="008C108D"/>
    <w:rsid w:val="008C11C7"/>
    <w:rsid w:val="008C149C"/>
    <w:rsid w:val="008C1BDB"/>
    <w:rsid w:val="008C3B87"/>
    <w:rsid w:val="008C4E92"/>
    <w:rsid w:val="008C54EA"/>
    <w:rsid w:val="008C5B04"/>
    <w:rsid w:val="008C75E4"/>
    <w:rsid w:val="008C7951"/>
    <w:rsid w:val="008D3FA9"/>
    <w:rsid w:val="008E0DEE"/>
    <w:rsid w:val="008E119A"/>
    <w:rsid w:val="008E1401"/>
    <w:rsid w:val="008E3B83"/>
    <w:rsid w:val="008E4A7C"/>
    <w:rsid w:val="008E5452"/>
    <w:rsid w:val="008E581E"/>
    <w:rsid w:val="008E6358"/>
    <w:rsid w:val="008E6658"/>
    <w:rsid w:val="008E6D25"/>
    <w:rsid w:val="008F0067"/>
    <w:rsid w:val="008F0148"/>
    <w:rsid w:val="008F2353"/>
    <w:rsid w:val="008F36BC"/>
    <w:rsid w:val="008F465B"/>
    <w:rsid w:val="008F4C3D"/>
    <w:rsid w:val="008F4D44"/>
    <w:rsid w:val="008F55D3"/>
    <w:rsid w:val="008F5753"/>
    <w:rsid w:val="008F5BD3"/>
    <w:rsid w:val="008F6C43"/>
    <w:rsid w:val="008F7083"/>
    <w:rsid w:val="009019D2"/>
    <w:rsid w:val="00901F1F"/>
    <w:rsid w:val="0090390C"/>
    <w:rsid w:val="009042C0"/>
    <w:rsid w:val="009056BC"/>
    <w:rsid w:val="009057F4"/>
    <w:rsid w:val="0090640E"/>
    <w:rsid w:val="00914AEF"/>
    <w:rsid w:val="00916479"/>
    <w:rsid w:val="009164DA"/>
    <w:rsid w:val="00916503"/>
    <w:rsid w:val="00917149"/>
    <w:rsid w:val="009200E9"/>
    <w:rsid w:val="00920BAB"/>
    <w:rsid w:val="0092213A"/>
    <w:rsid w:val="00924EA0"/>
    <w:rsid w:val="009250AB"/>
    <w:rsid w:val="00926149"/>
    <w:rsid w:val="00926CDF"/>
    <w:rsid w:val="00927D26"/>
    <w:rsid w:val="00930D88"/>
    <w:rsid w:val="00931001"/>
    <w:rsid w:val="00932C56"/>
    <w:rsid w:val="00933695"/>
    <w:rsid w:val="009347EB"/>
    <w:rsid w:val="009369D6"/>
    <w:rsid w:val="009372C1"/>
    <w:rsid w:val="00937D00"/>
    <w:rsid w:val="0094011E"/>
    <w:rsid w:val="00940A72"/>
    <w:rsid w:val="009417A7"/>
    <w:rsid w:val="0094521E"/>
    <w:rsid w:val="00945297"/>
    <w:rsid w:val="00945642"/>
    <w:rsid w:val="00945D71"/>
    <w:rsid w:val="009469B0"/>
    <w:rsid w:val="00947F3C"/>
    <w:rsid w:val="00950E20"/>
    <w:rsid w:val="009512A1"/>
    <w:rsid w:val="00951590"/>
    <w:rsid w:val="009522EA"/>
    <w:rsid w:val="009527F9"/>
    <w:rsid w:val="00952A12"/>
    <w:rsid w:val="009536ED"/>
    <w:rsid w:val="009547C3"/>
    <w:rsid w:val="00954DE7"/>
    <w:rsid w:val="00955428"/>
    <w:rsid w:val="009555B7"/>
    <w:rsid w:val="00956493"/>
    <w:rsid w:val="00957BAF"/>
    <w:rsid w:val="00960292"/>
    <w:rsid w:val="00961CC2"/>
    <w:rsid w:val="00963564"/>
    <w:rsid w:val="00963757"/>
    <w:rsid w:val="0096377C"/>
    <w:rsid w:val="00963875"/>
    <w:rsid w:val="00965D29"/>
    <w:rsid w:val="0096683B"/>
    <w:rsid w:val="00970378"/>
    <w:rsid w:val="009710E7"/>
    <w:rsid w:val="00972111"/>
    <w:rsid w:val="00972764"/>
    <w:rsid w:val="00972A18"/>
    <w:rsid w:val="009736A1"/>
    <w:rsid w:val="00973983"/>
    <w:rsid w:val="00974889"/>
    <w:rsid w:val="00974FE2"/>
    <w:rsid w:val="009762D7"/>
    <w:rsid w:val="00977AB7"/>
    <w:rsid w:val="009804BB"/>
    <w:rsid w:val="009812B5"/>
    <w:rsid w:val="0098342C"/>
    <w:rsid w:val="009835B3"/>
    <w:rsid w:val="00983AF8"/>
    <w:rsid w:val="00984C67"/>
    <w:rsid w:val="009859EC"/>
    <w:rsid w:val="00990DE1"/>
    <w:rsid w:val="00991164"/>
    <w:rsid w:val="00991DCD"/>
    <w:rsid w:val="00994F93"/>
    <w:rsid w:val="0099567C"/>
    <w:rsid w:val="00996F25"/>
    <w:rsid w:val="009A0073"/>
    <w:rsid w:val="009A02C1"/>
    <w:rsid w:val="009A0C89"/>
    <w:rsid w:val="009A3C64"/>
    <w:rsid w:val="009A3D69"/>
    <w:rsid w:val="009A66B3"/>
    <w:rsid w:val="009A7B19"/>
    <w:rsid w:val="009B037C"/>
    <w:rsid w:val="009B1585"/>
    <w:rsid w:val="009B35F2"/>
    <w:rsid w:val="009B48EE"/>
    <w:rsid w:val="009B5251"/>
    <w:rsid w:val="009C0FFF"/>
    <w:rsid w:val="009C3052"/>
    <w:rsid w:val="009C4540"/>
    <w:rsid w:val="009C4D8A"/>
    <w:rsid w:val="009C5C47"/>
    <w:rsid w:val="009D2687"/>
    <w:rsid w:val="009D2DC8"/>
    <w:rsid w:val="009D319E"/>
    <w:rsid w:val="009D3A15"/>
    <w:rsid w:val="009D46D6"/>
    <w:rsid w:val="009D4F13"/>
    <w:rsid w:val="009D664F"/>
    <w:rsid w:val="009E03A2"/>
    <w:rsid w:val="009E0994"/>
    <w:rsid w:val="009E12BF"/>
    <w:rsid w:val="009E2A51"/>
    <w:rsid w:val="009E354A"/>
    <w:rsid w:val="009E3FAB"/>
    <w:rsid w:val="009E534F"/>
    <w:rsid w:val="009E5645"/>
    <w:rsid w:val="009E66FE"/>
    <w:rsid w:val="009E6B2D"/>
    <w:rsid w:val="009E78E5"/>
    <w:rsid w:val="009F1909"/>
    <w:rsid w:val="009F45A3"/>
    <w:rsid w:val="009F46D3"/>
    <w:rsid w:val="009F5282"/>
    <w:rsid w:val="00A00EFE"/>
    <w:rsid w:val="00A01882"/>
    <w:rsid w:val="00A019B3"/>
    <w:rsid w:val="00A01E4D"/>
    <w:rsid w:val="00A02319"/>
    <w:rsid w:val="00A03795"/>
    <w:rsid w:val="00A03EE0"/>
    <w:rsid w:val="00A0453D"/>
    <w:rsid w:val="00A05C11"/>
    <w:rsid w:val="00A0630B"/>
    <w:rsid w:val="00A06828"/>
    <w:rsid w:val="00A07045"/>
    <w:rsid w:val="00A07C56"/>
    <w:rsid w:val="00A07D82"/>
    <w:rsid w:val="00A1050B"/>
    <w:rsid w:val="00A116D0"/>
    <w:rsid w:val="00A11707"/>
    <w:rsid w:val="00A118CB"/>
    <w:rsid w:val="00A11E68"/>
    <w:rsid w:val="00A1272E"/>
    <w:rsid w:val="00A12ABA"/>
    <w:rsid w:val="00A13CE5"/>
    <w:rsid w:val="00A14C85"/>
    <w:rsid w:val="00A15648"/>
    <w:rsid w:val="00A159BF"/>
    <w:rsid w:val="00A166EC"/>
    <w:rsid w:val="00A16C2E"/>
    <w:rsid w:val="00A20FA8"/>
    <w:rsid w:val="00A23BB2"/>
    <w:rsid w:val="00A25657"/>
    <w:rsid w:val="00A27704"/>
    <w:rsid w:val="00A301EC"/>
    <w:rsid w:val="00A30D27"/>
    <w:rsid w:val="00A34590"/>
    <w:rsid w:val="00A34ACB"/>
    <w:rsid w:val="00A3533E"/>
    <w:rsid w:val="00A35C08"/>
    <w:rsid w:val="00A41870"/>
    <w:rsid w:val="00A41DF6"/>
    <w:rsid w:val="00A4227D"/>
    <w:rsid w:val="00A43AE2"/>
    <w:rsid w:val="00A44338"/>
    <w:rsid w:val="00A44524"/>
    <w:rsid w:val="00A44736"/>
    <w:rsid w:val="00A45387"/>
    <w:rsid w:val="00A4586C"/>
    <w:rsid w:val="00A45B22"/>
    <w:rsid w:val="00A46D54"/>
    <w:rsid w:val="00A479A2"/>
    <w:rsid w:val="00A50681"/>
    <w:rsid w:val="00A51637"/>
    <w:rsid w:val="00A5259D"/>
    <w:rsid w:val="00A52C17"/>
    <w:rsid w:val="00A56EA6"/>
    <w:rsid w:val="00A61915"/>
    <w:rsid w:val="00A63BAE"/>
    <w:rsid w:val="00A64FB5"/>
    <w:rsid w:val="00A65612"/>
    <w:rsid w:val="00A672D4"/>
    <w:rsid w:val="00A70DE1"/>
    <w:rsid w:val="00A71F45"/>
    <w:rsid w:val="00A724A3"/>
    <w:rsid w:val="00A733F4"/>
    <w:rsid w:val="00A7432A"/>
    <w:rsid w:val="00A7513C"/>
    <w:rsid w:val="00A770F4"/>
    <w:rsid w:val="00A813B2"/>
    <w:rsid w:val="00A81E95"/>
    <w:rsid w:val="00A8576C"/>
    <w:rsid w:val="00A859D6"/>
    <w:rsid w:val="00A86147"/>
    <w:rsid w:val="00A86953"/>
    <w:rsid w:val="00A87B14"/>
    <w:rsid w:val="00A903E9"/>
    <w:rsid w:val="00A91D60"/>
    <w:rsid w:val="00A96920"/>
    <w:rsid w:val="00A96BFF"/>
    <w:rsid w:val="00AA2072"/>
    <w:rsid w:val="00AA2635"/>
    <w:rsid w:val="00AA2A15"/>
    <w:rsid w:val="00AA2F85"/>
    <w:rsid w:val="00AA350D"/>
    <w:rsid w:val="00AA379D"/>
    <w:rsid w:val="00AA4A1B"/>
    <w:rsid w:val="00AA62E6"/>
    <w:rsid w:val="00AA7E72"/>
    <w:rsid w:val="00AB3B54"/>
    <w:rsid w:val="00AB53D0"/>
    <w:rsid w:val="00AB7280"/>
    <w:rsid w:val="00AC0B54"/>
    <w:rsid w:val="00AC2A71"/>
    <w:rsid w:val="00AC3CC5"/>
    <w:rsid w:val="00AC3E30"/>
    <w:rsid w:val="00AC443C"/>
    <w:rsid w:val="00AC54B9"/>
    <w:rsid w:val="00AC5554"/>
    <w:rsid w:val="00AC5627"/>
    <w:rsid w:val="00AC7F23"/>
    <w:rsid w:val="00AD2214"/>
    <w:rsid w:val="00AD28E8"/>
    <w:rsid w:val="00AD339F"/>
    <w:rsid w:val="00AD4676"/>
    <w:rsid w:val="00AD6812"/>
    <w:rsid w:val="00AE08E3"/>
    <w:rsid w:val="00AE1C90"/>
    <w:rsid w:val="00AE2545"/>
    <w:rsid w:val="00AE34E3"/>
    <w:rsid w:val="00AE4981"/>
    <w:rsid w:val="00AE562E"/>
    <w:rsid w:val="00AE589C"/>
    <w:rsid w:val="00AE5B1A"/>
    <w:rsid w:val="00AE5BEF"/>
    <w:rsid w:val="00AE6BF8"/>
    <w:rsid w:val="00AE74AC"/>
    <w:rsid w:val="00AE7B21"/>
    <w:rsid w:val="00AF256E"/>
    <w:rsid w:val="00AF30BF"/>
    <w:rsid w:val="00AF3348"/>
    <w:rsid w:val="00AF361D"/>
    <w:rsid w:val="00AF3AC6"/>
    <w:rsid w:val="00AF3D81"/>
    <w:rsid w:val="00AF5884"/>
    <w:rsid w:val="00AF6371"/>
    <w:rsid w:val="00AF63DA"/>
    <w:rsid w:val="00B01B12"/>
    <w:rsid w:val="00B0308C"/>
    <w:rsid w:val="00B03587"/>
    <w:rsid w:val="00B04211"/>
    <w:rsid w:val="00B04490"/>
    <w:rsid w:val="00B0467C"/>
    <w:rsid w:val="00B048EB"/>
    <w:rsid w:val="00B0686E"/>
    <w:rsid w:val="00B1029C"/>
    <w:rsid w:val="00B11444"/>
    <w:rsid w:val="00B1183B"/>
    <w:rsid w:val="00B11966"/>
    <w:rsid w:val="00B140D8"/>
    <w:rsid w:val="00B15353"/>
    <w:rsid w:val="00B15590"/>
    <w:rsid w:val="00B17C1E"/>
    <w:rsid w:val="00B20BD0"/>
    <w:rsid w:val="00B20F59"/>
    <w:rsid w:val="00B25FBE"/>
    <w:rsid w:val="00B26586"/>
    <w:rsid w:val="00B27989"/>
    <w:rsid w:val="00B30185"/>
    <w:rsid w:val="00B3095B"/>
    <w:rsid w:val="00B30ED2"/>
    <w:rsid w:val="00B31405"/>
    <w:rsid w:val="00B32EAA"/>
    <w:rsid w:val="00B33393"/>
    <w:rsid w:val="00B34048"/>
    <w:rsid w:val="00B3430B"/>
    <w:rsid w:val="00B35AC0"/>
    <w:rsid w:val="00B365C7"/>
    <w:rsid w:val="00B379A4"/>
    <w:rsid w:val="00B379C2"/>
    <w:rsid w:val="00B4124F"/>
    <w:rsid w:val="00B428A6"/>
    <w:rsid w:val="00B441ED"/>
    <w:rsid w:val="00B46484"/>
    <w:rsid w:val="00B5003A"/>
    <w:rsid w:val="00B507AD"/>
    <w:rsid w:val="00B50971"/>
    <w:rsid w:val="00B51BB7"/>
    <w:rsid w:val="00B522A1"/>
    <w:rsid w:val="00B52D97"/>
    <w:rsid w:val="00B5370B"/>
    <w:rsid w:val="00B54309"/>
    <w:rsid w:val="00B54693"/>
    <w:rsid w:val="00B5627D"/>
    <w:rsid w:val="00B565E1"/>
    <w:rsid w:val="00B60DD6"/>
    <w:rsid w:val="00B6218D"/>
    <w:rsid w:val="00B64866"/>
    <w:rsid w:val="00B658B5"/>
    <w:rsid w:val="00B671CA"/>
    <w:rsid w:val="00B70891"/>
    <w:rsid w:val="00B70A3A"/>
    <w:rsid w:val="00B70DBC"/>
    <w:rsid w:val="00B73C2F"/>
    <w:rsid w:val="00B73EA2"/>
    <w:rsid w:val="00B748E6"/>
    <w:rsid w:val="00B75680"/>
    <w:rsid w:val="00B76708"/>
    <w:rsid w:val="00B807BB"/>
    <w:rsid w:val="00B80C37"/>
    <w:rsid w:val="00B80CA3"/>
    <w:rsid w:val="00B81B62"/>
    <w:rsid w:val="00B8261C"/>
    <w:rsid w:val="00B827EB"/>
    <w:rsid w:val="00B82C70"/>
    <w:rsid w:val="00B82F54"/>
    <w:rsid w:val="00B83770"/>
    <w:rsid w:val="00B86DFC"/>
    <w:rsid w:val="00B90FC5"/>
    <w:rsid w:val="00B9123F"/>
    <w:rsid w:val="00B91D9C"/>
    <w:rsid w:val="00B93A71"/>
    <w:rsid w:val="00B95084"/>
    <w:rsid w:val="00B952D8"/>
    <w:rsid w:val="00B96391"/>
    <w:rsid w:val="00B967CA"/>
    <w:rsid w:val="00B96DA3"/>
    <w:rsid w:val="00BA1095"/>
    <w:rsid w:val="00BA124B"/>
    <w:rsid w:val="00BA2E97"/>
    <w:rsid w:val="00BA40F1"/>
    <w:rsid w:val="00BA44F1"/>
    <w:rsid w:val="00BA4CCC"/>
    <w:rsid w:val="00BA5972"/>
    <w:rsid w:val="00BA63E9"/>
    <w:rsid w:val="00BA711B"/>
    <w:rsid w:val="00BB00F2"/>
    <w:rsid w:val="00BB0D92"/>
    <w:rsid w:val="00BB11E2"/>
    <w:rsid w:val="00BB1361"/>
    <w:rsid w:val="00BB13E2"/>
    <w:rsid w:val="00BB1749"/>
    <w:rsid w:val="00BB2B00"/>
    <w:rsid w:val="00BB3F70"/>
    <w:rsid w:val="00BB476D"/>
    <w:rsid w:val="00BB57AD"/>
    <w:rsid w:val="00BB76B2"/>
    <w:rsid w:val="00BB7AE2"/>
    <w:rsid w:val="00BB7CD2"/>
    <w:rsid w:val="00BC1EE9"/>
    <w:rsid w:val="00BC2FD7"/>
    <w:rsid w:val="00BC6199"/>
    <w:rsid w:val="00BC65EC"/>
    <w:rsid w:val="00BC7F1C"/>
    <w:rsid w:val="00BC7FD2"/>
    <w:rsid w:val="00BD0597"/>
    <w:rsid w:val="00BD1A99"/>
    <w:rsid w:val="00BD1B81"/>
    <w:rsid w:val="00BD1DD2"/>
    <w:rsid w:val="00BD2FC8"/>
    <w:rsid w:val="00BD57C3"/>
    <w:rsid w:val="00BE0E41"/>
    <w:rsid w:val="00BE3D6D"/>
    <w:rsid w:val="00BE4167"/>
    <w:rsid w:val="00BE6599"/>
    <w:rsid w:val="00BF1AF0"/>
    <w:rsid w:val="00BF422C"/>
    <w:rsid w:val="00BF54B8"/>
    <w:rsid w:val="00BF6CA6"/>
    <w:rsid w:val="00C000FE"/>
    <w:rsid w:val="00C01321"/>
    <w:rsid w:val="00C01E84"/>
    <w:rsid w:val="00C02AF1"/>
    <w:rsid w:val="00C0326E"/>
    <w:rsid w:val="00C034B5"/>
    <w:rsid w:val="00C03E9E"/>
    <w:rsid w:val="00C04F80"/>
    <w:rsid w:val="00C05A05"/>
    <w:rsid w:val="00C06B4C"/>
    <w:rsid w:val="00C144F8"/>
    <w:rsid w:val="00C14BBE"/>
    <w:rsid w:val="00C16016"/>
    <w:rsid w:val="00C16738"/>
    <w:rsid w:val="00C16FF2"/>
    <w:rsid w:val="00C17068"/>
    <w:rsid w:val="00C17851"/>
    <w:rsid w:val="00C206EF"/>
    <w:rsid w:val="00C20913"/>
    <w:rsid w:val="00C247B0"/>
    <w:rsid w:val="00C2484C"/>
    <w:rsid w:val="00C24EA4"/>
    <w:rsid w:val="00C2529E"/>
    <w:rsid w:val="00C26B48"/>
    <w:rsid w:val="00C27A94"/>
    <w:rsid w:val="00C31482"/>
    <w:rsid w:val="00C3158A"/>
    <w:rsid w:val="00C34AC0"/>
    <w:rsid w:val="00C365BE"/>
    <w:rsid w:val="00C37A71"/>
    <w:rsid w:val="00C41243"/>
    <w:rsid w:val="00C4140D"/>
    <w:rsid w:val="00C425B1"/>
    <w:rsid w:val="00C43C44"/>
    <w:rsid w:val="00C4554E"/>
    <w:rsid w:val="00C45D0A"/>
    <w:rsid w:val="00C504CD"/>
    <w:rsid w:val="00C50741"/>
    <w:rsid w:val="00C519C7"/>
    <w:rsid w:val="00C51F9F"/>
    <w:rsid w:val="00C524B7"/>
    <w:rsid w:val="00C52E0C"/>
    <w:rsid w:val="00C53D3D"/>
    <w:rsid w:val="00C53D8E"/>
    <w:rsid w:val="00C54D8A"/>
    <w:rsid w:val="00C54EE0"/>
    <w:rsid w:val="00C604D3"/>
    <w:rsid w:val="00C61ECD"/>
    <w:rsid w:val="00C6224C"/>
    <w:rsid w:val="00C65E3F"/>
    <w:rsid w:val="00C67185"/>
    <w:rsid w:val="00C6769E"/>
    <w:rsid w:val="00C71566"/>
    <w:rsid w:val="00C71682"/>
    <w:rsid w:val="00C72087"/>
    <w:rsid w:val="00C73F4E"/>
    <w:rsid w:val="00C745F1"/>
    <w:rsid w:val="00C7647F"/>
    <w:rsid w:val="00C7789F"/>
    <w:rsid w:val="00C82690"/>
    <w:rsid w:val="00C8293D"/>
    <w:rsid w:val="00C83D3D"/>
    <w:rsid w:val="00C844FD"/>
    <w:rsid w:val="00C943D3"/>
    <w:rsid w:val="00C965E3"/>
    <w:rsid w:val="00C96F9E"/>
    <w:rsid w:val="00C9734A"/>
    <w:rsid w:val="00C9792A"/>
    <w:rsid w:val="00CA31D4"/>
    <w:rsid w:val="00CA4CE0"/>
    <w:rsid w:val="00CA5A9F"/>
    <w:rsid w:val="00CA60DD"/>
    <w:rsid w:val="00CA76D1"/>
    <w:rsid w:val="00CB16B7"/>
    <w:rsid w:val="00CB5A2F"/>
    <w:rsid w:val="00CB674A"/>
    <w:rsid w:val="00CB78D0"/>
    <w:rsid w:val="00CC28F6"/>
    <w:rsid w:val="00CC3588"/>
    <w:rsid w:val="00CC3675"/>
    <w:rsid w:val="00CC3EC2"/>
    <w:rsid w:val="00CC41DD"/>
    <w:rsid w:val="00CC4424"/>
    <w:rsid w:val="00CC622D"/>
    <w:rsid w:val="00CC6A72"/>
    <w:rsid w:val="00CC7B33"/>
    <w:rsid w:val="00CD193E"/>
    <w:rsid w:val="00CD22EA"/>
    <w:rsid w:val="00CD271A"/>
    <w:rsid w:val="00CD2943"/>
    <w:rsid w:val="00CD6DBE"/>
    <w:rsid w:val="00CD79B9"/>
    <w:rsid w:val="00CE1E34"/>
    <w:rsid w:val="00CE25E5"/>
    <w:rsid w:val="00CE2C81"/>
    <w:rsid w:val="00CE2C9D"/>
    <w:rsid w:val="00CE53B4"/>
    <w:rsid w:val="00CF0D3B"/>
    <w:rsid w:val="00CF2B53"/>
    <w:rsid w:val="00CF51DA"/>
    <w:rsid w:val="00CF680E"/>
    <w:rsid w:val="00D009A1"/>
    <w:rsid w:val="00D02F29"/>
    <w:rsid w:val="00D050C1"/>
    <w:rsid w:val="00D05ED6"/>
    <w:rsid w:val="00D05F2A"/>
    <w:rsid w:val="00D0653C"/>
    <w:rsid w:val="00D069DD"/>
    <w:rsid w:val="00D07A2C"/>
    <w:rsid w:val="00D11B71"/>
    <w:rsid w:val="00D1402D"/>
    <w:rsid w:val="00D149C2"/>
    <w:rsid w:val="00D177CD"/>
    <w:rsid w:val="00D17B9A"/>
    <w:rsid w:val="00D252F4"/>
    <w:rsid w:val="00D259BD"/>
    <w:rsid w:val="00D31827"/>
    <w:rsid w:val="00D331D2"/>
    <w:rsid w:val="00D354BE"/>
    <w:rsid w:val="00D35BE5"/>
    <w:rsid w:val="00D35C3D"/>
    <w:rsid w:val="00D37D3C"/>
    <w:rsid w:val="00D4122E"/>
    <w:rsid w:val="00D414D9"/>
    <w:rsid w:val="00D41681"/>
    <w:rsid w:val="00D41C17"/>
    <w:rsid w:val="00D44A4B"/>
    <w:rsid w:val="00D44ED6"/>
    <w:rsid w:val="00D4644B"/>
    <w:rsid w:val="00D46C4B"/>
    <w:rsid w:val="00D50D9B"/>
    <w:rsid w:val="00D539E9"/>
    <w:rsid w:val="00D544AD"/>
    <w:rsid w:val="00D60728"/>
    <w:rsid w:val="00D60868"/>
    <w:rsid w:val="00D616A3"/>
    <w:rsid w:val="00D623AC"/>
    <w:rsid w:val="00D628AF"/>
    <w:rsid w:val="00D6369B"/>
    <w:rsid w:val="00D65B3F"/>
    <w:rsid w:val="00D73978"/>
    <w:rsid w:val="00D73F1F"/>
    <w:rsid w:val="00D748F3"/>
    <w:rsid w:val="00D76DF9"/>
    <w:rsid w:val="00D77E8D"/>
    <w:rsid w:val="00D83FA2"/>
    <w:rsid w:val="00D870ED"/>
    <w:rsid w:val="00D9034F"/>
    <w:rsid w:val="00D90A1E"/>
    <w:rsid w:val="00D912E3"/>
    <w:rsid w:val="00D923DA"/>
    <w:rsid w:val="00D95C2B"/>
    <w:rsid w:val="00D964E5"/>
    <w:rsid w:val="00DA0013"/>
    <w:rsid w:val="00DA1C8B"/>
    <w:rsid w:val="00DA39A4"/>
    <w:rsid w:val="00DA4624"/>
    <w:rsid w:val="00DA5AC9"/>
    <w:rsid w:val="00DB1EB1"/>
    <w:rsid w:val="00DB28E3"/>
    <w:rsid w:val="00DB60F6"/>
    <w:rsid w:val="00DB6385"/>
    <w:rsid w:val="00DB668A"/>
    <w:rsid w:val="00DB68A5"/>
    <w:rsid w:val="00DB7113"/>
    <w:rsid w:val="00DC020E"/>
    <w:rsid w:val="00DC2633"/>
    <w:rsid w:val="00DC3308"/>
    <w:rsid w:val="00DC3FCE"/>
    <w:rsid w:val="00DC540D"/>
    <w:rsid w:val="00DC54EC"/>
    <w:rsid w:val="00DC7155"/>
    <w:rsid w:val="00DD20FC"/>
    <w:rsid w:val="00DD2122"/>
    <w:rsid w:val="00DD2D0D"/>
    <w:rsid w:val="00DD3CE5"/>
    <w:rsid w:val="00DE180F"/>
    <w:rsid w:val="00DE1AA3"/>
    <w:rsid w:val="00DE3139"/>
    <w:rsid w:val="00DE3994"/>
    <w:rsid w:val="00DF27EC"/>
    <w:rsid w:val="00DF27EE"/>
    <w:rsid w:val="00DF325F"/>
    <w:rsid w:val="00DF6432"/>
    <w:rsid w:val="00DF6AF8"/>
    <w:rsid w:val="00DF71FD"/>
    <w:rsid w:val="00E00F93"/>
    <w:rsid w:val="00E02EFC"/>
    <w:rsid w:val="00E0326E"/>
    <w:rsid w:val="00E037C5"/>
    <w:rsid w:val="00E0521C"/>
    <w:rsid w:val="00E06AB7"/>
    <w:rsid w:val="00E072B1"/>
    <w:rsid w:val="00E07A9C"/>
    <w:rsid w:val="00E1126E"/>
    <w:rsid w:val="00E12363"/>
    <w:rsid w:val="00E127F5"/>
    <w:rsid w:val="00E132D3"/>
    <w:rsid w:val="00E13813"/>
    <w:rsid w:val="00E1437F"/>
    <w:rsid w:val="00E1463E"/>
    <w:rsid w:val="00E14764"/>
    <w:rsid w:val="00E178F7"/>
    <w:rsid w:val="00E20858"/>
    <w:rsid w:val="00E20B0E"/>
    <w:rsid w:val="00E238B7"/>
    <w:rsid w:val="00E24446"/>
    <w:rsid w:val="00E2492E"/>
    <w:rsid w:val="00E24F67"/>
    <w:rsid w:val="00E30950"/>
    <w:rsid w:val="00E32424"/>
    <w:rsid w:val="00E360C2"/>
    <w:rsid w:val="00E37B2C"/>
    <w:rsid w:val="00E410BE"/>
    <w:rsid w:val="00E41C56"/>
    <w:rsid w:val="00E41F28"/>
    <w:rsid w:val="00E42770"/>
    <w:rsid w:val="00E43382"/>
    <w:rsid w:val="00E43861"/>
    <w:rsid w:val="00E44BB3"/>
    <w:rsid w:val="00E537DF"/>
    <w:rsid w:val="00E53982"/>
    <w:rsid w:val="00E53A6D"/>
    <w:rsid w:val="00E54C22"/>
    <w:rsid w:val="00E54E74"/>
    <w:rsid w:val="00E56117"/>
    <w:rsid w:val="00E562EB"/>
    <w:rsid w:val="00E56E64"/>
    <w:rsid w:val="00E570D5"/>
    <w:rsid w:val="00E57B60"/>
    <w:rsid w:val="00E57BD7"/>
    <w:rsid w:val="00E60180"/>
    <w:rsid w:val="00E606A3"/>
    <w:rsid w:val="00E623E2"/>
    <w:rsid w:val="00E629B6"/>
    <w:rsid w:val="00E6305C"/>
    <w:rsid w:val="00E63546"/>
    <w:rsid w:val="00E64A85"/>
    <w:rsid w:val="00E64C34"/>
    <w:rsid w:val="00E6592E"/>
    <w:rsid w:val="00E715C3"/>
    <w:rsid w:val="00E725B8"/>
    <w:rsid w:val="00E7332D"/>
    <w:rsid w:val="00E7386C"/>
    <w:rsid w:val="00E74EB2"/>
    <w:rsid w:val="00E759F4"/>
    <w:rsid w:val="00E75DA2"/>
    <w:rsid w:val="00E77F48"/>
    <w:rsid w:val="00E82FDF"/>
    <w:rsid w:val="00E84AEB"/>
    <w:rsid w:val="00E86C8F"/>
    <w:rsid w:val="00E86D30"/>
    <w:rsid w:val="00E905D5"/>
    <w:rsid w:val="00E93C93"/>
    <w:rsid w:val="00E93DEB"/>
    <w:rsid w:val="00E948D7"/>
    <w:rsid w:val="00E97487"/>
    <w:rsid w:val="00E97FE1"/>
    <w:rsid w:val="00EA1015"/>
    <w:rsid w:val="00EA13B1"/>
    <w:rsid w:val="00EA1D58"/>
    <w:rsid w:val="00EA2563"/>
    <w:rsid w:val="00EA2BBA"/>
    <w:rsid w:val="00EA3804"/>
    <w:rsid w:val="00EA47E6"/>
    <w:rsid w:val="00EA656B"/>
    <w:rsid w:val="00EB03C6"/>
    <w:rsid w:val="00EB167A"/>
    <w:rsid w:val="00EB298B"/>
    <w:rsid w:val="00EB364C"/>
    <w:rsid w:val="00EB6221"/>
    <w:rsid w:val="00EB6898"/>
    <w:rsid w:val="00EC24FA"/>
    <w:rsid w:val="00EC285D"/>
    <w:rsid w:val="00EC3BEA"/>
    <w:rsid w:val="00EC7212"/>
    <w:rsid w:val="00EC7597"/>
    <w:rsid w:val="00EC7795"/>
    <w:rsid w:val="00ED2E15"/>
    <w:rsid w:val="00ED5459"/>
    <w:rsid w:val="00ED57EF"/>
    <w:rsid w:val="00ED598C"/>
    <w:rsid w:val="00EE3161"/>
    <w:rsid w:val="00EE3BBD"/>
    <w:rsid w:val="00EE4011"/>
    <w:rsid w:val="00EE754A"/>
    <w:rsid w:val="00EF005A"/>
    <w:rsid w:val="00EF29DF"/>
    <w:rsid w:val="00EF3B6D"/>
    <w:rsid w:val="00EF4FDB"/>
    <w:rsid w:val="00EF5E60"/>
    <w:rsid w:val="00EF5E70"/>
    <w:rsid w:val="00EF728F"/>
    <w:rsid w:val="00F01589"/>
    <w:rsid w:val="00F016AB"/>
    <w:rsid w:val="00F01A2F"/>
    <w:rsid w:val="00F03790"/>
    <w:rsid w:val="00F03B43"/>
    <w:rsid w:val="00F044C2"/>
    <w:rsid w:val="00F05594"/>
    <w:rsid w:val="00F05ED8"/>
    <w:rsid w:val="00F060F2"/>
    <w:rsid w:val="00F06F2F"/>
    <w:rsid w:val="00F0712C"/>
    <w:rsid w:val="00F10B59"/>
    <w:rsid w:val="00F13044"/>
    <w:rsid w:val="00F14E6B"/>
    <w:rsid w:val="00F15A53"/>
    <w:rsid w:val="00F15E08"/>
    <w:rsid w:val="00F15E9D"/>
    <w:rsid w:val="00F1692C"/>
    <w:rsid w:val="00F17E45"/>
    <w:rsid w:val="00F2126D"/>
    <w:rsid w:val="00F2595A"/>
    <w:rsid w:val="00F26542"/>
    <w:rsid w:val="00F27874"/>
    <w:rsid w:val="00F3014D"/>
    <w:rsid w:val="00F3168F"/>
    <w:rsid w:val="00F35247"/>
    <w:rsid w:val="00F35A84"/>
    <w:rsid w:val="00F45636"/>
    <w:rsid w:val="00F45A67"/>
    <w:rsid w:val="00F50AFC"/>
    <w:rsid w:val="00F51B59"/>
    <w:rsid w:val="00F52C1E"/>
    <w:rsid w:val="00F54FDF"/>
    <w:rsid w:val="00F56C7F"/>
    <w:rsid w:val="00F57E5F"/>
    <w:rsid w:val="00F6207E"/>
    <w:rsid w:val="00F65F58"/>
    <w:rsid w:val="00F660EA"/>
    <w:rsid w:val="00F663C6"/>
    <w:rsid w:val="00F70010"/>
    <w:rsid w:val="00F70090"/>
    <w:rsid w:val="00F71861"/>
    <w:rsid w:val="00F72296"/>
    <w:rsid w:val="00F7241F"/>
    <w:rsid w:val="00F762BD"/>
    <w:rsid w:val="00F76522"/>
    <w:rsid w:val="00F7775C"/>
    <w:rsid w:val="00F80BD9"/>
    <w:rsid w:val="00F83ED3"/>
    <w:rsid w:val="00F848F7"/>
    <w:rsid w:val="00F850FA"/>
    <w:rsid w:val="00F854A0"/>
    <w:rsid w:val="00F86A59"/>
    <w:rsid w:val="00F90309"/>
    <w:rsid w:val="00F90494"/>
    <w:rsid w:val="00F9169E"/>
    <w:rsid w:val="00F9178C"/>
    <w:rsid w:val="00F926A5"/>
    <w:rsid w:val="00F93B9D"/>
    <w:rsid w:val="00F93D17"/>
    <w:rsid w:val="00F94128"/>
    <w:rsid w:val="00F94970"/>
    <w:rsid w:val="00F96B63"/>
    <w:rsid w:val="00F96C46"/>
    <w:rsid w:val="00F97198"/>
    <w:rsid w:val="00F9789C"/>
    <w:rsid w:val="00F97E38"/>
    <w:rsid w:val="00FA03DF"/>
    <w:rsid w:val="00FA1F0B"/>
    <w:rsid w:val="00FA588D"/>
    <w:rsid w:val="00FA7C95"/>
    <w:rsid w:val="00FA7D72"/>
    <w:rsid w:val="00FB06E7"/>
    <w:rsid w:val="00FB1020"/>
    <w:rsid w:val="00FB3A80"/>
    <w:rsid w:val="00FB6EE6"/>
    <w:rsid w:val="00FC0F59"/>
    <w:rsid w:val="00FC21CB"/>
    <w:rsid w:val="00FC51FF"/>
    <w:rsid w:val="00FC6863"/>
    <w:rsid w:val="00FD10A2"/>
    <w:rsid w:val="00FD1F0E"/>
    <w:rsid w:val="00FD4A1B"/>
    <w:rsid w:val="00FD4E7D"/>
    <w:rsid w:val="00FD4E80"/>
    <w:rsid w:val="00FD4F69"/>
    <w:rsid w:val="00FD56AA"/>
    <w:rsid w:val="00FD58D4"/>
    <w:rsid w:val="00FD5BB3"/>
    <w:rsid w:val="00FD5EBD"/>
    <w:rsid w:val="00FD6C36"/>
    <w:rsid w:val="00FE063C"/>
    <w:rsid w:val="00FE126E"/>
    <w:rsid w:val="00FE14E9"/>
    <w:rsid w:val="00FE39FD"/>
    <w:rsid w:val="00FE643B"/>
    <w:rsid w:val="00FE7F18"/>
    <w:rsid w:val="00FF0BF2"/>
    <w:rsid w:val="00FF134A"/>
    <w:rsid w:val="00FF1E2C"/>
    <w:rsid w:val="00FF242F"/>
    <w:rsid w:val="00FF2FE3"/>
    <w:rsid w:val="00FF3384"/>
    <w:rsid w:val="00FF34ED"/>
    <w:rsid w:val="00FF37C1"/>
    <w:rsid w:val="00FF6B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78E01ED"/>
  <w15:docId w15:val="{D1A89225-5005-4DC6-8EF6-FBFAF9013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F005A"/>
    <w:rPr>
      <w:sz w:val="24"/>
      <w:szCs w:val="24"/>
      <w:lang w:val="sl-SI" w:eastAsia="sl-SI"/>
    </w:rPr>
  </w:style>
  <w:style w:type="paragraph" w:styleId="Naslov1">
    <w:name w:val="heading 1"/>
    <w:aliases w:val="NASLOV"/>
    <w:basedOn w:val="Navaden"/>
    <w:next w:val="Navaden"/>
    <w:link w:val="Naslov1Znak"/>
    <w:autoRedefine/>
    <w:uiPriority w:val="9"/>
    <w:qFormat/>
    <w:rsid w:val="00792394"/>
    <w:pPr>
      <w:keepNext/>
      <w:keepLines/>
      <w:numPr>
        <w:ilvl w:val="3"/>
        <w:numId w:val="15"/>
      </w:numPr>
      <w:spacing w:line="260" w:lineRule="atLeast"/>
      <w:ind w:left="2517" w:firstLine="0"/>
      <w:outlineLvl w:val="0"/>
    </w:pPr>
    <w:rPr>
      <w:rFonts w:ascii="Arial" w:hAnsi="Arial" w:cs="Arial"/>
      <w:b/>
      <w:kern w:val="32"/>
      <w:sz w:val="20"/>
      <w:szCs w:val="20"/>
    </w:rPr>
  </w:style>
  <w:style w:type="paragraph" w:styleId="Naslov2">
    <w:name w:val="heading 2"/>
    <w:basedOn w:val="Navaden"/>
    <w:next w:val="Navaden"/>
    <w:link w:val="Naslov2Znak"/>
    <w:uiPriority w:val="9"/>
    <w:qFormat/>
    <w:rsid w:val="0075039D"/>
    <w:pPr>
      <w:keepNext/>
      <w:spacing w:before="240" w:after="60"/>
      <w:jc w:val="both"/>
      <w:outlineLvl w:val="1"/>
    </w:pPr>
    <w:rPr>
      <w:rFonts w:ascii="Arial" w:hAnsi="Arial" w:cs="Arial"/>
      <w:b/>
      <w:bCs/>
      <w:i/>
      <w:iCs/>
      <w:sz w:val="28"/>
      <w:szCs w:val="28"/>
    </w:rPr>
  </w:style>
  <w:style w:type="paragraph" w:styleId="Naslov3">
    <w:name w:val="heading 3"/>
    <w:basedOn w:val="Navaden"/>
    <w:next w:val="Navaden"/>
    <w:link w:val="Naslov3Znak"/>
    <w:uiPriority w:val="9"/>
    <w:qFormat/>
    <w:rsid w:val="00225E30"/>
    <w:pPr>
      <w:keepNext/>
      <w:spacing w:before="36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uiPriority w:val="9"/>
    <w:qFormat/>
    <w:rsid w:val="00C3158A"/>
    <w:pPr>
      <w:keepNext/>
      <w:ind w:left="4248"/>
      <w:jc w:val="center"/>
      <w:outlineLvl w:val="3"/>
    </w:pPr>
    <w:rPr>
      <w:rFonts w:ascii="Arial" w:hAnsi="Arial"/>
      <w:b/>
      <w:i/>
      <w:sz w:val="22"/>
      <w:szCs w:val="20"/>
    </w:rPr>
  </w:style>
  <w:style w:type="paragraph" w:styleId="Naslov5">
    <w:name w:val="heading 5"/>
    <w:basedOn w:val="Navaden"/>
    <w:next w:val="Navaden"/>
    <w:link w:val="Naslov5Znak"/>
    <w:uiPriority w:val="9"/>
    <w:qFormat/>
    <w:rsid w:val="0075039D"/>
    <w:pPr>
      <w:spacing w:before="240" w:after="60"/>
      <w:jc w:val="both"/>
      <w:outlineLvl w:val="4"/>
    </w:pPr>
    <w:rPr>
      <w:b/>
      <w:bCs/>
      <w:i/>
      <w:iCs/>
      <w:sz w:val="26"/>
      <w:szCs w:val="26"/>
    </w:rPr>
  </w:style>
  <w:style w:type="paragraph" w:styleId="Naslov6">
    <w:name w:val="heading 6"/>
    <w:basedOn w:val="Navaden"/>
    <w:next w:val="Navaden"/>
    <w:link w:val="Naslov6Znak"/>
    <w:uiPriority w:val="9"/>
    <w:qFormat/>
    <w:rsid w:val="0075039D"/>
    <w:pPr>
      <w:spacing w:before="240" w:after="60"/>
      <w:jc w:val="both"/>
      <w:outlineLvl w:val="5"/>
    </w:pPr>
    <w:rPr>
      <w:b/>
      <w:bCs/>
      <w:sz w:val="22"/>
      <w:szCs w:val="22"/>
    </w:rPr>
  </w:style>
  <w:style w:type="paragraph" w:styleId="Naslov7">
    <w:name w:val="heading 7"/>
    <w:basedOn w:val="Navaden"/>
    <w:next w:val="Navaden"/>
    <w:link w:val="Naslov7Znak"/>
    <w:uiPriority w:val="9"/>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uiPriority w:val="9"/>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uiPriority w:val="9"/>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
    <w:basedOn w:val="Navaden"/>
    <w:link w:val="GlavaZnak"/>
    <w:uiPriority w:val="99"/>
    <w:rsid w:val="00B5627D"/>
    <w:pPr>
      <w:tabs>
        <w:tab w:val="center" w:pos="4536"/>
        <w:tab w:val="right" w:pos="9072"/>
      </w:tabs>
    </w:pPr>
  </w:style>
  <w:style w:type="character" w:customStyle="1" w:styleId="GlavaZnak">
    <w:name w:val="Glava Znak"/>
    <w:aliases w:val="Header-PR Znak"/>
    <w:link w:val="Glava"/>
    <w:uiPriority w:val="99"/>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uiPriority w:val="99"/>
    <w:rsid w:val="00373E80"/>
    <w:rPr>
      <w:rFonts w:ascii="Tahoma" w:hAnsi="Tahoma" w:cs="Tahoma"/>
      <w:sz w:val="16"/>
      <w:szCs w:val="16"/>
    </w:rPr>
  </w:style>
  <w:style w:type="character" w:customStyle="1" w:styleId="BesedilooblakaZnak">
    <w:name w:val="Besedilo oblačka Znak"/>
    <w:link w:val="Besedilooblaka"/>
    <w:uiPriority w:val="99"/>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basedOn w:val="Navaden"/>
    <w:link w:val="OdstavekseznamaZnak"/>
    <w:uiPriority w:val="34"/>
    <w:qFormat/>
    <w:rsid w:val="006813A5"/>
    <w:pPr>
      <w:ind w:left="708"/>
    </w:pPr>
  </w:style>
  <w:style w:type="table" w:styleId="Tabelamrea">
    <w:name w:val="Table Grid"/>
    <w:basedOn w:val="Navadnatabela"/>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uiPriority w:val="9"/>
    <w:rsid w:val="00792394"/>
    <w:rPr>
      <w:rFonts w:ascii="Arial" w:hAnsi="Arial" w:cs="Arial"/>
      <w:b/>
      <w:kern w:val="32"/>
      <w:lang w:val="sl-SI" w:eastAsia="sl-SI"/>
    </w:rPr>
  </w:style>
  <w:style w:type="character" w:customStyle="1" w:styleId="Naslov2Znak">
    <w:name w:val="Naslov 2 Znak"/>
    <w:link w:val="Naslov2"/>
    <w:uiPriority w:val="9"/>
    <w:rsid w:val="0075039D"/>
    <w:rPr>
      <w:rFonts w:ascii="Arial" w:hAnsi="Arial" w:cs="Arial"/>
      <w:b/>
      <w:bCs/>
      <w:i/>
      <w:iCs/>
      <w:sz w:val="28"/>
      <w:szCs w:val="28"/>
    </w:rPr>
  </w:style>
  <w:style w:type="character" w:customStyle="1" w:styleId="Naslov3Znak">
    <w:name w:val="Naslov 3 Znak"/>
    <w:link w:val="Naslov3"/>
    <w:uiPriority w:val="9"/>
    <w:rsid w:val="00225E30"/>
    <w:rPr>
      <w:rFonts w:ascii="Arial" w:hAnsi="Arial" w:cs="Arial"/>
      <w:b/>
      <w:bCs/>
      <w:sz w:val="26"/>
      <w:szCs w:val="26"/>
      <w:lang w:val="en-US" w:eastAsia="en-US"/>
    </w:rPr>
  </w:style>
  <w:style w:type="character" w:customStyle="1" w:styleId="Naslov4Znak">
    <w:name w:val="Naslov 4 Znak"/>
    <w:link w:val="Naslov4"/>
    <w:uiPriority w:val="9"/>
    <w:rsid w:val="00C3158A"/>
    <w:rPr>
      <w:rFonts w:ascii="Arial" w:hAnsi="Arial"/>
      <w:b/>
      <w:i/>
      <w:sz w:val="22"/>
      <w:lang w:val="sl-SI" w:eastAsia="sl-SI"/>
    </w:rPr>
  </w:style>
  <w:style w:type="character" w:customStyle="1" w:styleId="Naslov5Znak">
    <w:name w:val="Naslov 5 Znak"/>
    <w:link w:val="Naslov5"/>
    <w:uiPriority w:val="9"/>
    <w:rsid w:val="0075039D"/>
    <w:rPr>
      <w:b/>
      <w:bCs/>
      <w:i/>
      <w:iCs/>
      <w:sz w:val="26"/>
      <w:szCs w:val="26"/>
    </w:rPr>
  </w:style>
  <w:style w:type="character" w:customStyle="1" w:styleId="Naslov6Znak">
    <w:name w:val="Naslov 6 Znak"/>
    <w:link w:val="Naslov6"/>
    <w:uiPriority w:val="9"/>
    <w:rsid w:val="0075039D"/>
    <w:rPr>
      <w:b/>
      <w:bCs/>
      <w:sz w:val="22"/>
      <w:szCs w:val="22"/>
    </w:rPr>
  </w:style>
  <w:style w:type="character" w:customStyle="1" w:styleId="Naslov7Znak">
    <w:name w:val="Naslov 7 Znak"/>
    <w:link w:val="Naslov7"/>
    <w:uiPriority w:val="9"/>
    <w:rsid w:val="0075039D"/>
    <w:rPr>
      <w:rFonts w:ascii="Arial" w:hAnsi="Arial"/>
    </w:rPr>
  </w:style>
  <w:style w:type="character" w:customStyle="1" w:styleId="Naslov8Znak">
    <w:name w:val="Naslov 8 Znak"/>
    <w:link w:val="Naslov8"/>
    <w:uiPriority w:val="9"/>
    <w:rsid w:val="0075039D"/>
    <w:rPr>
      <w:rFonts w:ascii="Arial" w:hAnsi="Arial"/>
      <w:i/>
    </w:rPr>
  </w:style>
  <w:style w:type="character" w:customStyle="1" w:styleId="Naslov9Znak">
    <w:name w:val="Naslov 9 Znak"/>
    <w:link w:val="Naslov9"/>
    <w:uiPriority w:val="9"/>
    <w:rsid w:val="0075039D"/>
    <w:rPr>
      <w:rFonts w:ascii="Arial" w:hAnsi="Arial" w:cs="Arial"/>
      <w:sz w:val="22"/>
      <w:szCs w:val="22"/>
    </w:rPr>
  </w:style>
  <w:style w:type="numbering" w:customStyle="1" w:styleId="Brezseznama1">
    <w:name w:val="Brez seznama1"/>
    <w:next w:val="Brezseznama"/>
    <w:semiHidden/>
    <w:rsid w:val="0075039D"/>
  </w:style>
  <w:style w:type="paragraph" w:styleId="Zgradbadokumenta">
    <w:name w:val="Document Map"/>
    <w:basedOn w:val="Navaden"/>
    <w:link w:val="ZgradbadokumentaZnak"/>
    <w:uiPriority w:val="99"/>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uiPriority w:val="99"/>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lang w:val="en-GB" w:eastAsia="en-GB"/>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uiPriority w:val="6"/>
    <w:rsid w:val="0075039D"/>
    <w:pPr>
      <w:spacing w:after="120"/>
      <w:jc w:val="both"/>
    </w:pPr>
    <w:rPr>
      <w:sz w:val="22"/>
      <w:szCs w:val="20"/>
    </w:rPr>
  </w:style>
  <w:style w:type="character" w:customStyle="1" w:styleId="TelobesedilaZnak">
    <w:name w:val="Telo besedila Znak"/>
    <w:link w:val="Telobesedila"/>
    <w:uiPriority w:val="6"/>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lang w:val="sl-SI" w:eastAsia="sl-SI"/>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uiPriority w:val="99"/>
    <w:rsid w:val="0075039D"/>
    <w:pPr>
      <w:keepNext/>
      <w:spacing w:before="240" w:after="240"/>
      <w:jc w:val="center"/>
    </w:pPr>
    <w:rPr>
      <w:color w:val="000000"/>
      <w:szCs w:val="20"/>
    </w:rPr>
  </w:style>
  <w:style w:type="paragraph" w:customStyle="1" w:styleId="Slognavaden1">
    <w:name w:val="Slognavaden1"/>
    <w:basedOn w:val="Navaden"/>
    <w:uiPriority w:val="99"/>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BodyText22">
    <w:name w:val="Body Text 22"/>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uiPriority w:val="99"/>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uiPriority w:val="99"/>
    <w:rsid w:val="0075039D"/>
    <w:rPr>
      <w:b/>
      <w:bCs/>
    </w:rPr>
  </w:style>
  <w:style w:type="character" w:customStyle="1" w:styleId="ZadevapripombeZnak">
    <w:name w:val="Zadeva pripombe Znak"/>
    <w:link w:val="Zadevapripombe"/>
    <w:uiPriority w:val="99"/>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lang w:val="sl-SI" w:eastAsia="sl-SI"/>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BodyText31">
    <w:name w:val="Body Text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val="sl-SI" w:eastAsia="en-US"/>
    </w:rPr>
  </w:style>
  <w:style w:type="paragraph" w:styleId="Naslov">
    <w:name w:val="Title"/>
    <w:basedOn w:val="Navaden"/>
    <w:next w:val="Navaden"/>
    <w:link w:val="NaslovZnak"/>
    <w:uiPriority w:val="10"/>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uiPriority w:val="10"/>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eastAsia="en-US"/>
    </w:rPr>
  </w:style>
  <w:style w:type="character" w:customStyle="1" w:styleId="Heading1-nonumberingChar">
    <w:name w:val="Heading 1 - no numbering Char"/>
    <w:link w:val="Heading1-nonumbering"/>
    <w:rsid w:val="00F9178C"/>
    <w:rPr>
      <w:rFonts w:ascii="Calibri Light" w:hAnsi="Calibri Light" w:cs="Arial"/>
      <w:color w:val="2E74B5"/>
      <w:sz w:val="36"/>
      <w:lang w:val="sv-SE" w:eastAsia="en-US"/>
    </w:rPr>
  </w:style>
  <w:style w:type="paragraph" w:customStyle="1" w:styleId="ListParagraph-numbered">
    <w:name w:val="List Paragraph - numbered"/>
    <w:basedOn w:val="Odstavekseznama"/>
    <w:qFormat/>
    <w:rsid w:val="00F9178C"/>
    <w:pPr>
      <w:numPr>
        <w:numId w:val="11"/>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iPriority w:val="35"/>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line="276" w:lineRule="auto"/>
      <w:outlineLvl w:val="9"/>
    </w:pPr>
    <w:rPr>
      <w:rFonts w:ascii="Calibri Light" w:hAnsi="Calibri Light" w:cs="Times New Roman"/>
      <w:bCs/>
      <w:color w:val="2E74B5"/>
      <w:kern w:val="0"/>
      <w:szCs w:val="28"/>
      <w:lang w:val="en-US" w:eastAsia="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iPriority w:val="39"/>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iPriority w:val="39"/>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iPriority w:val="39"/>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basedOn w:val="Navaden"/>
    <w:link w:val="Sprotnaopomba-besediloZnak"/>
    <w:uiPriority w:val="99"/>
    <w:unhideWhenUsed/>
    <w:rsid w:val="00F9178C"/>
    <w:pPr>
      <w:jc w:val="both"/>
    </w:pPr>
    <w:rPr>
      <w:rFonts w:ascii="Calibri" w:eastAsia="Calibri" w:hAnsi="Calibri"/>
      <w:sz w:val="21"/>
      <w:lang w:eastAsia="en-US"/>
    </w:rPr>
  </w:style>
  <w:style w:type="character" w:customStyle="1" w:styleId="Sprotnaopomba-besediloZnak">
    <w:name w:val="Sprotna opomba - besedilo Znak"/>
    <w:link w:val="Sprotnaopomba-besedilo"/>
    <w:uiPriority w:val="99"/>
    <w:rsid w:val="00F9178C"/>
    <w:rPr>
      <w:rFonts w:ascii="Calibri" w:eastAsia="Calibri" w:hAnsi="Calibri"/>
      <w:sz w:val="21"/>
      <w:szCs w:val="24"/>
      <w:lang w:eastAsia="en-US"/>
    </w:rPr>
  </w:style>
  <w:style w:type="character" w:styleId="Sprotnaopomba-sklic">
    <w:name w:val="footnote reference"/>
    <w:uiPriority w:val="99"/>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character" w:customStyle="1" w:styleId="UnresolvedMention1">
    <w:name w:val="Unresolved Mention1"/>
    <w:uiPriority w:val="99"/>
    <w:semiHidden/>
    <w:unhideWhenUsed/>
    <w:rsid w:val="00A30D27"/>
    <w:rPr>
      <w:color w:val="808080"/>
      <w:shd w:val="clear" w:color="auto" w:fill="E6E6E6"/>
    </w:rPr>
  </w:style>
  <w:style w:type="paragraph" w:customStyle="1" w:styleId="Heading21">
    <w:name w:val="Heading 21"/>
    <w:basedOn w:val="Navaden"/>
    <w:uiPriority w:val="9"/>
    <w:rsid w:val="00772CCF"/>
    <w:pPr>
      <w:numPr>
        <w:ilvl w:val="1"/>
        <w:numId w:val="37"/>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772CCF"/>
    <w:pPr>
      <w:numPr>
        <w:ilvl w:val="2"/>
        <w:numId w:val="37"/>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772CCF"/>
    <w:pPr>
      <w:numPr>
        <w:ilvl w:val="3"/>
        <w:numId w:val="37"/>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772CCF"/>
    <w:pPr>
      <w:numPr>
        <w:ilvl w:val="4"/>
        <w:numId w:val="37"/>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772CCF"/>
    <w:pPr>
      <w:numPr>
        <w:ilvl w:val="5"/>
        <w:numId w:val="37"/>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772CCF"/>
    <w:pPr>
      <w:numPr>
        <w:ilvl w:val="6"/>
        <w:numId w:val="37"/>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772CCF"/>
    <w:pPr>
      <w:numPr>
        <w:ilvl w:val="7"/>
        <w:numId w:val="37"/>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772CCF"/>
    <w:pPr>
      <w:numPr>
        <w:ilvl w:val="8"/>
        <w:numId w:val="37"/>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772CCF"/>
    <w:pPr>
      <w:numPr>
        <w:numId w:val="37"/>
      </w:numPr>
      <w:tabs>
        <w:tab w:val="clear" w:pos="432"/>
        <w:tab w:val="num" w:pos="390"/>
      </w:tabs>
      <w:spacing w:after="200" w:line="276" w:lineRule="auto"/>
      <w:ind w:left="0" w:firstLine="0"/>
    </w:pPr>
    <w:rPr>
      <w:rFonts w:ascii="Calibri" w:eastAsia="Calibri" w:hAnsi="Calibri"/>
      <w:sz w:val="22"/>
      <w:szCs w:val="22"/>
    </w:rPr>
  </w:style>
  <w:style w:type="paragraph" w:styleId="Brezrazmikov">
    <w:name w:val="No Spacing"/>
    <w:uiPriority w:val="1"/>
    <w:qFormat/>
    <w:rsid w:val="003954AA"/>
    <w:rPr>
      <w:rFonts w:asciiTheme="minorHAnsi" w:eastAsiaTheme="minorHAnsi" w:hAnsiTheme="minorHAnsi" w:cstheme="minorBidi"/>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159472625">
      <w:bodyDiv w:val="1"/>
      <w:marLeft w:val="0"/>
      <w:marRight w:val="0"/>
      <w:marTop w:val="0"/>
      <w:marBottom w:val="0"/>
      <w:divBdr>
        <w:top w:val="none" w:sz="0" w:space="0" w:color="auto"/>
        <w:left w:val="none" w:sz="0" w:space="0" w:color="auto"/>
        <w:bottom w:val="none" w:sz="0" w:space="0" w:color="auto"/>
        <w:right w:val="none" w:sz="0" w:space="0" w:color="auto"/>
      </w:divBdr>
    </w:div>
    <w:div w:id="231546437">
      <w:bodyDiv w:val="1"/>
      <w:marLeft w:val="0"/>
      <w:marRight w:val="0"/>
      <w:marTop w:val="0"/>
      <w:marBottom w:val="0"/>
      <w:divBdr>
        <w:top w:val="none" w:sz="0" w:space="0" w:color="auto"/>
        <w:left w:val="none" w:sz="0" w:space="0" w:color="auto"/>
        <w:bottom w:val="none" w:sz="0" w:space="0" w:color="auto"/>
        <w:right w:val="none" w:sz="0" w:space="0" w:color="auto"/>
      </w:divBdr>
    </w:div>
    <w:div w:id="251134593">
      <w:bodyDiv w:val="1"/>
      <w:marLeft w:val="0"/>
      <w:marRight w:val="0"/>
      <w:marTop w:val="0"/>
      <w:marBottom w:val="0"/>
      <w:divBdr>
        <w:top w:val="none" w:sz="0" w:space="0" w:color="auto"/>
        <w:left w:val="none" w:sz="0" w:space="0" w:color="auto"/>
        <w:bottom w:val="none" w:sz="0" w:space="0" w:color="auto"/>
        <w:right w:val="none" w:sz="0" w:space="0" w:color="auto"/>
      </w:divBdr>
    </w:div>
    <w:div w:id="502160572">
      <w:bodyDiv w:val="1"/>
      <w:marLeft w:val="0"/>
      <w:marRight w:val="0"/>
      <w:marTop w:val="0"/>
      <w:marBottom w:val="0"/>
      <w:divBdr>
        <w:top w:val="none" w:sz="0" w:space="0" w:color="auto"/>
        <w:left w:val="none" w:sz="0" w:space="0" w:color="auto"/>
        <w:bottom w:val="none" w:sz="0" w:space="0" w:color="auto"/>
        <w:right w:val="none" w:sz="0" w:space="0" w:color="auto"/>
      </w:divBdr>
    </w:div>
    <w:div w:id="552161680">
      <w:bodyDiv w:val="1"/>
      <w:marLeft w:val="0"/>
      <w:marRight w:val="0"/>
      <w:marTop w:val="0"/>
      <w:marBottom w:val="0"/>
      <w:divBdr>
        <w:top w:val="none" w:sz="0" w:space="0" w:color="auto"/>
        <w:left w:val="none" w:sz="0" w:space="0" w:color="auto"/>
        <w:bottom w:val="none" w:sz="0" w:space="0" w:color="auto"/>
        <w:right w:val="none" w:sz="0" w:space="0" w:color="auto"/>
      </w:divBdr>
    </w:div>
    <w:div w:id="784539444">
      <w:bodyDiv w:val="1"/>
      <w:marLeft w:val="0"/>
      <w:marRight w:val="0"/>
      <w:marTop w:val="0"/>
      <w:marBottom w:val="0"/>
      <w:divBdr>
        <w:top w:val="none" w:sz="0" w:space="0" w:color="auto"/>
        <w:left w:val="none" w:sz="0" w:space="0" w:color="auto"/>
        <w:bottom w:val="none" w:sz="0" w:space="0" w:color="auto"/>
        <w:right w:val="none" w:sz="0" w:space="0" w:color="auto"/>
      </w:divBdr>
    </w:div>
    <w:div w:id="1034814830">
      <w:bodyDiv w:val="1"/>
      <w:marLeft w:val="0"/>
      <w:marRight w:val="0"/>
      <w:marTop w:val="0"/>
      <w:marBottom w:val="0"/>
      <w:divBdr>
        <w:top w:val="none" w:sz="0" w:space="0" w:color="auto"/>
        <w:left w:val="none" w:sz="0" w:space="0" w:color="auto"/>
        <w:bottom w:val="none" w:sz="0" w:space="0" w:color="auto"/>
        <w:right w:val="none" w:sz="0" w:space="0" w:color="auto"/>
      </w:divBdr>
    </w:div>
    <w:div w:id="1044332104">
      <w:bodyDiv w:val="1"/>
      <w:marLeft w:val="0"/>
      <w:marRight w:val="0"/>
      <w:marTop w:val="0"/>
      <w:marBottom w:val="0"/>
      <w:divBdr>
        <w:top w:val="none" w:sz="0" w:space="0" w:color="auto"/>
        <w:left w:val="none" w:sz="0" w:space="0" w:color="auto"/>
        <w:bottom w:val="none" w:sz="0" w:space="0" w:color="auto"/>
        <w:right w:val="none" w:sz="0" w:space="0" w:color="auto"/>
      </w:divBdr>
    </w:div>
    <w:div w:id="1208562283">
      <w:bodyDiv w:val="1"/>
      <w:marLeft w:val="0"/>
      <w:marRight w:val="0"/>
      <w:marTop w:val="0"/>
      <w:marBottom w:val="0"/>
      <w:divBdr>
        <w:top w:val="none" w:sz="0" w:space="0" w:color="auto"/>
        <w:left w:val="none" w:sz="0" w:space="0" w:color="auto"/>
        <w:bottom w:val="none" w:sz="0" w:space="0" w:color="auto"/>
        <w:right w:val="none" w:sz="0" w:space="0" w:color="auto"/>
      </w:divBdr>
    </w:div>
    <w:div w:id="1307201452">
      <w:bodyDiv w:val="1"/>
      <w:marLeft w:val="0"/>
      <w:marRight w:val="0"/>
      <w:marTop w:val="0"/>
      <w:marBottom w:val="0"/>
      <w:divBdr>
        <w:top w:val="none" w:sz="0" w:space="0" w:color="auto"/>
        <w:left w:val="none" w:sz="0" w:space="0" w:color="auto"/>
        <w:bottom w:val="none" w:sz="0" w:space="0" w:color="auto"/>
        <w:right w:val="none" w:sz="0" w:space="0" w:color="auto"/>
      </w:divBdr>
    </w:div>
    <w:div w:id="1379206141">
      <w:bodyDiv w:val="1"/>
      <w:marLeft w:val="0"/>
      <w:marRight w:val="0"/>
      <w:marTop w:val="0"/>
      <w:marBottom w:val="0"/>
      <w:divBdr>
        <w:top w:val="none" w:sz="0" w:space="0" w:color="auto"/>
        <w:left w:val="none" w:sz="0" w:space="0" w:color="auto"/>
        <w:bottom w:val="none" w:sz="0" w:space="0" w:color="auto"/>
        <w:right w:val="none" w:sz="0" w:space="0" w:color="auto"/>
      </w:divBdr>
    </w:div>
    <w:div w:id="1546140335">
      <w:bodyDiv w:val="1"/>
      <w:marLeft w:val="0"/>
      <w:marRight w:val="0"/>
      <w:marTop w:val="0"/>
      <w:marBottom w:val="0"/>
      <w:divBdr>
        <w:top w:val="none" w:sz="0" w:space="0" w:color="auto"/>
        <w:left w:val="none" w:sz="0" w:space="0" w:color="auto"/>
        <w:bottom w:val="none" w:sz="0" w:space="0" w:color="auto"/>
        <w:right w:val="none" w:sz="0" w:space="0" w:color="auto"/>
      </w:divBdr>
    </w:div>
    <w:div w:id="1647389296">
      <w:bodyDiv w:val="1"/>
      <w:marLeft w:val="0"/>
      <w:marRight w:val="0"/>
      <w:marTop w:val="0"/>
      <w:marBottom w:val="0"/>
      <w:divBdr>
        <w:top w:val="none" w:sz="0" w:space="0" w:color="auto"/>
        <w:left w:val="none" w:sz="0" w:space="0" w:color="auto"/>
        <w:bottom w:val="none" w:sz="0" w:space="0" w:color="auto"/>
        <w:right w:val="none" w:sz="0" w:space="0" w:color="auto"/>
      </w:divBdr>
    </w:div>
    <w:div w:id="1757626257">
      <w:bodyDiv w:val="1"/>
      <w:marLeft w:val="0"/>
      <w:marRight w:val="0"/>
      <w:marTop w:val="0"/>
      <w:marBottom w:val="0"/>
      <w:divBdr>
        <w:top w:val="none" w:sz="0" w:space="0" w:color="auto"/>
        <w:left w:val="none" w:sz="0" w:space="0" w:color="auto"/>
        <w:bottom w:val="none" w:sz="0" w:space="0" w:color="auto"/>
        <w:right w:val="none" w:sz="0" w:space="0" w:color="auto"/>
      </w:divBdr>
    </w:div>
    <w:div w:id="2082823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halcom.si" TargetMode="External"/><Relationship Id="rId18" Type="http://schemas.openxmlformats.org/officeDocument/2006/relationships/hyperlink" Target="https://ejn.gov.si/mojejn" TargetMode="External"/><Relationship Id="rId26" Type="http://schemas.openxmlformats.org/officeDocument/2006/relationships/hyperlink" Target="http://www.uradni-list.si/1/objava.jsp?sop=2012-01-2405" TargetMode="External"/><Relationship Id="rId39" Type="http://schemas.openxmlformats.org/officeDocument/2006/relationships/hyperlink" Target="http://www.promet.si)" TargetMode="External"/><Relationship Id="rId21" Type="http://schemas.openxmlformats.org/officeDocument/2006/relationships/hyperlink" Target="http://www.enarocanje.si/_ESPD/" TargetMode="External"/><Relationship Id="rId34"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www.enarocanje.si" TargetMode="External"/><Relationship Id="rId29" Type="http://schemas.openxmlformats.org/officeDocument/2006/relationships/hyperlink" Target="http://www.uradni-list.si/1/objava.jsp?sop=2015-01-2281"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yperlink" Target="http://www.uradni-list.si/1/objava.jsp?sop=2011-01-3912" TargetMode="External"/><Relationship Id="rId32" Type="http://schemas.openxmlformats.org/officeDocument/2006/relationships/footer" Target="footer1.xml"/><Relationship Id="rId37" Type="http://schemas.openxmlformats.org/officeDocument/2006/relationships/image" Target="media/image4.pn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uradni-list.si/1/objava.jsp?sop=2011-01-1587" TargetMode="External"/><Relationship Id="rId28" Type="http://schemas.openxmlformats.org/officeDocument/2006/relationships/hyperlink" Target="http://www.uradni-list.si/1/objava.jsp?sop=2013-01-3035" TargetMode="External"/><Relationship Id="rId36" Type="http://schemas.openxmlformats.org/officeDocument/2006/relationships/hyperlink" Target="https://www.urbanits.eu" TargetMode="External"/><Relationship Id="rId10" Type="http://schemas.openxmlformats.org/officeDocument/2006/relationships/hyperlink" Target="https://ejn.gov.si/mojejn" TargetMode="External"/><Relationship Id="rId19" Type="http://schemas.openxmlformats.org/officeDocument/2006/relationships/hyperlink" Target="http://www.enarocanje.si"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nlb.si" TargetMode="External"/><Relationship Id="rId22" Type="http://schemas.openxmlformats.org/officeDocument/2006/relationships/hyperlink" Target="http://www.uradni-list.si/1/objava.jsp?sop=2009-01-3036" TargetMode="External"/><Relationship Id="rId27" Type="http://schemas.openxmlformats.org/officeDocument/2006/relationships/hyperlink" Target="http://www.uradni-list.si/1/objava.jsp?sop=2013-01-1696" TargetMode="External"/><Relationship Id="rId30" Type="http://schemas.openxmlformats.org/officeDocument/2006/relationships/hyperlink" Target="http://www.djn.mju.gov.si/sistem-javnega-narocanja/pravno-varstvo" TargetMode="External"/><Relationship Id="rId35" Type="http://schemas.openxmlformats.org/officeDocument/2006/relationships/image" Target="media/image3.png"/><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www.sigen-ca.si" TargetMode="External"/><Relationship Id="rId17" Type="http://schemas.openxmlformats.org/officeDocument/2006/relationships/hyperlink" Target="https://ejn.gov.si/mojejn" TargetMode="External"/><Relationship Id="rId25" Type="http://schemas.openxmlformats.org/officeDocument/2006/relationships/hyperlink" Target="http://www.uradni-list.si/1/objava.jsp?sop=2012-01-1401" TargetMode="External"/><Relationship Id="rId33" Type="http://schemas.openxmlformats.org/officeDocument/2006/relationships/header" Target="header2.xml"/><Relationship Id="rId38"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35B6D-078F-41B7-9CF6-DF4A2F9FC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166</Pages>
  <Words>65580</Words>
  <Characters>373812</Characters>
  <Application>Microsoft Office Word</Application>
  <DocSecurity>0</DocSecurity>
  <Lines>3115</Lines>
  <Paragraphs>877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MZIP</Company>
  <LinksUpToDate>false</LinksUpToDate>
  <CharactersWithSpaces>438515</CharactersWithSpaces>
  <SharedDoc>false</SharedDoc>
  <HLinks>
    <vt:vector size="132" baseType="variant">
      <vt:variant>
        <vt:i4>3735649</vt:i4>
      </vt:variant>
      <vt:variant>
        <vt:i4>213</vt:i4>
      </vt:variant>
      <vt:variant>
        <vt:i4>0</vt:i4>
      </vt:variant>
      <vt:variant>
        <vt:i4>5</vt:i4>
      </vt:variant>
      <vt:variant>
        <vt:lpwstr>http://www.promet.si)/</vt:lpwstr>
      </vt:variant>
      <vt:variant>
        <vt:lpwstr/>
      </vt:variant>
      <vt:variant>
        <vt:i4>720918</vt:i4>
      </vt:variant>
      <vt:variant>
        <vt:i4>174</vt:i4>
      </vt:variant>
      <vt:variant>
        <vt:i4>0</vt:i4>
      </vt:variant>
      <vt:variant>
        <vt:i4>5</vt:i4>
      </vt:variant>
      <vt:variant>
        <vt:lpwstr>https://www.urbanits.eu/</vt:lpwstr>
      </vt:variant>
      <vt:variant>
        <vt:lpwstr/>
      </vt:variant>
      <vt:variant>
        <vt:i4>786519</vt:i4>
      </vt:variant>
      <vt:variant>
        <vt:i4>60</vt:i4>
      </vt:variant>
      <vt:variant>
        <vt:i4>0</vt:i4>
      </vt:variant>
      <vt:variant>
        <vt:i4>5</vt:i4>
      </vt:variant>
      <vt:variant>
        <vt:lpwstr>http://www.enarocanje.si/</vt:lpwstr>
      </vt:variant>
      <vt:variant>
        <vt:lpwstr/>
      </vt:variant>
      <vt:variant>
        <vt:i4>7733291</vt:i4>
      </vt:variant>
      <vt:variant>
        <vt:i4>57</vt:i4>
      </vt:variant>
      <vt:variant>
        <vt:i4>0</vt:i4>
      </vt:variant>
      <vt:variant>
        <vt:i4>5</vt:i4>
      </vt:variant>
      <vt:variant>
        <vt:lpwstr>http://www.uradni-list.si/1/objava.jsp?sop=2013-01-3034</vt:lpwstr>
      </vt:variant>
      <vt:variant>
        <vt:lpwstr/>
      </vt:variant>
      <vt:variant>
        <vt:i4>7536682</vt:i4>
      </vt:variant>
      <vt:variant>
        <vt:i4>54</vt:i4>
      </vt:variant>
      <vt:variant>
        <vt:i4>0</vt:i4>
      </vt:variant>
      <vt:variant>
        <vt:i4>5</vt:i4>
      </vt:variant>
      <vt:variant>
        <vt:lpwstr>http://www.uradni-list.si/1/objava.jsp?sop=2010-01-0251</vt:lpwstr>
      </vt:variant>
      <vt:variant>
        <vt:lpwstr/>
      </vt:variant>
      <vt:variant>
        <vt:i4>7602216</vt:i4>
      </vt:variant>
      <vt:variant>
        <vt:i4>51</vt:i4>
      </vt:variant>
      <vt:variant>
        <vt:i4>0</vt:i4>
      </vt:variant>
      <vt:variant>
        <vt:i4>5</vt:i4>
      </vt:variant>
      <vt:variant>
        <vt:lpwstr>http://www.uradni-list.si/1/objava.jsp?sop=2008-01-2816</vt:lpwstr>
      </vt:variant>
      <vt:variant>
        <vt:lpwstr/>
      </vt:variant>
      <vt:variant>
        <vt:i4>7340075</vt:i4>
      </vt:variant>
      <vt:variant>
        <vt:i4>48</vt:i4>
      </vt:variant>
      <vt:variant>
        <vt:i4>0</vt:i4>
      </vt:variant>
      <vt:variant>
        <vt:i4>5</vt:i4>
      </vt:variant>
      <vt:variant>
        <vt:lpwstr>http://www.uradni-list.si/1/objava.jsp?sop=2007-01-6415</vt:lpwstr>
      </vt:variant>
      <vt:variant>
        <vt:lpwstr/>
      </vt:variant>
      <vt:variant>
        <vt:i4>8060970</vt:i4>
      </vt:variant>
      <vt:variant>
        <vt:i4>45</vt:i4>
      </vt:variant>
      <vt:variant>
        <vt:i4>0</vt:i4>
      </vt:variant>
      <vt:variant>
        <vt:i4>5</vt:i4>
      </vt:variant>
      <vt:variant>
        <vt:lpwstr>http://www.uradni-list.si/1/objava.jsp?sop=2006-01-4487</vt:lpwstr>
      </vt:variant>
      <vt:variant>
        <vt:lpwstr/>
      </vt:variant>
      <vt:variant>
        <vt:i4>7340071</vt:i4>
      </vt:variant>
      <vt:variant>
        <vt:i4>42</vt:i4>
      </vt:variant>
      <vt:variant>
        <vt:i4>0</vt:i4>
      </vt:variant>
      <vt:variant>
        <vt:i4>5</vt:i4>
      </vt:variant>
      <vt:variant>
        <vt:lpwstr>http://www.uradni-list.si/1/objava.jsp?sop=2006-01-0970</vt:lpwstr>
      </vt:variant>
      <vt:variant>
        <vt:lpwstr/>
      </vt:variant>
      <vt:variant>
        <vt:i4>7995504</vt:i4>
      </vt:variant>
      <vt:variant>
        <vt:i4>39</vt:i4>
      </vt:variant>
      <vt:variant>
        <vt:i4>0</vt:i4>
      </vt:variant>
      <vt:variant>
        <vt:i4>5</vt:i4>
      </vt:variant>
      <vt:variant>
        <vt:lpwstr>http://ejn.gov.si/espd</vt:lpwstr>
      </vt:variant>
      <vt:variant>
        <vt:lpwstr/>
      </vt:variant>
      <vt:variant>
        <vt:i4>2687021</vt:i4>
      </vt:variant>
      <vt:variant>
        <vt:i4>36</vt:i4>
      </vt:variant>
      <vt:variant>
        <vt:i4>0</vt:i4>
      </vt:variant>
      <vt:variant>
        <vt:i4>5</vt:i4>
      </vt:variant>
      <vt:variant>
        <vt:lpwstr>https://www.microsoft.com/sl-si/seznampartnerjev/partners.aspx</vt:lpwstr>
      </vt:variant>
      <vt:variant>
        <vt:lpwstr/>
      </vt:variant>
      <vt:variant>
        <vt:i4>5898308</vt:i4>
      </vt:variant>
      <vt:variant>
        <vt:i4>33</vt:i4>
      </vt:variant>
      <vt:variant>
        <vt:i4>0</vt:i4>
      </vt:variant>
      <vt:variant>
        <vt:i4>5</vt:i4>
      </vt:variant>
      <vt:variant>
        <vt:lpwstr>http://www.djn.mju.gov.si/sistem-javnega-narocanja/pravno-varstvo</vt:lpwstr>
      </vt:variant>
      <vt:variant>
        <vt:lpwstr/>
      </vt:variant>
      <vt:variant>
        <vt:i4>8126511</vt:i4>
      </vt:variant>
      <vt:variant>
        <vt:i4>30</vt:i4>
      </vt:variant>
      <vt:variant>
        <vt:i4>0</vt:i4>
      </vt:variant>
      <vt:variant>
        <vt:i4>5</vt:i4>
      </vt:variant>
      <vt:variant>
        <vt:lpwstr>http://www.uradni-list.si/1/objava.jsp?sop=2015-01-2281</vt:lpwstr>
      </vt:variant>
      <vt:variant>
        <vt:lpwstr/>
      </vt:variant>
      <vt:variant>
        <vt:i4>7733291</vt:i4>
      </vt:variant>
      <vt:variant>
        <vt:i4>27</vt:i4>
      </vt:variant>
      <vt:variant>
        <vt:i4>0</vt:i4>
      </vt:variant>
      <vt:variant>
        <vt:i4>5</vt:i4>
      </vt:variant>
      <vt:variant>
        <vt:lpwstr>http://www.uradni-list.si/1/objava.jsp?sop=2013-01-3035</vt:lpwstr>
      </vt:variant>
      <vt:variant>
        <vt:lpwstr/>
      </vt:variant>
      <vt:variant>
        <vt:i4>8257581</vt:i4>
      </vt:variant>
      <vt:variant>
        <vt:i4>24</vt:i4>
      </vt:variant>
      <vt:variant>
        <vt:i4>0</vt:i4>
      </vt:variant>
      <vt:variant>
        <vt:i4>5</vt:i4>
      </vt:variant>
      <vt:variant>
        <vt:lpwstr>http://www.uradni-list.si/1/objava.jsp?sop=2013-01-1696</vt:lpwstr>
      </vt:variant>
      <vt:variant>
        <vt:lpwstr/>
      </vt:variant>
      <vt:variant>
        <vt:i4>7602222</vt:i4>
      </vt:variant>
      <vt:variant>
        <vt:i4>21</vt:i4>
      </vt:variant>
      <vt:variant>
        <vt:i4>0</vt:i4>
      </vt:variant>
      <vt:variant>
        <vt:i4>5</vt:i4>
      </vt:variant>
      <vt:variant>
        <vt:lpwstr>http://www.uradni-list.si/1/objava.jsp?sop=2012-01-2405</vt:lpwstr>
      </vt:variant>
      <vt:variant>
        <vt:lpwstr/>
      </vt:variant>
      <vt:variant>
        <vt:i4>7798830</vt:i4>
      </vt:variant>
      <vt:variant>
        <vt:i4>18</vt:i4>
      </vt:variant>
      <vt:variant>
        <vt:i4>0</vt:i4>
      </vt:variant>
      <vt:variant>
        <vt:i4>5</vt:i4>
      </vt:variant>
      <vt:variant>
        <vt:lpwstr>http://www.uradni-list.si/1/objava.jsp?sop=2012-01-1401</vt:lpwstr>
      </vt:variant>
      <vt:variant>
        <vt:lpwstr/>
      </vt:variant>
      <vt:variant>
        <vt:i4>7602208</vt:i4>
      </vt:variant>
      <vt:variant>
        <vt:i4>15</vt:i4>
      </vt:variant>
      <vt:variant>
        <vt:i4>0</vt:i4>
      </vt:variant>
      <vt:variant>
        <vt:i4>5</vt:i4>
      </vt:variant>
      <vt:variant>
        <vt:lpwstr>http://www.uradni-list.si/1/objava.jsp?sop=2011-01-3912</vt:lpwstr>
      </vt:variant>
      <vt:variant>
        <vt:lpwstr/>
      </vt:variant>
      <vt:variant>
        <vt:i4>8323116</vt:i4>
      </vt:variant>
      <vt:variant>
        <vt:i4>12</vt:i4>
      </vt:variant>
      <vt:variant>
        <vt:i4>0</vt:i4>
      </vt:variant>
      <vt:variant>
        <vt:i4>5</vt:i4>
      </vt:variant>
      <vt:variant>
        <vt:lpwstr>http://www.uradni-list.si/1/objava.jsp?sop=2011-01-1587</vt:lpwstr>
      </vt:variant>
      <vt:variant>
        <vt:lpwstr/>
      </vt:variant>
      <vt:variant>
        <vt:i4>7798817</vt:i4>
      </vt:variant>
      <vt:variant>
        <vt:i4>9</vt:i4>
      </vt:variant>
      <vt:variant>
        <vt:i4>0</vt:i4>
      </vt:variant>
      <vt:variant>
        <vt:i4>5</vt:i4>
      </vt:variant>
      <vt:variant>
        <vt:lpwstr>http://www.uradni-list.si/1/objava.jsp?sop=2009-01-3036</vt:lpwstr>
      </vt:variant>
      <vt:variant>
        <vt:lpwstr/>
      </vt:variant>
      <vt:variant>
        <vt:i4>786519</vt:i4>
      </vt:variant>
      <vt:variant>
        <vt:i4>6</vt:i4>
      </vt:variant>
      <vt:variant>
        <vt:i4>0</vt:i4>
      </vt:variant>
      <vt:variant>
        <vt:i4>5</vt:i4>
      </vt:variant>
      <vt:variant>
        <vt:lpwstr>http://www.enarocanje.si/</vt:lpwstr>
      </vt:variant>
      <vt:variant>
        <vt:lpwstr/>
      </vt:variant>
      <vt:variant>
        <vt:i4>786519</vt:i4>
      </vt:variant>
      <vt:variant>
        <vt:i4>3</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 Vratarič;mag. Uroš Škufca</dc:creator>
  <cp:lastModifiedBy>Helena Omerzel</cp:lastModifiedBy>
  <cp:revision>6</cp:revision>
  <cp:lastPrinted>2018-09-27T06:03:00Z</cp:lastPrinted>
  <dcterms:created xsi:type="dcterms:W3CDTF">2018-10-29T09:08:00Z</dcterms:created>
  <dcterms:modified xsi:type="dcterms:W3CDTF">2018-10-29T09:26:00Z</dcterms:modified>
</cp:coreProperties>
</file>